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6A0" w:rsidRDefault="005716A0" w:rsidP="005716A0">
      <w:pPr>
        <w:pStyle w:val="a3"/>
      </w:pPr>
    </w:p>
    <w:p w:rsidR="005716A0" w:rsidRPr="00EC3657" w:rsidRDefault="005716A0" w:rsidP="005716A0">
      <w:pPr>
        <w:jc w:val="center"/>
      </w:pPr>
      <w:r w:rsidRPr="00EC3657">
        <w:t>ИНФОРМАЦИОННОЕ СООБЩЕНИЕ</w:t>
      </w:r>
    </w:p>
    <w:p w:rsidR="005716A0" w:rsidRDefault="005716A0" w:rsidP="005716A0">
      <w:pPr>
        <w:pStyle w:val="a3"/>
        <w:spacing w:line="33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90823" w:rsidRPr="00690823" w:rsidRDefault="005716A0" w:rsidP="00690823">
      <w:pPr>
        <w:pStyle w:val="ConsPlusNormal"/>
        <w:jc w:val="center"/>
        <w:rPr>
          <w:rFonts w:ascii="Times New Roman" w:hAnsi="Times New Roman"/>
          <w:bCs/>
          <w:sz w:val="28"/>
          <w:szCs w:val="28"/>
        </w:rPr>
      </w:pPr>
      <w:r w:rsidRPr="00C86267">
        <w:rPr>
          <w:rFonts w:ascii="Times New Roman" w:hAnsi="Times New Roman"/>
          <w:sz w:val="28"/>
          <w:szCs w:val="28"/>
        </w:rPr>
        <w:t xml:space="preserve">В целях </w:t>
      </w:r>
      <w:r w:rsidRPr="00195EE3">
        <w:rPr>
          <w:rFonts w:ascii="Times New Roman" w:hAnsi="Times New Roman"/>
          <w:sz w:val="28"/>
          <w:szCs w:val="28"/>
        </w:rPr>
        <w:t xml:space="preserve">обеспечения проведения независимой антикоррупционной экспертизы </w:t>
      </w:r>
      <w:r w:rsidR="004D292A">
        <w:rPr>
          <w:rFonts w:ascii="Times New Roman" w:hAnsi="Times New Roman"/>
          <w:sz w:val="28"/>
          <w:szCs w:val="28"/>
        </w:rPr>
        <w:t>01 ноября</w:t>
      </w:r>
      <w:r>
        <w:rPr>
          <w:rFonts w:ascii="Times New Roman" w:hAnsi="Times New Roman"/>
          <w:sz w:val="28"/>
          <w:szCs w:val="28"/>
        </w:rPr>
        <w:t xml:space="preserve"> 2016</w:t>
      </w:r>
      <w:r w:rsidRPr="00195EE3">
        <w:rPr>
          <w:rFonts w:ascii="Times New Roman" w:hAnsi="Times New Roman"/>
          <w:sz w:val="28"/>
          <w:szCs w:val="28"/>
        </w:rPr>
        <w:t xml:space="preserve"> года проект муниципального нормативного правового акта администрации Щекинского района «</w:t>
      </w:r>
      <w:r w:rsidRPr="00195EE3">
        <w:rPr>
          <w:rFonts w:ascii="Times New Roman" w:hAnsi="Times New Roman"/>
          <w:bCs/>
          <w:sz w:val="28"/>
          <w:szCs w:val="28"/>
        </w:rPr>
        <w:t xml:space="preserve">О внесении изменений в постановление администрации Щекинского района от  </w:t>
      </w:r>
      <w:r w:rsidR="00690823" w:rsidRPr="00690823">
        <w:rPr>
          <w:rFonts w:ascii="Times New Roman" w:hAnsi="Times New Roman"/>
          <w:bCs/>
          <w:sz w:val="28"/>
          <w:szCs w:val="28"/>
        </w:rPr>
        <w:t>26.11.2015 № 11-1741</w:t>
      </w:r>
    </w:p>
    <w:p w:rsidR="005716A0" w:rsidRPr="00195EE3" w:rsidRDefault="005716A0" w:rsidP="005716A0">
      <w:pPr>
        <w:pStyle w:val="ConsPlusNormal"/>
        <w:ind w:firstLine="0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 w:rsidRPr="00690823">
        <w:rPr>
          <w:rFonts w:ascii="Times New Roman" w:hAnsi="Times New Roman"/>
          <w:bCs/>
          <w:sz w:val="28"/>
          <w:szCs w:val="28"/>
        </w:rPr>
        <w:t xml:space="preserve"> «</w:t>
      </w:r>
      <w:r w:rsidR="00690823" w:rsidRPr="00690823">
        <w:rPr>
          <w:rFonts w:ascii="Times New Roman" w:hAnsi="Times New Roman"/>
          <w:bCs/>
          <w:sz w:val="28"/>
          <w:szCs w:val="28"/>
        </w:rPr>
        <w:t>Об утверждении муниципальной программы муниципального образования город Щекино Щекинского района «Организация градостроительной деятельности на территории муниципального образования город Щекино Щекинского района</w:t>
      </w:r>
      <w:r w:rsidRPr="00195EE3">
        <w:rPr>
          <w:rFonts w:ascii="Times New Roman" w:hAnsi="Times New Roman"/>
          <w:bCs/>
          <w:sz w:val="28"/>
          <w:szCs w:val="28"/>
        </w:rPr>
        <w:t xml:space="preserve">» </w:t>
      </w:r>
      <w:r w:rsidRPr="00195EE3">
        <w:rPr>
          <w:rFonts w:ascii="Times New Roman" w:hAnsi="Times New Roman"/>
          <w:sz w:val="28"/>
          <w:szCs w:val="28"/>
        </w:rPr>
        <w:t xml:space="preserve"> размещен в сети Интернет. </w:t>
      </w:r>
    </w:p>
    <w:p w:rsidR="005716A0" w:rsidRDefault="005716A0" w:rsidP="005716A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977">
        <w:rPr>
          <w:rFonts w:ascii="Times New Roman" w:hAnsi="Times New Roman" w:cs="Times New Roman"/>
          <w:sz w:val="28"/>
          <w:szCs w:val="28"/>
        </w:rPr>
        <w:t>Срок приема заключений по результатам</w:t>
      </w:r>
      <w:r>
        <w:rPr>
          <w:rFonts w:ascii="Times New Roman" w:hAnsi="Times New Roman" w:cs="Times New Roman"/>
          <w:sz w:val="28"/>
          <w:szCs w:val="28"/>
        </w:rPr>
        <w:t xml:space="preserve"> независимой антикоррупционной экспе</w:t>
      </w:r>
      <w:r w:rsidR="004D292A">
        <w:rPr>
          <w:rFonts w:ascii="Times New Roman" w:hAnsi="Times New Roman" w:cs="Times New Roman"/>
          <w:sz w:val="28"/>
          <w:szCs w:val="28"/>
        </w:rPr>
        <w:t>ртизы в соответствии с п. 4.4</w:t>
      </w:r>
      <w:r>
        <w:rPr>
          <w:rFonts w:ascii="Times New Roman" w:hAnsi="Times New Roman" w:cs="Times New Roman"/>
          <w:sz w:val="28"/>
          <w:szCs w:val="28"/>
        </w:rPr>
        <w:t xml:space="preserve"> Порядка составляет 7 рабочих дней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5716A0" w:rsidRPr="00526DAB" w:rsidRDefault="005716A0" w:rsidP="005716A0">
      <w:pPr>
        <w:pStyle w:val="a3"/>
        <w:tabs>
          <w:tab w:val="left" w:leader="underscore" w:pos="0"/>
          <w:tab w:val="left" w:leader="underscore" w:pos="9356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13B">
        <w:rPr>
          <w:rFonts w:ascii="Times New Roman" w:hAnsi="Times New Roman" w:cs="Times New Roman"/>
          <w:sz w:val="28"/>
          <w:szCs w:val="28"/>
        </w:rPr>
        <w:t>с «</w:t>
      </w:r>
      <w:r w:rsidR="004D292A">
        <w:rPr>
          <w:rFonts w:ascii="Times New Roman" w:hAnsi="Times New Roman" w:cs="Times New Roman"/>
          <w:sz w:val="28"/>
          <w:szCs w:val="28"/>
        </w:rPr>
        <w:t>01</w:t>
      </w:r>
      <w:r w:rsidRPr="0065213B">
        <w:rPr>
          <w:rFonts w:ascii="Times New Roman" w:hAnsi="Times New Roman" w:cs="Times New Roman"/>
          <w:sz w:val="28"/>
          <w:szCs w:val="28"/>
        </w:rPr>
        <w:t xml:space="preserve">» </w:t>
      </w:r>
      <w:r w:rsidR="004D292A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13B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5213B">
        <w:rPr>
          <w:rFonts w:ascii="Times New Roman" w:hAnsi="Times New Roman" w:cs="Times New Roman"/>
          <w:sz w:val="28"/>
          <w:szCs w:val="28"/>
        </w:rPr>
        <w:t xml:space="preserve"> года по «</w:t>
      </w:r>
      <w:r w:rsidR="004D292A">
        <w:rPr>
          <w:rFonts w:ascii="Times New Roman" w:hAnsi="Times New Roman" w:cs="Times New Roman"/>
          <w:sz w:val="28"/>
          <w:szCs w:val="28"/>
        </w:rPr>
        <w:t>10</w:t>
      </w:r>
      <w:r w:rsidRPr="0065213B">
        <w:rPr>
          <w:rFonts w:ascii="Times New Roman" w:hAnsi="Times New Roman" w:cs="Times New Roman"/>
          <w:sz w:val="28"/>
          <w:szCs w:val="28"/>
        </w:rPr>
        <w:t xml:space="preserve">» </w:t>
      </w:r>
      <w:r w:rsidR="004D292A">
        <w:rPr>
          <w:rFonts w:ascii="Times New Roman" w:hAnsi="Times New Roman" w:cs="Times New Roman"/>
          <w:sz w:val="28"/>
          <w:szCs w:val="28"/>
        </w:rPr>
        <w:t>ноября</w:t>
      </w:r>
      <w:r w:rsidRPr="0065213B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5213B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716A0" w:rsidRPr="00EC3657" w:rsidRDefault="005716A0" w:rsidP="005716A0">
      <w:pPr>
        <w:ind w:firstLine="709"/>
        <w:jc w:val="both"/>
        <w:rPr>
          <w:sz w:val="28"/>
          <w:szCs w:val="28"/>
        </w:rPr>
      </w:pPr>
      <w:r w:rsidRPr="0065213B">
        <w:rPr>
          <w:sz w:val="28"/>
          <w:szCs w:val="28"/>
        </w:rPr>
        <w:t>Результаты независимой антикоррупционной экспертизы инициаторам проведения независимой антикоррупционной</w:t>
      </w:r>
      <w:r w:rsidRPr="00EC3657">
        <w:rPr>
          <w:sz w:val="28"/>
          <w:szCs w:val="28"/>
        </w:rPr>
        <w:t xml:space="preserve"> экспертизы рекомендуем направлять по почте, или курьерским способом на имя главы администрации Щекинского района по адресу: </w:t>
      </w:r>
      <w:r w:rsidRPr="004B3678">
        <w:rPr>
          <w:sz w:val="28"/>
          <w:szCs w:val="28"/>
        </w:rPr>
        <w:t xml:space="preserve">Тульская область, г. Щекино, пл. Ленина, д. 1, или в виде электронного документа на электронный адрес: </w:t>
      </w:r>
      <w:hyperlink r:id="rId5" w:history="1">
        <w:r w:rsidRPr="004B3678">
          <w:rPr>
            <w:rStyle w:val="a4"/>
            <w:sz w:val="28"/>
            <w:szCs w:val="28"/>
            <w:lang w:val="en-US"/>
          </w:rPr>
          <w:t>ased</w:t>
        </w:r>
        <w:r w:rsidRPr="004B3678">
          <w:rPr>
            <w:rStyle w:val="a4"/>
            <w:sz w:val="28"/>
            <w:szCs w:val="28"/>
          </w:rPr>
          <w:t>_</w:t>
        </w:r>
        <w:r w:rsidRPr="004B3678">
          <w:rPr>
            <w:rStyle w:val="a4"/>
            <w:sz w:val="28"/>
            <w:szCs w:val="28"/>
            <w:lang w:val="en-US"/>
          </w:rPr>
          <w:t>mo</w:t>
        </w:r>
        <w:r w:rsidRPr="004B3678">
          <w:rPr>
            <w:rStyle w:val="a4"/>
            <w:sz w:val="28"/>
            <w:szCs w:val="28"/>
          </w:rPr>
          <w:t>_</w:t>
        </w:r>
        <w:r w:rsidRPr="004B3678">
          <w:rPr>
            <w:rStyle w:val="a4"/>
            <w:sz w:val="28"/>
            <w:szCs w:val="28"/>
            <w:lang w:val="en-US"/>
          </w:rPr>
          <w:t>schekino</w:t>
        </w:r>
        <w:r w:rsidRPr="004B3678">
          <w:rPr>
            <w:rStyle w:val="a4"/>
            <w:sz w:val="28"/>
            <w:szCs w:val="28"/>
          </w:rPr>
          <w:t>@</w:t>
        </w:r>
        <w:r w:rsidRPr="004B3678">
          <w:rPr>
            <w:rStyle w:val="a4"/>
            <w:sz w:val="28"/>
            <w:szCs w:val="28"/>
            <w:lang w:val="en-US"/>
          </w:rPr>
          <w:t>tularegion</w:t>
        </w:r>
        <w:r w:rsidRPr="004B3678">
          <w:rPr>
            <w:rStyle w:val="a4"/>
            <w:sz w:val="28"/>
            <w:szCs w:val="28"/>
          </w:rPr>
          <w:t>.</w:t>
        </w:r>
        <w:proofErr w:type="spellStart"/>
        <w:r w:rsidRPr="004B3678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 (разработчик проекта о</w:t>
      </w:r>
      <w:r w:rsidRPr="003639C9">
        <w:rPr>
          <w:sz w:val="28"/>
          <w:szCs w:val="28"/>
        </w:rPr>
        <w:t>тдел архитектуры и градостроительства администрации МО Щекинский район)</w:t>
      </w:r>
      <w:r>
        <w:rPr>
          <w:sz w:val="28"/>
          <w:szCs w:val="28"/>
        </w:rPr>
        <w:t>.</w:t>
      </w:r>
      <w:r w:rsidRPr="00EC3657">
        <w:rPr>
          <w:sz w:val="28"/>
          <w:szCs w:val="28"/>
        </w:rPr>
        <w:t xml:space="preserve"> </w:t>
      </w:r>
    </w:p>
    <w:p w:rsidR="005716A0" w:rsidRDefault="005716A0" w:rsidP="005716A0">
      <w:pPr>
        <w:rPr>
          <w:sz w:val="28"/>
          <w:szCs w:val="28"/>
        </w:rPr>
      </w:pPr>
    </w:p>
    <w:p w:rsidR="005716A0" w:rsidRDefault="004D292A" w:rsidP="005716A0">
      <w:pPr>
        <w:rPr>
          <w:sz w:val="28"/>
          <w:szCs w:val="28"/>
        </w:rPr>
      </w:pPr>
      <w:r>
        <w:rPr>
          <w:sz w:val="28"/>
          <w:szCs w:val="28"/>
        </w:rPr>
        <w:t>01.11</w:t>
      </w:r>
      <w:r w:rsidR="005716A0">
        <w:rPr>
          <w:sz w:val="28"/>
          <w:szCs w:val="28"/>
        </w:rPr>
        <w:t>.2016</w:t>
      </w:r>
    </w:p>
    <w:p w:rsidR="005716A0" w:rsidRDefault="005716A0" w:rsidP="005716A0">
      <w:pPr>
        <w:rPr>
          <w:sz w:val="28"/>
          <w:szCs w:val="28"/>
        </w:rPr>
      </w:pPr>
    </w:p>
    <w:p w:rsidR="005716A0" w:rsidRDefault="005716A0" w:rsidP="005716A0">
      <w:pPr>
        <w:rPr>
          <w:sz w:val="28"/>
          <w:szCs w:val="28"/>
        </w:rPr>
      </w:pPr>
      <w:r>
        <w:rPr>
          <w:sz w:val="28"/>
          <w:szCs w:val="28"/>
        </w:rPr>
        <w:t xml:space="preserve">Ведущий инспектор </w:t>
      </w:r>
    </w:p>
    <w:p w:rsidR="005716A0" w:rsidRDefault="005716A0" w:rsidP="005716A0">
      <w:pPr>
        <w:rPr>
          <w:sz w:val="28"/>
          <w:szCs w:val="28"/>
        </w:rPr>
      </w:pPr>
      <w:r>
        <w:rPr>
          <w:sz w:val="28"/>
          <w:szCs w:val="28"/>
        </w:rPr>
        <w:t xml:space="preserve">отдела архитектуры </w:t>
      </w:r>
    </w:p>
    <w:p w:rsidR="005716A0" w:rsidRPr="0065213B" w:rsidRDefault="005716A0" w:rsidP="005716A0">
      <w:pPr>
        <w:rPr>
          <w:sz w:val="28"/>
          <w:szCs w:val="28"/>
        </w:rPr>
      </w:pPr>
      <w:r>
        <w:rPr>
          <w:sz w:val="28"/>
          <w:szCs w:val="28"/>
        </w:rPr>
        <w:t>и градостроительства                                                                И.Б. Шибанова</w:t>
      </w:r>
    </w:p>
    <w:p w:rsidR="005716A0" w:rsidRDefault="005716A0" w:rsidP="005716A0"/>
    <w:p w:rsidR="005716A0" w:rsidRDefault="005716A0" w:rsidP="005716A0"/>
    <w:p w:rsidR="005716A0" w:rsidRDefault="005716A0" w:rsidP="005716A0"/>
    <w:p w:rsidR="00626D6B" w:rsidRDefault="00626D6B"/>
    <w:sectPr w:rsidR="00626D6B" w:rsidSect="00690823">
      <w:pgSz w:w="11907" w:h="16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6A0"/>
    <w:rsid w:val="004016A5"/>
    <w:rsid w:val="004D292A"/>
    <w:rsid w:val="004F2757"/>
    <w:rsid w:val="005716A0"/>
    <w:rsid w:val="00606F43"/>
    <w:rsid w:val="00626D6B"/>
    <w:rsid w:val="00690823"/>
    <w:rsid w:val="006A24DE"/>
    <w:rsid w:val="00812E43"/>
    <w:rsid w:val="009C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716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5716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716A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Hyperlink"/>
    <w:rsid w:val="005716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716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5716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716A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Hyperlink"/>
    <w:rsid w:val="005716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Сорокина</dc:creator>
  <cp:lastModifiedBy>Сорокина</cp:lastModifiedBy>
  <cp:revision>3</cp:revision>
  <cp:lastPrinted>2016-11-01T07:37:00Z</cp:lastPrinted>
  <dcterms:created xsi:type="dcterms:W3CDTF">2016-11-01T07:24:00Z</dcterms:created>
  <dcterms:modified xsi:type="dcterms:W3CDTF">2016-11-01T07:51:00Z</dcterms:modified>
</cp:coreProperties>
</file>