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125F" w:rsidRPr="00DA1F9F" w:rsidRDefault="00E727C9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DA1F9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A1F9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729A2881" wp14:editId="1F10DFC4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A1F9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A1F9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>МУНИЦИПАЛЬНОГО</w:t>
      </w:r>
      <w:r w:rsidR="00E06FAE" w:rsidRPr="00DA1F9F">
        <w:rPr>
          <w:rFonts w:ascii="PT Astra Serif" w:hAnsi="PT Astra Serif"/>
          <w:b/>
          <w:sz w:val="34"/>
        </w:rPr>
        <w:t xml:space="preserve"> </w:t>
      </w:r>
      <w:r w:rsidRPr="00DA1F9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A1F9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A1F9F">
        <w:rPr>
          <w:rFonts w:ascii="PT Astra Serif" w:hAnsi="PT Astra Serif"/>
          <w:b/>
          <w:sz w:val="34"/>
        </w:rPr>
        <w:t xml:space="preserve">ЩЁКИНСКИЙ </w:t>
      </w:r>
      <w:r w:rsidR="00E727C9" w:rsidRPr="00DA1F9F">
        <w:rPr>
          <w:rFonts w:ascii="PT Astra Serif" w:hAnsi="PT Astra Serif"/>
          <w:b/>
          <w:sz w:val="34"/>
        </w:rPr>
        <w:t xml:space="preserve">РАЙОН </w:t>
      </w:r>
    </w:p>
    <w:p w:rsidR="00E727C9" w:rsidRPr="00DA1F9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A1F9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A1F9F">
        <w:rPr>
          <w:rFonts w:ascii="PT Astra Serif" w:hAnsi="PT Astra Serif"/>
          <w:b/>
          <w:sz w:val="33"/>
          <w:szCs w:val="33"/>
        </w:rPr>
        <w:t>ПОСТАНОВЛЕНИЕ</w:t>
      </w:r>
    </w:p>
    <w:p w:rsidR="006C6F6D" w:rsidRPr="00DA1F9F" w:rsidRDefault="006C6F6D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A1F9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A1F9F" w:rsidRDefault="002A16C1" w:rsidP="006C6F6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1901C5"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24D85" w:rsidRPr="00024D8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18.12.2023</w:t>
            </w:r>
          </w:p>
        </w:tc>
        <w:tc>
          <w:tcPr>
            <w:tcW w:w="2409" w:type="dxa"/>
            <w:shd w:val="clear" w:color="auto" w:fill="auto"/>
          </w:tcPr>
          <w:p w:rsidR="005B2800" w:rsidRPr="00DA1F9F" w:rsidRDefault="002A16C1" w:rsidP="006C6F6D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1901C5" w:rsidRPr="00DA1F9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24D8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12 – 1707</w:t>
            </w:r>
          </w:p>
        </w:tc>
      </w:tr>
    </w:tbl>
    <w:p w:rsidR="005B2800" w:rsidRPr="00DA1F9F" w:rsidRDefault="005B2800">
      <w:pPr>
        <w:rPr>
          <w:rFonts w:ascii="PT Astra Serif" w:hAnsi="PT Astra Serif" w:cs="PT Astra Serif"/>
          <w:sz w:val="28"/>
          <w:szCs w:val="28"/>
        </w:rPr>
      </w:pPr>
    </w:p>
    <w:p w:rsidR="00932A7F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932A7F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 xml:space="preserve">Щекинского района от 10.01.2022 № 1-22 «Об утверждении муниципальной программы муниципального образования </w:t>
      </w:r>
    </w:p>
    <w:p w:rsidR="007B4F0C" w:rsidRPr="00DA1F9F" w:rsidRDefault="007B4F0C" w:rsidP="007B4F0C">
      <w:pPr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>Щекинский район «Доступная среда»</w:t>
      </w:r>
    </w:p>
    <w:p w:rsidR="00DA1F9F" w:rsidRPr="00DA1F9F" w:rsidRDefault="00DA1F9F" w:rsidP="007B4F0C">
      <w:pPr>
        <w:jc w:val="center"/>
        <w:rPr>
          <w:rFonts w:ascii="PT Astra Serif" w:hAnsi="PT Astra Serif"/>
          <w:b/>
          <w:sz w:val="28"/>
          <w:szCs w:val="28"/>
        </w:rPr>
      </w:pP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В соответствии с Федеральным законом от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 xml:space="preserve">06.10.2003 </w:t>
      </w:r>
      <w:hyperlink r:id="rId9" w:history="1">
        <w:r w:rsidRPr="00DA1F9F">
          <w:rPr>
            <w:rFonts w:ascii="PT Astra Serif" w:hAnsi="PT Astra Serif"/>
            <w:sz w:val="28"/>
            <w:szCs w:val="28"/>
          </w:rPr>
          <w:t>№ 131-ФЗ</w:t>
        </w:r>
      </w:hyperlink>
      <w:r w:rsidRPr="00DA1F9F">
        <w:rPr>
          <w:rFonts w:ascii="PT Astra Serif" w:hAnsi="PT Astra Serif"/>
          <w:sz w:val="28"/>
          <w:szCs w:val="28"/>
        </w:rPr>
        <w:t xml:space="preserve"> «Об</w:t>
      </w:r>
      <w:r w:rsidR="00DA1F9F" w:rsidRPr="00DA1F9F">
        <w:rPr>
          <w:rFonts w:ascii="PT Astra Serif" w:hAnsi="PT Astra Serif"/>
          <w:sz w:val="28"/>
          <w:szCs w:val="28"/>
        </w:rPr>
        <w:t> </w:t>
      </w:r>
      <w:r w:rsidRPr="00DA1F9F">
        <w:rPr>
          <w:rFonts w:ascii="PT Astra Serif" w:hAnsi="PT Astra Serif"/>
          <w:sz w:val="28"/>
          <w:szCs w:val="28"/>
        </w:rPr>
        <w:t xml:space="preserve">общих принципах организации местного самоуправления в Российской Федерации», решением Собрания представителей Щекинского района          от </w:t>
      </w:r>
      <w:r w:rsidR="006C6F6D" w:rsidRPr="00DA1F9F">
        <w:rPr>
          <w:rFonts w:ascii="PT Astra Serif" w:hAnsi="PT Astra Serif"/>
          <w:sz w:val="28"/>
          <w:szCs w:val="28"/>
        </w:rPr>
        <w:t>29</w:t>
      </w:r>
      <w:r w:rsidR="008A648E" w:rsidRPr="00DA1F9F">
        <w:rPr>
          <w:rFonts w:ascii="PT Astra Serif" w:hAnsi="PT Astra Serif"/>
          <w:sz w:val="28"/>
          <w:szCs w:val="28"/>
        </w:rPr>
        <w:t>.1</w:t>
      </w:r>
      <w:r w:rsidR="006C6F6D" w:rsidRPr="00DA1F9F">
        <w:rPr>
          <w:rFonts w:ascii="PT Astra Serif" w:hAnsi="PT Astra Serif"/>
          <w:sz w:val="28"/>
          <w:szCs w:val="28"/>
        </w:rPr>
        <w:t>1</w:t>
      </w:r>
      <w:r w:rsidR="008A648E" w:rsidRPr="00DA1F9F">
        <w:rPr>
          <w:rFonts w:ascii="PT Astra Serif" w:hAnsi="PT Astra Serif"/>
          <w:sz w:val="28"/>
          <w:szCs w:val="28"/>
        </w:rPr>
        <w:t>.202</w:t>
      </w:r>
      <w:r w:rsidR="006C6F6D" w:rsidRPr="00DA1F9F">
        <w:rPr>
          <w:rFonts w:ascii="PT Astra Serif" w:hAnsi="PT Astra Serif"/>
          <w:sz w:val="28"/>
          <w:szCs w:val="28"/>
        </w:rPr>
        <w:t xml:space="preserve">3 № </w:t>
      </w:r>
      <w:r w:rsidRPr="00DA1F9F">
        <w:rPr>
          <w:rFonts w:ascii="PT Astra Serif" w:hAnsi="PT Astra Serif"/>
          <w:sz w:val="28"/>
          <w:szCs w:val="28"/>
        </w:rPr>
        <w:t>4/</w:t>
      </w:r>
      <w:r w:rsidR="006C6F6D" w:rsidRPr="00DA1F9F">
        <w:rPr>
          <w:rFonts w:ascii="PT Astra Serif" w:hAnsi="PT Astra Serif"/>
          <w:sz w:val="28"/>
          <w:szCs w:val="28"/>
        </w:rPr>
        <w:t>33</w:t>
      </w:r>
      <w:r w:rsidRPr="00DA1F9F">
        <w:rPr>
          <w:rFonts w:ascii="PT Astra Serif" w:hAnsi="PT Astra Serif"/>
          <w:sz w:val="28"/>
          <w:szCs w:val="28"/>
        </w:rPr>
        <w:t xml:space="preserve"> «</w:t>
      </w:r>
      <w:r w:rsidR="006C6F6D" w:rsidRPr="00DA1F9F">
        <w:rPr>
          <w:rFonts w:ascii="PT Astra Serif" w:hAnsi="PT Astra Serif"/>
          <w:sz w:val="28"/>
          <w:szCs w:val="28"/>
        </w:rPr>
        <w:t>О внесении изменений в решение Собрания представителей Щекинского района от 16.12.2022 №84/566 «</w:t>
      </w:r>
      <w:r w:rsidRPr="00DA1F9F">
        <w:rPr>
          <w:rFonts w:ascii="PT Astra Serif" w:hAnsi="PT Astra Serif"/>
          <w:sz w:val="28"/>
          <w:szCs w:val="28"/>
        </w:rPr>
        <w:t>О бюджете муниципального образования Щекинский район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на 2023 год и на плановый период 2024 и 2025 годов»,</w:t>
      </w:r>
      <w:r w:rsidR="006C6F6D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12-1550 «О порядке разработки, реализации и оценки эффективности муниципальных программ муниципального образования Щекинский район», Уставом муниципального образования Щекинский район администрация Щекинск</w:t>
      </w:r>
      <w:r w:rsidR="00DA1F9F" w:rsidRPr="00DA1F9F">
        <w:rPr>
          <w:rFonts w:ascii="PT Astra Serif" w:hAnsi="PT Astra Serif"/>
          <w:sz w:val="28"/>
          <w:szCs w:val="28"/>
        </w:rPr>
        <w:t>ого</w:t>
      </w:r>
      <w:r w:rsidRPr="00DA1F9F">
        <w:rPr>
          <w:rFonts w:ascii="PT Astra Serif" w:hAnsi="PT Astra Serif"/>
          <w:sz w:val="28"/>
          <w:szCs w:val="28"/>
        </w:rPr>
        <w:t xml:space="preserve"> район</w:t>
      </w:r>
      <w:r w:rsidR="00DA1F9F" w:rsidRPr="00DA1F9F">
        <w:rPr>
          <w:rFonts w:ascii="PT Astra Serif" w:hAnsi="PT Astra Serif"/>
          <w:sz w:val="28"/>
          <w:szCs w:val="28"/>
        </w:rPr>
        <w:t>а</w:t>
      </w:r>
      <w:r w:rsidRPr="00DA1F9F">
        <w:rPr>
          <w:rFonts w:ascii="PT Astra Serif" w:hAnsi="PT Astra Serif"/>
          <w:sz w:val="28"/>
          <w:szCs w:val="28"/>
        </w:rPr>
        <w:t xml:space="preserve"> ПОСТАНОВЛЯЕТ: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 xml:space="preserve">1. Внести изменение в постановление администрации Щекинского района от 10.01.2022  № 1-22 «Об утверждении муниципальной программы муниципального образования Щекинский район «Доступная среда», изложив приложение в новой редакции (приложение). 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2.</w:t>
      </w:r>
      <w:r w:rsidR="00B01696" w:rsidRPr="00DA1F9F">
        <w:rPr>
          <w:rFonts w:ascii="PT Astra Serif" w:hAnsi="PT Astra Serif"/>
          <w:sz w:val="28"/>
          <w:szCs w:val="28"/>
        </w:rPr>
        <w:t> </w:t>
      </w:r>
      <w:r w:rsidRPr="00DA1F9F">
        <w:rPr>
          <w:rFonts w:ascii="PT Astra Serif" w:hAnsi="PT Astra Serif"/>
          <w:sz w:val="28"/>
          <w:szCs w:val="28"/>
        </w:rPr>
        <w:t>Настоящее</w:t>
      </w:r>
      <w:r w:rsidR="00DA1F9F" w:rsidRPr="00DA1F9F">
        <w:rPr>
          <w:rFonts w:ascii="PT Astra Serif" w:hAnsi="PT Astra Serif"/>
          <w:sz w:val="28"/>
          <w:szCs w:val="28"/>
        </w:rPr>
        <w:t xml:space="preserve"> </w:t>
      </w:r>
      <w:r w:rsidRPr="00DA1F9F">
        <w:rPr>
          <w:rFonts w:ascii="PT Astra Serif" w:hAnsi="PT Astra Serif"/>
          <w:sz w:val="28"/>
          <w:szCs w:val="28"/>
        </w:rPr>
        <w:t>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 1, г. Щекино, Тульская область.</w:t>
      </w:r>
    </w:p>
    <w:p w:rsidR="00F77E1A" w:rsidRPr="00DA1F9F" w:rsidRDefault="00F77E1A" w:rsidP="00932A7F">
      <w:pPr>
        <w:spacing w:line="34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A1F9F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:rsidR="00F77E1A" w:rsidRPr="00DA1F9F" w:rsidRDefault="00F77E1A" w:rsidP="00932A7F">
      <w:pPr>
        <w:jc w:val="both"/>
        <w:rPr>
          <w:rFonts w:ascii="PT Astra Serif" w:hAnsi="PT Astra Serif"/>
          <w:sz w:val="20"/>
          <w:szCs w:val="20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0"/>
          <w:szCs w:val="20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932A7F" w:rsidRPr="00DA1F9F" w:rsidTr="00CF5893">
        <w:trPr>
          <w:trHeight w:val="229"/>
        </w:trPr>
        <w:tc>
          <w:tcPr>
            <w:tcW w:w="2178" w:type="pct"/>
          </w:tcPr>
          <w:p w:rsidR="00932A7F" w:rsidRPr="00DA1F9F" w:rsidRDefault="00932A7F" w:rsidP="00CF58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DA1F9F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:rsidR="00932A7F" w:rsidRPr="00DA1F9F" w:rsidRDefault="00932A7F" w:rsidP="00CF5893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932A7F" w:rsidRPr="00DA1F9F" w:rsidRDefault="00932A7F" w:rsidP="00CF5893">
            <w:pPr>
              <w:jc w:val="right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932A7F" w:rsidRPr="00DA1F9F" w:rsidRDefault="00932A7F" w:rsidP="00932A7F">
      <w:pPr>
        <w:rPr>
          <w:rFonts w:ascii="PT Astra Serif" w:hAnsi="PT Astra Serif" w:cs="PT Astra Serif"/>
          <w:sz w:val="4"/>
          <w:szCs w:val="4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8"/>
          <w:szCs w:val="28"/>
        </w:rPr>
        <w:sectPr w:rsidR="00932A7F" w:rsidRPr="00DA1F9F" w:rsidSect="00DA1F9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932A7F" w:rsidRPr="00DA1F9F" w:rsidTr="00CF5893">
        <w:trPr>
          <w:trHeight w:val="1846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32A7F" w:rsidRPr="00DA1F9F" w:rsidRDefault="00E070FB" w:rsidP="00024D85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о</w:t>
            </w:r>
            <w:r w:rsidR="00932A7F" w:rsidRPr="00DA1F9F">
              <w:rPr>
                <w:rFonts w:ascii="PT Astra Serif" w:hAnsi="PT Astra Serif"/>
                <w:sz w:val="28"/>
                <w:szCs w:val="28"/>
              </w:rPr>
              <w:t>т</w:t>
            </w:r>
            <w:r w:rsidR="00024D8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024D85" w:rsidRPr="00024D85">
              <w:rPr>
                <w:rFonts w:ascii="PT Astra Serif" w:hAnsi="PT Astra Serif"/>
                <w:sz w:val="28"/>
                <w:szCs w:val="28"/>
              </w:rPr>
              <w:t>18.12.2023</w:t>
            </w:r>
            <w:r w:rsidR="006C6F6D" w:rsidRPr="00DA1F9F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932A7F" w:rsidRPr="00DA1F9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024D85">
              <w:rPr>
                <w:rFonts w:ascii="PT Astra Serif" w:hAnsi="PT Astra Serif"/>
                <w:sz w:val="28"/>
                <w:szCs w:val="28"/>
              </w:rPr>
              <w:t>12 – 1707</w:t>
            </w:r>
            <w:r w:rsidR="006C6F6D" w:rsidRPr="00DA1F9F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</w:tr>
      <w:tr w:rsidR="00932A7F" w:rsidRPr="00DA1F9F" w:rsidTr="00CF5893">
        <w:trPr>
          <w:trHeight w:val="303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932A7F" w:rsidRPr="00DA1F9F" w:rsidTr="00CF5893">
        <w:trPr>
          <w:trHeight w:val="1846"/>
        </w:trPr>
        <w:tc>
          <w:tcPr>
            <w:tcW w:w="4482" w:type="dxa"/>
          </w:tcPr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932A7F" w:rsidRPr="00DA1F9F" w:rsidRDefault="00932A7F" w:rsidP="00CF5893">
            <w:pPr>
              <w:pStyle w:val="2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A1F9F">
              <w:rPr>
                <w:rFonts w:ascii="PT Astra Serif" w:hAnsi="PT Astra Serif"/>
                <w:sz w:val="28"/>
                <w:szCs w:val="28"/>
              </w:rPr>
              <w:t>от  10.01.2022  №  1 - 22</w:t>
            </w:r>
          </w:p>
        </w:tc>
      </w:tr>
    </w:tbl>
    <w:p w:rsidR="00932A7F" w:rsidRPr="00DA1F9F" w:rsidRDefault="00932A7F" w:rsidP="00932A7F">
      <w:pPr>
        <w:jc w:val="right"/>
        <w:rPr>
          <w:rFonts w:ascii="PT Astra Serif" w:hAnsi="PT Astra Serif"/>
          <w:sz w:val="16"/>
          <w:szCs w:val="16"/>
        </w:rPr>
      </w:pPr>
    </w:p>
    <w:p w:rsidR="00932A7F" w:rsidRPr="00DA1F9F" w:rsidRDefault="00932A7F" w:rsidP="00932A7F">
      <w:pPr>
        <w:rPr>
          <w:rFonts w:ascii="PT Astra Serif" w:hAnsi="PT Astra Serif" w:cs="PT Astra Serif"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МУНИЦИПАЛЬНАЯ ПРОГРАММА 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муниципального образования Щекинский район 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A1F9F">
        <w:rPr>
          <w:rFonts w:ascii="PT Astra Serif" w:hAnsi="PT Astra Serif"/>
          <w:b/>
          <w:bCs/>
          <w:sz w:val="28"/>
          <w:szCs w:val="28"/>
        </w:rPr>
        <w:t xml:space="preserve">«Доступная среда» </w:t>
      </w:r>
    </w:p>
    <w:p w:rsidR="00F77E1A" w:rsidRPr="00DA1F9F" w:rsidRDefault="00F77E1A" w:rsidP="00F77E1A">
      <w:pPr>
        <w:jc w:val="center"/>
        <w:rPr>
          <w:rFonts w:ascii="PT Astra Serif" w:hAnsi="PT Astra Serif"/>
          <w:sz w:val="28"/>
          <w:szCs w:val="28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jc w:val="center"/>
        <w:rPr>
          <w:rFonts w:ascii="PT Astra Serif" w:hAnsi="PT Astra Serif"/>
        </w:rPr>
      </w:pPr>
    </w:p>
    <w:p w:rsidR="00F77E1A" w:rsidRPr="00DA1F9F" w:rsidRDefault="00F77E1A" w:rsidP="00F77E1A">
      <w:pPr>
        <w:rPr>
          <w:rFonts w:ascii="PT Astra Serif" w:hAnsi="PT Astra Serif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1B7F" w:rsidRPr="00DA1F9F" w:rsidRDefault="00F51B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51B7F" w:rsidRPr="00DA1F9F" w:rsidRDefault="00F51B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932A7F" w:rsidRPr="00DA1F9F" w:rsidRDefault="00932A7F" w:rsidP="00F77E1A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7E1A" w:rsidRPr="00DA1F9F" w:rsidRDefault="00F77E1A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lastRenderedPageBreak/>
        <w:t>ПАСПОРТ</w:t>
      </w:r>
    </w:p>
    <w:p w:rsidR="00932A7F" w:rsidRPr="00DA1F9F" w:rsidRDefault="00F77E1A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pacing w:val="-2"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 xml:space="preserve"> муниципальной программы </w:t>
      </w:r>
      <w:r w:rsidRPr="00DA1F9F">
        <w:rPr>
          <w:rFonts w:ascii="PT Astra Serif" w:hAnsi="PT Astra Serif" w:cs="Times New Roman"/>
          <w:b/>
          <w:spacing w:val="-2"/>
          <w:sz w:val="28"/>
          <w:szCs w:val="28"/>
        </w:rPr>
        <w:t>«Доступная среда»</w:t>
      </w:r>
    </w:p>
    <w:p w:rsidR="00932A7F" w:rsidRPr="00DA1F9F" w:rsidRDefault="00932A7F" w:rsidP="00DA1F9F">
      <w:pPr>
        <w:pStyle w:val="ConsPlusNormal"/>
        <w:ind w:firstLine="0"/>
        <w:jc w:val="center"/>
        <w:rPr>
          <w:rFonts w:ascii="PT Astra Serif" w:hAnsi="PT Astra Serif" w:cs="Times New Roman"/>
          <w:b/>
          <w:spacing w:val="-2"/>
          <w:sz w:val="28"/>
          <w:szCs w:val="28"/>
        </w:rPr>
      </w:pPr>
    </w:p>
    <w:p w:rsidR="00F77E1A" w:rsidRPr="00DA1F9F" w:rsidRDefault="00F77E1A" w:rsidP="00DA1F9F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t>Основные положения</w:t>
      </w:r>
    </w:p>
    <w:p w:rsidR="00F77E1A" w:rsidRPr="00DA1F9F" w:rsidRDefault="00F77E1A" w:rsidP="00F77E1A">
      <w:pPr>
        <w:ind w:left="720"/>
        <w:contextualSpacing/>
        <w:rPr>
          <w:rFonts w:ascii="PT Astra Serif" w:hAnsi="PT Astra Serif"/>
          <w:b/>
        </w:rPr>
      </w:pPr>
    </w:p>
    <w:tbl>
      <w:tblPr>
        <w:tblW w:w="9044" w:type="dxa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1"/>
        <w:gridCol w:w="6203"/>
      </w:tblGrid>
      <w:tr w:rsidR="00F77E1A" w:rsidRPr="00DA1F9F" w:rsidTr="00F02E57">
        <w:trPr>
          <w:cantSplit/>
          <w:trHeight w:val="540"/>
          <w:tblCellSpacing w:w="5" w:type="nil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(соисполнитель, участник) программы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комитет по культуре, молодежной политике и спорту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(комитет по образованию, МКУ «ХЭУ Щекинского района»)</w:t>
            </w:r>
          </w:p>
        </w:tc>
      </w:tr>
      <w:tr w:rsidR="00F77E1A" w:rsidRPr="00DA1F9F" w:rsidTr="00F02E57">
        <w:trPr>
          <w:cantSplit/>
          <w:trHeight w:val="270"/>
          <w:tblCellSpacing w:w="5" w:type="nil"/>
          <w:jc w:val="center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Период реализации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rPr>
          <w:cantSplit/>
          <w:trHeight w:val="1359"/>
          <w:tblCellSpacing w:w="5" w:type="nil"/>
          <w:jc w:val="center"/>
        </w:trPr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Цель (цели) программы </w:t>
            </w:r>
          </w:p>
        </w:tc>
        <w:tc>
          <w:tcPr>
            <w:tcW w:w="6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Обеспечение доступности муниципальных 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</w:t>
            </w:r>
          </w:p>
        </w:tc>
      </w:tr>
      <w:tr w:rsidR="00F77E1A" w:rsidRPr="00DA1F9F" w:rsidTr="00F02E57">
        <w:trPr>
          <w:cantSplit/>
          <w:trHeight w:val="5724"/>
          <w:tblCellSpacing w:w="5" w:type="nil"/>
          <w:jc w:val="center"/>
        </w:trPr>
        <w:tc>
          <w:tcPr>
            <w:tcW w:w="2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финансирования программы </w:t>
            </w:r>
          </w:p>
        </w:tc>
        <w:tc>
          <w:tcPr>
            <w:tcW w:w="6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Всего –</w:t>
            </w:r>
            <w:r w:rsidR="005259AF" w:rsidRPr="00DA1F9F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836</w:t>
            </w:r>
            <w:r w:rsidR="005259AF"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в том числе по годам: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1320,0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545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2024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2371,3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2025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2026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2027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2028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2029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2030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средства бюджета МО Щекинский район </w:t>
            </w:r>
            <w:r w:rsidR="005259AF" w:rsidRPr="00DA1F9F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836</w:t>
            </w:r>
            <w:r w:rsidR="005259AF" w:rsidRPr="00DA1F9F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руб., 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в том числе по годам: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2022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1320,0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2023 год –</w:t>
            </w:r>
            <w:r w:rsidR="00D75183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6C6F6D" w:rsidRPr="00DA1F9F">
              <w:rPr>
                <w:rFonts w:ascii="PT Astra Serif" w:hAnsi="PT Astra Serif" w:cs="Times New Roman"/>
                <w:sz w:val="24"/>
                <w:szCs w:val="24"/>
              </w:rPr>
              <w:t>1545,6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2024 год – </w:t>
            </w:r>
            <w:r w:rsidR="005259AF" w:rsidRPr="00DA1F9F">
              <w:rPr>
                <w:rFonts w:ascii="PT Astra Serif" w:hAnsi="PT Astra Serif" w:cs="Times New Roman"/>
                <w:sz w:val="24"/>
                <w:szCs w:val="24"/>
              </w:rPr>
              <w:t>2371,3</w:t>
            </w: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2025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2026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2027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2028 год – 1100,0 тыс. руб.</w:t>
            </w:r>
          </w:p>
          <w:p w:rsidR="00F77E1A" w:rsidRPr="00DA1F9F" w:rsidRDefault="00F77E1A" w:rsidP="00F02E57">
            <w:pPr>
              <w:pStyle w:val="ConsPlusNormal"/>
              <w:widowControl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2029 год – 1100,0 тыс. руб.</w:t>
            </w:r>
          </w:p>
          <w:p w:rsidR="00F77E1A" w:rsidRPr="00DA1F9F" w:rsidRDefault="00F77E1A" w:rsidP="00F02E57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2030 год – 1100,0 тыс. руб.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  <w:sectPr w:rsidR="00F77E1A" w:rsidRPr="00DA1F9F" w:rsidSect="00F77E1A">
          <w:headerReference w:type="default" r:id="rId12"/>
          <w:pgSz w:w="11906" w:h="16838"/>
          <w:pgMar w:top="1134" w:right="851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  <w:sectPr w:rsidR="00F77E1A" w:rsidRPr="00DA1F9F" w:rsidSect="00F02E57">
          <w:type w:val="continuous"/>
          <w:pgSz w:w="11906" w:h="16838"/>
          <w:pgMar w:top="1134" w:right="851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A1F9F">
        <w:rPr>
          <w:rFonts w:ascii="PT Astra Serif" w:hAnsi="PT Astra Serif"/>
          <w:b/>
          <w:sz w:val="28"/>
          <w:szCs w:val="28"/>
        </w:rPr>
        <w:lastRenderedPageBreak/>
        <w:t>Показатели муниципальной программы «Доступная среда»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</w:rPr>
      </w:pPr>
    </w:p>
    <w:tbl>
      <w:tblPr>
        <w:tblW w:w="16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44"/>
        <w:gridCol w:w="1726"/>
        <w:gridCol w:w="1816"/>
        <w:gridCol w:w="1019"/>
        <w:gridCol w:w="725"/>
        <w:gridCol w:w="943"/>
        <w:gridCol w:w="606"/>
        <w:gridCol w:w="628"/>
        <w:gridCol w:w="628"/>
        <w:gridCol w:w="628"/>
        <w:gridCol w:w="628"/>
        <w:gridCol w:w="628"/>
        <w:gridCol w:w="628"/>
        <w:gridCol w:w="628"/>
        <w:gridCol w:w="628"/>
        <w:gridCol w:w="1920"/>
        <w:gridCol w:w="1582"/>
      </w:tblGrid>
      <w:tr w:rsidR="00F77E1A" w:rsidRPr="00DA1F9F" w:rsidTr="00DA1F9F">
        <w:trPr>
          <w:jc w:val="center"/>
        </w:trPr>
        <w:tc>
          <w:tcPr>
            <w:tcW w:w="744" w:type="dxa"/>
            <w:vMerge w:val="restart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№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п/п</w:t>
            </w:r>
          </w:p>
        </w:tc>
        <w:tc>
          <w:tcPr>
            <w:tcW w:w="1726" w:type="dxa"/>
            <w:vMerge w:val="restart"/>
            <w:vAlign w:val="center"/>
          </w:tcPr>
          <w:p w:rsidR="00DA1F9F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Наименование структурного элемента программы/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задачи структурного элемента программы</w:t>
            </w:r>
          </w:p>
        </w:tc>
        <w:tc>
          <w:tcPr>
            <w:tcW w:w="1816" w:type="dxa"/>
            <w:vMerge w:val="restart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Наименование показателя </w:t>
            </w:r>
          </w:p>
        </w:tc>
        <w:tc>
          <w:tcPr>
            <w:tcW w:w="1019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Единица измере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ния</w:t>
            </w:r>
          </w:p>
        </w:tc>
        <w:tc>
          <w:tcPr>
            <w:tcW w:w="725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Вес целе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вого пока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  <w:spacing w:val="-6"/>
              </w:rPr>
              <w:t>зателя</w:t>
            </w:r>
          </w:p>
        </w:tc>
        <w:tc>
          <w:tcPr>
            <w:tcW w:w="943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Базовое значе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ние показа</w:t>
            </w:r>
            <w:r w:rsidR="00DA1F9F" w:rsidRP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теля</w:t>
            </w:r>
          </w:p>
        </w:tc>
        <w:tc>
          <w:tcPr>
            <w:tcW w:w="5630" w:type="dxa"/>
            <w:gridSpan w:val="9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 xml:space="preserve">Целевые значения показателей </w:t>
            </w:r>
          </w:p>
        </w:tc>
        <w:tc>
          <w:tcPr>
            <w:tcW w:w="1920" w:type="dxa"/>
            <w:vMerge w:val="restart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Ответственный за достижение показателя</w:t>
            </w:r>
          </w:p>
        </w:tc>
        <w:tc>
          <w:tcPr>
            <w:tcW w:w="1582" w:type="dxa"/>
            <w:vMerge w:val="restart"/>
            <w:vAlign w:val="center"/>
          </w:tcPr>
          <w:p w:rsidR="00DA1F9F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Плановое значение показателя</w:t>
            </w:r>
          </w:p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на день окончания действия программы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26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816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019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25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3" w:type="dxa"/>
            <w:vMerge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2022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2023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2025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2029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2030</w:t>
            </w:r>
          </w:p>
        </w:tc>
        <w:tc>
          <w:tcPr>
            <w:tcW w:w="1920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82" w:type="dxa"/>
            <w:vMerge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F77E1A" w:rsidRPr="00DA1F9F" w:rsidTr="00F02E57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</w:t>
            </w:r>
          </w:p>
        </w:tc>
        <w:tc>
          <w:tcPr>
            <w:tcW w:w="172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</w:p>
        </w:tc>
        <w:tc>
          <w:tcPr>
            <w:tcW w:w="181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</w:t>
            </w:r>
          </w:p>
        </w:tc>
        <w:tc>
          <w:tcPr>
            <w:tcW w:w="1019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4</w:t>
            </w:r>
          </w:p>
        </w:tc>
        <w:tc>
          <w:tcPr>
            <w:tcW w:w="725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5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6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7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10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11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13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</w:t>
            </w:r>
          </w:p>
        </w:tc>
        <w:tc>
          <w:tcPr>
            <w:tcW w:w="628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15</w:t>
            </w:r>
          </w:p>
        </w:tc>
        <w:tc>
          <w:tcPr>
            <w:tcW w:w="1920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16</w:t>
            </w:r>
          </w:p>
        </w:tc>
        <w:tc>
          <w:tcPr>
            <w:tcW w:w="1582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17</w:t>
            </w:r>
          </w:p>
        </w:tc>
      </w:tr>
      <w:tr w:rsidR="00F77E1A" w:rsidRPr="00DA1F9F" w:rsidTr="00F02E57">
        <w:trPr>
          <w:jc w:val="center"/>
        </w:trPr>
        <w:tc>
          <w:tcPr>
            <w:tcW w:w="16105" w:type="dxa"/>
            <w:gridSpan w:val="17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Цель: Обеспечение доступности муниципальных  объектов социальной инфраструктуры (объекты учреждений образования, культуры, физической культуры и спорта, молодежной политики; административных зданий)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</w:t>
            </w:r>
          </w:p>
        </w:tc>
        <w:tc>
          <w:tcPr>
            <w:tcW w:w="3542" w:type="dxa"/>
            <w:gridSpan w:val="2"/>
            <w:vAlign w:val="center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Комплекс процессных мероприятий</w:t>
            </w:r>
            <w:r w:rsidRPr="00DA1F9F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«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Мероприятия по формированию доступной среды для инвалидов и маломобильных групп населения»</w:t>
            </w:r>
          </w:p>
        </w:tc>
        <w:tc>
          <w:tcPr>
            <w:tcW w:w="1019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25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943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06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628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920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582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1.1.1.</w:t>
            </w:r>
          </w:p>
        </w:tc>
        <w:tc>
          <w:tcPr>
            <w:tcW w:w="1726" w:type="dxa"/>
            <w:vAlign w:val="center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 w:cs="Courier New"/>
              </w:rPr>
            </w:pPr>
            <w:r w:rsidRPr="00DA1F9F">
              <w:rPr>
                <w:rFonts w:ascii="PT Astra Serif" w:hAnsi="PT Astra Serif" w:cs="Courier New"/>
              </w:rPr>
              <w:t>Задача</w:t>
            </w:r>
            <w:r w:rsidR="00DA1F9F" w:rsidRPr="00DA1F9F">
              <w:rPr>
                <w:rFonts w:ascii="PT Astra Serif" w:hAnsi="PT Astra Serif" w:cs="Courier New"/>
              </w:rPr>
              <w:t xml:space="preserve"> </w:t>
            </w:r>
            <w:r w:rsidRPr="00DA1F9F">
              <w:rPr>
                <w:rFonts w:ascii="PT Astra Serif" w:hAnsi="PT Astra Serif" w:cs="Courier New"/>
              </w:rPr>
              <w:t>№</w:t>
            </w:r>
            <w:r w:rsidR="00DA1F9F" w:rsidRPr="00DA1F9F">
              <w:rPr>
                <w:rFonts w:ascii="PT Astra Serif" w:hAnsi="PT Astra Serif" w:cs="Courier New"/>
              </w:rPr>
              <w:t xml:space="preserve"> </w:t>
            </w:r>
            <w:r w:rsidRPr="00DA1F9F">
              <w:rPr>
                <w:rFonts w:ascii="PT Astra Serif" w:hAnsi="PT Astra Serif" w:cs="Courier New"/>
              </w:rPr>
              <w:t>1:</w:t>
            </w:r>
          </w:p>
          <w:p w:rsidR="00F77E1A" w:rsidRPr="00DA1F9F" w:rsidRDefault="00F77E1A" w:rsidP="00932A7F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 xml:space="preserve">Организация доступности  для </w:t>
            </w:r>
            <w:r w:rsidRPr="00DA1F9F">
              <w:rPr>
                <w:rFonts w:ascii="PT Astra Serif" w:hAnsi="PT Astra Serif"/>
                <w:spacing w:val="-6"/>
                <w:sz w:val="24"/>
                <w:szCs w:val="24"/>
              </w:rPr>
              <w:t xml:space="preserve">маломобильных 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групп населения в учреждениях, подведомственных комитету культуры, молодежной политики и спорту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0,4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13,0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17,4</w:t>
            </w:r>
          </w:p>
        </w:tc>
        <w:tc>
          <w:tcPr>
            <w:tcW w:w="628" w:type="dxa"/>
            <w:vAlign w:val="center"/>
          </w:tcPr>
          <w:p w:rsidR="00F77E1A" w:rsidRPr="00DA1F9F" w:rsidRDefault="00224392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17,4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5259AF" w:rsidRPr="00DA1F9F">
              <w:rPr>
                <w:rFonts w:ascii="PT Astra Serif" w:hAnsi="PT Astra Serif"/>
              </w:rPr>
              <w:t>1</w:t>
            </w:r>
            <w:r w:rsidR="00224392" w:rsidRPr="00DA1F9F">
              <w:rPr>
                <w:rFonts w:ascii="PT Astra Serif" w:hAnsi="PT Astra Serif"/>
              </w:rPr>
              <w:t>,7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26,1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  <w:shd w:val="clear" w:color="auto" w:fill="FFFFFF"/>
              </w:rPr>
              <w:t>26,1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30,4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34,8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lastRenderedPageBreak/>
              <w:t>1.1.2.</w:t>
            </w:r>
          </w:p>
        </w:tc>
        <w:tc>
          <w:tcPr>
            <w:tcW w:w="1726" w:type="dxa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Задача №</w:t>
            </w:r>
            <w:r w:rsidR="00DA1F9F">
              <w:rPr>
                <w:rFonts w:ascii="PT Astra Serif" w:hAnsi="PT Astra Serif"/>
              </w:rPr>
              <w:t xml:space="preserve"> </w:t>
            </w:r>
            <w:r w:rsidRPr="00DA1F9F">
              <w:rPr>
                <w:rFonts w:ascii="PT Astra Serif" w:hAnsi="PT Astra Serif"/>
              </w:rPr>
              <w:t>2: Создание в образователь</w:t>
            </w:r>
            <w:r w:rsidR="00DA1F9F">
              <w:rPr>
                <w:rFonts w:ascii="PT Astra Serif" w:hAnsi="PT Astra Serif"/>
              </w:rPr>
              <w:t>-</w:t>
            </w:r>
            <w:r w:rsidRPr="00DA1F9F">
              <w:rPr>
                <w:rFonts w:ascii="PT Astra Serif" w:hAnsi="PT Astra Serif"/>
              </w:rPr>
              <w:t>ных учреждениях универсальной, безбарьерной среды, позволяющей</w:t>
            </w:r>
            <w:r w:rsidRPr="00DA1F9F">
              <w:rPr>
                <w:rFonts w:ascii="PT Astra Serif" w:hAnsi="PT Astra Serif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</w:t>
            </w: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Доля муниципальных объектов образовательных организаций, в которых создана универсальная безбарьерная среда для инклюзивного образования детей-инвалидов в общем количестве муниципальных объектов образовательных организаций 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0,4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14,5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16,2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17</w:t>
            </w:r>
            <w:r w:rsidR="00F77E1A" w:rsidRPr="00DA1F9F">
              <w:rPr>
                <w:rFonts w:ascii="PT Astra Serif" w:hAnsi="PT Astra Serif"/>
              </w:rPr>
              <w:t>,</w:t>
            </w:r>
            <w:r w:rsidRPr="00DA1F9F">
              <w:rPr>
                <w:rFonts w:ascii="PT Astra Serif" w:hAnsi="PT Astra Serif"/>
              </w:rPr>
              <w:t>5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18</w:t>
            </w:r>
            <w:r w:rsidR="00F77E1A" w:rsidRPr="00DA1F9F">
              <w:rPr>
                <w:rFonts w:ascii="PT Astra Serif" w:hAnsi="PT Astra Serif"/>
              </w:rPr>
              <w:t>,</w:t>
            </w:r>
            <w:r w:rsidRPr="00DA1F9F">
              <w:rPr>
                <w:rFonts w:ascii="PT Astra Serif" w:hAnsi="PT Astra Serif"/>
              </w:rPr>
              <w:t>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CF5893" w:rsidRPr="00DA1F9F">
              <w:rPr>
                <w:rFonts w:ascii="PT Astra Serif" w:hAnsi="PT Astra Serif"/>
              </w:rPr>
              <w:t>0</w:t>
            </w:r>
            <w:r w:rsidRPr="00DA1F9F">
              <w:rPr>
                <w:rFonts w:ascii="PT Astra Serif" w:hAnsi="PT Astra Serif"/>
              </w:rPr>
              <w:t>,</w:t>
            </w:r>
            <w:r w:rsidR="00CF5893" w:rsidRPr="00DA1F9F">
              <w:rPr>
                <w:rFonts w:ascii="PT Astra Serif" w:hAnsi="PT Astra Serif"/>
              </w:rPr>
              <w:t>3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21,6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</w:t>
            </w:r>
            <w:r w:rsidR="00CF5893" w:rsidRPr="00DA1F9F">
              <w:rPr>
                <w:rFonts w:ascii="PT Astra Serif" w:hAnsi="PT Astra Serif"/>
              </w:rPr>
              <w:t>3</w:t>
            </w:r>
            <w:r w:rsidRPr="00DA1F9F">
              <w:rPr>
                <w:rFonts w:ascii="PT Astra Serif" w:hAnsi="PT Astra Serif"/>
              </w:rPr>
              <w:t>,</w:t>
            </w:r>
            <w:r w:rsidR="00CF5893" w:rsidRPr="00DA1F9F">
              <w:rPr>
                <w:rFonts w:ascii="PT Astra Serif" w:hAnsi="PT Astra Serif"/>
              </w:rPr>
              <w:t>0</w:t>
            </w:r>
          </w:p>
        </w:tc>
        <w:tc>
          <w:tcPr>
            <w:tcW w:w="628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24,3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образованию</w:t>
            </w:r>
          </w:p>
        </w:tc>
        <w:tc>
          <w:tcPr>
            <w:tcW w:w="1582" w:type="dxa"/>
            <w:vAlign w:val="center"/>
          </w:tcPr>
          <w:p w:rsidR="00F77E1A" w:rsidRPr="00DA1F9F" w:rsidRDefault="00CF5893" w:rsidP="00DA1F9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DA1F9F">
              <w:rPr>
                <w:rFonts w:ascii="PT Astra Serif" w:hAnsi="PT Astra Serif"/>
              </w:rPr>
              <w:t>24,3</w:t>
            </w:r>
          </w:p>
        </w:tc>
      </w:tr>
      <w:tr w:rsidR="00F77E1A" w:rsidRPr="00DA1F9F" w:rsidTr="00DA1F9F">
        <w:trPr>
          <w:jc w:val="center"/>
        </w:trPr>
        <w:tc>
          <w:tcPr>
            <w:tcW w:w="744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1.1.3.</w:t>
            </w:r>
          </w:p>
        </w:tc>
        <w:tc>
          <w:tcPr>
            <w:tcW w:w="1726" w:type="dxa"/>
          </w:tcPr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Задача№3: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Формирование позитивного общественного мнения к проблемам инвалидов</w:t>
            </w:r>
          </w:p>
        </w:tc>
        <w:tc>
          <w:tcPr>
            <w:tcW w:w="1816" w:type="dxa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инвалидов, принявших участие в культурно-массовых, спортивных мероприятиях, в общей численности инвалидов Щекинского района (в течение года)</w:t>
            </w:r>
          </w:p>
        </w:tc>
        <w:tc>
          <w:tcPr>
            <w:tcW w:w="1019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процент</w:t>
            </w:r>
          </w:p>
        </w:tc>
        <w:tc>
          <w:tcPr>
            <w:tcW w:w="725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0,2</w:t>
            </w:r>
          </w:p>
        </w:tc>
        <w:tc>
          <w:tcPr>
            <w:tcW w:w="943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5,7</w:t>
            </w:r>
          </w:p>
        </w:tc>
        <w:tc>
          <w:tcPr>
            <w:tcW w:w="606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8,1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9,3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10,4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11,6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12,7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12,8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  <w:tc>
          <w:tcPr>
            <w:tcW w:w="628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  <w:tc>
          <w:tcPr>
            <w:tcW w:w="1920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Комитет по культуре, молодежной политике и спорту</w:t>
            </w:r>
          </w:p>
        </w:tc>
        <w:tc>
          <w:tcPr>
            <w:tcW w:w="1582" w:type="dxa"/>
            <w:vAlign w:val="center"/>
          </w:tcPr>
          <w:p w:rsidR="00F77E1A" w:rsidRPr="00DA1F9F" w:rsidRDefault="00F77E1A" w:rsidP="00DA1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12,9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Структура муниципальной программы «Доступная среда»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2378"/>
        <w:gridCol w:w="4929"/>
      </w:tblGrid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Связь с показателем</w:t>
            </w:r>
          </w:p>
        </w:tc>
      </w:tr>
      <w:tr w:rsidR="00F77E1A" w:rsidRPr="00DA1F9F" w:rsidTr="00DA1F9F">
        <w:trPr>
          <w:trHeight w:val="582"/>
        </w:trPr>
        <w:tc>
          <w:tcPr>
            <w:tcW w:w="14786" w:type="dxa"/>
            <w:gridSpan w:val="4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Комплекс процессных мероприятий «Мероприятия по формированию доступной среды для инвалидов и маломобильных групп населения»</w:t>
            </w:r>
          </w:p>
        </w:tc>
      </w:tr>
      <w:tr w:rsidR="00F77E1A" w:rsidRPr="00DA1F9F" w:rsidTr="00DA1F9F">
        <w:trPr>
          <w:trHeight w:val="590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Председатель комитета по культуре, молодежной политики и спорту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Организация доступности  для маломобильных групп населения в учреждениях, подведомственных комитету культуры, молодежной политики и спорту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муниципальных объектов в сфере культуры, доступных для инвалидов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Формирование позитивного общественного мнения к проблемам инвалидов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инвалидов, принявших участие в областных и районных мероприятиях.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инвалидов, принявших участие в культурно-массовых, спортивных мероприят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иях, в общей численности инвалидов Щекинского района (в течение года)</w:t>
            </w:r>
          </w:p>
        </w:tc>
      </w:tr>
      <w:tr w:rsidR="00F77E1A" w:rsidRPr="00DA1F9F" w:rsidTr="00DA1F9F">
        <w:trPr>
          <w:trHeight w:val="463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Председатель комитета по образованию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Создание в образовательных учреждениях универсальной, безбарьерной среды, позволяющей</w:t>
            </w:r>
            <w:r w:rsidRPr="00DA1F9F">
              <w:rPr>
                <w:rFonts w:ascii="PT Astra Serif" w:hAnsi="PT Astra Serif" w:cs="Times New Roman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увеличение доли муниципальных объектов в сфере образования, доступных для инвалидов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Доля муниципальных объектов образовательных организаций, в которых создана универсальная безбарьерная среда для инклюзивного образования детей-инвалидов в общем количестве муниципальных объектов образовательных организаций</w:t>
            </w:r>
          </w:p>
        </w:tc>
      </w:tr>
      <w:tr w:rsidR="00F77E1A" w:rsidRPr="00DA1F9F" w:rsidTr="00DA1F9F">
        <w:trPr>
          <w:trHeight w:val="494"/>
        </w:trPr>
        <w:tc>
          <w:tcPr>
            <w:tcW w:w="7479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Директор МКУ «ХЭУ Щекинского района»</w:t>
            </w:r>
          </w:p>
        </w:tc>
        <w:tc>
          <w:tcPr>
            <w:tcW w:w="7307" w:type="dxa"/>
            <w:gridSpan w:val="2"/>
            <w:shd w:val="clear" w:color="auto" w:fill="auto"/>
            <w:vAlign w:val="center"/>
          </w:tcPr>
          <w:p w:rsidR="00F77E1A" w:rsidRPr="00DA1F9F" w:rsidRDefault="00F77E1A" w:rsidP="00DA1F9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2022-2030</w:t>
            </w:r>
          </w:p>
        </w:tc>
      </w:tr>
      <w:tr w:rsidR="00F77E1A" w:rsidRPr="00DA1F9F" w:rsidTr="00F02E57">
        <w:tc>
          <w:tcPr>
            <w:tcW w:w="4928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Адаптация административных зданий для беспрепятственного доступа и получения услуг инвалидами и другими МГН</w:t>
            </w:r>
          </w:p>
        </w:tc>
        <w:tc>
          <w:tcPr>
            <w:tcW w:w="4929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обеспечена доступность здания для получения муниципальных услуг инвалидами и другими МГН</w:t>
            </w:r>
          </w:p>
        </w:tc>
        <w:tc>
          <w:tcPr>
            <w:tcW w:w="492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51B7F" w:rsidRPr="00DA1F9F" w:rsidRDefault="00F51B7F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Финансовое обеспечение муниципальной программы «Доступная среда»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1134"/>
        <w:gridCol w:w="1134"/>
        <w:gridCol w:w="1134"/>
        <w:gridCol w:w="1276"/>
        <w:gridCol w:w="1276"/>
        <w:gridCol w:w="1134"/>
        <w:gridCol w:w="992"/>
        <w:gridCol w:w="992"/>
        <w:gridCol w:w="1070"/>
      </w:tblGrid>
      <w:tr w:rsidR="00F77E1A" w:rsidRPr="00DA1F9F" w:rsidTr="00F02E57">
        <w:tc>
          <w:tcPr>
            <w:tcW w:w="3652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b/>
                <w:i/>
                <w:spacing w:val="-2"/>
                <w:sz w:val="24"/>
                <w:szCs w:val="24"/>
              </w:rPr>
              <w:t>Комплекс процессных мероприятий</w:t>
            </w:r>
            <w:r w:rsidRPr="00DA1F9F">
              <w:rPr>
                <w:rFonts w:ascii="PT Astra Serif" w:hAnsi="PT Astra Serif"/>
                <w:b/>
                <w:i/>
                <w:spacing w:val="-2"/>
                <w:sz w:val="18"/>
                <w:szCs w:val="18"/>
              </w:rPr>
              <w:t xml:space="preserve"> «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Мероприятия по формированию доступной среды для инвалидов и маломобильных групп населения»</w:t>
            </w:r>
          </w:p>
        </w:tc>
        <w:tc>
          <w:tcPr>
            <w:tcW w:w="11134" w:type="dxa"/>
            <w:gridSpan w:val="10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Объем финансового обеспечения по годам реализации, тыс.рублей</w:t>
            </w:r>
          </w:p>
        </w:tc>
      </w:tr>
      <w:tr w:rsidR="00F77E1A" w:rsidRPr="00DA1F9F" w:rsidTr="00F02E57">
        <w:tc>
          <w:tcPr>
            <w:tcW w:w="3652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 по муниципальной программе,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5259AF" w:rsidP="00CF5893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CF5893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545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</w:t>
            </w:r>
            <w:r w:rsidR="00CF5893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5259AF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2371,3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CF5893" w:rsidP="00CF5893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11836,9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средства бюджета Тульской области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муниципального образования Щекинский район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1320,0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1545,6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2371,3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1100,0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5259AF" w:rsidP="00CF5893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11</w:t>
            </w:r>
            <w:r w:rsidR="00CF5893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836,9</w:t>
            </w:r>
          </w:p>
        </w:tc>
      </w:tr>
      <w:tr w:rsidR="00F77E1A" w:rsidRPr="00DA1F9F" w:rsidTr="00F02E57">
        <w:tc>
          <w:tcPr>
            <w:tcW w:w="365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77E1A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  <w:sectPr w:rsidR="00314C1A" w:rsidRPr="00DA1F9F" w:rsidSect="00F51B7F">
          <w:headerReference w:type="default" r:id="rId13"/>
          <w:headerReference w:type="first" r:id="rId14"/>
          <w:pgSz w:w="16838" w:h="11906" w:orient="landscape"/>
          <w:pgMar w:top="851" w:right="1134" w:bottom="1135" w:left="1134" w:header="709" w:footer="709" w:gutter="0"/>
          <w:pgNumType w:start="3"/>
          <w:cols w:space="708"/>
          <w:docGrid w:linePitch="360"/>
        </w:sect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________________________________________________________________________</w:t>
      </w:r>
    </w:p>
    <w:p w:rsidR="00F77E1A" w:rsidRPr="00DA1F9F" w:rsidRDefault="00F77E1A" w:rsidP="00F77E1A">
      <w:pPr>
        <w:overflowPunct w:val="0"/>
        <w:autoSpaceDE w:val="0"/>
        <w:autoSpaceDN w:val="0"/>
        <w:adjustRightInd w:val="0"/>
        <w:ind w:left="5664"/>
        <w:jc w:val="center"/>
        <w:textAlignment w:val="baseline"/>
        <w:rPr>
          <w:rFonts w:ascii="PT Astra Serif" w:hAnsi="PT Astra Serif"/>
        </w:rPr>
      </w:pPr>
      <w:r w:rsidRPr="00DA1F9F">
        <w:rPr>
          <w:rFonts w:ascii="PT Astra Serif" w:hAnsi="PT Astra Serif"/>
        </w:rPr>
        <w:lastRenderedPageBreak/>
        <w:t>Приложение № 1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ind w:left="5664"/>
        <w:jc w:val="center"/>
        <w:rPr>
          <w:rFonts w:ascii="PT Astra Serif" w:hAnsi="PT Astra Serif"/>
        </w:rPr>
      </w:pPr>
      <w:r w:rsidRPr="00DA1F9F">
        <w:rPr>
          <w:rFonts w:ascii="PT Astra Serif" w:hAnsi="PT Astra Serif"/>
        </w:rPr>
        <w:t>к муниципальной программе</w:t>
      </w:r>
    </w:p>
    <w:p w:rsidR="00F77E1A" w:rsidRPr="00DA1F9F" w:rsidRDefault="00F77E1A" w:rsidP="00F77E1A">
      <w:pPr>
        <w:widowControl w:val="0"/>
        <w:autoSpaceDE w:val="0"/>
        <w:autoSpaceDN w:val="0"/>
        <w:adjustRightInd w:val="0"/>
        <w:ind w:left="5664"/>
        <w:jc w:val="center"/>
        <w:rPr>
          <w:rFonts w:ascii="PT Astra Serif" w:hAnsi="PT Astra Serif"/>
          <w:b/>
          <w:color w:val="000000"/>
        </w:rPr>
      </w:pPr>
      <w:r w:rsidRPr="00DA1F9F">
        <w:rPr>
          <w:rFonts w:ascii="PT Astra Serif" w:hAnsi="PT Astra Serif"/>
        </w:rPr>
        <w:t>«Доступная среда»</w:t>
      </w:r>
      <w:r w:rsidRPr="00DA1F9F">
        <w:rPr>
          <w:rFonts w:ascii="PT Astra Serif" w:hAnsi="PT Astra Serif"/>
          <w:b/>
          <w:color w:val="000000"/>
        </w:rPr>
        <w:t xml:space="preserve"> </w:t>
      </w:r>
    </w:p>
    <w:p w:rsidR="00F77E1A" w:rsidRPr="00DA1F9F" w:rsidRDefault="00F77E1A" w:rsidP="00F77E1A">
      <w:pPr>
        <w:pStyle w:val="ConsPlusCell"/>
        <w:ind w:left="3540" w:firstLine="567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E268BA" w:rsidRDefault="00E268B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t>Паспорт комплекса процессных мероприятий</w:t>
      </w:r>
    </w:p>
    <w:p w:rsidR="00F77E1A" w:rsidRPr="00DA1F9F" w:rsidRDefault="00F77E1A" w:rsidP="00F77E1A">
      <w:pPr>
        <w:pStyle w:val="ConsPlusCell"/>
        <w:ind w:firstLine="567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t xml:space="preserve">муниципальной программы </w:t>
      </w:r>
      <w:r w:rsidRPr="00DA1F9F">
        <w:rPr>
          <w:rFonts w:ascii="PT Astra Serif" w:hAnsi="PT Astra Serif"/>
          <w:b/>
          <w:i/>
          <w:spacing w:val="-2"/>
          <w:sz w:val="28"/>
          <w:szCs w:val="28"/>
        </w:rPr>
        <w:t>«</w:t>
      </w:r>
      <w:r w:rsidRPr="00DA1F9F">
        <w:rPr>
          <w:rFonts w:ascii="PT Astra Serif" w:hAnsi="PT Astra Serif"/>
          <w:b/>
          <w:sz w:val="28"/>
          <w:szCs w:val="28"/>
        </w:rPr>
        <w:t>Мероприятия по формированию доступной среды для инвалидов и маломобильных групп населения»</w:t>
      </w:r>
    </w:p>
    <w:p w:rsidR="00F77E1A" w:rsidRPr="00DA1F9F" w:rsidRDefault="00F77E1A" w:rsidP="00F77E1A">
      <w:pPr>
        <w:pStyle w:val="ConsPlusCell"/>
        <w:ind w:firstLine="567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9360" w:type="dxa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6420"/>
      </w:tblGrid>
      <w:tr w:rsidR="00F77E1A" w:rsidRPr="00DA1F9F" w:rsidTr="00E268BA">
        <w:trPr>
          <w:cantSplit/>
          <w:trHeight w:val="1286"/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E268BA" w:rsidP="00F02E57">
            <w:pPr>
              <w:pStyle w:val="ConsPlusCell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К</w:t>
            </w:r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>омитет по культуре, молодежной политике и спорту,</w:t>
            </w:r>
            <w:r w:rsidR="00F77E1A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комитет по образованию,</w:t>
            </w:r>
          </w:p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МКУ «Хозяйственно-эксплуатационное управление Щекинского района»</w:t>
            </w:r>
          </w:p>
        </w:tc>
      </w:tr>
      <w:tr w:rsidR="00F77E1A" w:rsidRPr="00DA1F9F" w:rsidTr="00E268BA">
        <w:trPr>
          <w:cantSplit/>
          <w:tblCellSpacing w:w="5" w:type="nil"/>
          <w:jc w:val="center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Задачи комплекса процессных мероприятий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</w:rPr>
              <w:t>1) </w:t>
            </w:r>
            <w:r w:rsidRPr="00DA1F9F">
              <w:rPr>
                <w:rFonts w:ascii="PT Astra Serif" w:hAnsi="PT Astra Serif"/>
                <w:sz w:val="24"/>
                <w:szCs w:val="24"/>
              </w:rPr>
              <w:t>Организация доступности для маломобильных групп населения в учреждениях, подведомственных комитету культуры, молодежной политики и спорту;</w:t>
            </w:r>
          </w:p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2) Создание в образовательных учреждениях универсальной, безбарьерной среды, позволяющей</w:t>
            </w:r>
            <w:r w:rsidRPr="00DA1F9F">
              <w:rPr>
                <w:rFonts w:ascii="PT Astra Serif" w:hAnsi="PT Astra Serif" w:cs="Times New Roman"/>
                <w:color w:val="000000"/>
                <w:spacing w:val="-2"/>
                <w:sz w:val="22"/>
                <w:szCs w:val="22"/>
              </w:rPr>
              <w:t xml:space="preserve"> обеспечить полноценную интеграцию детей-инвалидов;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3) Формирование позитивного общественного мнения к проблемам инвалидов;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4) Адаптация административных зданий для беспрепятственного доступа и получения услуг инвалидами и другими МГН</w:t>
            </w:r>
          </w:p>
        </w:tc>
      </w:tr>
      <w:tr w:rsidR="00F77E1A" w:rsidRPr="00DA1F9F" w:rsidTr="00F02E57">
        <w:trPr>
          <w:cantSplit/>
          <w:tblCellSpacing w:w="5" w:type="nil"/>
          <w:jc w:val="center"/>
        </w:trPr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Ожидаемый непосредственный результат</w:t>
            </w:r>
          </w:p>
        </w:tc>
        <w:tc>
          <w:tcPr>
            <w:tcW w:w="6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1) увеличение доли муниципальных объектов в сфере образования, доступных для инвалидов; </w:t>
            </w:r>
          </w:p>
          <w:p w:rsidR="00F77E1A" w:rsidRPr="00DA1F9F" w:rsidRDefault="00F77E1A" w:rsidP="00F02E57">
            <w:pPr>
              <w:pStyle w:val="ConsPlusCell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2) увеличение доли муниципальных объектов в сфере культуры, доступных для инвалидов;</w:t>
            </w:r>
          </w:p>
          <w:p w:rsidR="00F77E1A" w:rsidRPr="00DA1F9F" w:rsidRDefault="00F77E1A" w:rsidP="00F02E5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3) увеличение доли инвалидов, принявших участие в областных и районных мероприятиях;</w:t>
            </w:r>
          </w:p>
          <w:p w:rsidR="00F77E1A" w:rsidRPr="00DA1F9F" w:rsidRDefault="00F77E1A" w:rsidP="00F02E57">
            <w:pPr>
              <w:pStyle w:val="ConsPlusNormal"/>
              <w:ind w:firstLine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4) обеспечена доступность здания для получения муниципальных услуг инвалидами и другими МГН.</w:t>
            </w:r>
          </w:p>
        </w:tc>
      </w:tr>
      <w:tr w:rsidR="00F77E1A" w:rsidRPr="00DA1F9F" w:rsidTr="00E268BA">
        <w:trPr>
          <w:cantSplit/>
          <w:tblCellSpacing w:w="5" w:type="nil"/>
          <w:jc w:val="center"/>
        </w:trPr>
        <w:tc>
          <w:tcPr>
            <w:tcW w:w="2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E1A" w:rsidRPr="00DA1F9F" w:rsidRDefault="00F77E1A" w:rsidP="00F02E57">
            <w:pPr>
              <w:pStyle w:val="ConsPlusCell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Объемы финансового обеспечения за весь период реализации, тыс.рублей </w:t>
            </w:r>
          </w:p>
        </w:tc>
        <w:tc>
          <w:tcPr>
            <w:tcW w:w="6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E1A" w:rsidRPr="00DA1F9F" w:rsidRDefault="005259AF" w:rsidP="00E268BA">
            <w:pPr>
              <w:pStyle w:val="ConsPlusNormal"/>
              <w:ind w:firstLine="0"/>
              <w:rPr>
                <w:rFonts w:ascii="PT Astra Serif" w:hAnsi="PT Astra Serif" w:cs="Times New Roman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11</w:t>
            </w:r>
            <w:r w:rsidR="00CF5893" w:rsidRPr="00DA1F9F">
              <w:rPr>
                <w:rFonts w:ascii="PT Astra Serif" w:hAnsi="PT Astra Serif" w:cs="Times New Roman"/>
                <w:sz w:val="24"/>
                <w:szCs w:val="24"/>
              </w:rPr>
              <w:t>836,9</w:t>
            </w:r>
            <w:r w:rsidR="00F77E1A" w:rsidRPr="00DA1F9F">
              <w:rPr>
                <w:rFonts w:ascii="PT Astra Serif" w:hAnsi="PT Astra Serif" w:cs="Times New Roman"/>
                <w:sz w:val="24"/>
                <w:szCs w:val="24"/>
              </w:rPr>
              <w:t xml:space="preserve"> тыс. рублей</w:t>
            </w:r>
          </w:p>
        </w:tc>
      </w:tr>
    </w:tbl>
    <w:p w:rsidR="00F77E1A" w:rsidRPr="00DA1F9F" w:rsidRDefault="00F77E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F77E1A" w:rsidRDefault="00F77E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</w:t>
      </w:r>
    </w:p>
    <w:p w:rsidR="00314C1A" w:rsidRDefault="00314C1A" w:rsidP="00F77E1A">
      <w:pPr>
        <w:pStyle w:val="ConsPlusCell"/>
        <w:ind w:firstLine="708"/>
        <w:jc w:val="both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314C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  <w:sectPr w:rsidR="00314C1A" w:rsidRPr="00DA1F9F" w:rsidSect="00F02E57">
          <w:pgSz w:w="11906" w:h="16838"/>
          <w:pgMar w:top="1134" w:right="851" w:bottom="1134" w:left="1701" w:header="709" w:footer="709" w:gutter="0"/>
          <w:pgNumType w:chapStyle="1"/>
          <w:cols w:space="708"/>
          <w:docGrid w:linePitch="360"/>
        </w:sectPr>
      </w:pPr>
    </w:p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8"/>
          <w:szCs w:val="28"/>
        </w:rPr>
      </w:pPr>
      <w:r w:rsidRPr="00DA1F9F">
        <w:rPr>
          <w:rFonts w:ascii="PT Astra Serif" w:hAnsi="PT Astra Serif" w:cs="Times New Roman"/>
          <w:b/>
          <w:color w:val="000000"/>
          <w:sz w:val="28"/>
          <w:szCs w:val="28"/>
        </w:rPr>
        <w:lastRenderedPageBreak/>
        <w:t>Перечень мероприятий (результатов) комплекса процессных мероприятий</w:t>
      </w:r>
    </w:p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277"/>
        <w:gridCol w:w="2089"/>
        <w:gridCol w:w="1384"/>
        <w:gridCol w:w="876"/>
        <w:gridCol w:w="2708"/>
        <w:gridCol w:w="4629"/>
      </w:tblGrid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№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Ответственный исполнитель (соисполнитель, участник)</w:t>
            </w:r>
          </w:p>
        </w:tc>
        <w:tc>
          <w:tcPr>
            <w:tcW w:w="1384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Год реализации</w:t>
            </w:r>
          </w:p>
        </w:tc>
        <w:tc>
          <w:tcPr>
            <w:tcW w:w="8496" w:type="dxa"/>
            <w:gridSpan w:val="3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Объем финансового обеспечения (тыс.ру.)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7620" w:type="dxa"/>
            <w:gridSpan w:val="2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в том числе по источникам: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876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Тульской области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Бюджет МО Щекинский район</w:t>
            </w:r>
          </w:p>
        </w:tc>
      </w:tr>
      <w:tr w:rsidR="00F77E1A" w:rsidRPr="00DA1F9F" w:rsidTr="00F02E57">
        <w:tc>
          <w:tcPr>
            <w:tcW w:w="540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77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8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6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F77E1A" w:rsidRPr="00DA1F9F" w:rsidTr="00F02E57">
        <w:tc>
          <w:tcPr>
            <w:tcW w:w="14786" w:type="dxa"/>
            <w:gridSpan w:val="7"/>
            <w:shd w:val="clear" w:color="auto" w:fill="auto"/>
          </w:tcPr>
          <w:p w:rsidR="00E268BA" w:rsidRDefault="00F77E1A" w:rsidP="00F02E57">
            <w:pPr>
              <w:pStyle w:val="ConsPlusCel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 xml:space="preserve">Организация доступности  для маломобильных групп населения в учреждениях, 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подведомственных комитету культуры, молодежной политики и спорту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/>
                <w:sz w:val="24"/>
                <w:szCs w:val="24"/>
              </w:rPr>
              <w:t>Адаптация муниципальных объектов учреждений, подведомственных комитету культуры, молодежной политики и спорту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750,0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705,0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919,3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5259AF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919,3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    0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Организация и проведение культурно-массовых, спортивных мероприятий для инвалидов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Комитет по культуре, молодежной политике и спорту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70,0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Обеспечение в 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образовательных организациях универсальной безбарьерной среды для инклюзивного образования детей с ограниченными возможностями здоровья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 xml:space="preserve">Комитет по 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образованию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CF5893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480,6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CF5893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480,6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5259AF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352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5259AF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</w:t>
            </w:r>
            <w:r w:rsidR="005259AF"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352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1000,0</w:t>
            </w:r>
          </w:p>
        </w:tc>
      </w:tr>
      <w:tr w:rsidR="00F77E1A" w:rsidRPr="00DA1F9F" w:rsidTr="00F02E57">
        <w:tc>
          <w:tcPr>
            <w:tcW w:w="540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277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sz w:val="24"/>
                <w:szCs w:val="24"/>
              </w:rPr>
              <w:t>Адаптация административных зданий для беспрепятственного доступа и получения муниципальных услуг инвалидами и другими МГН</w:t>
            </w: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МКУ «Хозяйственно-эксплуатационное управление Щекинского района»</w:t>
            </w: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CF5893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F77E1A" w:rsidRPr="00DA1F9F" w:rsidTr="00F02E57">
        <w:tc>
          <w:tcPr>
            <w:tcW w:w="540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277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2089" w:type="dxa"/>
            <w:vMerge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876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99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21" w:type="dxa"/>
            <w:shd w:val="clear" w:color="auto" w:fill="auto"/>
          </w:tcPr>
          <w:p w:rsidR="00F77E1A" w:rsidRPr="00DA1F9F" w:rsidRDefault="00F77E1A" w:rsidP="00F02E57">
            <w:pPr>
              <w:pStyle w:val="ConsPlusCell"/>
              <w:jc w:val="center"/>
              <w:rPr>
                <w:rFonts w:ascii="PT Astra Serif" w:hAnsi="PT Astra Serif" w:cs="Times New Roman"/>
                <w:color w:val="000000"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F77E1A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Default="00314C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314C1A" w:rsidRPr="00DA1F9F" w:rsidRDefault="00314C1A" w:rsidP="00314C1A">
      <w:pPr>
        <w:pStyle w:val="ConsPlusCell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:rsidR="00F77E1A" w:rsidRPr="00DA1F9F" w:rsidRDefault="00F77E1A" w:rsidP="00F77E1A">
      <w:pPr>
        <w:overflowPunct w:val="0"/>
        <w:jc w:val="both"/>
        <w:textAlignment w:val="baseline"/>
        <w:rPr>
          <w:rFonts w:ascii="PT Astra Serif" w:hAnsi="PT Astra Serif"/>
          <w:b/>
          <w:color w:val="000000"/>
        </w:rPr>
      </w:pPr>
      <w:r w:rsidRPr="00DA1F9F">
        <w:rPr>
          <w:rFonts w:ascii="PT Astra Serif" w:hAnsi="PT Astra Serif"/>
          <w:b/>
          <w:color w:val="000000"/>
        </w:rPr>
        <w:br w:type="page"/>
      </w:r>
      <w:r w:rsidRPr="00DA1F9F">
        <w:rPr>
          <w:rFonts w:ascii="PT Astra Serif" w:hAnsi="PT Astra Serif"/>
          <w:b/>
          <w:color w:val="000000"/>
        </w:rP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0" w:type="auto"/>
        <w:tblInd w:w="11307" w:type="dxa"/>
        <w:tblLook w:val="04A0" w:firstRow="1" w:lastRow="0" w:firstColumn="1" w:lastColumn="0" w:noHBand="0" w:noVBand="1"/>
      </w:tblPr>
      <w:tblGrid>
        <w:gridCol w:w="3196"/>
      </w:tblGrid>
      <w:tr w:rsidR="00F77E1A" w:rsidRPr="00DA1F9F" w:rsidTr="00F02E57">
        <w:tc>
          <w:tcPr>
            <w:tcW w:w="3479" w:type="dxa"/>
            <w:shd w:val="clear" w:color="auto" w:fill="auto"/>
          </w:tcPr>
          <w:p w:rsidR="00F77E1A" w:rsidRPr="00DA1F9F" w:rsidRDefault="00F77E1A" w:rsidP="00F02E5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Приложение № 2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DA1F9F">
              <w:rPr>
                <w:rFonts w:ascii="PT Astra Serif" w:hAnsi="PT Astra Serif"/>
              </w:rPr>
              <w:t>к муниципальной программе</w:t>
            </w:r>
          </w:p>
          <w:p w:rsidR="00F77E1A" w:rsidRPr="00DA1F9F" w:rsidRDefault="00F77E1A" w:rsidP="00F02E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color w:val="000000"/>
              </w:rPr>
            </w:pPr>
            <w:r w:rsidRPr="00DA1F9F">
              <w:rPr>
                <w:rFonts w:ascii="PT Astra Serif" w:hAnsi="PT Astra Serif"/>
              </w:rPr>
              <w:t>«Доступная среда»</w:t>
            </w:r>
          </w:p>
        </w:tc>
      </w:tr>
    </w:tbl>
    <w:p w:rsidR="00F77E1A" w:rsidRPr="00DA1F9F" w:rsidRDefault="00F77E1A" w:rsidP="00F77E1A">
      <w:pPr>
        <w:overflowPunct w:val="0"/>
        <w:jc w:val="both"/>
        <w:textAlignment w:val="baseline"/>
        <w:rPr>
          <w:rFonts w:ascii="PT Astra Serif" w:hAnsi="PT Astra Serif"/>
          <w:b/>
          <w:color w:val="000000"/>
        </w:rPr>
      </w:pPr>
    </w:p>
    <w:p w:rsidR="00E268BA" w:rsidRDefault="00E268BA" w:rsidP="00F77E1A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>Характеристика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A1F9F">
        <w:rPr>
          <w:rFonts w:ascii="PT Astra Serif" w:hAnsi="PT Astra Serif" w:cs="Times New Roman"/>
          <w:b/>
          <w:sz w:val="28"/>
          <w:szCs w:val="28"/>
        </w:rPr>
        <w:t>муниципальной программы «Доступная среда»</w:t>
      </w:r>
    </w:p>
    <w:p w:rsidR="00F77E1A" w:rsidRPr="00DA1F9F" w:rsidRDefault="00F77E1A" w:rsidP="00314C1A">
      <w:pPr>
        <w:pStyle w:val="ConsPlusNormal"/>
        <w:ind w:firstLine="0"/>
        <w:jc w:val="center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2479"/>
        <w:gridCol w:w="5272"/>
        <w:gridCol w:w="4606"/>
      </w:tblGrid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DA1F9F">
              <w:rPr>
                <w:rFonts w:ascii="PT Astra Serif" w:hAnsi="PT Astra Serif" w:cs="Times New Roman"/>
                <w:b/>
                <w:sz w:val="24"/>
                <w:szCs w:val="24"/>
              </w:rPr>
              <w:t>Описание системы мониторинга показателя *</w:t>
            </w: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Доля муниципальных объектов в сфере культуры, доступных для инвалидов, в общем количестве муниципальных объектов в сфере культуры, финансируемых из бюджета МО Щекинский район</w:t>
            </w:r>
          </w:p>
          <w:p w:rsidR="00F77E1A" w:rsidRPr="00DA1F9F" w:rsidRDefault="00F77E1A" w:rsidP="00F02E57">
            <w:pPr>
              <w:pStyle w:val="ConsPlusNormal"/>
              <w:ind w:right="-2" w:firstLine="851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>Значение показателя определяется как отношение количества доступных для инвалидов муниципальных объектов культуры,  финансируемых из бюджета МО Щекинский район, на конец отчетного периода</w:t>
            </w:r>
          </w:p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>к  общему   количеству   муниципальных объектов культуры, финансируемых из бюджета МО Щекинский район,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культуре, молодежной политике и спорту</w:t>
            </w: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 xml:space="preserve">Доля муниципальных объектов образовательных организаций, в которых создана универсальная безбарьерная среда </w:t>
            </w: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 xml:space="preserve">для инклюзивного образования детей-инвалидов в общем количестве муниципальных объектов образовательных организаций 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lastRenderedPageBreak/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 xml:space="preserve">Значение показателя определяется как отношение количества доступных для детей-инвалидов муниципальных объектов </w:t>
            </w:r>
          </w:p>
          <w:p w:rsidR="00F77E1A" w:rsidRPr="00DA1F9F" w:rsidRDefault="00F77E1A" w:rsidP="00932A7F">
            <w:pPr>
              <w:pStyle w:val="ConsPlusNonformat"/>
              <w:tabs>
                <w:tab w:val="left" w:pos="9540"/>
                <w:tab w:val="left" w:pos="10080"/>
              </w:tabs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образования на конец отчетного периода к общему   количеству муниципальных объектов образования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образованию</w:t>
            </w:r>
          </w:p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</w:p>
        </w:tc>
      </w:tr>
      <w:tr w:rsidR="00F77E1A" w:rsidRPr="00DA1F9F" w:rsidTr="00F02E57">
        <w:tc>
          <w:tcPr>
            <w:tcW w:w="2152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Доля инвалидов, принявших участие в культурно-массовых, спортивных мероприятиях, в общей численности инвалидов Щекинского района (в течение года)</w:t>
            </w:r>
          </w:p>
        </w:tc>
        <w:tc>
          <w:tcPr>
            <w:tcW w:w="2511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процент</w:t>
            </w:r>
          </w:p>
        </w:tc>
        <w:tc>
          <w:tcPr>
            <w:tcW w:w="5368" w:type="dxa"/>
            <w:shd w:val="clear" w:color="auto" w:fill="auto"/>
          </w:tcPr>
          <w:p w:rsidR="00F77E1A" w:rsidRPr="00DA1F9F" w:rsidRDefault="00F77E1A" w:rsidP="00F02E57">
            <w:pPr>
              <w:shd w:val="clear" w:color="auto" w:fill="FFFFFF"/>
              <w:jc w:val="both"/>
              <w:rPr>
                <w:rFonts w:ascii="PT Astra Serif" w:hAnsi="PT Astra Serif"/>
                <w:sz w:val="23"/>
                <w:szCs w:val="23"/>
              </w:rPr>
            </w:pPr>
            <w:r w:rsidRPr="00DA1F9F">
              <w:rPr>
                <w:rFonts w:ascii="PT Astra Serif" w:hAnsi="PT Astra Serif"/>
                <w:sz w:val="23"/>
                <w:szCs w:val="23"/>
              </w:rPr>
              <w:t>Значение показателя определяется как отношение численности инвалидов, принявших участие в культурно-массовых мероприятиях, на конец отчетного периода к  общей численности инвалидов, проживающих в Щекинском районе на конец отчетного периода</w:t>
            </w:r>
          </w:p>
        </w:tc>
        <w:tc>
          <w:tcPr>
            <w:tcW w:w="4678" w:type="dxa"/>
            <w:shd w:val="clear" w:color="auto" w:fill="auto"/>
          </w:tcPr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Ответственным исполнителем за проведения мониторинга показателя является комитет по культуре, молодежной политике и спорту.</w:t>
            </w:r>
          </w:p>
          <w:p w:rsidR="00F77E1A" w:rsidRPr="00DA1F9F" w:rsidRDefault="00F77E1A" w:rsidP="00F02E57">
            <w:pPr>
              <w:pStyle w:val="ConsPlusNormal"/>
              <w:ind w:right="-2" w:firstLine="0"/>
              <w:jc w:val="both"/>
              <w:rPr>
                <w:rFonts w:ascii="PT Astra Serif" w:hAnsi="PT Astra Serif" w:cs="Times New Roman"/>
                <w:sz w:val="23"/>
                <w:szCs w:val="23"/>
              </w:rPr>
            </w:pPr>
            <w:r w:rsidRPr="00DA1F9F">
              <w:rPr>
                <w:rFonts w:ascii="PT Astra Serif" w:hAnsi="PT Astra Serif" w:cs="Times New Roman"/>
                <w:sz w:val="23"/>
                <w:szCs w:val="23"/>
              </w:rPr>
              <w:t>Мониторинг по данному показателю проводится 1 раз в год в начале года, предшествующего отчетному.</w:t>
            </w:r>
          </w:p>
        </w:tc>
      </w:tr>
    </w:tbl>
    <w:p w:rsidR="00F77E1A" w:rsidRPr="00DA1F9F" w:rsidRDefault="00F77E1A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</w:p>
    <w:p w:rsidR="00932A7F" w:rsidRPr="00DA1F9F" w:rsidRDefault="00932A7F" w:rsidP="00F77E1A">
      <w:pPr>
        <w:pStyle w:val="ConsPlusCell"/>
        <w:ind w:firstLine="708"/>
        <w:jc w:val="center"/>
        <w:rPr>
          <w:rFonts w:ascii="PT Astra Serif" w:hAnsi="PT Astra Serif" w:cs="Times New Roman"/>
          <w:b/>
          <w:color w:val="000000"/>
          <w:sz w:val="24"/>
          <w:szCs w:val="24"/>
        </w:rPr>
      </w:pPr>
      <w:r w:rsidRPr="00DA1F9F">
        <w:rPr>
          <w:rFonts w:ascii="PT Astra Serif" w:hAnsi="PT Astra Serif" w:cs="Times New Roman"/>
          <w:b/>
          <w:color w:val="000000"/>
          <w:sz w:val="24"/>
          <w:szCs w:val="24"/>
        </w:rPr>
        <w:t>_________________________________________________</w:t>
      </w:r>
    </w:p>
    <w:p w:rsidR="001C32A8" w:rsidRPr="00DA1F9F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RPr="00DA1F9F" w:rsidSect="00E268BA">
      <w:pgSz w:w="16838" w:h="11906" w:orient="landscape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369" w:rsidRDefault="00DB1369">
      <w:r>
        <w:separator/>
      </w:r>
    </w:p>
  </w:endnote>
  <w:endnote w:type="continuationSeparator" w:id="0">
    <w:p w:rsidR="00DB1369" w:rsidRDefault="00DB1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369" w:rsidRDefault="00DB1369">
      <w:r>
        <w:separator/>
      </w:r>
    </w:p>
  </w:footnote>
  <w:footnote w:type="continuationSeparator" w:id="0">
    <w:p w:rsidR="00DB1369" w:rsidRDefault="00DB1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DA1F9F" w:rsidRPr="000B291F" w:rsidRDefault="00DA1F9F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DA1F9F" w:rsidRDefault="00DA1F9F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9F" w:rsidRDefault="00DA1F9F">
    <w:pPr>
      <w:pStyle w:val="af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9F" w:rsidRPr="00932A7F" w:rsidRDefault="00DA1F9F">
    <w:pPr>
      <w:pStyle w:val="af0"/>
      <w:jc w:val="center"/>
      <w:rPr>
        <w:rFonts w:ascii="PT Astra Serif" w:hAnsi="PT Astra Serif"/>
        <w:sz w:val="28"/>
        <w:szCs w:val="28"/>
      </w:rPr>
    </w:pPr>
    <w:r w:rsidRPr="00932A7F">
      <w:rPr>
        <w:rFonts w:ascii="PT Astra Serif" w:hAnsi="PT Astra Serif"/>
        <w:sz w:val="28"/>
        <w:szCs w:val="28"/>
      </w:rPr>
      <w:fldChar w:fldCharType="begin"/>
    </w:r>
    <w:r w:rsidRPr="00932A7F">
      <w:rPr>
        <w:rFonts w:ascii="PT Astra Serif" w:hAnsi="PT Astra Serif"/>
        <w:sz w:val="28"/>
        <w:szCs w:val="28"/>
      </w:rPr>
      <w:instrText>PAGE   \* MERGEFORMAT</w:instrText>
    </w:r>
    <w:r w:rsidRPr="00932A7F">
      <w:rPr>
        <w:rFonts w:ascii="PT Astra Serif" w:hAnsi="PT Astra Serif"/>
        <w:sz w:val="28"/>
        <w:szCs w:val="28"/>
      </w:rPr>
      <w:fldChar w:fldCharType="separate"/>
    </w:r>
    <w:r w:rsidR="000946C8">
      <w:rPr>
        <w:rFonts w:ascii="PT Astra Serif" w:hAnsi="PT Astra Serif"/>
        <w:noProof/>
        <w:sz w:val="28"/>
        <w:szCs w:val="28"/>
      </w:rPr>
      <w:t>2</w:t>
    </w:r>
    <w:r w:rsidRPr="00932A7F">
      <w:rPr>
        <w:rFonts w:ascii="PT Astra Serif" w:hAnsi="PT Astra Serif"/>
        <w:sz w:val="28"/>
        <w:szCs w:val="28"/>
      </w:rPr>
      <w:fldChar w:fldCharType="end"/>
    </w:r>
  </w:p>
  <w:p w:rsidR="00DA1F9F" w:rsidRDefault="00DA1F9F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9F" w:rsidRPr="00932A7F" w:rsidRDefault="00DA1F9F">
    <w:pPr>
      <w:pStyle w:val="af0"/>
      <w:jc w:val="center"/>
      <w:rPr>
        <w:rFonts w:ascii="PT Astra Serif" w:hAnsi="PT Astra Serif"/>
        <w:sz w:val="28"/>
        <w:szCs w:val="28"/>
      </w:rPr>
    </w:pPr>
    <w:r w:rsidRPr="00932A7F">
      <w:rPr>
        <w:rFonts w:ascii="PT Astra Serif" w:hAnsi="PT Astra Serif"/>
        <w:sz w:val="28"/>
        <w:szCs w:val="28"/>
      </w:rPr>
      <w:fldChar w:fldCharType="begin"/>
    </w:r>
    <w:r w:rsidRPr="00932A7F">
      <w:rPr>
        <w:rFonts w:ascii="PT Astra Serif" w:hAnsi="PT Astra Serif"/>
        <w:sz w:val="28"/>
        <w:szCs w:val="28"/>
      </w:rPr>
      <w:instrText>PAGE   \* MERGEFORMAT</w:instrText>
    </w:r>
    <w:r w:rsidRPr="00932A7F">
      <w:rPr>
        <w:rFonts w:ascii="PT Astra Serif" w:hAnsi="PT Astra Serif"/>
        <w:sz w:val="28"/>
        <w:szCs w:val="28"/>
      </w:rPr>
      <w:fldChar w:fldCharType="separate"/>
    </w:r>
    <w:r w:rsidR="000946C8">
      <w:rPr>
        <w:rFonts w:ascii="PT Astra Serif" w:hAnsi="PT Astra Serif"/>
        <w:noProof/>
        <w:sz w:val="28"/>
        <w:szCs w:val="28"/>
      </w:rPr>
      <w:t>3</w:t>
    </w:r>
    <w:r w:rsidRPr="00932A7F">
      <w:rPr>
        <w:rFonts w:ascii="PT Astra Serif" w:hAnsi="PT Astra Serif"/>
        <w:sz w:val="28"/>
        <w:szCs w:val="28"/>
      </w:rPr>
      <w:fldChar w:fldCharType="end"/>
    </w:r>
  </w:p>
  <w:p w:rsidR="00DA1F9F" w:rsidRDefault="00DA1F9F">
    <w:pPr>
      <w:pStyle w:val="af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F9F" w:rsidRDefault="00DA1F9F">
    <w:pPr>
      <w:pStyle w:val="af0"/>
      <w:jc w:val="center"/>
    </w:pPr>
  </w:p>
  <w:p w:rsidR="00DA1F9F" w:rsidRDefault="00DA1F9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10179"/>
    <w:rsid w:val="00024D85"/>
    <w:rsid w:val="0004561B"/>
    <w:rsid w:val="000946C8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901C5"/>
    <w:rsid w:val="001A5FBD"/>
    <w:rsid w:val="001C32A8"/>
    <w:rsid w:val="001C7CE2"/>
    <w:rsid w:val="001E53E5"/>
    <w:rsid w:val="002013D6"/>
    <w:rsid w:val="0021412F"/>
    <w:rsid w:val="002147F8"/>
    <w:rsid w:val="00220358"/>
    <w:rsid w:val="00224392"/>
    <w:rsid w:val="00236560"/>
    <w:rsid w:val="002536ED"/>
    <w:rsid w:val="00260B37"/>
    <w:rsid w:val="00270C3B"/>
    <w:rsid w:val="002873B7"/>
    <w:rsid w:val="0029794D"/>
    <w:rsid w:val="002A16C1"/>
    <w:rsid w:val="002B4FD2"/>
    <w:rsid w:val="002E54BE"/>
    <w:rsid w:val="00314C1A"/>
    <w:rsid w:val="00322635"/>
    <w:rsid w:val="0039190D"/>
    <w:rsid w:val="003A2384"/>
    <w:rsid w:val="003C3A0B"/>
    <w:rsid w:val="003D216B"/>
    <w:rsid w:val="0041341A"/>
    <w:rsid w:val="004424BB"/>
    <w:rsid w:val="0048387B"/>
    <w:rsid w:val="004964FF"/>
    <w:rsid w:val="004A3E4D"/>
    <w:rsid w:val="004C74A2"/>
    <w:rsid w:val="00502356"/>
    <w:rsid w:val="005259AF"/>
    <w:rsid w:val="00527B97"/>
    <w:rsid w:val="005560E2"/>
    <w:rsid w:val="005919ED"/>
    <w:rsid w:val="005B2800"/>
    <w:rsid w:val="005B3753"/>
    <w:rsid w:val="005C6B9A"/>
    <w:rsid w:val="005F6D36"/>
    <w:rsid w:val="005F7562"/>
    <w:rsid w:val="005F7DEF"/>
    <w:rsid w:val="00631C5C"/>
    <w:rsid w:val="00640F8E"/>
    <w:rsid w:val="006C6F6D"/>
    <w:rsid w:val="006F2075"/>
    <w:rsid w:val="007059AC"/>
    <w:rsid w:val="007112E3"/>
    <w:rsid w:val="007143EE"/>
    <w:rsid w:val="00724E8F"/>
    <w:rsid w:val="00730300"/>
    <w:rsid w:val="00735804"/>
    <w:rsid w:val="00750ABC"/>
    <w:rsid w:val="00751008"/>
    <w:rsid w:val="00796661"/>
    <w:rsid w:val="007B4F0C"/>
    <w:rsid w:val="007F12CE"/>
    <w:rsid w:val="007F4F01"/>
    <w:rsid w:val="00826211"/>
    <w:rsid w:val="0083223B"/>
    <w:rsid w:val="00886A38"/>
    <w:rsid w:val="008A457D"/>
    <w:rsid w:val="008A648E"/>
    <w:rsid w:val="008C7286"/>
    <w:rsid w:val="008F2E0C"/>
    <w:rsid w:val="009110D2"/>
    <w:rsid w:val="00932A7F"/>
    <w:rsid w:val="009A7968"/>
    <w:rsid w:val="00A24EB9"/>
    <w:rsid w:val="00A333F8"/>
    <w:rsid w:val="00AD2C58"/>
    <w:rsid w:val="00B01696"/>
    <w:rsid w:val="00B0593F"/>
    <w:rsid w:val="00B5130C"/>
    <w:rsid w:val="00B562C1"/>
    <w:rsid w:val="00B63641"/>
    <w:rsid w:val="00BA4658"/>
    <w:rsid w:val="00BD2261"/>
    <w:rsid w:val="00CC4111"/>
    <w:rsid w:val="00CE7674"/>
    <w:rsid w:val="00CF25B5"/>
    <w:rsid w:val="00CF3559"/>
    <w:rsid w:val="00CF5893"/>
    <w:rsid w:val="00D75183"/>
    <w:rsid w:val="00DA1F9F"/>
    <w:rsid w:val="00DB1369"/>
    <w:rsid w:val="00E03E77"/>
    <w:rsid w:val="00E06FAE"/>
    <w:rsid w:val="00E070FB"/>
    <w:rsid w:val="00E11B07"/>
    <w:rsid w:val="00E268BA"/>
    <w:rsid w:val="00E41E47"/>
    <w:rsid w:val="00E42AD6"/>
    <w:rsid w:val="00E727C9"/>
    <w:rsid w:val="00F02E57"/>
    <w:rsid w:val="00F51B7F"/>
    <w:rsid w:val="00F63BDF"/>
    <w:rsid w:val="00F737E5"/>
    <w:rsid w:val="00F77E1A"/>
    <w:rsid w:val="00F805BB"/>
    <w:rsid w:val="00F825D0"/>
    <w:rsid w:val="00F96022"/>
    <w:rsid w:val="00FD4041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0234B374-7D41-4C5F-B111-868628D7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qFormat/>
    <w:rsid w:val="00F77E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77E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F77E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3">
    <w:name w:val="Текст2"/>
    <w:basedOn w:val="a"/>
    <w:rsid w:val="00932A7F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92DCA85B2B0308EA789920824924ABB9D970DDF6B336457E6AAB73325b2c7O" TargetMode="Externa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7ED415-70BC-4ADB-8146-AF197AA65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12</Pages>
  <Words>2045</Words>
  <Characters>11659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Admin</cp:lastModifiedBy>
  <cp:revision>2</cp:revision>
  <cp:lastPrinted>2023-12-19T08:01:00Z</cp:lastPrinted>
  <dcterms:created xsi:type="dcterms:W3CDTF">2023-12-20T14:07:00Z</dcterms:created>
  <dcterms:modified xsi:type="dcterms:W3CDTF">2023-12-20T14:07:00Z</dcterms:modified>
</cp:coreProperties>
</file>