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E2" w:rsidRDefault="009D63E2" w:rsidP="00FF5006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40C5D946" wp14:editId="012D350A">
            <wp:extent cx="883920" cy="1012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006" w:rsidRPr="00FB7EB0" w:rsidRDefault="00FF5006" w:rsidP="00FF5006">
      <w:pPr>
        <w:jc w:val="center"/>
        <w:rPr>
          <w:b/>
        </w:rPr>
      </w:pPr>
      <w:r w:rsidRPr="00FB7EB0">
        <w:rPr>
          <w:b/>
        </w:rPr>
        <w:t>Тульская область</w:t>
      </w:r>
    </w:p>
    <w:p w:rsidR="00FF5006" w:rsidRPr="00FB7EB0" w:rsidRDefault="00FF5006" w:rsidP="00FF5006">
      <w:pPr>
        <w:jc w:val="center"/>
        <w:rPr>
          <w:b/>
        </w:rPr>
      </w:pPr>
      <w:r w:rsidRPr="00FB7EB0">
        <w:rPr>
          <w:b/>
        </w:rPr>
        <w:t xml:space="preserve">Муниципальное образование 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B7EB0">
        <w:rPr>
          <w:b/>
          <w:spacing w:val="43"/>
        </w:rPr>
        <w:t>ЩЁКИНСКИЙ РАЙОН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FF5006" w:rsidRPr="00FB7EB0" w:rsidRDefault="00FF5006" w:rsidP="00FF50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EB0">
        <w:rPr>
          <w:b/>
        </w:rPr>
        <w:t>АДМИНИСТРАЦИЯ ЩЁКИНСКОГО РАЙОНА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FF5006" w:rsidRPr="00FB7EB0" w:rsidRDefault="00FF5006" w:rsidP="00FF500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B7EB0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B7EB0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F5006" w:rsidRPr="00FB7EB0" w:rsidRDefault="00FF5006" w:rsidP="00FF500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B7EB0">
        <w:rPr>
          <w:rFonts w:ascii="Arial" w:hAnsi="Arial"/>
          <w:sz w:val="20"/>
          <w:szCs w:val="20"/>
        </w:rPr>
        <w:tab/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08DBB" wp14:editId="142A2A3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006" w:rsidRPr="00922548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</w:rPr>
                              <w:t>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</w:rPr>
                              <w:t>____________</w:t>
                            </w:r>
                          </w:p>
                          <w:p w:rsidR="00FF5006" w:rsidRPr="00922548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5006" w:rsidRPr="00846F20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OggxA+9&#10;AgAAsA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FF5006" w:rsidRPr="00922548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</w:rPr>
                        <w:t>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</w:rPr>
                        <w:t>____________</w:t>
                      </w:r>
                    </w:p>
                    <w:p w:rsidR="00FF5006" w:rsidRPr="00922548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5006" w:rsidRPr="00846F20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FF5006" w:rsidRDefault="00FF5006" w:rsidP="00FF5006">
      <w:pPr>
        <w:widowControl w:val="0"/>
        <w:autoSpaceDE w:val="0"/>
        <w:autoSpaceDN w:val="0"/>
        <w:ind w:left="993" w:right="566"/>
        <w:jc w:val="center"/>
        <w:rPr>
          <w:b/>
          <w:sz w:val="28"/>
          <w:szCs w:val="28"/>
        </w:rPr>
      </w:pPr>
    </w:p>
    <w:p w:rsidR="007A738E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A06B8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формирования и ведения </w:t>
      </w:r>
      <w:r w:rsidR="00F00ED7">
        <w:rPr>
          <w:b/>
          <w:sz w:val="28"/>
          <w:szCs w:val="28"/>
        </w:rPr>
        <w:t>реестров</w:t>
      </w:r>
      <w:r>
        <w:rPr>
          <w:b/>
          <w:sz w:val="28"/>
          <w:szCs w:val="28"/>
        </w:rPr>
        <w:t xml:space="preserve"> источников доходов муниципального образования Щекинский район и муниципального образования </w:t>
      </w:r>
    </w:p>
    <w:p w:rsidR="00FF5006" w:rsidRPr="00FF5006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r w:rsidR="001A105A">
        <w:rPr>
          <w:b/>
          <w:sz w:val="28"/>
          <w:szCs w:val="28"/>
        </w:rPr>
        <w:t>Щекинского района</w:t>
      </w:r>
    </w:p>
    <w:p w:rsidR="00FF5006" w:rsidRPr="008F2D35" w:rsidRDefault="00FF5006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360" w:lineRule="auto"/>
        <w:ind w:firstLine="709"/>
        <w:jc w:val="both"/>
        <w:rPr>
          <w:sz w:val="28"/>
          <w:szCs w:val="28"/>
        </w:rPr>
      </w:pPr>
      <w:r w:rsidRPr="008F2D3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00ED7">
        <w:rPr>
          <w:sz w:val="28"/>
          <w:szCs w:val="28"/>
        </w:rPr>
        <w:t xml:space="preserve">пунктом 7 статьи 47.1 </w:t>
      </w:r>
      <w:r w:rsidRPr="008F2D35">
        <w:rPr>
          <w:sz w:val="28"/>
          <w:szCs w:val="28"/>
        </w:rPr>
        <w:t>Бюджетн</w:t>
      </w:r>
      <w:r w:rsidR="00F00ED7">
        <w:rPr>
          <w:sz w:val="28"/>
          <w:szCs w:val="28"/>
        </w:rPr>
        <w:t>ого</w:t>
      </w:r>
      <w:r w:rsidRPr="008F2D35">
        <w:rPr>
          <w:sz w:val="28"/>
          <w:szCs w:val="28"/>
        </w:rPr>
        <w:t xml:space="preserve"> кодекс</w:t>
      </w:r>
      <w:r w:rsidR="00F00ED7">
        <w:rPr>
          <w:sz w:val="28"/>
          <w:szCs w:val="28"/>
        </w:rPr>
        <w:t xml:space="preserve">а </w:t>
      </w:r>
      <w:r w:rsidRPr="008F2D35">
        <w:rPr>
          <w:sz w:val="28"/>
          <w:szCs w:val="28"/>
        </w:rPr>
        <w:t xml:space="preserve">Российской Федерации, </w:t>
      </w:r>
      <w:r w:rsidR="001A105A">
        <w:rPr>
          <w:sz w:val="28"/>
          <w:szCs w:val="28"/>
        </w:rPr>
        <w:t xml:space="preserve">Федеральным </w:t>
      </w:r>
      <w:r w:rsidR="007A738E">
        <w:rPr>
          <w:sz w:val="28"/>
          <w:szCs w:val="28"/>
        </w:rPr>
        <w:t xml:space="preserve">законом </w:t>
      </w:r>
      <w:r w:rsidR="00BE3574">
        <w:rPr>
          <w:sz w:val="28"/>
          <w:szCs w:val="28"/>
        </w:rPr>
        <w:t xml:space="preserve">Российской Федерации </w:t>
      </w:r>
      <w:r w:rsidR="007A738E">
        <w:rPr>
          <w:sz w:val="28"/>
          <w:szCs w:val="28"/>
        </w:rPr>
        <w:t>от 06.10.2003</w:t>
      </w:r>
      <w:r w:rsidR="001A105A" w:rsidRPr="001A105A">
        <w:t xml:space="preserve"> </w:t>
      </w:r>
      <w:r w:rsidR="001A105A" w:rsidRPr="001A105A">
        <w:rPr>
          <w:sz w:val="28"/>
          <w:szCs w:val="28"/>
        </w:rPr>
        <w:t>№</w:t>
      </w:r>
      <w:r w:rsidR="007A738E">
        <w:rPr>
          <w:sz w:val="28"/>
          <w:szCs w:val="28"/>
        </w:rPr>
        <w:t xml:space="preserve"> </w:t>
      </w:r>
      <w:r w:rsidR="001A105A" w:rsidRPr="001A105A">
        <w:rPr>
          <w:sz w:val="28"/>
          <w:szCs w:val="28"/>
        </w:rPr>
        <w:t>131-ФЗ</w:t>
      </w:r>
      <w:r w:rsidR="001A105A">
        <w:rPr>
          <w:sz w:val="28"/>
          <w:szCs w:val="28"/>
        </w:rPr>
        <w:t xml:space="preserve"> </w:t>
      </w:r>
      <w:r w:rsidR="007A738E">
        <w:rPr>
          <w:sz w:val="28"/>
          <w:szCs w:val="28"/>
        </w:rPr>
        <w:t xml:space="preserve"> </w:t>
      </w:r>
      <w:r w:rsidR="001A105A">
        <w:rPr>
          <w:sz w:val="28"/>
          <w:szCs w:val="28"/>
        </w:rPr>
        <w:t>«Об общих принципах организации местного самоуправ</w:t>
      </w:r>
      <w:r w:rsidR="007A738E">
        <w:rPr>
          <w:sz w:val="28"/>
          <w:szCs w:val="28"/>
        </w:rPr>
        <w:t xml:space="preserve">ления в Российской Федерации», </w:t>
      </w:r>
      <w:r w:rsidRPr="008F2D35">
        <w:rPr>
          <w:sz w:val="28"/>
          <w:szCs w:val="28"/>
        </w:rPr>
        <w:t>на основании Устава муниципального образования Щекинский район</w:t>
      </w:r>
      <w:r w:rsidR="007A738E">
        <w:rPr>
          <w:sz w:val="28"/>
          <w:szCs w:val="28"/>
        </w:rPr>
        <w:t xml:space="preserve">, </w:t>
      </w:r>
      <w:r w:rsidR="00F00ED7">
        <w:rPr>
          <w:sz w:val="28"/>
          <w:szCs w:val="28"/>
        </w:rPr>
        <w:t xml:space="preserve">Устава </w:t>
      </w:r>
      <w:r w:rsidR="00F00ED7" w:rsidRPr="00F00ED7">
        <w:rPr>
          <w:sz w:val="28"/>
          <w:szCs w:val="28"/>
        </w:rPr>
        <w:t xml:space="preserve">муниципального образования </w:t>
      </w:r>
      <w:r w:rsidR="00F00ED7">
        <w:rPr>
          <w:sz w:val="28"/>
          <w:szCs w:val="28"/>
        </w:rPr>
        <w:t xml:space="preserve">город Щекино </w:t>
      </w:r>
      <w:r w:rsidR="007A738E">
        <w:rPr>
          <w:sz w:val="28"/>
          <w:szCs w:val="28"/>
        </w:rPr>
        <w:t xml:space="preserve">Щекинского района </w:t>
      </w:r>
      <w:r w:rsidR="00F00ED7" w:rsidRPr="00F00ED7">
        <w:rPr>
          <w:sz w:val="28"/>
          <w:szCs w:val="28"/>
        </w:rPr>
        <w:t xml:space="preserve">администрация муниципального образования Щекинский район </w:t>
      </w:r>
      <w:r w:rsidRPr="008F2D35">
        <w:rPr>
          <w:sz w:val="28"/>
          <w:szCs w:val="28"/>
        </w:rPr>
        <w:t>ПОСТАНОВЛЯЕТ:</w:t>
      </w:r>
    </w:p>
    <w:p w:rsidR="00FF5006" w:rsidRDefault="00FF5006" w:rsidP="00F00ED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bookmarkStart w:id="0" w:name="P15"/>
      <w:bookmarkEnd w:id="0"/>
      <w:r w:rsidR="00F00ED7">
        <w:rPr>
          <w:sz w:val="28"/>
          <w:szCs w:val="28"/>
        </w:rPr>
        <w:t>порядок формирования и веден</w:t>
      </w:r>
      <w:r w:rsidR="007A738E">
        <w:rPr>
          <w:sz w:val="28"/>
          <w:szCs w:val="28"/>
        </w:rPr>
        <w:t xml:space="preserve">ия реестров источников доходов </w:t>
      </w:r>
      <w:r w:rsidR="00F00ED7" w:rsidRPr="00F00ED7">
        <w:rPr>
          <w:sz w:val="28"/>
          <w:szCs w:val="28"/>
        </w:rPr>
        <w:t xml:space="preserve">муниципального образования Щекинский район и муниципального образования город Щекино </w:t>
      </w:r>
      <w:r w:rsidR="001A105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</w:t>
      </w:r>
      <w:r w:rsidRPr="008F2D35">
        <w:rPr>
          <w:sz w:val="28"/>
          <w:szCs w:val="28"/>
        </w:rPr>
        <w:t>риложени</w:t>
      </w:r>
      <w:r>
        <w:rPr>
          <w:sz w:val="28"/>
          <w:szCs w:val="28"/>
        </w:rPr>
        <w:t>е).</w:t>
      </w:r>
    </w:p>
    <w:p w:rsidR="00FF5006" w:rsidRPr="00F00ED7" w:rsidRDefault="00FF5006" w:rsidP="00F00ED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FF5006" w:rsidRPr="00F00ED7" w:rsidRDefault="00FF5006" w:rsidP="00F00ED7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>Постановление вступает в силу со дня официального обнародования.</w:t>
      </w: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Глава администрации</w:t>
      </w: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муниципального образования</w:t>
      </w:r>
    </w:p>
    <w:p w:rsidR="00FF5006" w:rsidRPr="008F2D35" w:rsidRDefault="0045705D" w:rsidP="00FF5006">
      <w:pPr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2.4pt;margin-top:791.1pt;width:56.45pt;height:37.4pt;z-index:-251658240;mso-position-vertical-relative:page">
            <v:imagedata r:id="rId10" o:title=""/>
            <w10:wrap anchory="page"/>
          </v:shape>
          <o:OLEObject Type="Embed" ProgID="Word.Picture.8" ShapeID="_x0000_s1026" DrawAspect="Content" ObjectID="_1538901989" r:id="rId11"/>
        </w:pict>
      </w:r>
      <w:r w:rsidR="00FF5006" w:rsidRPr="008F2D35">
        <w:rPr>
          <w:b/>
          <w:sz w:val="28"/>
          <w:szCs w:val="28"/>
        </w:rPr>
        <w:t xml:space="preserve">Щекинский район                                                </w:t>
      </w:r>
      <w:r w:rsidR="00FF5006">
        <w:rPr>
          <w:b/>
          <w:sz w:val="28"/>
          <w:szCs w:val="28"/>
        </w:rPr>
        <w:t xml:space="preserve">                 </w:t>
      </w:r>
      <w:r w:rsidR="00FF5006" w:rsidRPr="008F2D35">
        <w:rPr>
          <w:b/>
          <w:sz w:val="28"/>
          <w:szCs w:val="28"/>
        </w:rPr>
        <w:t>О.А.</w:t>
      </w:r>
      <w:r w:rsidR="00FF5006">
        <w:rPr>
          <w:b/>
          <w:sz w:val="28"/>
          <w:szCs w:val="28"/>
        </w:rPr>
        <w:t xml:space="preserve"> </w:t>
      </w:r>
      <w:r w:rsidR="00FF5006" w:rsidRPr="008F2D35">
        <w:rPr>
          <w:b/>
          <w:sz w:val="28"/>
          <w:szCs w:val="28"/>
        </w:rPr>
        <w:t>Федосов</w:t>
      </w:r>
    </w:p>
    <w:p w:rsidR="007A738E" w:rsidRDefault="007A738E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t>Согласовано:</w:t>
      </w:r>
    </w:p>
    <w:p w:rsidR="00FF5006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t>А.Ю.</w:t>
      </w:r>
      <w:r>
        <w:rPr>
          <w:sz w:val="28"/>
          <w:szCs w:val="28"/>
        </w:rPr>
        <w:t xml:space="preserve"> </w:t>
      </w:r>
      <w:r w:rsidRPr="008F2D35">
        <w:rPr>
          <w:sz w:val="28"/>
          <w:szCs w:val="28"/>
        </w:rPr>
        <w:t>Панфилов</w:t>
      </w:r>
    </w:p>
    <w:p w:rsidR="00FF5006" w:rsidRPr="008F2D35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t>Е.И. Чуканова</w:t>
      </w:r>
    </w:p>
    <w:p w:rsidR="00FF5006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FF5006" w:rsidRPr="008F2D35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proofErr w:type="spellStart"/>
      <w:r w:rsidRPr="008F2D35">
        <w:rPr>
          <w:sz w:val="28"/>
          <w:szCs w:val="28"/>
        </w:rPr>
        <w:t>Еремеева</w:t>
      </w:r>
      <w:proofErr w:type="spellEnd"/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2A55D4" w:rsidRDefault="002A55D4" w:rsidP="00FF5006">
      <w:pPr>
        <w:autoSpaceDE w:val="0"/>
        <w:autoSpaceDN w:val="0"/>
        <w:adjustRightInd w:val="0"/>
        <w:spacing w:line="360" w:lineRule="auto"/>
        <w:jc w:val="both"/>
      </w:pPr>
    </w:p>
    <w:p w:rsidR="002A55D4" w:rsidRDefault="002A55D4" w:rsidP="00FF5006">
      <w:pPr>
        <w:autoSpaceDE w:val="0"/>
        <w:autoSpaceDN w:val="0"/>
        <w:adjustRightInd w:val="0"/>
        <w:spacing w:line="360" w:lineRule="auto"/>
        <w:jc w:val="both"/>
      </w:pPr>
    </w:p>
    <w:p w:rsidR="002A55D4" w:rsidRDefault="002A55D4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spacing w:line="276" w:lineRule="auto"/>
        <w:rPr>
          <w:sz w:val="28"/>
          <w:szCs w:val="28"/>
        </w:rPr>
      </w:pPr>
      <w:r w:rsidRPr="008F2D35">
        <w:t>Исп.</w:t>
      </w:r>
      <w:r w:rsidRPr="008F2D35">
        <w:rPr>
          <w:sz w:val="28"/>
          <w:szCs w:val="28"/>
        </w:rPr>
        <w:t xml:space="preserve"> </w:t>
      </w:r>
      <w:r w:rsidR="00BD194C">
        <w:t>Афанасьева Е.Н.</w:t>
      </w: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  <w:r w:rsidRPr="008F2D35">
        <w:t>Тел</w:t>
      </w:r>
      <w:r w:rsidRPr="008F2D35">
        <w:rPr>
          <w:b/>
        </w:rPr>
        <w:t>.</w:t>
      </w:r>
      <w:r w:rsidRPr="008F2D35">
        <w:t>5-</w:t>
      </w:r>
      <w:r w:rsidR="00BD194C">
        <w:t>25-60</w:t>
      </w:r>
    </w:p>
    <w:p w:rsidR="00106267" w:rsidRDefault="001E3888" w:rsidP="001E3888">
      <w:pPr>
        <w:sectPr w:rsidR="00106267" w:rsidSect="007A738E">
          <w:headerReference w:type="default" r:id="rId12"/>
          <w:type w:val="continuous"/>
          <w:pgSz w:w="11906" w:h="16838"/>
          <w:pgMar w:top="851" w:right="850" w:bottom="1134" w:left="1701" w:header="709" w:footer="709" w:gutter="0"/>
          <w:cols w:space="708"/>
          <w:titlePg/>
          <w:docGrid w:linePitch="360"/>
        </w:sectPr>
      </w:pPr>
      <w:r w:rsidRPr="001E3888">
        <w:t>Об утверждении порядка формирования и ведения реестров источников доходов муниципального образования Щекинский район и муниципального образования город Щекино</w:t>
      </w:r>
      <w:r w:rsidR="001A105A">
        <w:t xml:space="preserve"> Щекинского района</w:t>
      </w:r>
    </w:p>
    <w:p w:rsidR="000C5841" w:rsidRPr="000C5841" w:rsidRDefault="000C5841" w:rsidP="000C5841">
      <w:pPr>
        <w:jc w:val="right"/>
      </w:pPr>
      <w:r w:rsidRPr="000C5841">
        <w:lastRenderedPageBreak/>
        <w:t xml:space="preserve">Приложение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к постановлению администрации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муниципального образования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Щекинский район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>от _</w:t>
      </w:r>
      <w:r w:rsidRPr="000C5841">
        <w:rPr>
          <w:u w:val="single"/>
        </w:rPr>
        <w:t>______________</w:t>
      </w:r>
      <w:r w:rsidRPr="000C5841">
        <w:t xml:space="preserve">  № _________ </w:t>
      </w:r>
    </w:p>
    <w:p w:rsidR="000C5841" w:rsidRDefault="000C5841" w:rsidP="0079507D">
      <w:pPr>
        <w:jc w:val="center"/>
        <w:rPr>
          <w:b/>
          <w:sz w:val="28"/>
          <w:szCs w:val="28"/>
        </w:rPr>
      </w:pPr>
    </w:p>
    <w:p w:rsidR="000C5841" w:rsidRDefault="005B473C" w:rsidP="00795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A738E" w:rsidRDefault="0079507D" w:rsidP="002A55D4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 xml:space="preserve"> формирования и ведения реестров источников </w:t>
      </w:r>
    </w:p>
    <w:p w:rsidR="0079507D" w:rsidRPr="0079507D" w:rsidRDefault="0079507D" w:rsidP="002A55D4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>доходов муниципального образования Щекинский район и муниципального образования город Щекино</w:t>
      </w:r>
      <w:r w:rsidR="001A105A">
        <w:rPr>
          <w:b/>
          <w:sz w:val="28"/>
          <w:szCs w:val="28"/>
        </w:rPr>
        <w:t xml:space="preserve"> Щекинского района</w:t>
      </w:r>
    </w:p>
    <w:p w:rsidR="0079507D" w:rsidRDefault="0079507D" w:rsidP="001E3888"/>
    <w:p w:rsidR="0079507D" w:rsidRDefault="00A00CAC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Порядок устанавливает основные </w:t>
      </w:r>
      <w:r w:rsidR="00F12B77">
        <w:rPr>
          <w:sz w:val="28"/>
          <w:szCs w:val="28"/>
        </w:rPr>
        <w:t xml:space="preserve">принципы и правила формирования и ведения </w:t>
      </w:r>
      <w:proofErr w:type="gramStart"/>
      <w:r w:rsidR="00F12B77">
        <w:rPr>
          <w:sz w:val="28"/>
          <w:szCs w:val="28"/>
        </w:rPr>
        <w:t>реестр</w:t>
      </w:r>
      <w:r w:rsidR="00B45E36">
        <w:rPr>
          <w:sz w:val="28"/>
          <w:szCs w:val="28"/>
        </w:rPr>
        <w:t>ов</w:t>
      </w:r>
      <w:r w:rsidR="00F12B77">
        <w:rPr>
          <w:sz w:val="28"/>
          <w:szCs w:val="28"/>
        </w:rPr>
        <w:t xml:space="preserve"> </w:t>
      </w:r>
      <w:r w:rsidR="0079507D" w:rsidRPr="0079507D">
        <w:rPr>
          <w:sz w:val="28"/>
          <w:szCs w:val="28"/>
        </w:rPr>
        <w:t>источник</w:t>
      </w:r>
      <w:r w:rsidR="00F12B77">
        <w:rPr>
          <w:sz w:val="28"/>
          <w:szCs w:val="28"/>
        </w:rPr>
        <w:t>ов</w:t>
      </w:r>
      <w:r w:rsidR="0079507D" w:rsidRPr="0079507D">
        <w:rPr>
          <w:sz w:val="28"/>
          <w:szCs w:val="28"/>
        </w:rPr>
        <w:t xml:space="preserve"> доходов бюджет</w:t>
      </w:r>
      <w:r w:rsidR="00612026">
        <w:rPr>
          <w:sz w:val="28"/>
          <w:szCs w:val="28"/>
        </w:rPr>
        <w:t>ов</w:t>
      </w:r>
      <w:r w:rsidR="0079507D" w:rsidRPr="0079507D">
        <w:rPr>
          <w:sz w:val="28"/>
          <w:szCs w:val="28"/>
        </w:rPr>
        <w:t xml:space="preserve"> муниципального образования</w:t>
      </w:r>
      <w:proofErr w:type="gramEnd"/>
      <w:r w:rsidR="0079507D" w:rsidRPr="0079507D">
        <w:rPr>
          <w:sz w:val="28"/>
          <w:szCs w:val="28"/>
        </w:rPr>
        <w:t xml:space="preserve"> Щекинский район и муниципального образования город Щекино</w:t>
      </w:r>
      <w:r w:rsidR="006713B5">
        <w:rPr>
          <w:sz w:val="28"/>
          <w:szCs w:val="28"/>
        </w:rPr>
        <w:t xml:space="preserve"> (далее – бюджетов)</w:t>
      </w:r>
      <w:r w:rsidR="00F12B77">
        <w:rPr>
          <w:sz w:val="28"/>
          <w:szCs w:val="28"/>
        </w:rPr>
        <w:t>.</w:t>
      </w:r>
    </w:p>
    <w:p w:rsidR="00096E74" w:rsidRDefault="00096E74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и ведение реестров источников доходов бюджетов осуществляет финансовое управление администрации Щекинского района</w:t>
      </w:r>
      <w:r w:rsidR="00F8168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.</w:t>
      </w:r>
    </w:p>
    <w:p w:rsidR="00B54805" w:rsidRPr="00B54805" w:rsidRDefault="00B54805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B54805">
        <w:rPr>
          <w:sz w:val="28"/>
          <w:szCs w:val="28"/>
        </w:rPr>
        <w:t>Для целей настоящего Порядка применяются следующие понятия:</w:t>
      </w:r>
    </w:p>
    <w:p w:rsidR="00B54805" w:rsidRPr="00B54805" w:rsidRDefault="00B54805" w:rsidP="006C608C">
      <w:pPr>
        <w:pStyle w:val="a5"/>
        <w:spacing w:line="360" w:lineRule="auto"/>
        <w:ind w:left="0" w:firstLine="360"/>
        <w:jc w:val="both"/>
        <w:rPr>
          <w:sz w:val="28"/>
          <w:szCs w:val="28"/>
        </w:rPr>
      </w:pPr>
      <w:r w:rsidRPr="00B54805">
        <w:rPr>
          <w:sz w:val="28"/>
          <w:szCs w:val="28"/>
        </w:rPr>
        <w:t xml:space="preserve">перечень источников доходов </w:t>
      </w:r>
      <w:r>
        <w:rPr>
          <w:sz w:val="28"/>
          <w:szCs w:val="28"/>
        </w:rPr>
        <w:t>бюджетов</w:t>
      </w:r>
      <w:r w:rsidRPr="00B54805">
        <w:rPr>
          <w:sz w:val="28"/>
          <w:szCs w:val="28"/>
        </w:rPr>
        <w:t xml:space="preserve"> – свод (перечень) федеральных налогов и сборов, региональных и местных налогов, страховых взносов на обязательное социальное страхование, иных обязательных платежей, других поступлений, являющихся источниками формирования доходов бюджет</w:t>
      </w:r>
      <w:r>
        <w:rPr>
          <w:sz w:val="28"/>
          <w:szCs w:val="28"/>
        </w:rPr>
        <w:t>ов</w:t>
      </w:r>
      <w:r w:rsidRPr="00B54805">
        <w:rPr>
          <w:sz w:val="28"/>
          <w:szCs w:val="28"/>
        </w:rPr>
        <w:t xml:space="preserve">, с указанием правовых оснований их возникновения, порядка расчета (размеры, ставки, льготы) и иных характеристик источников доходов </w:t>
      </w:r>
      <w:r>
        <w:rPr>
          <w:sz w:val="28"/>
          <w:szCs w:val="28"/>
        </w:rPr>
        <w:t>бюджетов</w:t>
      </w:r>
      <w:r w:rsidRPr="00B54805">
        <w:rPr>
          <w:sz w:val="28"/>
          <w:szCs w:val="28"/>
        </w:rPr>
        <w:t>, определяемых настоящим Порядком;</w:t>
      </w:r>
    </w:p>
    <w:p w:rsidR="00B54805" w:rsidRPr="00B54805" w:rsidRDefault="00B54805" w:rsidP="006C608C">
      <w:pPr>
        <w:pStyle w:val="a5"/>
        <w:spacing w:line="360" w:lineRule="auto"/>
        <w:ind w:left="0" w:firstLine="360"/>
        <w:jc w:val="both"/>
        <w:rPr>
          <w:sz w:val="28"/>
          <w:szCs w:val="28"/>
        </w:rPr>
      </w:pPr>
      <w:r w:rsidRPr="00B54805">
        <w:rPr>
          <w:sz w:val="28"/>
          <w:szCs w:val="28"/>
        </w:rPr>
        <w:t>реестр источников доходов бюджет</w:t>
      </w:r>
      <w:r>
        <w:rPr>
          <w:sz w:val="28"/>
          <w:szCs w:val="28"/>
        </w:rPr>
        <w:t>ов</w:t>
      </w:r>
      <w:r w:rsidRPr="00B54805">
        <w:rPr>
          <w:sz w:val="28"/>
          <w:szCs w:val="28"/>
        </w:rPr>
        <w:t xml:space="preserve"> – свод информации о доходах бюджет</w:t>
      </w:r>
      <w:r>
        <w:rPr>
          <w:sz w:val="28"/>
          <w:szCs w:val="28"/>
        </w:rPr>
        <w:t>ов по источникам доходов</w:t>
      </w:r>
      <w:r w:rsidRPr="00B54805">
        <w:rPr>
          <w:sz w:val="28"/>
          <w:szCs w:val="28"/>
        </w:rPr>
        <w:t xml:space="preserve">, формируемой в процессе составления, утверждения и исполнения бюджета, на основании перечня источников доходов </w:t>
      </w:r>
      <w:r>
        <w:rPr>
          <w:sz w:val="28"/>
          <w:szCs w:val="28"/>
        </w:rPr>
        <w:t>бюджетов</w:t>
      </w:r>
      <w:r w:rsidRPr="00B54805">
        <w:rPr>
          <w:sz w:val="28"/>
          <w:szCs w:val="28"/>
        </w:rPr>
        <w:t>.</w:t>
      </w:r>
    </w:p>
    <w:p w:rsidR="00464D44" w:rsidRPr="00464D44" w:rsidRDefault="00C82C9D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 xml:space="preserve">формирования реестров </w:t>
      </w:r>
      <w:r w:rsidRPr="00C82C9D">
        <w:rPr>
          <w:sz w:val="28"/>
          <w:szCs w:val="28"/>
        </w:rPr>
        <w:t>источников доходов бюджетов</w:t>
      </w:r>
      <w:proofErr w:type="gramEnd"/>
      <w:r>
        <w:rPr>
          <w:sz w:val="28"/>
          <w:szCs w:val="28"/>
        </w:rPr>
        <w:t xml:space="preserve"> главные  администраторы доходов бюджетов обеспечивают предоставление сведений, необходимых для ведения реестров источников доходов бюджетов в финансовое управление</w:t>
      </w:r>
      <w:r w:rsidRPr="00C82C9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Щекинского района.</w:t>
      </w:r>
    </w:p>
    <w:p w:rsidR="00B54805" w:rsidRPr="00526843" w:rsidRDefault="00526843" w:rsidP="006C608C">
      <w:pPr>
        <w:pStyle w:val="a5"/>
        <w:widowControl w:val="0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526843">
        <w:rPr>
          <w:sz w:val="28"/>
          <w:szCs w:val="28"/>
        </w:rPr>
        <w:lastRenderedPageBreak/>
        <w:t>Финансовое управление администрации Щекинского района осуществляет проверку фрагментов реестров источников доходов бюджетов на предмет отсутствия искажений и неточностей в обязательных реквизитах нормативных правовых актов органов местного самоуправления</w:t>
      </w:r>
      <w:r>
        <w:rPr>
          <w:sz w:val="28"/>
          <w:szCs w:val="28"/>
        </w:rPr>
        <w:t xml:space="preserve"> </w:t>
      </w:r>
      <w:r w:rsidR="00B54805" w:rsidRPr="00526843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</w:t>
      </w:r>
      <w:r>
        <w:rPr>
          <w:sz w:val="28"/>
          <w:szCs w:val="28"/>
        </w:rPr>
        <w:t xml:space="preserve"> </w:t>
      </w:r>
      <w:r w:rsidR="00B54805" w:rsidRPr="00526843">
        <w:rPr>
          <w:sz w:val="28"/>
          <w:szCs w:val="28"/>
        </w:rPr>
        <w:t>в представленн</w:t>
      </w:r>
      <w:r>
        <w:rPr>
          <w:sz w:val="28"/>
          <w:szCs w:val="28"/>
        </w:rPr>
        <w:t xml:space="preserve">ых </w:t>
      </w:r>
      <w:r w:rsidRPr="00526843">
        <w:rPr>
          <w:sz w:val="28"/>
          <w:szCs w:val="28"/>
        </w:rPr>
        <w:t>главны</w:t>
      </w:r>
      <w:r>
        <w:rPr>
          <w:sz w:val="28"/>
          <w:szCs w:val="28"/>
        </w:rPr>
        <w:t>ми</w:t>
      </w:r>
      <w:r w:rsidRPr="00526843">
        <w:rPr>
          <w:sz w:val="28"/>
          <w:szCs w:val="28"/>
        </w:rPr>
        <w:t xml:space="preserve">  администратор</w:t>
      </w:r>
      <w:r>
        <w:rPr>
          <w:sz w:val="28"/>
          <w:szCs w:val="28"/>
        </w:rPr>
        <w:t>ами</w:t>
      </w:r>
      <w:r w:rsidRPr="00526843">
        <w:rPr>
          <w:sz w:val="28"/>
          <w:szCs w:val="28"/>
        </w:rPr>
        <w:t xml:space="preserve"> доходов бюджетов</w:t>
      </w:r>
      <w:r w:rsidR="00B54805" w:rsidRPr="00526843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сведениях</w:t>
      </w:r>
      <w:r w:rsidR="00B54805" w:rsidRPr="00526843">
        <w:rPr>
          <w:sz w:val="28"/>
          <w:szCs w:val="28"/>
        </w:rPr>
        <w:t>.</w:t>
      </w:r>
      <w:proofErr w:type="gramEnd"/>
    </w:p>
    <w:p w:rsidR="00B54805" w:rsidRPr="006C608C" w:rsidRDefault="00B54805" w:rsidP="006C608C">
      <w:pPr>
        <w:pStyle w:val="a5"/>
        <w:widowControl w:val="0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6C608C">
        <w:rPr>
          <w:sz w:val="28"/>
          <w:szCs w:val="28"/>
        </w:rPr>
        <w:t xml:space="preserve">Формирование и ведение реестра источников доходов </w:t>
      </w:r>
      <w:r w:rsidR="006C608C">
        <w:rPr>
          <w:sz w:val="28"/>
          <w:szCs w:val="28"/>
        </w:rPr>
        <w:t>бюджетов</w:t>
      </w:r>
      <w:r w:rsidRPr="006C608C">
        <w:rPr>
          <w:sz w:val="28"/>
          <w:szCs w:val="28"/>
        </w:rPr>
        <w:t xml:space="preserve"> осуществляется по форме </w:t>
      </w:r>
      <w:r w:rsidRPr="009D63E2">
        <w:rPr>
          <w:sz w:val="28"/>
          <w:szCs w:val="28"/>
        </w:rPr>
        <w:t>согласно приложению</w:t>
      </w:r>
      <w:r w:rsidRPr="006C608C">
        <w:rPr>
          <w:sz w:val="28"/>
          <w:szCs w:val="28"/>
        </w:rPr>
        <w:t xml:space="preserve"> к настоящему Порядку.</w:t>
      </w:r>
    </w:p>
    <w:p w:rsidR="00B54805" w:rsidRDefault="00B54805" w:rsidP="006C608C">
      <w:pPr>
        <w:pStyle w:val="a5"/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6C608C">
        <w:rPr>
          <w:sz w:val="28"/>
          <w:szCs w:val="28"/>
        </w:rPr>
        <w:t>Данные реестр</w:t>
      </w:r>
      <w:r w:rsidR="006C608C">
        <w:rPr>
          <w:sz w:val="28"/>
          <w:szCs w:val="28"/>
        </w:rPr>
        <w:t>ов</w:t>
      </w:r>
      <w:r w:rsidRPr="006C608C">
        <w:rPr>
          <w:sz w:val="28"/>
          <w:szCs w:val="28"/>
        </w:rPr>
        <w:t xml:space="preserve"> используются при составлении проект</w:t>
      </w:r>
      <w:r w:rsidR="006C608C">
        <w:rPr>
          <w:sz w:val="28"/>
          <w:szCs w:val="28"/>
        </w:rPr>
        <w:t>ов</w:t>
      </w:r>
      <w:r w:rsidRPr="006C608C">
        <w:rPr>
          <w:sz w:val="28"/>
          <w:szCs w:val="28"/>
        </w:rPr>
        <w:t xml:space="preserve"> бюджет</w:t>
      </w:r>
      <w:r w:rsidR="006C608C">
        <w:rPr>
          <w:sz w:val="28"/>
          <w:szCs w:val="28"/>
        </w:rPr>
        <w:t xml:space="preserve">ов </w:t>
      </w:r>
      <w:r w:rsidR="006C608C" w:rsidRPr="006C608C">
        <w:rPr>
          <w:sz w:val="28"/>
          <w:szCs w:val="28"/>
        </w:rPr>
        <w:t xml:space="preserve">муниципального образования Щекинский район и муниципального образования город Щекино </w:t>
      </w:r>
      <w:r w:rsidRPr="006C608C">
        <w:rPr>
          <w:sz w:val="28"/>
          <w:szCs w:val="28"/>
        </w:rPr>
        <w:t>на очередной финансовый год и на плановый период.</w:t>
      </w:r>
    </w:p>
    <w:p w:rsidR="00C56238" w:rsidRDefault="00C56238" w:rsidP="00C56238">
      <w:pPr>
        <w:spacing w:line="360" w:lineRule="auto"/>
        <w:jc w:val="both"/>
        <w:rPr>
          <w:sz w:val="28"/>
          <w:szCs w:val="28"/>
        </w:rPr>
      </w:pP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 xml:space="preserve">Начальник </w:t>
      </w:r>
      <w:proofErr w:type="gramStart"/>
      <w:r w:rsidRPr="000F330E">
        <w:rPr>
          <w:b/>
          <w:sz w:val="28"/>
          <w:szCs w:val="28"/>
        </w:rPr>
        <w:t>финансового</w:t>
      </w:r>
      <w:proofErr w:type="gramEnd"/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управления администрации</w:t>
      </w: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 xml:space="preserve">Щекинского района                                                           </w:t>
      </w:r>
      <w:proofErr w:type="spellStart"/>
      <w:r w:rsidRPr="000F330E">
        <w:rPr>
          <w:b/>
          <w:sz w:val="28"/>
          <w:szCs w:val="28"/>
        </w:rPr>
        <w:t>Е.Н.Афанасьева</w:t>
      </w:r>
      <w:proofErr w:type="spellEnd"/>
    </w:p>
    <w:p w:rsidR="00C56238" w:rsidRPr="00C56238" w:rsidRDefault="00C56238" w:rsidP="00C56238">
      <w:pPr>
        <w:spacing w:line="360" w:lineRule="auto"/>
        <w:jc w:val="both"/>
        <w:rPr>
          <w:sz w:val="28"/>
          <w:szCs w:val="28"/>
        </w:rPr>
      </w:pPr>
    </w:p>
    <w:p w:rsidR="00106267" w:rsidRDefault="00106267" w:rsidP="006C608C">
      <w:pPr>
        <w:spacing w:line="360" w:lineRule="auto"/>
        <w:ind w:left="360"/>
        <w:jc w:val="both"/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647DA2" w:rsidRPr="00106267" w:rsidRDefault="00647DA2" w:rsidP="00106267">
      <w:pPr>
        <w:rPr>
          <w:sz w:val="28"/>
          <w:szCs w:val="28"/>
        </w:rPr>
        <w:sectPr w:rsidR="00647DA2" w:rsidRPr="00106267" w:rsidSect="007A738E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0D49B0" w:rsidRPr="00E8775E" w:rsidRDefault="00647DA2" w:rsidP="00E8775E">
      <w:pPr>
        <w:ind w:left="7513"/>
        <w:jc w:val="right"/>
      </w:pPr>
      <w:r w:rsidRPr="00E8775E">
        <w:lastRenderedPageBreak/>
        <w:t xml:space="preserve">Приложение </w:t>
      </w:r>
    </w:p>
    <w:p w:rsidR="00E8775E" w:rsidRPr="00E8775E" w:rsidRDefault="00E8775E" w:rsidP="00E8775E">
      <w:pPr>
        <w:ind w:left="7513"/>
        <w:jc w:val="both"/>
      </w:pPr>
      <w:r w:rsidRPr="00E8775E">
        <w:t xml:space="preserve">К </w:t>
      </w:r>
      <w:r>
        <w:t>П</w:t>
      </w:r>
      <w:r w:rsidRPr="00E8775E">
        <w:t xml:space="preserve">орядку формирования и ведения реестров источников доходов </w:t>
      </w:r>
      <w:r>
        <w:t>м</w:t>
      </w:r>
      <w:r w:rsidRPr="00E8775E">
        <w:t>униципального образования Щекинский район и муниципального образования город Щекино</w:t>
      </w:r>
      <w:r w:rsidR="001A105A">
        <w:t xml:space="preserve"> Щекинского района</w:t>
      </w:r>
    </w:p>
    <w:p w:rsidR="00E03651" w:rsidRPr="00E03651" w:rsidRDefault="00E03651" w:rsidP="00E8775E">
      <w:pPr>
        <w:spacing w:line="360" w:lineRule="auto"/>
        <w:ind w:left="360"/>
        <w:jc w:val="center"/>
        <w:rPr>
          <w:sz w:val="20"/>
          <w:szCs w:val="20"/>
        </w:rPr>
      </w:pPr>
    </w:p>
    <w:p w:rsidR="00E8775E" w:rsidRDefault="00E8775E" w:rsidP="00E8775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8775E" w:rsidRDefault="00E8775E" w:rsidP="00E8775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реестра источников доходов бюджета ________________________</w:t>
      </w:r>
    </w:p>
    <w:p w:rsidR="00E8775E" w:rsidRDefault="00E8775E" w:rsidP="00E8775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«____»____________20_____года</w:t>
      </w:r>
    </w:p>
    <w:p w:rsidR="00E8775E" w:rsidRDefault="00E8775E" w:rsidP="00E8775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Финансовый орган: </w:t>
      </w:r>
      <w:r w:rsidRPr="00E8775E">
        <w:rPr>
          <w:sz w:val="28"/>
          <w:szCs w:val="28"/>
          <w:u w:val="single"/>
        </w:rPr>
        <w:t>Финансовое управление администрации Щекинского района</w:t>
      </w:r>
    </w:p>
    <w:tbl>
      <w:tblPr>
        <w:tblpPr w:leftFromText="180" w:rightFromText="180" w:vertAnchor="page" w:horzAnchor="page" w:tblpX="613" w:tblpY="4786"/>
        <w:tblW w:w="15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5"/>
        <w:gridCol w:w="735"/>
        <w:gridCol w:w="708"/>
        <w:gridCol w:w="945"/>
        <w:gridCol w:w="756"/>
        <w:gridCol w:w="709"/>
        <w:gridCol w:w="992"/>
        <w:gridCol w:w="709"/>
        <w:gridCol w:w="709"/>
        <w:gridCol w:w="850"/>
        <w:gridCol w:w="709"/>
        <w:gridCol w:w="420"/>
        <w:gridCol w:w="450"/>
        <w:gridCol w:w="465"/>
        <w:gridCol w:w="649"/>
        <w:gridCol w:w="709"/>
        <w:gridCol w:w="480"/>
        <w:gridCol w:w="654"/>
        <w:gridCol w:w="571"/>
        <w:gridCol w:w="567"/>
        <w:gridCol w:w="563"/>
        <w:gridCol w:w="505"/>
        <w:gridCol w:w="633"/>
      </w:tblGrid>
      <w:tr w:rsidR="00F81DDD" w:rsidRPr="00622ED2" w:rsidTr="00D26E84">
        <w:trPr>
          <w:trHeight w:val="345"/>
        </w:trPr>
        <w:tc>
          <w:tcPr>
            <w:tcW w:w="534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№</w:t>
            </w:r>
            <w:proofErr w:type="gramStart"/>
            <w:r w:rsidRPr="00622ED2">
              <w:rPr>
                <w:sz w:val="22"/>
                <w:szCs w:val="22"/>
              </w:rPr>
              <w:t>п</w:t>
            </w:r>
            <w:proofErr w:type="gramEnd"/>
            <w:r w:rsidRPr="00622ED2">
              <w:rPr>
                <w:sz w:val="22"/>
                <w:szCs w:val="22"/>
              </w:rPr>
              <w:t>/п</w:t>
            </w:r>
          </w:p>
        </w:tc>
        <w:tc>
          <w:tcPr>
            <w:tcW w:w="825" w:type="dxa"/>
            <w:vMerge w:val="restart"/>
          </w:tcPr>
          <w:p w:rsidR="00F81DDD" w:rsidRPr="00622ED2" w:rsidRDefault="00F81DDD" w:rsidP="00622ED2">
            <w:pPr>
              <w:ind w:left="-27" w:firstLine="60"/>
              <w:jc w:val="both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источника доходов</w:t>
            </w:r>
          </w:p>
        </w:tc>
        <w:tc>
          <w:tcPr>
            <w:tcW w:w="735" w:type="dxa"/>
            <w:vMerge w:val="restart"/>
          </w:tcPr>
          <w:p w:rsidR="00F81DDD" w:rsidRPr="00622ED2" w:rsidRDefault="00F81DDD" w:rsidP="00622ED2">
            <w:pPr>
              <w:jc w:val="both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087" w:type="dxa"/>
            <w:gridSpan w:val="9"/>
          </w:tcPr>
          <w:p w:rsidR="00F81DDD" w:rsidRPr="00622ED2" w:rsidRDefault="00F81DDD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Нормативно-правовое регулирование, определяющее возникновение источника доходов и порядок расчета</w:t>
            </w:r>
          </w:p>
        </w:tc>
        <w:tc>
          <w:tcPr>
            <w:tcW w:w="420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размеры</w:t>
            </w:r>
          </w:p>
        </w:tc>
        <w:tc>
          <w:tcPr>
            <w:tcW w:w="450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ставки</w:t>
            </w:r>
          </w:p>
        </w:tc>
        <w:tc>
          <w:tcPr>
            <w:tcW w:w="465" w:type="dxa"/>
            <w:vMerge w:val="restart"/>
            <w:textDirection w:val="btLr"/>
          </w:tcPr>
          <w:p w:rsidR="00F81DDD" w:rsidRPr="00622ED2" w:rsidRDefault="00F81DDD" w:rsidP="00622ED2">
            <w:pPr>
              <w:ind w:right="113"/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льготы</w:t>
            </w:r>
          </w:p>
        </w:tc>
        <w:tc>
          <w:tcPr>
            <w:tcW w:w="649" w:type="dxa"/>
            <w:vMerge w:val="restart"/>
          </w:tcPr>
          <w:p w:rsidR="00F81DDD" w:rsidRPr="00622ED2" w:rsidRDefault="00F81DDD" w:rsidP="00622ED2">
            <w:pPr>
              <w:jc w:val="center"/>
              <w:rPr>
                <w:sz w:val="22"/>
                <w:szCs w:val="22"/>
              </w:rPr>
            </w:pPr>
            <w:proofErr w:type="gramStart"/>
            <w:r w:rsidRPr="00622ED2">
              <w:rPr>
                <w:sz w:val="22"/>
                <w:szCs w:val="22"/>
              </w:rPr>
              <w:t>Органы</w:t>
            </w:r>
            <w:proofErr w:type="gramEnd"/>
            <w:r w:rsidRPr="00622ED2">
              <w:rPr>
                <w:sz w:val="22"/>
                <w:szCs w:val="22"/>
              </w:rPr>
              <w:t xml:space="preserve"> осуществляющие взимание источника дохода</w:t>
            </w:r>
          </w:p>
        </w:tc>
        <w:tc>
          <w:tcPr>
            <w:tcW w:w="709" w:type="dxa"/>
            <w:vMerge w:val="restart"/>
          </w:tcPr>
          <w:p w:rsidR="00F81DDD" w:rsidRPr="00622ED2" w:rsidRDefault="00984C1C" w:rsidP="00622ED2">
            <w:pPr>
              <w:jc w:val="both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Нормативы распределения в бюджет муниципального образования</w:t>
            </w:r>
          </w:p>
        </w:tc>
        <w:tc>
          <w:tcPr>
            <w:tcW w:w="3340" w:type="dxa"/>
            <w:gridSpan w:val="6"/>
          </w:tcPr>
          <w:p w:rsidR="00F81DDD" w:rsidRPr="00622ED2" w:rsidRDefault="00984C1C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Объем доходов бюджета муниципального образования</w:t>
            </w:r>
          </w:p>
        </w:tc>
        <w:tc>
          <w:tcPr>
            <w:tcW w:w="633" w:type="dxa"/>
            <w:vMerge w:val="restart"/>
          </w:tcPr>
          <w:p w:rsidR="00F81DDD" w:rsidRPr="00622ED2" w:rsidRDefault="00622ED2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622ED2" w:rsidRPr="00622ED2" w:rsidTr="00D26E84">
        <w:trPr>
          <w:trHeight w:val="1890"/>
        </w:trPr>
        <w:tc>
          <w:tcPr>
            <w:tcW w:w="534" w:type="dxa"/>
            <w:vMerge/>
          </w:tcPr>
          <w:p w:rsidR="00622ED2" w:rsidRPr="00622ED2" w:rsidRDefault="00622ED2" w:rsidP="00622ED2">
            <w:pPr>
              <w:ind w:left="1116"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</w:tcPr>
          <w:p w:rsidR="00622ED2" w:rsidRPr="00622ED2" w:rsidRDefault="00622ED2" w:rsidP="00622ED2">
            <w:pPr>
              <w:ind w:left="531"/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622ED2" w:rsidRPr="00622ED2" w:rsidRDefault="00622ED2" w:rsidP="007D73F4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 xml:space="preserve">Нормативно-правовые акты </w:t>
            </w:r>
            <w:r w:rsidR="007D73F4">
              <w:rPr>
                <w:sz w:val="22"/>
                <w:szCs w:val="22"/>
              </w:rPr>
              <w:t>и (или)</w:t>
            </w:r>
            <w:r w:rsidRPr="00622ED2">
              <w:rPr>
                <w:sz w:val="22"/>
                <w:szCs w:val="22"/>
              </w:rPr>
              <w:t xml:space="preserve"> договоры, соглашения Российской Федерации</w:t>
            </w:r>
          </w:p>
        </w:tc>
        <w:tc>
          <w:tcPr>
            <w:tcW w:w="2410" w:type="dxa"/>
            <w:gridSpan w:val="3"/>
          </w:tcPr>
          <w:p w:rsidR="00622ED2" w:rsidRPr="00622ED2" w:rsidRDefault="00622ED2" w:rsidP="007D73F4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Нормативно-правовые акты</w:t>
            </w:r>
            <w:r w:rsidR="007D73F4">
              <w:rPr>
                <w:sz w:val="22"/>
                <w:szCs w:val="22"/>
              </w:rPr>
              <w:t xml:space="preserve"> и (или)</w:t>
            </w:r>
            <w:r w:rsidRPr="00622ED2">
              <w:rPr>
                <w:sz w:val="22"/>
                <w:szCs w:val="22"/>
              </w:rPr>
              <w:t xml:space="preserve"> договоры, соглашения субъекта Российской Федерации</w:t>
            </w:r>
          </w:p>
        </w:tc>
        <w:tc>
          <w:tcPr>
            <w:tcW w:w="2268" w:type="dxa"/>
            <w:gridSpan w:val="3"/>
          </w:tcPr>
          <w:p w:rsidR="00622ED2" w:rsidRPr="00622ED2" w:rsidRDefault="00622ED2" w:rsidP="007D73F4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Нормативно-правовые акты</w:t>
            </w:r>
            <w:r w:rsidR="007D73F4">
              <w:rPr>
                <w:sz w:val="22"/>
                <w:szCs w:val="22"/>
              </w:rPr>
              <w:t xml:space="preserve"> и (или) </w:t>
            </w:r>
            <w:bookmarkStart w:id="1" w:name="_GoBack"/>
            <w:bookmarkEnd w:id="1"/>
            <w:r w:rsidRPr="00622ED2">
              <w:rPr>
                <w:sz w:val="22"/>
                <w:szCs w:val="22"/>
              </w:rPr>
              <w:t xml:space="preserve"> договоры, соглашения муниципального образования</w:t>
            </w:r>
          </w:p>
        </w:tc>
        <w:tc>
          <w:tcPr>
            <w:tcW w:w="42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64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Отчетный финансовый год</w:t>
            </w:r>
          </w:p>
        </w:tc>
        <w:tc>
          <w:tcPr>
            <w:tcW w:w="571" w:type="dxa"/>
            <w:vMerge w:val="restart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Текущий финансовый год</w:t>
            </w:r>
          </w:p>
        </w:tc>
        <w:tc>
          <w:tcPr>
            <w:tcW w:w="567" w:type="dxa"/>
            <w:vMerge w:val="restart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068" w:type="dxa"/>
            <w:gridSpan w:val="2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633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</w:tr>
      <w:tr w:rsidR="00622ED2" w:rsidRPr="00622ED2" w:rsidTr="00D26E84">
        <w:trPr>
          <w:trHeight w:val="2100"/>
        </w:trPr>
        <w:tc>
          <w:tcPr>
            <w:tcW w:w="534" w:type="dxa"/>
            <w:vMerge/>
          </w:tcPr>
          <w:p w:rsidR="00622ED2" w:rsidRPr="00622ED2" w:rsidRDefault="00622ED2" w:rsidP="00622ED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</w:tcPr>
          <w:p w:rsidR="00622ED2" w:rsidRPr="00622ED2" w:rsidRDefault="00622ED2" w:rsidP="00622ED2">
            <w:pPr>
              <w:ind w:left="-27" w:firstLine="60"/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 реквизиты НПА</w:t>
            </w:r>
          </w:p>
        </w:tc>
        <w:tc>
          <w:tcPr>
            <w:tcW w:w="945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 xml:space="preserve">Номер статьи, части, пункта, подпункта, абзаца </w:t>
            </w:r>
          </w:p>
        </w:tc>
        <w:tc>
          <w:tcPr>
            <w:tcW w:w="756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Дата вступления в силу и срок действия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 реквизиты НПА</w:t>
            </w:r>
          </w:p>
        </w:tc>
        <w:tc>
          <w:tcPr>
            <w:tcW w:w="992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 xml:space="preserve">Номер статьи, части, пункта, подпункта, абзаца 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Дата вступления в силу и срок действия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Наименование и реквизиты НПА</w:t>
            </w:r>
          </w:p>
        </w:tc>
        <w:tc>
          <w:tcPr>
            <w:tcW w:w="85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Номер статьи, части, пункта, подпункта, абзаца</w:t>
            </w: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  <w:r w:rsidRPr="00622ED2">
              <w:rPr>
                <w:sz w:val="22"/>
                <w:szCs w:val="22"/>
              </w:rPr>
              <w:t>Дата вступления в силу и срок действия</w:t>
            </w:r>
          </w:p>
        </w:tc>
        <w:tc>
          <w:tcPr>
            <w:tcW w:w="42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64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запланировано</w:t>
            </w:r>
          </w:p>
        </w:tc>
        <w:tc>
          <w:tcPr>
            <w:tcW w:w="654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 исполнено</w:t>
            </w:r>
          </w:p>
        </w:tc>
        <w:tc>
          <w:tcPr>
            <w:tcW w:w="571" w:type="dxa"/>
            <w:vMerge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</w:tcPr>
          <w:p w:rsidR="00622ED2" w:rsidRPr="00622ED2" w:rsidRDefault="00D26E84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год +1</w:t>
            </w:r>
          </w:p>
        </w:tc>
        <w:tc>
          <w:tcPr>
            <w:tcW w:w="505" w:type="dxa"/>
          </w:tcPr>
          <w:p w:rsidR="00622ED2" w:rsidRPr="00622ED2" w:rsidRDefault="00D26E84" w:rsidP="00622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год +2</w:t>
            </w:r>
          </w:p>
        </w:tc>
        <w:tc>
          <w:tcPr>
            <w:tcW w:w="633" w:type="dxa"/>
            <w:vMerge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</w:tr>
      <w:tr w:rsidR="00622ED2" w:rsidRPr="00622ED2" w:rsidTr="00D26E84">
        <w:trPr>
          <w:trHeight w:val="236"/>
        </w:trPr>
        <w:tc>
          <w:tcPr>
            <w:tcW w:w="534" w:type="dxa"/>
          </w:tcPr>
          <w:p w:rsidR="00622ED2" w:rsidRPr="00D26E84" w:rsidRDefault="00D26E84" w:rsidP="00622ED2">
            <w:pPr>
              <w:spacing w:after="200" w:line="276" w:lineRule="auto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22ED2" w:rsidRPr="00D26E84" w:rsidRDefault="00D26E84" w:rsidP="00622ED2">
            <w:pPr>
              <w:ind w:left="-27" w:firstLine="60"/>
              <w:jc w:val="both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2</w:t>
            </w:r>
          </w:p>
        </w:tc>
        <w:tc>
          <w:tcPr>
            <w:tcW w:w="735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22ED2" w:rsidRPr="00D26E84" w:rsidRDefault="00D26E84" w:rsidP="00D26E84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11</w:t>
            </w:r>
            <w:r w:rsidR="00622ED2" w:rsidRPr="00D26E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12</w:t>
            </w:r>
          </w:p>
        </w:tc>
        <w:tc>
          <w:tcPr>
            <w:tcW w:w="420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 w:rsidRPr="00D26E84">
              <w:rPr>
                <w:sz w:val="20"/>
                <w:szCs w:val="20"/>
              </w:rPr>
              <w:t>13</w:t>
            </w:r>
          </w:p>
        </w:tc>
        <w:tc>
          <w:tcPr>
            <w:tcW w:w="450" w:type="dxa"/>
          </w:tcPr>
          <w:p w:rsidR="00622ED2" w:rsidRPr="00D26E84" w:rsidRDefault="00D26E84" w:rsidP="00622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9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80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4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71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3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5" w:type="dxa"/>
          </w:tcPr>
          <w:p w:rsidR="00622ED2" w:rsidRPr="00D26E84" w:rsidRDefault="00D26E84" w:rsidP="00622E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3" w:type="dxa"/>
          </w:tcPr>
          <w:p w:rsidR="00622ED2" w:rsidRPr="00D26E84" w:rsidRDefault="00D26E84" w:rsidP="00622ED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22ED2" w:rsidRPr="00622ED2" w:rsidTr="00D26E84">
        <w:trPr>
          <w:trHeight w:val="240"/>
        </w:trPr>
        <w:tc>
          <w:tcPr>
            <w:tcW w:w="534" w:type="dxa"/>
          </w:tcPr>
          <w:p w:rsidR="00622ED2" w:rsidRPr="00622ED2" w:rsidRDefault="00622ED2" w:rsidP="00622ED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:rsidR="00622ED2" w:rsidRPr="00622ED2" w:rsidRDefault="00622ED2" w:rsidP="00622ED2">
            <w:pPr>
              <w:ind w:left="-27" w:firstLine="60"/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622ED2" w:rsidRPr="00622ED2" w:rsidRDefault="00622ED2" w:rsidP="00622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:rsid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22ED2" w:rsidRPr="00622ED2" w:rsidRDefault="00622ED2" w:rsidP="00622E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622ED2" w:rsidRPr="00622ED2" w:rsidRDefault="00622ED2" w:rsidP="00622ED2">
            <w:pPr>
              <w:spacing w:after="200"/>
              <w:rPr>
                <w:sz w:val="22"/>
                <w:szCs w:val="22"/>
              </w:rPr>
            </w:pPr>
          </w:p>
        </w:tc>
      </w:tr>
    </w:tbl>
    <w:p w:rsidR="00E8775E" w:rsidRPr="006C608C" w:rsidRDefault="00E8775E" w:rsidP="001F1CB7">
      <w:pPr>
        <w:spacing w:line="360" w:lineRule="auto"/>
        <w:ind w:left="360"/>
        <w:jc w:val="center"/>
        <w:rPr>
          <w:sz w:val="28"/>
          <w:szCs w:val="28"/>
        </w:rPr>
      </w:pPr>
    </w:p>
    <w:sectPr w:rsidR="00E8775E" w:rsidRPr="006C608C" w:rsidSect="002E27B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5D" w:rsidRDefault="0045705D" w:rsidP="00106267">
      <w:r>
        <w:separator/>
      </w:r>
    </w:p>
  </w:endnote>
  <w:endnote w:type="continuationSeparator" w:id="0">
    <w:p w:rsidR="0045705D" w:rsidRDefault="0045705D" w:rsidP="001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5D" w:rsidRDefault="0045705D" w:rsidP="00106267">
      <w:r>
        <w:separator/>
      </w:r>
    </w:p>
  </w:footnote>
  <w:footnote w:type="continuationSeparator" w:id="0">
    <w:p w:rsidR="0045705D" w:rsidRDefault="0045705D" w:rsidP="0010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664890"/>
      <w:docPartObj>
        <w:docPartGallery w:val="Page Numbers (Top of Page)"/>
        <w:docPartUnique/>
      </w:docPartObj>
    </w:sdtPr>
    <w:sdtEndPr/>
    <w:sdtContent>
      <w:p w:rsidR="00106267" w:rsidRDefault="001062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3F4">
          <w:rPr>
            <w:noProof/>
          </w:rPr>
          <w:t>4</w:t>
        </w:r>
        <w:r>
          <w:fldChar w:fldCharType="end"/>
        </w:r>
      </w:p>
    </w:sdtContent>
  </w:sdt>
  <w:p w:rsidR="00106267" w:rsidRDefault="001062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76FDD"/>
    <w:multiLevelType w:val="hybridMultilevel"/>
    <w:tmpl w:val="0AD28DFE"/>
    <w:lvl w:ilvl="0" w:tplc="6AFCD0BA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06"/>
    <w:rsid w:val="00096E74"/>
    <w:rsid w:val="000C5841"/>
    <w:rsid w:val="000D49B0"/>
    <w:rsid w:val="000F330E"/>
    <w:rsid w:val="00106267"/>
    <w:rsid w:val="001A105A"/>
    <w:rsid w:val="001E3888"/>
    <w:rsid w:val="001F1CB7"/>
    <w:rsid w:val="00235732"/>
    <w:rsid w:val="002609A4"/>
    <w:rsid w:val="002A55D4"/>
    <w:rsid w:val="002E27B1"/>
    <w:rsid w:val="003F76A3"/>
    <w:rsid w:val="0045705D"/>
    <w:rsid w:val="00464D44"/>
    <w:rsid w:val="004A06B8"/>
    <w:rsid w:val="004B5E59"/>
    <w:rsid w:val="005223D4"/>
    <w:rsid w:val="00526843"/>
    <w:rsid w:val="005B473C"/>
    <w:rsid w:val="005C092A"/>
    <w:rsid w:val="00612026"/>
    <w:rsid w:val="006131EA"/>
    <w:rsid w:val="00622ED2"/>
    <w:rsid w:val="0064331D"/>
    <w:rsid w:val="00647DA2"/>
    <w:rsid w:val="006713B5"/>
    <w:rsid w:val="006C608C"/>
    <w:rsid w:val="006F5B98"/>
    <w:rsid w:val="006F727C"/>
    <w:rsid w:val="00712497"/>
    <w:rsid w:val="0079507D"/>
    <w:rsid w:val="007A738E"/>
    <w:rsid w:val="007D73F4"/>
    <w:rsid w:val="00806E04"/>
    <w:rsid w:val="008116B2"/>
    <w:rsid w:val="00984C1C"/>
    <w:rsid w:val="009D63E2"/>
    <w:rsid w:val="009D7307"/>
    <w:rsid w:val="00A00CAC"/>
    <w:rsid w:val="00B45E36"/>
    <w:rsid w:val="00B54805"/>
    <w:rsid w:val="00BD194C"/>
    <w:rsid w:val="00BD47C1"/>
    <w:rsid w:val="00BE3574"/>
    <w:rsid w:val="00C56238"/>
    <w:rsid w:val="00C82C9D"/>
    <w:rsid w:val="00C87CA7"/>
    <w:rsid w:val="00CA2552"/>
    <w:rsid w:val="00CC6CA9"/>
    <w:rsid w:val="00D26E84"/>
    <w:rsid w:val="00D274F7"/>
    <w:rsid w:val="00D33987"/>
    <w:rsid w:val="00D7091B"/>
    <w:rsid w:val="00DC201D"/>
    <w:rsid w:val="00E03651"/>
    <w:rsid w:val="00E6104E"/>
    <w:rsid w:val="00E8775E"/>
    <w:rsid w:val="00EC05F7"/>
    <w:rsid w:val="00EF4799"/>
    <w:rsid w:val="00F00ED7"/>
    <w:rsid w:val="00F12B77"/>
    <w:rsid w:val="00F32F41"/>
    <w:rsid w:val="00F81686"/>
    <w:rsid w:val="00F81DDD"/>
    <w:rsid w:val="00FC0C06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6544-34C5-4BAD-BACE-5BD6DCBF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4</cp:revision>
  <cp:lastPrinted>2016-10-25T07:40:00Z</cp:lastPrinted>
  <dcterms:created xsi:type="dcterms:W3CDTF">2016-10-20T06:59:00Z</dcterms:created>
  <dcterms:modified xsi:type="dcterms:W3CDTF">2016-10-25T09:00:00Z</dcterms:modified>
</cp:coreProperties>
</file>