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331FB8">
        <w:rPr>
          <w:rFonts w:ascii="Times New Roman" w:hAnsi="Times New Roman" w:cs="Times New Roman"/>
          <w:sz w:val="24"/>
          <w:szCs w:val="24"/>
        </w:rPr>
        <w:t>13</w:t>
      </w:r>
      <w:r w:rsidR="00AE03A9">
        <w:rPr>
          <w:rFonts w:ascii="Times New Roman" w:hAnsi="Times New Roman" w:cs="Times New Roman"/>
          <w:sz w:val="24"/>
          <w:szCs w:val="24"/>
        </w:rPr>
        <w:t>.</w:t>
      </w:r>
      <w:r w:rsidR="00331FB8">
        <w:rPr>
          <w:rFonts w:ascii="Times New Roman" w:hAnsi="Times New Roman" w:cs="Times New Roman"/>
          <w:sz w:val="24"/>
          <w:szCs w:val="24"/>
        </w:rPr>
        <w:t>11</w:t>
      </w:r>
      <w:r w:rsidR="00AE03A9">
        <w:rPr>
          <w:rFonts w:ascii="Times New Roman" w:hAnsi="Times New Roman" w:cs="Times New Roman"/>
          <w:sz w:val="24"/>
          <w:szCs w:val="24"/>
        </w:rPr>
        <w:t>.201</w:t>
      </w:r>
      <w:r w:rsidR="00C063E6">
        <w:rPr>
          <w:rFonts w:ascii="Times New Roman" w:hAnsi="Times New Roman" w:cs="Times New Roman"/>
          <w:sz w:val="24"/>
          <w:szCs w:val="24"/>
        </w:rPr>
        <w:t>5</w:t>
      </w:r>
      <w:r w:rsidR="00AE03A9">
        <w:rPr>
          <w:rFonts w:ascii="Times New Roman" w:hAnsi="Times New Roman" w:cs="Times New Roman"/>
          <w:sz w:val="24"/>
          <w:szCs w:val="24"/>
        </w:rPr>
        <w:t xml:space="preserve"> № </w:t>
      </w:r>
      <w:r w:rsidR="00331FB8">
        <w:rPr>
          <w:rFonts w:ascii="Times New Roman" w:hAnsi="Times New Roman" w:cs="Times New Roman"/>
          <w:sz w:val="24"/>
          <w:szCs w:val="24"/>
        </w:rPr>
        <w:t>11-1664</w:t>
      </w:r>
      <w:r w:rsidR="00AE03A9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="00331F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 </w:t>
      </w:r>
      <w:r w:rsidR="00AE03A9">
        <w:rPr>
          <w:rFonts w:ascii="Times New Roman" w:hAnsi="Times New Roman" w:cs="Times New Roman"/>
          <w:sz w:val="24"/>
          <w:szCs w:val="24"/>
        </w:rPr>
        <w:t>«</w:t>
      </w:r>
      <w:r w:rsidR="00331FB8">
        <w:rPr>
          <w:rFonts w:ascii="Times New Roman" w:hAnsi="Times New Roman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31FB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31FB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13.11.2015 № 11-1664 «Об утверждении муниципальной программы </w:t>
      </w:r>
      <w:bookmarkStart w:id="0" w:name="_GoBack"/>
      <w:bookmarkEnd w:id="0"/>
      <w:r w:rsidR="00331FB8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31FB8">
        <w:rPr>
          <w:sz w:val="24"/>
          <w:szCs w:val="24"/>
        </w:rPr>
        <w:t>18</w:t>
      </w:r>
      <w:r w:rsidR="008A706E">
        <w:rPr>
          <w:sz w:val="24"/>
          <w:szCs w:val="24"/>
        </w:rPr>
        <w:t>.</w:t>
      </w:r>
      <w:r w:rsidR="003E6730">
        <w:rPr>
          <w:sz w:val="24"/>
          <w:szCs w:val="24"/>
        </w:rPr>
        <w:t>0</w:t>
      </w:r>
      <w:r w:rsidR="00C063E6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1FB8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65538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063E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226B-A7E9-495B-8C78-F4D8C92A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2016-01-19T07:22:00Z</cp:lastPrinted>
  <dcterms:created xsi:type="dcterms:W3CDTF">2016-01-19T07:22:00Z</dcterms:created>
  <dcterms:modified xsi:type="dcterms:W3CDTF">2016-02-18T06:53:00Z</dcterms:modified>
</cp:coreProperties>
</file>