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2142A">
        <w:rPr>
          <w:rFonts w:ascii="Times New Roman" w:hAnsi="Times New Roman" w:cs="Times New Roman"/>
          <w:sz w:val="24"/>
          <w:szCs w:val="24"/>
        </w:rPr>
        <w:t>«Об утверждении Программы социально-экономического развития муниципального образования Щекинский район до 2020 года»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A0275">
        <w:rPr>
          <w:rFonts w:ascii="Times New Roman" w:hAnsi="Times New Roman" w:cs="Times New Roman"/>
          <w:sz w:val="24"/>
          <w:szCs w:val="24"/>
        </w:rPr>
        <w:t>«Об утверждении Программы социально-экономического развития муниципального образования Щекинский район до 2020 года»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1A0275">
        <w:rPr>
          <w:rFonts w:ascii="Times New Roman" w:hAnsi="Times New Roman" w:cs="Times New Roman"/>
          <w:sz w:val="24"/>
          <w:szCs w:val="24"/>
        </w:rPr>
        <w:t xml:space="preserve"> </w:t>
      </w:r>
      <w:r w:rsidR="001A0275">
        <w:rPr>
          <w:rFonts w:ascii="Times New Roman" w:hAnsi="Times New Roman" w:cs="Times New Roman"/>
          <w:sz w:val="24"/>
          <w:szCs w:val="24"/>
        </w:rPr>
        <w:t>«Об утверждении Программы социально-экономического развития муниципального образования Щекинский район до 2020 года»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0658E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</w:t>
      </w:r>
      <w:r w:rsidR="001A0275">
        <w:rPr>
          <w:sz w:val="24"/>
          <w:szCs w:val="24"/>
        </w:rPr>
        <w:t>9</w:t>
      </w:r>
      <w:bookmarkStart w:id="0" w:name="_GoBack"/>
      <w:bookmarkEnd w:id="0"/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A0275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57C3E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2142A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F64B-A058-4843-9C9F-71A7F4AA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2015-10-13T12:51:00Z</cp:lastPrinted>
  <dcterms:created xsi:type="dcterms:W3CDTF">2015-11-19T06:50:00Z</dcterms:created>
  <dcterms:modified xsi:type="dcterms:W3CDTF">2015-11-19T06:56:00Z</dcterms:modified>
</cp:coreProperties>
</file>