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A95" w:rsidRPr="00A85A95" w:rsidRDefault="00D74D73" w:rsidP="0095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35A6F">
        <w:rPr>
          <w:rFonts w:ascii="Times New Roman" w:hAnsi="Times New Roman"/>
          <w:sz w:val="28"/>
          <w:szCs w:val="28"/>
          <w:lang w:eastAsia="ru-RU"/>
        </w:rPr>
        <w:t>28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35A6F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935A6F">
        <w:rPr>
          <w:rFonts w:ascii="Times New Roman" w:hAnsi="Times New Roman"/>
          <w:sz w:val="28"/>
          <w:szCs w:val="28"/>
          <w:lang w:eastAsia="ru-RU"/>
        </w:rPr>
        <w:t xml:space="preserve"> решения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 w:rsidR="00956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A95" w:rsidRPr="00A85A95">
        <w:rPr>
          <w:rFonts w:ascii="Times New Roman" w:hAnsi="Times New Roman"/>
          <w:sz w:val="28"/>
          <w:szCs w:val="28"/>
        </w:rPr>
        <w:t>«</w:t>
      </w:r>
      <w:r w:rsidR="00935A6F">
        <w:rPr>
          <w:rFonts w:ascii="Times New Roman" w:hAnsi="Times New Roman"/>
          <w:sz w:val="28"/>
          <w:szCs w:val="28"/>
        </w:rPr>
        <w:t xml:space="preserve">О внесении изменений в решение Собрания представителей Щекинского района от 30.11.2012 № 44/496 «Об утверждении Положения «О межбюджетных отношениях в муниципальном образовании Щекинский район» </w:t>
      </w:r>
      <w:r w:rsidR="00A85A95" w:rsidRPr="00A85A95">
        <w:rPr>
          <w:rFonts w:ascii="Times New Roman" w:hAnsi="Times New Roman"/>
          <w:sz w:val="28"/>
          <w:szCs w:val="28"/>
        </w:rPr>
        <w:t>размещен в сети «Интернет».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A85A95" w:rsidRPr="00A85A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924A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35A6F">
        <w:rPr>
          <w:rFonts w:ascii="Times New Roman" w:hAnsi="Times New Roman"/>
          <w:sz w:val="28"/>
          <w:szCs w:val="28"/>
          <w:lang w:eastAsia="ru-RU"/>
        </w:rPr>
        <w:t>28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5A6F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="007C0D7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935A6F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5A6F">
        <w:rPr>
          <w:rFonts w:ascii="Times New Roman" w:hAnsi="Times New Roman"/>
          <w:sz w:val="28"/>
          <w:szCs w:val="28"/>
          <w:u w:val="single"/>
          <w:lang w:eastAsia="ru-RU"/>
        </w:rPr>
        <w:t>октября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935A6F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935A6F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A17F0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7C0D74" w:rsidRDefault="00935A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7C0D74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района                                  </w:t>
      </w:r>
      <w:r w:rsidR="007C0D74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935A6F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  <w:bookmarkStart w:id="0" w:name="_GoBack"/>
      <w:bookmarkEnd w:id="0"/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proofErr w:type="spellStart"/>
      <w:r w:rsidR="001D4BFF">
        <w:rPr>
          <w:rFonts w:ascii="Times New Roman" w:hAnsi="Times New Roman"/>
          <w:lang w:eastAsia="zh-CN"/>
        </w:rPr>
        <w:t>Безгина</w:t>
      </w:r>
      <w:proofErr w:type="spellEnd"/>
      <w:r w:rsidR="001D4BFF">
        <w:rPr>
          <w:rFonts w:ascii="Times New Roman" w:hAnsi="Times New Roman"/>
          <w:lang w:eastAsia="zh-CN"/>
        </w:rPr>
        <w:t xml:space="preserve"> О.С.</w:t>
      </w:r>
    </w:p>
    <w:p w:rsidR="00D74D73" w:rsidRP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1D4BFF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D4BFF"/>
    <w:rsid w:val="00226995"/>
    <w:rsid w:val="002953D7"/>
    <w:rsid w:val="00316A55"/>
    <w:rsid w:val="00326E6F"/>
    <w:rsid w:val="00331560"/>
    <w:rsid w:val="00426163"/>
    <w:rsid w:val="00443D55"/>
    <w:rsid w:val="00667444"/>
    <w:rsid w:val="006E4F94"/>
    <w:rsid w:val="00762D5F"/>
    <w:rsid w:val="007C0D74"/>
    <w:rsid w:val="00842907"/>
    <w:rsid w:val="008C2086"/>
    <w:rsid w:val="008E53B6"/>
    <w:rsid w:val="00924A84"/>
    <w:rsid w:val="00935A6F"/>
    <w:rsid w:val="009561B7"/>
    <w:rsid w:val="009A17F0"/>
    <w:rsid w:val="00A60FD8"/>
    <w:rsid w:val="00A85A95"/>
    <w:rsid w:val="00B56C23"/>
    <w:rsid w:val="00B616FD"/>
    <w:rsid w:val="00CC7CF9"/>
    <w:rsid w:val="00D74D73"/>
    <w:rsid w:val="00D76758"/>
    <w:rsid w:val="00DB7659"/>
    <w:rsid w:val="00EB5147"/>
    <w:rsid w:val="00F74642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Светлана Николаевна</cp:lastModifiedBy>
  <cp:revision>14</cp:revision>
  <cp:lastPrinted>2015-09-09T07:14:00Z</cp:lastPrinted>
  <dcterms:created xsi:type="dcterms:W3CDTF">2016-04-11T10:51:00Z</dcterms:created>
  <dcterms:modified xsi:type="dcterms:W3CDTF">2017-09-28T08:33:00Z</dcterms:modified>
</cp:coreProperties>
</file>