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B29" w:rsidRDefault="008D3B29" w:rsidP="008D3B29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37C1DA80" wp14:editId="22E83625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B29" w:rsidRPr="002121C5" w:rsidRDefault="008D3B29" w:rsidP="008D3B29">
      <w:pPr>
        <w:jc w:val="center"/>
        <w:rPr>
          <w:b/>
        </w:rPr>
      </w:pPr>
      <w:r w:rsidRPr="002121C5">
        <w:rPr>
          <w:b/>
        </w:rPr>
        <w:t>Тульская область</w:t>
      </w:r>
    </w:p>
    <w:p w:rsidR="008D3B29" w:rsidRPr="002121C5" w:rsidRDefault="008D3B29" w:rsidP="008D3B29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8D3B29" w:rsidRPr="002121C5" w:rsidRDefault="008D3B29" w:rsidP="008D3B29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8D3B29" w:rsidRPr="002121C5" w:rsidRDefault="008D3B29" w:rsidP="008D3B29">
      <w:pPr>
        <w:spacing w:line="120" w:lineRule="exact"/>
        <w:jc w:val="center"/>
        <w:rPr>
          <w:b/>
        </w:rPr>
      </w:pPr>
    </w:p>
    <w:p w:rsidR="008D3B29" w:rsidRPr="002121C5" w:rsidRDefault="008D3B29" w:rsidP="008D3B29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8D3B29" w:rsidRPr="002E1E92" w:rsidRDefault="008D3B29" w:rsidP="008D3B29">
      <w:pPr>
        <w:spacing w:line="120" w:lineRule="exact"/>
        <w:jc w:val="center"/>
        <w:rPr>
          <w:sz w:val="20"/>
        </w:rPr>
      </w:pPr>
    </w:p>
    <w:p w:rsidR="008D3B29" w:rsidRPr="002E1E92" w:rsidRDefault="008D3B29" w:rsidP="008D3B29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8D3B29" w:rsidRPr="003E7370" w:rsidRDefault="008D3B29" w:rsidP="008D3B29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8D3B29" w:rsidRPr="00582871" w:rsidRDefault="008D3B29" w:rsidP="008D3B29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DA4AEA" wp14:editId="3D78E559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0886" w:rsidRPr="002E1E92" w:rsidRDefault="00F80886" w:rsidP="008D3B2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B81BE4">
                              <w:t>от_</w:t>
                            </w:r>
                            <w:r w:rsidR="00AB2966">
                              <w:rPr>
                                <w:rFonts w:ascii="Arial" w:hAnsi="Arial"/>
                                <w:u w:val="single"/>
                              </w:rPr>
                              <w:t xml:space="preserve"> 16.10.2018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 </w:t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№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AB2966">
                              <w:rPr>
                                <w:rFonts w:ascii="Arial" w:hAnsi="Arial"/>
                                <w:u w:val="single"/>
                              </w:rPr>
                              <w:t>_  10-1345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______        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F80886" w:rsidRPr="002E1E92" w:rsidRDefault="00F80886" w:rsidP="008D3B29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B81BE4">
                        <w:t>от_</w:t>
                      </w:r>
                      <w:r w:rsidR="00AB2966">
                        <w:rPr>
                          <w:rFonts w:ascii="Arial" w:hAnsi="Arial"/>
                          <w:u w:val="single"/>
                        </w:rPr>
                        <w:t xml:space="preserve"> 16.10.2018</w:t>
                      </w:r>
                      <w:r>
                        <w:rPr>
                          <w:rFonts w:ascii="Arial" w:hAnsi="Arial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Arial" w:hAnsi="Arial"/>
                        </w:rPr>
                        <w:t xml:space="preserve">   </w:t>
                      </w:r>
                      <w:r w:rsidRPr="005D394D">
                        <w:rPr>
                          <w:rFonts w:ascii="Arial" w:hAnsi="Arial"/>
                        </w:rPr>
                        <w:t>№</w:t>
                      </w:r>
                      <w:r>
                        <w:rPr>
                          <w:rFonts w:ascii="Arial" w:hAnsi="Arial"/>
                        </w:rPr>
                        <w:t xml:space="preserve"> </w:t>
                      </w:r>
                      <w:r w:rsidR="00AB2966">
                        <w:rPr>
                          <w:rFonts w:ascii="Arial" w:hAnsi="Arial"/>
                          <w:u w:val="single"/>
                        </w:rPr>
                        <w:t>_  10-1345</w:t>
                      </w:r>
                      <w:bookmarkStart w:id="1" w:name="_GoBack"/>
                      <w:bookmarkEnd w:id="1"/>
                      <w:r>
                        <w:rPr>
                          <w:rFonts w:ascii="Arial" w:hAnsi="Arial"/>
                          <w:u w:val="single"/>
                        </w:rPr>
                        <w:t>______        ___</w:t>
                      </w:r>
                    </w:p>
                  </w:txbxContent>
                </v:textbox>
              </v:shape>
            </w:pict>
          </mc:Fallback>
        </mc:AlternateContent>
      </w:r>
    </w:p>
    <w:p w:rsidR="008D3B29" w:rsidRPr="00582871" w:rsidRDefault="008D3B29" w:rsidP="008D3B29">
      <w:pPr>
        <w:ind w:firstLine="142"/>
        <w:rPr>
          <w:rFonts w:ascii="Arial" w:hAnsi="Arial"/>
        </w:rPr>
      </w:pPr>
    </w:p>
    <w:p w:rsidR="008D3B29" w:rsidRDefault="008D3B29" w:rsidP="008D3B29">
      <w:pPr>
        <w:autoSpaceDE w:val="0"/>
        <w:autoSpaceDN w:val="0"/>
        <w:adjustRightInd w:val="0"/>
        <w:ind w:left="851" w:right="566"/>
        <w:jc w:val="center"/>
        <w:rPr>
          <w:b/>
          <w:bCs/>
          <w:color w:val="000000"/>
          <w:sz w:val="28"/>
          <w:szCs w:val="28"/>
        </w:rPr>
      </w:pPr>
    </w:p>
    <w:p w:rsidR="008D3B29" w:rsidRDefault="008D3B29" w:rsidP="008D3B29">
      <w:pPr>
        <w:pStyle w:val="3"/>
        <w:ind w:firstLine="425"/>
        <w:jc w:val="center"/>
        <w:rPr>
          <w:b/>
          <w:bCs/>
          <w:color w:val="000000"/>
          <w:sz w:val="28"/>
          <w:szCs w:val="28"/>
        </w:rPr>
      </w:pPr>
    </w:p>
    <w:p w:rsidR="008D3B29" w:rsidRPr="00EF4030" w:rsidRDefault="008D3B29" w:rsidP="008D3B29">
      <w:pPr>
        <w:pStyle w:val="3"/>
        <w:ind w:firstLine="425"/>
        <w:jc w:val="center"/>
        <w:rPr>
          <w:rFonts w:ascii="Arial" w:hAnsi="Arial" w:cs="Arial"/>
          <w:b/>
          <w:sz w:val="28"/>
          <w:szCs w:val="28"/>
        </w:rPr>
      </w:pPr>
      <w:r w:rsidRPr="00EF4030">
        <w:rPr>
          <w:b/>
          <w:bCs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b/>
          <w:bCs/>
          <w:color w:val="000000"/>
          <w:sz w:val="28"/>
          <w:szCs w:val="28"/>
        </w:rPr>
        <w:t>земельного участка</w:t>
      </w:r>
    </w:p>
    <w:p w:rsidR="008D3B29" w:rsidRDefault="008D3B29" w:rsidP="008D3B2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D3B29" w:rsidRPr="00884CC0" w:rsidRDefault="008D3B29" w:rsidP="008D3B2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8D3B29" w:rsidRPr="00B74C6E" w:rsidRDefault="008D3B29" w:rsidP="008D3B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71450">
        <w:rPr>
          <w:sz w:val="28"/>
          <w:szCs w:val="28"/>
        </w:rPr>
        <w:t xml:space="preserve">В  соответствии с </w:t>
      </w:r>
      <w:r>
        <w:rPr>
          <w:sz w:val="28"/>
          <w:szCs w:val="28"/>
        </w:rPr>
        <w:t>Градостроительным кодексом Российской Федерации,</w:t>
      </w:r>
      <w:r w:rsidRPr="00171450">
        <w:rPr>
          <w:sz w:val="28"/>
          <w:szCs w:val="28"/>
        </w:rPr>
        <w:t xml:space="preserve"> Федеральным законом от 06.09.2003 № 131-ФЗ «Об общих принципах организации местного самоуправлен</w:t>
      </w:r>
      <w:r>
        <w:rPr>
          <w:sz w:val="28"/>
          <w:szCs w:val="28"/>
        </w:rPr>
        <w:t>ия в Российской Федерации»</w:t>
      </w:r>
      <w:r w:rsidRPr="0017145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рекомендациями Комиссии </w:t>
      </w:r>
      <w:r w:rsidRPr="004D6E35">
        <w:rPr>
          <w:sz w:val="28"/>
          <w:szCs w:val="28"/>
        </w:rPr>
        <w:t xml:space="preserve">по </w:t>
      </w:r>
      <w:r w:rsidRPr="00787FD4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подготовке проекта</w:t>
      </w:r>
      <w:r w:rsidRPr="001726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правил </w:t>
      </w:r>
      <w:r>
        <w:rPr>
          <w:sz w:val="28"/>
          <w:szCs w:val="28"/>
        </w:rPr>
        <w:t>землепользования и застройки</w:t>
      </w:r>
      <w:r w:rsidRPr="004D6E35">
        <w:rPr>
          <w:sz w:val="28"/>
          <w:szCs w:val="28"/>
        </w:rPr>
        <w:t xml:space="preserve">  </w:t>
      </w:r>
      <w:r>
        <w:rPr>
          <w:sz w:val="28"/>
          <w:szCs w:val="28"/>
        </w:rPr>
        <w:t>территорий сельских поселений муниципального образования Щекинский район, утвержденной постановлением администрации Щекинского района от 05.04.2016</w:t>
      </w:r>
      <w:r w:rsidRPr="00B74C6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74C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4-323</w:t>
      </w:r>
    </w:p>
    <w:p w:rsidR="008D3B29" w:rsidRPr="00F64BC6" w:rsidRDefault="008D3B29" w:rsidP="008D3B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«О создании Комиссии</w:t>
      </w:r>
      <w:r w:rsidRPr="00F64BC6">
        <w:rPr>
          <w:sz w:val="28"/>
          <w:szCs w:val="28"/>
        </w:rPr>
        <w:t xml:space="preserve"> </w:t>
      </w:r>
      <w:r w:rsidRPr="00787FD4">
        <w:rPr>
          <w:sz w:val="28"/>
          <w:szCs w:val="28"/>
        </w:rPr>
        <w:t xml:space="preserve">по </w:t>
      </w:r>
      <w:r>
        <w:rPr>
          <w:sz w:val="28"/>
          <w:szCs w:val="28"/>
        </w:rPr>
        <w:t>подготовке проекта</w:t>
      </w:r>
      <w:r w:rsidRPr="001726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правил землепользования и застройки</w:t>
      </w:r>
      <w:r w:rsidRPr="001726D5"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территорий сельских поселений муниципального образования Щекинский район</w:t>
      </w:r>
      <w:r>
        <w:rPr>
          <w:color w:val="000000"/>
          <w:sz w:val="28"/>
          <w:szCs w:val="28"/>
        </w:rPr>
        <w:t xml:space="preserve">», </w:t>
      </w:r>
      <w:r w:rsidRPr="008D5851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Устава муниципального образования</w:t>
      </w:r>
      <w:r w:rsidRPr="007A72CC">
        <w:rPr>
          <w:sz w:val="28"/>
          <w:szCs w:val="28"/>
        </w:rPr>
        <w:t xml:space="preserve"> Щ</w:t>
      </w:r>
      <w:r>
        <w:rPr>
          <w:sz w:val="28"/>
          <w:szCs w:val="28"/>
        </w:rPr>
        <w:t>е</w:t>
      </w:r>
      <w:r w:rsidRPr="007A72CC">
        <w:rPr>
          <w:sz w:val="28"/>
          <w:szCs w:val="28"/>
        </w:rPr>
        <w:t xml:space="preserve">кинский район администрация </w:t>
      </w:r>
      <w:r>
        <w:rPr>
          <w:sz w:val="28"/>
          <w:szCs w:val="28"/>
        </w:rPr>
        <w:t>муниципального образования</w:t>
      </w:r>
      <w:r w:rsidRPr="007A72CC">
        <w:rPr>
          <w:sz w:val="28"/>
          <w:szCs w:val="28"/>
        </w:rPr>
        <w:t xml:space="preserve"> Щ</w:t>
      </w:r>
      <w:r>
        <w:rPr>
          <w:sz w:val="28"/>
          <w:szCs w:val="28"/>
        </w:rPr>
        <w:t>е</w:t>
      </w:r>
      <w:r w:rsidRPr="007A72CC">
        <w:rPr>
          <w:sz w:val="28"/>
          <w:szCs w:val="28"/>
        </w:rPr>
        <w:t>кинский район ПОСТАНОВЛЯЕТ:</w:t>
      </w:r>
    </w:p>
    <w:p w:rsidR="008D3B29" w:rsidRPr="00F80886" w:rsidRDefault="0074367B" w:rsidP="008D3B29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4pt;margin-top:785.7pt;width:56.45pt;height:37.4pt;z-index:-251658240;mso-position-vertical-relative:page">
            <v:imagedata r:id="rId6" o:title=""/>
            <w10:wrap anchory="page"/>
          </v:shape>
          <o:OLEObject Type="Embed" ProgID="Word.Picture.8" ShapeID="_x0000_s1026" DrawAspect="Content" ObjectID="_1601799373" r:id="rId7"/>
        </w:pict>
      </w:r>
      <w:r w:rsidR="008D3B29" w:rsidRPr="00171450">
        <w:rPr>
          <w:bCs/>
          <w:sz w:val="28"/>
          <w:szCs w:val="28"/>
        </w:rPr>
        <w:t xml:space="preserve">1. </w:t>
      </w:r>
      <w:r w:rsidR="008D3B29" w:rsidRPr="00EF4030">
        <w:rPr>
          <w:bCs/>
          <w:sz w:val="28"/>
          <w:szCs w:val="28"/>
        </w:rPr>
        <w:t xml:space="preserve">Предоставить </w:t>
      </w:r>
      <w:r w:rsidR="008D3B29">
        <w:rPr>
          <w:bCs/>
          <w:sz w:val="28"/>
          <w:szCs w:val="28"/>
        </w:rPr>
        <w:t xml:space="preserve">гр. </w:t>
      </w:r>
      <w:r w:rsidR="00F80886">
        <w:rPr>
          <w:sz w:val="28"/>
          <w:szCs w:val="28"/>
        </w:rPr>
        <w:t xml:space="preserve">Казарину С.Н. </w:t>
      </w:r>
      <w:r w:rsidR="009A61F3">
        <w:rPr>
          <w:sz w:val="28"/>
          <w:szCs w:val="28"/>
        </w:rPr>
        <w:t xml:space="preserve"> </w:t>
      </w:r>
      <w:r w:rsidR="008D3B29" w:rsidRPr="00EF4030">
        <w:rPr>
          <w:bCs/>
          <w:sz w:val="28"/>
          <w:szCs w:val="28"/>
        </w:rPr>
        <w:t xml:space="preserve">разрешение на условно разрешенный вид использования </w:t>
      </w:r>
      <w:r w:rsidR="008D3B29" w:rsidRPr="00EF4030">
        <w:rPr>
          <w:sz w:val="28"/>
          <w:szCs w:val="28"/>
        </w:rPr>
        <w:t>«</w:t>
      </w:r>
      <w:r w:rsidR="008D3B29" w:rsidRPr="00B81BE4">
        <w:rPr>
          <w:sz w:val="28"/>
          <w:szCs w:val="28"/>
        </w:rPr>
        <w:t xml:space="preserve">магазины розничной торговли (торговой площадью  до 150 </w:t>
      </w:r>
      <w:proofErr w:type="spellStart"/>
      <w:r w:rsidR="008D3B29" w:rsidRPr="00B81BE4">
        <w:rPr>
          <w:sz w:val="28"/>
          <w:szCs w:val="28"/>
        </w:rPr>
        <w:t>кв.м</w:t>
      </w:r>
      <w:proofErr w:type="spellEnd"/>
      <w:r w:rsidR="008D3B29" w:rsidRPr="00B81BE4">
        <w:rPr>
          <w:sz w:val="28"/>
          <w:szCs w:val="28"/>
        </w:rPr>
        <w:t xml:space="preserve"> (кроме специализированных магазинов строительных материалов и с наличием</w:t>
      </w:r>
      <w:r w:rsidR="008D3B29">
        <w:rPr>
          <w:sz w:val="28"/>
          <w:szCs w:val="28"/>
        </w:rPr>
        <w:t xml:space="preserve"> в них взрывоопасных материалов</w:t>
      </w:r>
      <w:r w:rsidR="008D3B29" w:rsidRPr="00B81BE4">
        <w:rPr>
          <w:sz w:val="28"/>
          <w:szCs w:val="28"/>
        </w:rPr>
        <w:t xml:space="preserve">), </w:t>
      </w:r>
      <w:r w:rsidR="008D3B29">
        <w:rPr>
          <w:sz w:val="28"/>
          <w:szCs w:val="28"/>
        </w:rPr>
        <w:t xml:space="preserve"> </w:t>
      </w:r>
      <w:r w:rsidR="008D3B29" w:rsidRPr="00B81BE4">
        <w:rPr>
          <w:sz w:val="28"/>
          <w:szCs w:val="28"/>
        </w:rPr>
        <w:t>временные объекты торговли» для земельного участка с</w:t>
      </w:r>
      <w:proofErr w:type="gramStart"/>
      <w:r w:rsidR="008D3B29" w:rsidRPr="00B81BE4">
        <w:rPr>
          <w:sz w:val="28"/>
          <w:szCs w:val="28"/>
        </w:rPr>
        <w:t xml:space="preserve"> </w:t>
      </w:r>
      <w:r w:rsidR="00F80886" w:rsidRPr="00F80886">
        <w:rPr>
          <w:sz w:val="28"/>
          <w:szCs w:val="28"/>
        </w:rPr>
        <w:t>К</w:t>
      </w:r>
      <w:proofErr w:type="gramEnd"/>
      <w:r w:rsidR="00F80886" w:rsidRPr="00F80886">
        <w:rPr>
          <w:sz w:val="28"/>
          <w:szCs w:val="28"/>
        </w:rPr>
        <w:t xml:space="preserve">№ 71:22:060111:517, </w:t>
      </w:r>
      <w:r w:rsidR="00F80886" w:rsidRPr="00F80886">
        <w:rPr>
          <w:sz w:val="28"/>
          <w:szCs w:val="28"/>
        </w:rPr>
        <w:lastRenderedPageBreak/>
        <w:t xml:space="preserve">площадью 26 кв. м, расположенного по адресу Тульская область, Щекинский район, МО Лазаревское, д. </w:t>
      </w:r>
      <w:proofErr w:type="spellStart"/>
      <w:r w:rsidR="00F80886" w:rsidRPr="00F80886">
        <w:rPr>
          <w:sz w:val="28"/>
          <w:szCs w:val="28"/>
        </w:rPr>
        <w:t>Солова</w:t>
      </w:r>
      <w:proofErr w:type="spellEnd"/>
      <w:r w:rsidR="00F80886" w:rsidRPr="00F80886">
        <w:rPr>
          <w:sz w:val="28"/>
          <w:szCs w:val="28"/>
        </w:rPr>
        <w:t>, примерно 11 м юго-западнее д. 28</w:t>
      </w:r>
      <w:r w:rsidR="008D3B29" w:rsidRPr="00F80886">
        <w:rPr>
          <w:b/>
          <w:sz w:val="28"/>
          <w:szCs w:val="28"/>
        </w:rPr>
        <w:t>.</w:t>
      </w:r>
      <w:r w:rsidR="008D3B29" w:rsidRPr="00F80886">
        <w:rPr>
          <w:sz w:val="28"/>
          <w:szCs w:val="28"/>
        </w:rPr>
        <w:t xml:space="preserve"> </w:t>
      </w:r>
    </w:p>
    <w:p w:rsidR="008D3B29" w:rsidRPr="00171450" w:rsidRDefault="008D3B29" w:rsidP="008D3B29">
      <w:pPr>
        <w:pStyle w:val="a3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171450">
        <w:rPr>
          <w:sz w:val="28"/>
          <w:szCs w:val="28"/>
        </w:rPr>
        <w:t xml:space="preserve">. </w:t>
      </w:r>
      <w:proofErr w:type="gramStart"/>
      <w:r w:rsidRPr="00171450">
        <w:rPr>
          <w:sz w:val="28"/>
          <w:szCs w:val="28"/>
        </w:rPr>
        <w:t>Контроль за</w:t>
      </w:r>
      <w:proofErr w:type="gramEnd"/>
      <w:r w:rsidRPr="00171450">
        <w:rPr>
          <w:sz w:val="28"/>
          <w:szCs w:val="28"/>
        </w:rPr>
        <w:t xml:space="preserve"> исполнением настоящего постановления</w:t>
      </w:r>
      <w:r>
        <w:rPr>
          <w:sz w:val="28"/>
          <w:szCs w:val="28"/>
        </w:rPr>
        <w:t xml:space="preserve"> возложить на  первого заместителя главы администрации муниципального образования Щекинский район</w:t>
      </w:r>
      <w:r w:rsidRPr="00171450">
        <w:rPr>
          <w:sz w:val="28"/>
          <w:szCs w:val="28"/>
        </w:rPr>
        <w:t>.</w:t>
      </w:r>
    </w:p>
    <w:p w:rsidR="008D3B29" w:rsidRPr="00884CC0" w:rsidRDefault="008D3B29" w:rsidP="008D3B29">
      <w:pPr>
        <w:pStyle w:val="a5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84CC0">
        <w:rPr>
          <w:rFonts w:ascii="Times New Roman" w:hAnsi="Times New Roman" w:cs="Times New Roman"/>
          <w:sz w:val="28"/>
          <w:szCs w:val="28"/>
        </w:rPr>
        <w:t>3. Постановление опубликовать в информационном бюллетене «Щекинский муниципальный вестник» и разместить на официальном Портале муниципального образования Щекинский район.</w:t>
      </w:r>
    </w:p>
    <w:p w:rsidR="008D3B29" w:rsidRPr="0012173D" w:rsidRDefault="008D3B29" w:rsidP="008D3B29">
      <w:pPr>
        <w:pStyle w:val="a3"/>
        <w:spacing w:line="360" w:lineRule="auto"/>
        <w:ind w:firstLine="708"/>
        <w:rPr>
          <w:sz w:val="28"/>
          <w:szCs w:val="28"/>
        </w:rPr>
      </w:pPr>
      <w:r w:rsidRPr="0012173D">
        <w:rPr>
          <w:sz w:val="28"/>
          <w:szCs w:val="28"/>
        </w:rPr>
        <w:t>4. Постановление вступает в силу со дня подписания.</w:t>
      </w:r>
    </w:p>
    <w:p w:rsidR="008D3B29" w:rsidRPr="00BC564B" w:rsidRDefault="008D3B29" w:rsidP="008D3B29">
      <w:pPr>
        <w:pStyle w:val="a3"/>
        <w:spacing w:line="360" w:lineRule="auto"/>
        <w:ind w:firstLine="708"/>
        <w:rPr>
          <w:snapToGrid w:val="0"/>
          <w:sz w:val="28"/>
          <w:szCs w:val="28"/>
        </w:rPr>
      </w:pPr>
    </w:p>
    <w:p w:rsidR="008D3B29" w:rsidRDefault="008D3B29" w:rsidP="008D3B29">
      <w:pPr>
        <w:pStyle w:val="a3"/>
        <w:ind w:right="-6"/>
        <w:rPr>
          <w:b/>
          <w:color w:val="000000"/>
          <w:sz w:val="28"/>
        </w:rPr>
      </w:pPr>
    </w:p>
    <w:p w:rsidR="008D3B29" w:rsidRDefault="008D3B29" w:rsidP="008D3B29">
      <w:pPr>
        <w:pStyle w:val="a3"/>
        <w:ind w:right="-6"/>
        <w:rPr>
          <w:b/>
          <w:color w:val="000000"/>
          <w:sz w:val="28"/>
        </w:rPr>
      </w:pPr>
    </w:p>
    <w:p w:rsidR="008D3B29" w:rsidRPr="0061128F" w:rsidRDefault="008D3B29" w:rsidP="008D3B29">
      <w:pPr>
        <w:pStyle w:val="a3"/>
        <w:ind w:right="-6"/>
        <w:rPr>
          <w:b/>
          <w:color w:val="000000"/>
          <w:sz w:val="28"/>
        </w:rPr>
      </w:pPr>
      <w:r>
        <w:rPr>
          <w:b/>
          <w:color w:val="000000"/>
          <w:sz w:val="28"/>
        </w:rPr>
        <w:t>Глава</w:t>
      </w:r>
      <w:r w:rsidRPr="0061128F">
        <w:rPr>
          <w:b/>
          <w:color w:val="000000"/>
          <w:sz w:val="28"/>
        </w:rPr>
        <w:t xml:space="preserve"> администрации </w:t>
      </w:r>
    </w:p>
    <w:p w:rsidR="008D3B29" w:rsidRDefault="008D3B29" w:rsidP="008D3B29">
      <w:pPr>
        <w:pStyle w:val="a3"/>
        <w:tabs>
          <w:tab w:val="left" w:pos="7371"/>
        </w:tabs>
        <w:ind w:right="-6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муниципального образования</w:t>
      </w:r>
    </w:p>
    <w:p w:rsidR="008D3B29" w:rsidRPr="0061128F" w:rsidRDefault="008D3B29" w:rsidP="008D3B29">
      <w:pPr>
        <w:pStyle w:val="a3"/>
        <w:tabs>
          <w:tab w:val="left" w:pos="7371"/>
        </w:tabs>
        <w:ind w:right="-6"/>
        <w:rPr>
          <w:color w:val="000000"/>
          <w:sz w:val="28"/>
        </w:rPr>
      </w:pPr>
      <w:r>
        <w:rPr>
          <w:b/>
          <w:color w:val="000000"/>
          <w:sz w:val="28"/>
        </w:rPr>
        <w:t>Щекинский район                                                               О.А. Федосов</w:t>
      </w:r>
    </w:p>
    <w:p w:rsidR="008D3B29" w:rsidRPr="0086275A" w:rsidRDefault="008D3B29" w:rsidP="008D3B29">
      <w:pPr>
        <w:pStyle w:val="a3"/>
        <w:spacing w:line="360" w:lineRule="auto"/>
        <w:ind w:right="-6" w:firstLine="7020"/>
        <w:rPr>
          <w:color w:val="FFFFFF" w:themeColor="background1"/>
          <w:sz w:val="28"/>
          <w:szCs w:val="28"/>
        </w:rPr>
      </w:pPr>
    </w:p>
    <w:p w:rsidR="008D3B29" w:rsidRPr="00547AB2" w:rsidRDefault="008D3B29" w:rsidP="008D3B29">
      <w:pPr>
        <w:pStyle w:val="a3"/>
        <w:spacing w:line="360" w:lineRule="auto"/>
        <w:ind w:right="-6" w:firstLine="7019"/>
        <w:contextualSpacing/>
        <w:rPr>
          <w:color w:val="FFFFFF" w:themeColor="background1"/>
          <w:sz w:val="28"/>
          <w:szCs w:val="28"/>
        </w:rPr>
      </w:pPr>
    </w:p>
    <w:p w:rsidR="008D3B29" w:rsidRDefault="008D3B29" w:rsidP="008D3B29">
      <w:pPr>
        <w:pStyle w:val="a3"/>
        <w:spacing w:line="360" w:lineRule="auto"/>
        <w:ind w:right="-6"/>
        <w:contextualSpacing/>
        <w:rPr>
          <w:color w:val="FFFFFF" w:themeColor="background1"/>
          <w:sz w:val="28"/>
          <w:szCs w:val="28"/>
        </w:rPr>
      </w:pPr>
      <w:r w:rsidRPr="00547AB2">
        <w:rPr>
          <w:color w:val="FFFFFF" w:themeColor="background1"/>
          <w:sz w:val="28"/>
          <w:szCs w:val="28"/>
        </w:rPr>
        <w:t xml:space="preserve">                                                                                         </w:t>
      </w:r>
    </w:p>
    <w:p w:rsidR="008D3B29" w:rsidRDefault="008D3B29" w:rsidP="008D3B29">
      <w:pPr>
        <w:pStyle w:val="a3"/>
        <w:spacing w:line="360" w:lineRule="auto"/>
        <w:ind w:right="-6"/>
        <w:contextualSpacing/>
        <w:rPr>
          <w:color w:val="FFFFFF" w:themeColor="background1"/>
          <w:sz w:val="28"/>
          <w:szCs w:val="28"/>
        </w:rPr>
      </w:pPr>
    </w:p>
    <w:p w:rsidR="008D3B29" w:rsidRDefault="008D3B29" w:rsidP="008D3B29">
      <w:pPr>
        <w:pStyle w:val="a3"/>
        <w:spacing w:line="360" w:lineRule="auto"/>
        <w:ind w:right="-6"/>
        <w:contextualSpacing/>
        <w:rPr>
          <w:color w:val="FFFFFF" w:themeColor="background1"/>
          <w:sz w:val="28"/>
          <w:szCs w:val="28"/>
        </w:rPr>
      </w:pPr>
    </w:p>
    <w:p w:rsidR="008D3B29" w:rsidRDefault="008D3B29" w:rsidP="008D3B29">
      <w:pPr>
        <w:pStyle w:val="a3"/>
        <w:spacing w:line="360" w:lineRule="auto"/>
        <w:ind w:right="-6"/>
        <w:contextualSpacing/>
        <w:rPr>
          <w:color w:val="FFFFFF" w:themeColor="background1"/>
          <w:sz w:val="28"/>
          <w:szCs w:val="28"/>
        </w:rPr>
      </w:pPr>
    </w:p>
    <w:p w:rsidR="008D3B29" w:rsidRDefault="008D3B29" w:rsidP="008D3B29">
      <w:pPr>
        <w:pStyle w:val="a3"/>
        <w:spacing w:line="360" w:lineRule="auto"/>
        <w:ind w:right="-6"/>
        <w:contextualSpacing/>
        <w:rPr>
          <w:color w:val="FFFFFF" w:themeColor="background1"/>
          <w:sz w:val="28"/>
          <w:szCs w:val="28"/>
        </w:rPr>
      </w:pPr>
    </w:p>
    <w:p w:rsidR="008D3B29" w:rsidRPr="009A61F3" w:rsidRDefault="008D3B29" w:rsidP="008D3B29">
      <w:pPr>
        <w:pStyle w:val="a3"/>
        <w:spacing w:line="360" w:lineRule="auto"/>
        <w:ind w:right="-6"/>
        <w:contextualSpacing/>
        <w:rPr>
          <w:color w:val="000000" w:themeColor="text1"/>
          <w:sz w:val="28"/>
          <w:szCs w:val="28"/>
        </w:rPr>
      </w:pPr>
    </w:p>
    <w:p w:rsidR="008D3B29" w:rsidRPr="009A61F3" w:rsidRDefault="008D3B29" w:rsidP="008D3B29">
      <w:pPr>
        <w:pStyle w:val="a3"/>
        <w:spacing w:line="360" w:lineRule="auto"/>
        <w:ind w:right="-6"/>
        <w:contextualSpacing/>
        <w:rPr>
          <w:color w:val="000000" w:themeColor="text1"/>
          <w:sz w:val="28"/>
          <w:szCs w:val="28"/>
        </w:rPr>
      </w:pPr>
    </w:p>
    <w:p w:rsidR="008D3B29" w:rsidRPr="009A61F3" w:rsidRDefault="008D3B29" w:rsidP="008D3B29">
      <w:pPr>
        <w:pStyle w:val="a3"/>
        <w:tabs>
          <w:tab w:val="left" w:pos="2600"/>
        </w:tabs>
        <w:ind w:right="-525"/>
        <w:rPr>
          <w:color w:val="000000" w:themeColor="text1"/>
          <w:sz w:val="24"/>
        </w:rPr>
      </w:pPr>
    </w:p>
    <w:p w:rsidR="008D3B29" w:rsidRPr="009A61F3" w:rsidRDefault="008D3B29" w:rsidP="008D3B29">
      <w:pPr>
        <w:pStyle w:val="a3"/>
        <w:tabs>
          <w:tab w:val="left" w:pos="2600"/>
        </w:tabs>
        <w:ind w:right="-525"/>
        <w:jc w:val="left"/>
        <w:rPr>
          <w:color w:val="000000" w:themeColor="text1"/>
          <w:sz w:val="24"/>
        </w:rPr>
      </w:pPr>
      <w:r w:rsidRPr="009A61F3">
        <w:rPr>
          <w:color w:val="000000" w:themeColor="text1"/>
          <w:sz w:val="24"/>
        </w:rPr>
        <w:t>Исп. Шибанова И.Б.</w:t>
      </w:r>
    </w:p>
    <w:p w:rsidR="008D3B29" w:rsidRPr="009A61F3" w:rsidRDefault="008D3B29" w:rsidP="008D3B29">
      <w:pPr>
        <w:pStyle w:val="a3"/>
        <w:tabs>
          <w:tab w:val="left" w:pos="2600"/>
        </w:tabs>
        <w:ind w:right="-525"/>
        <w:jc w:val="left"/>
        <w:rPr>
          <w:bCs/>
          <w:color w:val="000000" w:themeColor="text1"/>
          <w:sz w:val="24"/>
        </w:rPr>
      </w:pPr>
      <w:r w:rsidRPr="009A61F3">
        <w:rPr>
          <w:color w:val="000000" w:themeColor="text1"/>
          <w:sz w:val="24"/>
        </w:rPr>
        <w:t>тел. 8 (48751)</w:t>
      </w:r>
      <w:r w:rsidRPr="009A61F3">
        <w:rPr>
          <w:color w:val="000000" w:themeColor="text1"/>
        </w:rPr>
        <w:t xml:space="preserve"> </w:t>
      </w:r>
      <w:r w:rsidRPr="009A61F3">
        <w:rPr>
          <w:color w:val="000000" w:themeColor="text1"/>
          <w:sz w:val="24"/>
        </w:rPr>
        <w:t>5-24-10</w:t>
      </w:r>
    </w:p>
    <w:p w:rsidR="008D3B29" w:rsidRPr="009A61F3" w:rsidRDefault="008D3B29" w:rsidP="0074367B">
      <w:pPr>
        <w:pStyle w:val="3"/>
        <w:ind w:left="0"/>
        <w:jc w:val="both"/>
        <w:rPr>
          <w:color w:val="000000" w:themeColor="text1"/>
          <w:sz w:val="28"/>
          <w:szCs w:val="28"/>
        </w:rPr>
      </w:pPr>
      <w:r w:rsidRPr="009A61F3">
        <w:rPr>
          <w:bCs/>
          <w:color w:val="000000" w:themeColor="text1"/>
          <w:sz w:val="24"/>
          <w:szCs w:val="24"/>
        </w:rPr>
        <w:t xml:space="preserve"> О предоставлении разрешения на условно разрешенный вид использования земельного участка</w:t>
      </w:r>
      <w:r w:rsidRPr="009A61F3">
        <w:rPr>
          <w:color w:val="000000" w:themeColor="text1"/>
          <w:sz w:val="24"/>
          <w:szCs w:val="24"/>
        </w:rPr>
        <w:t>.</w:t>
      </w:r>
      <w:bookmarkStart w:id="0" w:name="_GoBack"/>
      <w:bookmarkEnd w:id="0"/>
      <w:r w:rsidRPr="009A61F3">
        <w:rPr>
          <w:color w:val="000000" w:themeColor="text1"/>
          <w:sz w:val="28"/>
          <w:szCs w:val="28"/>
        </w:rPr>
        <w:t xml:space="preserve">             </w:t>
      </w:r>
    </w:p>
    <w:p w:rsidR="008D3B29" w:rsidRPr="009A61F3" w:rsidRDefault="008D3B29" w:rsidP="008D3B29">
      <w:pPr>
        <w:pStyle w:val="a3"/>
        <w:spacing w:line="360" w:lineRule="auto"/>
        <w:ind w:right="566"/>
        <w:contextualSpacing/>
        <w:rPr>
          <w:color w:val="000000" w:themeColor="text1"/>
          <w:sz w:val="28"/>
          <w:szCs w:val="28"/>
        </w:rPr>
      </w:pPr>
      <w:r w:rsidRPr="009A61F3">
        <w:rPr>
          <w:color w:val="000000" w:themeColor="text1"/>
          <w:sz w:val="28"/>
          <w:szCs w:val="28"/>
        </w:rPr>
        <w:t xml:space="preserve">                                                                              </w:t>
      </w:r>
    </w:p>
    <w:p w:rsidR="008D3B29" w:rsidRPr="009A61F3" w:rsidRDefault="008D3B29" w:rsidP="008D3B29">
      <w:pPr>
        <w:pStyle w:val="a3"/>
        <w:spacing w:line="360" w:lineRule="auto"/>
        <w:ind w:right="566"/>
        <w:contextualSpacing/>
        <w:rPr>
          <w:color w:val="000000" w:themeColor="text1"/>
          <w:sz w:val="28"/>
          <w:szCs w:val="28"/>
        </w:rPr>
      </w:pPr>
    </w:p>
    <w:p w:rsidR="008D3B29" w:rsidRPr="009A61F3" w:rsidRDefault="008D3B29" w:rsidP="008D3B29">
      <w:pPr>
        <w:pStyle w:val="a3"/>
        <w:spacing w:line="360" w:lineRule="auto"/>
        <w:ind w:right="566"/>
        <w:contextualSpacing/>
        <w:rPr>
          <w:color w:val="000000" w:themeColor="text1"/>
          <w:sz w:val="28"/>
          <w:szCs w:val="28"/>
        </w:rPr>
      </w:pPr>
      <w:r w:rsidRPr="009A61F3">
        <w:rPr>
          <w:color w:val="000000" w:themeColor="text1"/>
          <w:sz w:val="28"/>
          <w:szCs w:val="28"/>
        </w:rPr>
        <w:t xml:space="preserve">                                                                                           </w:t>
      </w:r>
    </w:p>
    <w:p w:rsidR="008D3B29" w:rsidRPr="00126CC7" w:rsidRDefault="008D3B29" w:rsidP="008D3B29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8D3B29" w:rsidRPr="00126CC7" w:rsidRDefault="008D3B29" w:rsidP="008D3B29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626D6B" w:rsidRDefault="00626D6B"/>
    <w:sectPr w:rsidR="0062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B29"/>
    <w:rsid w:val="004016A5"/>
    <w:rsid w:val="004F2757"/>
    <w:rsid w:val="00606F43"/>
    <w:rsid w:val="00626D6B"/>
    <w:rsid w:val="006A24DE"/>
    <w:rsid w:val="0074367B"/>
    <w:rsid w:val="00812E43"/>
    <w:rsid w:val="008D3B29"/>
    <w:rsid w:val="009A61F3"/>
    <w:rsid w:val="009C61D9"/>
    <w:rsid w:val="00AB2966"/>
    <w:rsid w:val="00D46350"/>
    <w:rsid w:val="00F8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3B29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8D3B29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D3B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D3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8D3B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D3B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8D3B2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D3B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3B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3B29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8D3B29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D3B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D3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8D3B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D3B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8D3B2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D3B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3B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5</cp:revision>
  <cp:lastPrinted>2018-10-08T06:22:00Z</cp:lastPrinted>
  <dcterms:created xsi:type="dcterms:W3CDTF">2018-10-08T06:06:00Z</dcterms:created>
  <dcterms:modified xsi:type="dcterms:W3CDTF">2018-10-23T08:30:00Z</dcterms:modified>
</cp:coreProperties>
</file>