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75D" w:rsidRPr="00016E1F" w:rsidRDefault="00C5175D" w:rsidP="00C5175D">
      <w:pPr>
        <w:widowControl w:val="0"/>
        <w:autoSpaceDE w:val="0"/>
        <w:autoSpaceDN w:val="0"/>
        <w:adjustRightInd w:val="0"/>
        <w:jc w:val="center"/>
        <w:rPr>
          <w:rFonts w:ascii="PT Astra Serif" w:hAnsi="PT Astra Serif"/>
          <w:b/>
        </w:rPr>
      </w:pPr>
      <w:r w:rsidRPr="00016E1F">
        <w:rPr>
          <w:rFonts w:ascii="PT Astra Serif" w:hAnsi="PT Astra Serif"/>
          <w:b/>
          <w:noProof/>
        </w:rPr>
        <w:drawing>
          <wp:inline distT="0" distB="0" distL="0" distR="0" wp14:anchorId="42E8EF9A" wp14:editId="7D3CC055">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C5175D" w:rsidRPr="00016E1F" w:rsidRDefault="00C5175D" w:rsidP="00C5175D">
      <w:pPr>
        <w:widowControl w:val="0"/>
        <w:autoSpaceDE w:val="0"/>
        <w:autoSpaceDN w:val="0"/>
        <w:adjustRightInd w:val="0"/>
        <w:jc w:val="center"/>
        <w:rPr>
          <w:rFonts w:ascii="PT Astra Serif" w:hAnsi="PT Astra Serif"/>
          <w:b/>
        </w:rPr>
      </w:pPr>
    </w:p>
    <w:p w:rsidR="00C5175D" w:rsidRPr="00016E1F" w:rsidRDefault="00C5175D" w:rsidP="00C5175D">
      <w:pPr>
        <w:jc w:val="center"/>
        <w:rPr>
          <w:rFonts w:ascii="PT Astra Serif" w:hAnsi="PT Astra Serif"/>
          <w:b/>
          <w:sz w:val="24"/>
          <w:szCs w:val="24"/>
        </w:rPr>
      </w:pPr>
      <w:r w:rsidRPr="00016E1F">
        <w:rPr>
          <w:rFonts w:ascii="PT Astra Serif" w:hAnsi="PT Astra Serif"/>
          <w:b/>
          <w:sz w:val="24"/>
          <w:szCs w:val="24"/>
        </w:rPr>
        <w:t>Тульская область</w:t>
      </w:r>
    </w:p>
    <w:p w:rsidR="00C5175D" w:rsidRPr="00016E1F" w:rsidRDefault="00C5175D" w:rsidP="00C5175D">
      <w:pPr>
        <w:jc w:val="center"/>
        <w:rPr>
          <w:rFonts w:ascii="PT Astra Serif" w:hAnsi="PT Astra Serif"/>
          <w:b/>
          <w:sz w:val="24"/>
          <w:szCs w:val="24"/>
        </w:rPr>
      </w:pPr>
      <w:r w:rsidRPr="00016E1F">
        <w:rPr>
          <w:rFonts w:ascii="PT Astra Serif" w:hAnsi="PT Astra Serif"/>
          <w:b/>
          <w:sz w:val="24"/>
          <w:szCs w:val="24"/>
        </w:rPr>
        <w:t xml:space="preserve">Муниципальное образование </w:t>
      </w:r>
    </w:p>
    <w:p w:rsidR="00C5175D" w:rsidRPr="00016E1F" w:rsidRDefault="00C5175D" w:rsidP="00C5175D">
      <w:pPr>
        <w:widowControl w:val="0"/>
        <w:autoSpaceDE w:val="0"/>
        <w:autoSpaceDN w:val="0"/>
        <w:adjustRightInd w:val="0"/>
        <w:jc w:val="center"/>
        <w:rPr>
          <w:rFonts w:ascii="PT Astra Serif" w:hAnsi="PT Astra Serif"/>
          <w:b/>
          <w:spacing w:val="43"/>
          <w:sz w:val="24"/>
          <w:szCs w:val="24"/>
        </w:rPr>
      </w:pPr>
      <w:r w:rsidRPr="00016E1F">
        <w:rPr>
          <w:rFonts w:ascii="PT Astra Serif" w:hAnsi="PT Astra Serif"/>
          <w:b/>
          <w:spacing w:val="43"/>
          <w:sz w:val="24"/>
          <w:szCs w:val="24"/>
        </w:rPr>
        <w:t>ЩЁКИНСКИЙ РАЙОН</w:t>
      </w:r>
    </w:p>
    <w:p w:rsidR="00C5175D" w:rsidRPr="00016E1F" w:rsidRDefault="00C5175D" w:rsidP="00C5175D">
      <w:pPr>
        <w:widowControl w:val="0"/>
        <w:autoSpaceDE w:val="0"/>
        <w:autoSpaceDN w:val="0"/>
        <w:adjustRightInd w:val="0"/>
        <w:spacing w:line="120" w:lineRule="exact"/>
        <w:jc w:val="center"/>
        <w:rPr>
          <w:rFonts w:ascii="PT Astra Serif" w:hAnsi="PT Astra Serif"/>
          <w:b/>
        </w:rPr>
      </w:pPr>
    </w:p>
    <w:p w:rsidR="00C5175D" w:rsidRPr="00016E1F" w:rsidRDefault="00C5175D" w:rsidP="00C5175D">
      <w:pPr>
        <w:widowControl w:val="0"/>
        <w:autoSpaceDE w:val="0"/>
        <w:autoSpaceDN w:val="0"/>
        <w:adjustRightInd w:val="0"/>
        <w:jc w:val="center"/>
        <w:rPr>
          <w:rFonts w:ascii="PT Astra Serif" w:hAnsi="PT Astra Serif"/>
          <w:b/>
          <w:sz w:val="24"/>
          <w:szCs w:val="24"/>
        </w:rPr>
      </w:pPr>
      <w:r w:rsidRPr="00016E1F">
        <w:rPr>
          <w:rFonts w:ascii="PT Astra Serif" w:hAnsi="PT Astra Serif"/>
          <w:b/>
          <w:sz w:val="24"/>
          <w:szCs w:val="24"/>
        </w:rPr>
        <w:t>АДМИНИСТРАЦИЯ ЩЁКИНСКОГО РАЙОНА</w:t>
      </w:r>
    </w:p>
    <w:p w:rsidR="00C5175D" w:rsidRPr="00016E1F" w:rsidRDefault="00C5175D" w:rsidP="00C5175D">
      <w:pPr>
        <w:widowControl w:val="0"/>
        <w:autoSpaceDE w:val="0"/>
        <w:autoSpaceDN w:val="0"/>
        <w:adjustRightInd w:val="0"/>
        <w:spacing w:line="120" w:lineRule="exact"/>
        <w:jc w:val="center"/>
        <w:rPr>
          <w:rFonts w:ascii="PT Astra Serif" w:hAnsi="PT Astra Serif"/>
        </w:rPr>
      </w:pPr>
    </w:p>
    <w:p w:rsidR="00C5175D" w:rsidRPr="00016E1F" w:rsidRDefault="00C5175D" w:rsidP="00C5175D">
      <w:pPr>
        <w:tabs>
          <w:tab w:val="left" w:pos="567"/>
          <w:tab w:val="left" w:pos="5387"/>
        </w:tabs>
        <w:jc w:val="center"/>
        <w:rPr>
          <w:rFonts w:ascii="PT Astra Serif" w:hAnsi="PT Astra Serif" w:cs="Tahoma"/>
          <w:b/>
          <w:spacing w:val="30"/>
          <w:sz w:val="32"/>
          <w:szCs w:val="32"/>
        </w:rPr>
      </w:pPr>
      <w:r w:rsidRPr="00016E1F">
        <w:rPr>
          <w:rFonts w:ascii="PT Astra Serif" w:hAnsi="PT Astra Serif" w:cs="Tahoma"/>
          <w:b/>
          <w:spacing w:val="30"/>
          <w:sz w:val="32"/>
          <w:szCs w:val="32"/>
        </w:rPr>
        <w:t>П О С Т А Н О В Л Е Н И Е</w:t>
      </w:r>
    </w:p>
    <w:p w:rsidR="00C5175D" w:rsidRPr="00016E1F" w:rsidRDefault="00C5175D" w:rsidP="00C5175D">
      <w:pPr>
        <w:widowControl w:val="0"/>
        <w:tabs>
          <w:tab w:val="left" w:pos="5160"/>
        </w:tabs>
        <w:autoSpaceDE w:val="0"/>
        <w:autoSpaceDN w:val="0"/>
        <w:adjustRightInd w:val="0"/>
        <w:rPr>
          <w:rFonts w:ascii="PT Astra Serif" w:hAnsi="PT Astra Serif"/>
        </w:rPr>
      </w:pPr>
      <w:r w:rsidRPr="00016E1F">
        <w:rPr>
          <w:rFonts w:ascii="PT Astra Serif" w:hAnsi="PT Astra Serif"/>
        </w:rPr>
        <w:tab/>
      </w:r>
    </w:p>
    <w:p w:rsidR="00C5175D" w:rsidRPr="00016E1F" w:rsidRDefault="00C5175D" w:rsidP="00C5175D">
      <w:pPr>
        <w:ind w:firstLine="142"/>
        <w:rPr>
          <w:rFonts w:ascii="PT Astra Serif" w:hAnsi="PT Astra Serif"/>
        </w:rPr>
      </w:pPr>
      <w:r w:rsidRPr="00016E1F">
        <w:rPr>
          <w:rFonts w:ascii="PT Astra Serif" w:hAnsi="PT Astra Serif"/>
          <w:noProof/>
        </w:rPr>
        <mc:AlternateContent>
          <mc:Choice Requires="wps">
            <w:drawing>
              <wp:anchor distT="0" distB="0" distL="114300" distR="114300" simplePos="0" relativeHeight="251657216" behindDoc="0" locked="0" layoutInCell="1" allowOverlap="1" wp14:anchorId="1EAB7178" wp14:editId="322CD459">
                <wp:simplePos x="0" y="0"/>
                <wp:positionH relativeFrom="column">
                  <wp:posOffset>92710</wp:posOffset>
                </wp:positionH>
                <wp:positionV relativeFrom="paragraph">
                  <wp:posOffset>125095</wp:posOffset>
                </wp:positionV>
                <wp:extent cx="3810000" cy="259080"/>
                <wp:effectExtent l="127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7C1" w:rsidRDefault="00AA37C1" w:rsidP="00890FA7">
                            <w:pPr>
                              <w:rPr>
                                <w:rFonts w:ascii="PT Astra Serif" w:hAnsi="PT Astra Serif"/>
                                <w:sz w:val="32"/>
                                <w:szCs w:val="32"/>
                                <w:lang w:val="en-US"/>
                              </w:rPr>
                            </w:pPr>
                            <w:r>
                              <w:rPr>
                                <w:rFonts w:ascii="PT Astra Serif" w:hAnsi="PT Astra Serif"/>
                                <w:b/>
                                <w:sz w:val="32"/>
                                <w:szCs w:val="32"/>
                              </w:rPr>
                              <w:t>от</w:t>
                            </w:r>
                            <w:r>
                              <w:rPr>
                                <w:rFonts w:ascii="PT Astra Serif" w:hAnsi="PT Astra Serif"/>
                                <w:sz w:val="32"/>
                                <w:szCs w:val="32"/>
                              </w:rPr>
                              <w:t xml:space="preserve"> </w:t>
                            </w:r>
                            <w:r w:rsidR="00771220">
                              <w:rPr>
                                <w:rFonts w:ascii="PT Astra Serif" w:hAnsi="PT Astra Serif"/>
                                <w:sz w:val="32"/>
                                <w:szCs w:val="32"/>
                              </w:rPr>
                              <w:t>01.06.2022</w:t>
                            </w:r>
                            <w:r>
                              <w:rPr>
                                <w:rFonts w:ascii="PT Astra Serif" w:hAnsi="PT Astra Serif"/>
                                <w:sz w:val="32"/>
                                <w:szCs w:val="32"/>
                              </w:rPr>
                              <w:t xml:space="preserve">   </w:t>
                            </w:r>
                            <w:r>
                              <w:rPr>
                                <w:rFonts w:ascii="PT Astra Serif" w:hAnsi="PT Astra Serif"/>
                                <w:b/>
                                <w:sz w:val="32"/>
                                <w:szCs w:val="32"/>
                              </w:rPr>
                              <w:t>№ </w:t>
                            </w:r>
                            <w:r w:rsidR="00771220">
                              <w:rPr>
                                <w:rFonts w:ascii="PT Astra Serif" w:hAnsi="PT Astra Serif"/>
                                <w:sz w:val="32"/>
                                <w:szCs w:val="32"/>
                              </w:rPr>
                              <w:t>6-630</w:t>
                            </w:r>
                          </w:p>
                          <w:p w:rsidR="00AA37C1" w:rsidRPr="00922548" w:rsidRDefault="00AA37C1" w:rsidP="00C5175D">
                            <w:pPr>
                              <w:rPr>
                                <w:rFonts w:ascii="Arial" w:hAnsi="Arial"/>
                                <w:sz w:val="24"/>
                                <w:szCs w:val="24"/>
                                <w:lang w:val="en-US"/>
                              </w:rPr>
                            </w:pPr>
                          </w:p>
                          <w:p w:rsidR="00AA37C1" w:rsidRPr="00846F20" w:rsidRDefault="00AA37C1" w:rsidP="00C5175D">
                            <w:pPr>
                              <w:rPr>
                                <w:rFonts w:ascii="Arial" w:hAnsi="Arial"/>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3pt;margin-top:9.85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BxugIAAKkFAAAOAAAAZHJzL2Uyb0RvYy54bWysVFtunDAU/a/UPVj+JzzCTACFiZJhqCql&#10;DyntAjxgBqtgU9szkEZdS1fRr0pdwyyp1yZMJokqVW35QBf7+vieew73/GJoG7SjUjHBU+yfeBhR&#10;XoiS8U2KP37InQgjpQkvSSM4TfEtVfhi8fLFed8lNBC1aEoqEYBwlfRdimutu8R1VVHTlqgT0VEO&#10;m5WQLdHwKTduKUkP6G3jBp43d3shy06KgioFq9m4iRcWv6pood9VlaIaNSmG2rR9S/tem7e7OCfJ&#10;RpKuZsV9GeQvqmgJ43DpASojmqCtZM+gWlZIoUSlTwrRuqKqWEEtB2Dje0/Y3NSko5YLNEd1hzap&#10;/wdbvN29l4iVoB1GnLQg0f7b/uf+x/478k13+k4lkHTTQZoersRgMg1T1V2L4pNCXCxrwjf0UkrR&#10;15SUUJ096R4dHXGUAVn3b0QJ15CtFhZoqGRrAKEZCNBBpduDMnTQqIDF08j34MGogL1gFnuRlc4l&#10;yXS6k0q/oqJFJkixBOUtOtldKw08IHVKMZdxkbOmseo3/NECJI4rcDccNXumCivmXezFq2gVhU4Y&#10;zFdO6GWZc5kvQ2ee+2ez7DRbLjP/q7nXD5OalSXl5prJWH74Z8LdW3y0xMFaSjSsNHCmJCU362Uj&#10;0Y6AsXP7GLWg+KM093EZdhu4PKHkB6F3FcROPo/OnDAPZ0585kWO58dX8dwL4zDLH1O6Zpz+OyXU&#10;pzieBbPRTL/lZmQH4Z9xI0nLNIyOhrUpjg5JJDEWXPHSSqsJa8b4qBWm/IdWQMcmoa1hjUdHt+ph&#10;PQCKcfFalLdgXSnAWWBCmHcQ1EJ+waiH2ZFi9XlLJMWoec3B/mbQTIGcgvUUEF7A0RRrjMZwqceB&#10;tO0k29SAPP5gXFzCL1Ix696HKqB08wHzwJK4n11m4Bx/26yHCbv4BQAA//8DAFBLAwQUAAYACAAA&#10;ACEAB5RyyNsAAAAIAQAADwAAAGRycy9kb3ducmV2LnhtbExPQU7DMBC8I/EHa5G4URsEgYY4VYXg&#10;hIRIw4GjE28Tq/E6xG4bfs/CpZx2Z2c0M1usZj+IA07RBdJwvVAgkNpgHXUaPuqXqwcQMRmyZgiE&#10;Gr4xwqo8PytMbsORKjxsUifYhGJuNPQpjbmUse3Rm7gIIxJz2zB5kxhOnbSTObK5H+SNUpn0xhEn&#10;9GbEpx7b3WbvNaw/qXp2X2/Ne7WtXF0vFb1mO60vL+b1I4iEczqJ4bc+V4eSOzVhTzaKgfFtxkqe&#10;y3sQzGd/h4YXdQeyLOT/B8ofAAAA//8DAFBLAQItABQABgAIAAAAIQC2gziS/gAAAOEBAAATAAAA&#10;AAAAAAAAAAAAAAAAAABbQ29udGVudF9UeXBlc10ueG1sUEsBAi0AFAAGAAgAAAAhADj9If/WAAAA&#10;lAEAAAsAAAAAAAAAAAAAAAAALwEAAF9yZWxzLy5yZWxzUEsBAi0AFAAGAAgAAAAhAJ8eEHG6AgAA&#10;qQUAAA4AAAAAAAAAAAAAAAAALgIAAGRycy9lMm9Eb2MueG1sUEsBAi0AFAAGAAgAAAAhAAeUcsjb&#10;AAAACAEAAA8AAAAAAAAAAAAAAAAAFAUAAGRycy9kb3ducmV2LnhtbFBLBQYAAAAABAAEAPMAAAAc&#10;BgAAAAA=&#10;" filled="f" stroked="f">
                <v:textbox inset="0,0,0,0">
                  <w:txbxContent>
                    <w:p w:rsidR="00AA37C1" w:rsidRDefault="00AA37C1" w:rsidP="00890FA7">
                      <w:pPr>
                        <w:rPr>
                          <w:rFonts w:ascii="PT Astra Serif" w:hAnsi="PT Astra Serif"/>
                          <w:sz w:val="32"/>
                          <w:szCs w:val="32"/>
                          <w:lang w:val="en-US"/>
                        </w:rPr>
                      </w:pPr>
                      <w:r>
                        <w:rPr>
                          <w:rFonts w:ascii="PT Astra Serif" w:hAnsi="PT Astra Serif"/>
                          <w:b/>
                          <w:sz w:val="32"/>
                          <w:szCs w:val="32"/>
                        </w:rPr>
                        <w:t>от</w:t>
                      </w:r>
                      <w:r>
                        <w:rPr>
                          <w:rFonts w:ascii="PT Astra Serif" w:hAnsi="PT Astra Serif"/>
                          <w:sz w:val="32"/>
                          <w:szCs w:val="32"/>
                        </w:rPr>
                        <w:t xml:space="preserve"> </w:t>
                      </w:r>
                      <w:r w:rsidR="00771220">
                        <w:rPr>
                          <w:rFonts w:ascii="PT Astra Serif" w:hAnsi="PT Astra Serif"/>
                          <w:sz w:val="32"/>
                          <w:szCs w:val="32"/>
                        </w:rPr>
                        <w:t>01.06.2022</w:t>
                      </w:r>
                      <w:r>
                        <w:rPr>
                          <w:rFonts w:ascii="PT Astra Serif" w:hAnsi="PT Astra Serif"/>
                          <w:sz w:val="32"/>
                          <w:szCs w:val="32"/>
                        </w:rPr>
                        <w:t xml:space="preserve">   </w:t>
                      </w:r>
                      <w:r>
                        <w:rPr>
                          <w:rFonts w:ascii="PT Astra Serif" w:hAnsi="PT Astra Serif"/>
                          <w:b/>
                          <w:sz w:val="32"/>
                          <w:szCs w:val="32"/>
                        </w:rPr>
                        <w:t>№ </w:t>
                      </w:r>
                      <w:r w:rsidR="00771220">
                        <w:rPr>
                          <w:rFonts w:ascii="PT Astra Serif" w:hAnsi="PT Astra Serif"/>
                          <w:sz w:val="32"/>
                          <w:szCs w:val="32"/>
                        </w:rPr>
                        <w:t>6-630</w:t>
                      </w:r>
                    </w:p>
                    <w:p w:rsidR="00AA37C1" w:rsidRPr="00922548" w:rsidRDefault="00AA37C1" w:rsidP="00C5175D">
                      <w:pPr>
                        <w:rPr>
                          <w:rFonts w:ascii="Arial" w:hAnsi="Arial"/>
                          <w:sz w:val="24"/>
                          <w:szCs w:val="24"/>
                          <w:lang w:val="en-US"/>
                        </w:rPr>
                      </w:pPr>
                    </w:p>
                    <w:p w:rsidR="00AA37C1" w:rsidRPr="00846F20" w:rsidRDefault="00AA37C1" w:rsidP="00C5175D">
                      <w:pPr>
                        <w:rPr>
                          <w:rFonts w:ascii="Arial" w:hAnsi="Arial"/>
                          <w:sz w:val="24"/>
                          <w:szCs w:val="24"/>
                          <w:lang w:val="en-US"/>
                        </w:rPr>
                      </w:pPr>
                    </w:p>
                  </w:txbxContent>
                </v:textbox>
              </v:shape>
            </w:pict>
          </mc:Fallback>
        </mc:AlternateContent>
      </w:r>
    </w:p>
    <w:p w:rsidR="00C5175D" w:rsidRPr="00016E1F" w:rsidRDefault="00C5175D" w:rsidP="00C5175D">
      <w:pPr>
        <w:widowControl w:val="0"/>
        <w:autoSpaceDE w:val="0"/>
        <w:autoSpaceDN w:val="0"/>
        <w:adjustRightInd w:val="0"/>
        <w:ind w:firstLine="142"/>
        <w:rPr>
          <w:rFonts w:ascii="PT Astra Serif" w:hAnsi="PT Astra Serif"/>
        </w:rPr>
      </w:pPr>
    </w:p>
    <w:p w:rsidR="00C5175D" w:rsidRPr="00016E1F" w:rsidRDefault="00C5175D" w:rsidP="00C5175D">
      <w:pPr>
        <w:widowControl w:val="0"/>
        <w:autoSpaceDE w:val="0"/>
        <w:autoSpaceDN w:val="0"/>
        <w:adjustRightInd w:val="0"/>
        <w:ind w:firstLine="142"/>
        <w:rPr>
          <w:rFonts w:ascii="PT Astra Serif" w:hAnsi="PT Astra Serif"/>
        </w:rPr>
      </w:pPr>
    </w:p>
    <w:p w:rsidR="00C5175D" w:rsidRPr="00016E1F" w:rsidRDefault="00C5175D" w:rsidP="00890FA7">
      <w:pPr>
        <w:widowControl w:val="0"/>
        <w:autoSpaceDE w:val="0"/>
        <w:autoSpaceDN w:val="0"/>
        <w:adjustRightInd w:val="0"/>
        <w:spacing w:line="360" w:lineRule="auto"/>
        <w:rPr>
          <w:rFonts w:ascii="PT Astra Serif" w:hAnsi="PT Astra Serif"/>
          <w:sz w:val="24"/>
          <w:szCs w:val="24"/>
        </w:rPr>
      </w:pPr>
    </w:p>
    <w:p w:rsidR="00BD1F91" w:rsidRPr="00016E1F" w:rsidRDefault="00BD1F91" w:rsidP="007A48C3">
      <w:pPr>
        <w:jc w:val="center"/>
        <w:rPr>
          <w:rFonts w:ascii="PT Astra Serif" w:hAnsi="PT Astra Serif"/>
          <w:b/>
          <w:sz w:val="24"/>
          <w:szCs w:val="24"/>
        </w:rPr>
      </w:pPr>
    </w:p>
    <w:p w:rsidR="00BD1F91" w:rsidRPr="00016E1F" w:rsidRDefault="00BD1F91" w:rsidP="00890FA7">
      <w:pPr>
        <w:shd w:val="clear" w:color="auto" w:fill="FFFFFF"/>
        <w:autoSpaceDE w:val="0"/>
        <w:autoSpaceDN w:val="0"/>
        <w:adjustRightInd w:val="0"/>
        <w:jc w:val="center"/>
        <w:rPr>
          <w:rFonts w:ascii="PT Astra Serif" w:hAnsi="PT Astra Serif"/>
          <w:b/>
          <w:sz w:val="28"/>
          <w:szCs w:val="28"/>
          <w:u w:val="single"/>
        </w:rPr>
      </w:pPr>
      <w:r w:rsidRPr="00016E1F">
        <w:rPr>
          <w:rFonts w:ascii="PT Astra Serif" w:hAnsi="PT Astra Serif"/>
          <w:b/>
          <w:sz w:val="28"/>
          <w:szCs w:val="28"/>
        </w:rPr>
        <w:t xml:space="preserve">Об утверждении </w:t>
      </w:r>
      <w:r w:rsidR="00890FA7" w:rsidRPr="00016E1F">
        <w:rPr>
          <w:rFonts w:ascii="PT Astra Serif" w:hAnsi="PT Astra Serif"/>
          <w:b/>
          <w:sz w:val="28"/>
          <w:szCs w:val="28"/>
        </w:rPr>
        <w:t>местных нормативов градостроительного проектирования муниципального образования Щекинск</w:t>
      </w:r>
      <w:r w:rsidR="002A6B7C">
        <w:rPr>
          <w:rFonts w:ascii="PT Astra Serif" w:hAnsi="PT Astra Serif"/>
          <w:b/>
          <w:sz w:val="28"/>
          <w:szCs w:val="28"/>
        </w:rPr>
        <w:t>ий</w:t>
      </w:r>
      <w:r w:rsidR="00890FA7" w:rsidRPr="00016E1F">
        <w:rPr>
          <w:rFonts w:ascii="PT Astra Serif" w:hAnsi="PT Astra Serif"/>
          <w:b/>
          <w:sz w:val="28"/>
          <w:szCs w:val="28"/>
        </w:rPr>
        <w:t xml:space="preserve"> район</w:t>
      </w:r>
      <w:r w:rsidR="00B51C49" w:rsidRPr="00016E1F">
        <w:rPr>
          <w:rFonts w:ascii="PT Astra Serif" w:hAnsi="PT Astra Serif"/>
          <w:b/>
          <w:sz w:val="28"/>
          <w:szCs w:val="28"/>
        </w:rPr>
        <w:t xml:space="preserve"> </w:t>
      </w:r>
    </w:p>
    <w:p w:rsidR="003B3C84" w:rsidRPr="00016E1F" w:rsidRDefault="003B3C84" w:rsidP="007A48C3">
      <w:pPr>
        <w:shd w:val="clear" w:color="auto" w:fill="FFFFFF"/>
        <w:autoSpaceDE w:val="0"/>
        <w:autoSpaceDN w:val="0"/>
        <w:adjustRightInd w:val="0"/>
        <w:spacing w:line="360" w:lineRule="auto"/>
        <w:jc w:val="center"/>
        <w:rPr>
          <w:rFonts w:ascii="PT Astra Serif" w:hAnsi="PT Astra Serif"/>
          <w:b/>
          <w:sz w:val="28"/>
          <w:szCs w:val="28"/>
          <w:u w:val="single"/>
        </w:rPr>
      </w:pPr>
    </w:p>
    <w:p w:rsidR="003B3C84" w:rsidRPr="00016E1F" w:rsidRDefault="003B3C84" w:rsidP="00792775">
      <w:pPr>
        <w:spacing w:line="360" w:lineRule="auto"/>
        <w:ind w:firstLine="709"/>
        <w:jc w:val="both"/>
        <w:rPr>
          <w:rFonts w:ascii="PT Astra Serif" w:hAnsi="PT Astra Serif"/>
          <w:sz w:val="28"/>
          <w:szCs w:val="28"/>
        </w:rPr>
      </w:pPr>
      <w:r w:rsidRPr="00016E1F">
        <w:rPr>
          <w:rFonts w:ascii="PT Astra Serif" w:hAnsi="PT Astra Serif"/>
          <w:sz w:val="28"/>
          <w:szCs w:val="28"/>
        </w:rPr>
        <w:t xml:space="preserve">В соответствии </w:t>
      </w:r>
      <w:r w:rsidR="00890FA7" w:rsidRPr="00016E1F">
        <w:rPr>
          <w:rFonts w:ascii="PT Astra Serif" w:hAnsi="PT Astra Serif"/>
          <w:sz w:val="28"/>
          <w:szCs w:val="28"/>
        </w:rPr>
        <w:t>с Градостроительным кодексом Российской Федерации, Федеральным законом от 06.10.200</w:t>
      </w:r>
      <w:r w:rsidR="00796B97">
        <w:rPr>
          <w:rFonts w:ascii="PT Astra Serif" w:hAnsi="PT Astra Serif"/>
          <w:sz w:val="28"/>
          <w:szCs w:val="28"/>
        </w:rPr>
        <w:t>3</w:t>
      </w:r>
      <w:r w:rsidR="00A62B36">
        <w:rPr>
          <w:rFonts w:ascii="PT Astra Serif" w:hAnsi="PT Astra Serif"/>
          <w:sz w:val="28"/>
          <w:szCs w:val="28"/>
        </w:rPr>
        <w:t xml:space="preserve"> № </w:t>
      </w:r>
      <w:r w:rsidR="00890FA7" w:rsidRPr="00016E1F">
        <w:rPr>
          <w:rFonts w:ascii="PT Astra Serif" w:hAnsi="PT Astra Serif"/>
          <w:sz w:val="28"/>
          <w:szCs w:val="28"/>
        </w:rPr>
        <w:t>131 – ФЗ «Об общих принципах организации местного самоуправления в Российской Федерации», Законом Тульской области от 29.12.2006 №</w:t>
      </w:r>
      <w:r w:rsidR="00A62B36">
        <w:rPr>
          <w:rFonts w:ascii="PT Astra Serif" w:hAnsi="PT Astra Serif"/>
          <w:sz w:val="28"/>
          <w:szCs w:val="28"/>
        </w:rPr>
        <w:t> </w:t>
      </w:r>
      <w:r w:rsidR="00890FA7" w:rsidRPr="00016E1F">
        <w:rPr>
          <w:rFonts w:ascii="PT Astra Serif" w:hAnsi="PT Astra Serif"/>
          <w:sz w:val="28"/>
          <w:szCs w:val="28"/>
        </w:rPr>
        <w:t xml:space="preserve">785-ЗТО «О градостроительной деятельности в Тульской области», </w:t>
      </w:r>
      <w:r w:rsidRPr="00016E1F">
        <w:rPr>
          <w:rFonts w:ascii="PT Astra Serif" w:hAnsi="PT Astra Serif"/>
          <w:sz w:val="28"/>
          <w:szCs w:val="28"/>
        </w:rPr>
        <w:t xml:space="preserve">решением Собрания  </w:t>
      </w:r>
      <w:r w:rsidR="00F16473" w:rsidRPr="00016E1F">
        <w:rPr>
          <w:rFonts w:ascii="PT Astra Serif" w:hAnsi="PT Astra Serif"/>
          <w:sz w:val="28"/>
          <w:szCs w:val="28"/>
        </w:rPr>
        <w:t>представителей</w:t>
      </w:r>
      <w:r w:rsidRPr="00016E1F">
        <w:rPr>
          <w:rFonts w:ascii="PT Astra Serif" w:hAnsi="PT Astra Serif"/>
          <w:sz w:val="28"/>
          <w:szCs w:val="28"/>
        </w:rPr>
        <w:t xml:space="preserve"> муниципального образования Щекинск</w:t>
      </w:r>
      <w:r w:rsidR="00F16473" w:rsidRPr="00016E1F">
        <w:rPr>
          <w:rFonts w:ascii="PT Astra Serif" w:hAnsi="PT Astra Serif"/>
          <w:sz w:val="28"/>
          <w:szCs w:val="28"/>
        </w:rPr>
        <w:t>ий</w:t>
      </w:r>
      <w:r w:rsidR="00D5387E" w:rsidRPr="00016E1F">
        <w:rPr>
          <w:rFonts w:ascii="PT Astra Serif" w:hAnsi="PT Astra Serif"/>
          <w:sz w:val="28"/>
          <w:szCs w:val="28"/>
        </w:rPr>
        <w:t xml:space="preserve"> район от</w:t>
      </w:r>
      <w:r w:rsidR="00D5387E" w:rsidRPr="00016E1F">
        <w:rPr>
          <w:rFonts w:ascii="PT Astra Serif" w:hAnsi="PT Astra Serif"/>
          <w:sz w:val="28"/>
          <w:szCs w:val="28"/>
          <w:lang w:val="en-US"/>
        </w:rPr>
        <w:t> </w:t>
      </w:r>
      <w:r w:rsidR="00D77CA6">
        <w:rPr>
          <w:rFonts w:ascii="PT Astra Serif" w:hAnsi="PT Astra Serif"/>
          <w:sz w:val="28"/>
          <w:szCs w:val="28"/>
        </w:rPr>
        <w:t>30.05.2022</w:t>
      </w:r>
      <w:r w:rsidR="00F678FB" w:rsidRPr="00016E1F">
        <w:rPr>
          <w:rFonts w:ascii="PT Astra Serif" w:hAnsi="PT Astra Serif"/>
          <w:sz w:val="28"/>
          <w:szCs w:val="28"/>
        </w:rPr>
        <w:t xml:space="preserve"> </w:t>
      </w:r>
      <w:r w:rsidR="00890FA7" w:rsidRPr="00016E1F">
        <w:rPr>
          <w:rFonts w:ascii="PT Astra Serif" w:hAnsi="PT Astra Serif"/>
          <w:sz w:val="28"/>
          <w:szCs w:val="28"/>
        </w:rPr>
        <w:t xml:space="preserve"> </w:t>
      </w:r>
      <w:r w:rsidR="00D77CA6">
        <w:rPr>
          <w:rFonts w:ascii="PT Astra Serif" w:hAnsi="PT Astra Serif"/>
          <w:sz w:val="28"/>
          <w:szCs w:val="28"/>
        </w:rPr>
        <w:t>№ 76/490</w:t>
      </w:r>
      <w:r w:rsidRPr="00016E1F">
        <w:rPr>
          <w:rFonts w:ascii="PT Astra Serif" w:hAnsi="PT Astra Serif"/>
          <w:sz w:val="28"/>
          <w:szCs w:val="28"/>
        </w:rPr>
        <w:t xml:space="preserve"> «</w:t>
      </w:r>
      <w:r w:rsidR="00792775" w:rsidRPr="00792775">
        <w:rPr>
          <w:rFonts w:ascii="PT Astra Serif" w:hAnsi="PT Astra Serif"/>
          <w:sz w:val="28"/>
          <w:szCs w:val="28"/>
        </w:rPr>
        <w:t xml:space="preserve">О признании утратившим силу решения Собрания представителей муниципального образования </w:t>
      </w:r>
      <w:r w:rsidR="00A62B36">
        <w:rPr>
          <w:rFonts w:ascii="PT Astra Serif" w:hAnsi="PT Astra Serif"/>
          <w:sz w:val="28"/>
          <w:szCs w:val="28"/>
        </w:rPr>
        <w:t>Щекинский район от 01.11.2017 № </w:t>
      </w:r>
      <w:r w:rsidR="00792775" w:rsidRPr="00792775">
        <w:rPr>
          <w:rFonts w:ascii="PT Astra Serif" w:hAnsi="PT Astra Serif"/>
          <w:sz w:val="28"/>
          <w:szCs w:val="28"/>
        </w:rPr>
        <w:t>57/467 «Об утверждении местных нормативов градостроительного проектирования муниципального образования Щекинский район»</w:t>
      </w:r>
      <w:r w:rsidR="00792775">
        <w:rPr>
          <w:rFonts w:ascii="PT Astra Serif" w:hAnsi="PT Astra Serif"/>
          <w:sz w:val="28"/>
          <w:szCs w:val="28"/>
        </w:rPr>
        <w:t xml:space="preserve">, </w:t>
      </w:r>
      <w:r w:rsidRPr="00016E1F">
        <w:rPr>
          <w:rFonts w:ascii="PT Astra Serif" w:hAnsi="PT Astra Serif"/>
          <w:sz w:val="28"/>
          <w:szCs w:val="28"/>
        </w:rPr>
        <w:t xml:space="preserve">Уставом муниципального образования Щекинский район, </w:t>
      </w:r>
      <w:r w:rsidR="002F2034" w:rsidRPr="00016E1F">
        <w:rPr>
          <w:rFonts w:ascii="PT Astra Serif" w:hAnsi="PT Astra Serif"/>
          <w:sz w:val="28"/>
          <w:szCs w:val="28"/>
        </w:rPr>
        <w:t xml:space="preserve"> </w:t>
      </w:r>
      <w:r w:rsidR="00641636" w:rsidRPr="00016E1F">
        <w:rPr>
          <w:rFonts w:ascii="PT Astra Serif" w:hAnsi="PT Astra Serif"/>
          <w:sz w:val="28"/>
          <w:szCs w:val="28"/>
        </w:rPr>
        <w:t>админи</w:t>
      </w:r>
      <w:r w:rsidRPr="00016E1F">
        <w:rPr>
          <w:rFonts w:ascii="PT Astra Serif" w:hAnsi="PT Astra Serif"/>
          <w:sz w:val="28"/>
          <w:szCs w:val="28"/>
        </w:rPr>
        <w:t>страция муниципального образования Щекинский район ПОСТАНОВЛЯЕТ:</w:t>
      </w:r>
    </w:p>
    <w:p w:rsidR="003B3C84" w:rsidRPr="00016E1F" w:rsidRDefault="00792775" w:rsidP="00A10385">
      <w:pPr>
        <w:autoSpaceDE w:val="0"/>
        <w:autoSpaceDN w:val="0"/>
        <w:adjustRightInd w:val="0"/>
        <w:spacing w:line="360" w:lineRule="auto"/>
        <w:ind w:firstLine="709"/>
        <w:jc w:val="both"/>
        <w:rPr>
          <w:rFonts w:ascii="PT Astra Serif" w:hAnsi="PT Astra Serif"/>
          <w:sz w:val="28"/>
          <w:szCs w:val="28"/>
          <w:lang w:eastAsia="en-US"/>
        </w:rPr>
      </w:pPr>
      <w:r w:rsidRPr="00016E1F">
        <w:rPr>
          <w:rFonts w:ascii="PT Astra Serif" w:hAnsi="PT Astra Serif"/>
          <w:noProof/>
          <w:sz w:val="24"/>
          <w:szCs w:val="24"/>
        </w:rPr>
        <w:drawing>
          <wp:anchor distT="0" distB="0" distL="114300" distR="114300" simplePos="0" relativeHeight="251659264" behindDoc="1" locked="0" layoutInCell="1" allowOverlap="1" wp14:anchorId="5C7EEFE6" wp14:editId="0CC62DC3">
            <wp:simplePos x="0" y="0"/>
            <wp:positionH relativeFrom="column">
              <wp:posOffset>5125720</wp:posOffset>
            </wp:positionH>
            <wp:positionV relativeFrom="page">
              <wp:posOffset>10013950</wp:posOffset>
            </wp:positionV>
            <wp:extent cx="716280" cy="47117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6280" cy="471170"/>
                    </a:xfrm>
                    <a:prstGeom prst="rect">
                      <a:avLst/>
                    </a:prstGeom>
                    <a:noFill/>
                  </pic:spPr>
                </pic:pic>
              </a:graphicData>
            </a:graphic>
            <wp14:sizeRelH relativeFrom="page">
              <wp14:pctWidth>0</wp14:pctWidth>
            </wp14:sizeRelH>
            <wp14:sizeRelV relativeFrom="page">
              <wp14:pctHeight>0</wp14:pctHeight>
            </wp14:sizeRelV>
          </wp:anchor>
        </w:drawing>
      </w:r>
      <w:r w:rsidR="003B3C84" w:rsidRPr="00016E1F">
        <w:rPr>
          <w:rFonts w:ascii="PT Astra Serif" w:hAnsi="PT Astra Serif"/>
          <w:sz w:val="28"/>
          <w:szCs w:val="28"/>
        </w:rPr>
        <w:t xml:space="preserve">1. Утвердить </w:t>
      </w:r>
      <w:r w:rsidR="00890FA7" w:rsidRPr="00016E1F">
        <w:rPr>
          <w:rFonts w:ascii="PT Astra Serif" w:hAnsi="PT Astra Serif"/>
          <w:sz w:val="28"/>
          <w:szCs w:val="28"/>
        </w:rPr>
        <w:t>местные нормативы градостроительного проектирования муниципального образования Щекинск</w:t>
      </w:r>
      <w:r w:rsidR="00E56426" w:rsidRPr="00016E1F">
        <w:rPr>
          <w:rFonts w:ascii="PT Astra Serif" w:hAnsi="PT Astra Serif"/>
          <w:sz w:val="28"/>
          <w:szCs w:val="28"/>
        </w:rPr>
        <w:t>ий</w:t>
      </w:r>
      <w:r w:rsidR="00890FA7" w:rsidRPr="00016E1F">
        <w:rPr>
          <w:rFonts w:ascii="PT Astra Serif" w:hAnsi="PT Astra Serif"/>
          <w:sz w:val="28"/>
          <w:szCs w:val="28"/>
        </w:rPr>
        <w:t xml:space="preserve"> район</w:t>
      </w:r>
      <w:r w:rsidR="003B3C84" w:rsidRPr="00016E1F">
        <w:rPr>
          <w:rFonts w:ascii="PT Astra Serif" w:hAnsi="PT Astra Serif"/>
          <w:b/>
          <w:sz w:val="28"/>
          <w:szCs w:val="28"/>
        </w:rPr>
        <w:t xml:space="preserve"> </w:t>
      </w:r>
      <w:r w:rsidR="003B3C84" w:rsidRPr="00016E1F">
        <w:rPr>
          <w:rFonts w:ascii="PT Astra Serif" w:hAnsi="PT Astra Serif"/>
          <w:sz w:val="28"/>
          <w:szCs w:val="28"/>
        </w:rPr>
        <w:t>(приложение).</w:t>
      </w:r>
    </w:p>
    <w:p w:rsidR="00ED6D72" w:rsidRPr="00016E1F" w:rsidRDefault="003B3C84" w:rsidP="00A10385">
      <w:pPr>
        <w:autoSpaceDE w:val="0"/>
        <w:autoSpaceDN w:val="0"/>
        <w:adjustRightInd w:val="0"/>
        <w:spacing w:line="360" w:lineRule="auto"/>
        <w:ind w:firstLine="709"/>
        <w:jc w:val="both"/>
        <w:rPr>
          <w:rFonts w:ascii="PT Astra Serif" w:hAnsi="PT Astra Serif"/>
          <w:sz w:val="28"/>
          <w:szCs w:val="28"/>
        </w:rPr>
      </w:pPr>
      <w:r w:rsidRPr="00016E1F">
        <w:rPr>
          <w:rFonts w:ascii="PT Astra Serif" w:hAnsi="PT Astra Serif"/>
          <w:sz w:val="28"/>
          <w:szCs w:val="28"/>
        </w:rPr>
        <w:lastRenderedPageBreak/>
        <w:t>2. </w:t>
      </w:r>
      <w:r w:rsidR="00792775">
        <w:rPr>
          <w:rFonts w:ascii="PT Astra Serif" w:hAnsi="PT Astra Serif"/>
          <w:sz w:val="28"/>
          <w:szCs w:val="28"/>
        </w:rPr>
        <w:t>Постановление о</w:t>
      </w:r>
      <w:r w:rsidR="00A10385" w:rsidRPr="00A10385">
        <w:rPr>
          <w:rFonts w:ascii="PT Astra Serif" w:hAnsi="PT Astra Serif"/>
          <w:sz w:val="28"/>
          <w:szCs w:val="28"/>
        </w:rPr>
        <w:t xml:space="preserve">публиковать </w:t>
      </w:r>
      <w:r w:rsidR="00792775">
        <w:rPr>
          <w:rFonts w:ascii="PT Astra Serif" w:hAnsi="PT Astra Serif"/>
          <w:sz w:val="28"/>
          <w:szCs w:val="28"/>
        </w:rPr>
        <w:t>в официальном печатном издании – информационном бюллетене «Щекинский муниципальный вестник», разместить в сетевом издании «Щекинский муниципальный вестник»</w:t>
      </w:r>
      <w:r w:rsidR="00A10385" w:rsidRPr="00A10385">
        <w:rPr>
          <w:rFonts w:ascii="PT Astra Serif" w:hAnsi="PT Astra Serif"/>
          <w:sz w:val="28"/>
          <w:szCs w:val="28"/>
        </w:rPr>
        <w:t xml:space="preserve"> (http://npa-schekino.ru, регистрация </w:t>
      </w:r>
      <w:r w:rsidR="008D59F0">
        <w:rPr>
          <w:rFonts w:ascii="PT Astra Serif" w:hAnsi="PT Astra Serif"/>
          <w:sz w:val="28"/>
          <w:szCs w:val="28"/>
        </w:rPr>
        <w:t xml:space="preserve">в </w:t>
      </w:r>
      <w:r w:rsidR="00A10385" w:rsidRPr="00A10385">
        <w:rPr>
          <w:rFonts w:ascii="PT Astra Serif" w:hAnsi="PT Astra Serif"/>
          <w:sz w:val="28"/>
          <w:szCs w:val="28"/>
        </w:rPr>
        <w:t>качестве сет</w:t>
      </w:r>
      <w:r w:rsidR="00792775">
        <w:rPr>
          <w:rFonts w:ascii="PT Astra Serif" w:hAnsi="PT Astra Serif"/>
          <w:sz w:val="28"/>
          <w:szCs w:val="28"/>
        </w:rPr>
        <w:t xml:space="preserve">евого издания: Эл № ФС 77-74320 </w:t>
      </w:r>
      <w:r w:rsidR="00A10385" w:rsidRPr="00A10385">
        <w:rPr>
          <w:rFonts w:ascii="PT Astra Serif" w:hAnsi="PT Astra Serif"/>
          <w:sz w:val="28"/>
          <w:szCs w:val="28"/>
        </w:rPr>
        <w:t>от 19.11.2018).</w:t>
      </w:r>
    </w:p>
    <w:p w:rsidR="003B3C84" w:rsidRPr="00016E1F" w:rsidRDefault="003B3C84" w:rsidP="00CB53BB">
      <w:pPr>
        <w:spacing w:line="360" w:lineRule="auto"/>
        <w:ind w:firstLine="709"/>
        <w:jc w:val="both"/>
        <w:rPr>
          <w:rFonts w:ascii="PT Astra Serif" w:hAnsi="PT Astra Serif"/>
          <w:sz w:val="28"/>
          <w:szCs w:val="28"/>
        </w:rPr>
      </w:pPr>
      <w:r w:rsidRPr="00016E1F">
        <w:rPr>
          <w:rFonts w:ascii="PT Astra Serif" w:hAnsi="PT Astra Serif"/>
          <w:sz w:val="28"/>
          <w:szCs w:val="28"/>
        </w:rPr>
        <w:t>3. Постановление вступает в силу со дня официального опубликования.</w:t>
      </w:r>
    </w:p>
    <w:p w:rsidR="003B3C84" w:rsidRPr="00016E1F" w:rsidRDefault="003B3C84" w:rsidP="003B3C84">
      <w:pPr>
        <w:spacing w:line="360" w:lineRule="auto"/>
        <w:ind w:firstLine="709"/>
        <w:jc w:val="both"/>
        <w:rPr>
          <w:rFonts w:ascii="PT Astra Serif" w:hAnsi="PT Astra Serif"/>
          <w:sz w:val="28"/>
          <w:szCs w:val="28"/>
        </w:rPr>
      </w:pPr>
    </w:p>
    <w:tbl>
      <w:tblPr>
        <w:tblW w:w="5000" w:type="pct"/>
        <w:tblLook w:val="0000" w:firstRow="0" w:lastRow="0" w:firstColumn="0" w:lastColumn="0" w:noHBand="0" w:noVBand="0"/>
      </w:tblPr>
      <w:tblGrid>
        <w:gridCol w:w="4702"/>
        <w:gridCol w:w="4698"/>
      </w:tblGrid>
      <w:tr w:rsidR="00E6109A" w:rsidRPr="00016E1F" w:rsidTr="00B66594">
        <w:tc>
          <w:tcPr>
            <w:tcW w:w="2501" w:type="pct"/>
          </w:tcPr>
          <w:p w:rsidR="003F7F75" w:rsidRPr="00016E1F" w:rsidRDefault="003F7F75" w:rsidP="00B66594">
            <w:pPr>
              <w:jc w:val="center"/>
              <w:rPr>
                <w:rFonts w:ascii="PT Astra Serif" w:hAnsi="PT Astra Serif"/>
                <w:b/>
                <w:sz w:val="28"/>
                <w:szCs w:val="28"/>
              </w:rPr>
            </w:pPr>
            <w:r w:rsidRPr="00016E1F">
              <w:rPr>
                <w:rFonts w:ascii="PT Astra Serif" w:hAnsi="PT Astra Serif"/>
                <w:b/>
                <w:sz w:val="28"/>
                <w:szCs w:val="28"/>
              </w:rPr>
              <w:t>Глава администрации муниципального образования Щекинский район</w:t>
            </w:r>
          </w:p>
        </w:tc>
        <w:tc>
          <w:tcPr>
            <w:tcW w:w="2499" w:type="pct"/>
          </w:tcPr>
          <w:p w:rsidR="003F7F75" w:rsidRPr="00016E1F" w:rsidRDefault="003F7F75" w:rsidP="00B66594">
            <w:pPr>
              <w:keepNext/>
              <w:spacing w:line="300" w:lineRule="exact"/>
              <w:ind w:firstLine="709"/>
              <w:jc w:val="right"/>
              <w:outlineLvl w:val="0"/>
              <w:rPr>
                <w:rFonts w:ascii="PT Astra Serif" w:hAnsi="PT Astra Serif" w:cs="Arial"/>
                <w:b/>
                <w:bCs/>
                <w:kern w:val="32"/>
                <w:sz w:val="28"/>
                <w:szCs w:val="28"/>
              </w:rPr>
            </w:pPr>
          </w:p>
          <w:p w:rsidR="003F7F75" w:rsidRPr="00016E1F" w:rsidRDefault="003F7F75" w:rsidP="00B66594">
            <w:pPr>
              <w:keepNext/>
              <w:spacing w:line="300" w:lineRule="exact"/>
              <w:ind w:firstLine="709"/>
              <w:jc w:val="right"/>
              <w:outlineLvl w:val="0"/>
              <w:rPr>
                <w:rFonts w:ascii="PT Astra Serif" w:hAnsi="PT Astra Serif" w:cs="Arial"/>
                <w:b/>
                <w:bCs/>
                <w:kern w:val="32"/>
                <w:sz w:val="28"/>
                <w:szCs w:val="28"/>
              </w:rPr>
            </w:pPr>
          </w:p>
          <w:p w:rsidR="003F7F75" w:rsidRPr="00016E1F" w:rsidRDefault="003F7F75" w:rsidP="00B66594">
            <w:pPr>
              <w:keepNext/>
              <w:spacing w:line="300" w:lineRule="exact"/>
              <w:ind w:firstLine="709"/>
              <w:jc w:val="right"/>
              <w:outlineLvl w:val="0"/>
              <w:rPr>
                <w:rFonts w:ascii="PT Astra Serif" w:hAnsi="PT Astra Serif" w:cs="Arial"/>
                <w:b/>
                <w:bCs/>
                <w:kern w:val="32"/>
                <w:sz w:val="28"/>
                <w:szCs w:val="28"/>
              </w:rPr>
            </w:pPr>
            <w:r w:rsidRPr="00016E1F">
              <w:rPr>
                <w:rFonts w:ascii="PT Astra Serif" w:hAnsi="PT Astra Serif" w:cs="Arial"/>
                <w:b/>
                <w:bCs/>
                <w:kern w:val="32"/>
                <w:sz w:val="28"/>
                <w:szCs w:val="28"/>
              </w:rPr>
              <w:t>А.С. Гамбург</w:t>
            </w:r>
          </w:p>
        </w:tc>
      </w:tr>
    </w:tbl>
    <w:p w:rsidR="003F7F75" w:rsidRPr="00016E1F" w:rsidRDefault="003F7F75" w:rsidP="003F7F75">
      <w:pPr>
        <w:shd w:val="clear" w:color="auto" w:fill="FFFFFF"/>
        <w:jc w:val="both"/>
        <w:rPr>
          <w:rFonts w:ascii="PT Astra Serif" w:hAnsi="PT Astra Serif"/>
          <w:sz w:val="28"/>
          <w:szCs w:val="28"/>
        </w:rPr>
      </w:pPr>
    </w:p>
    <w:p w:rsidR="00890FA7" w:rsidRPr="00016E1F"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016E1F"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016E1F"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016E1F"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0D4C30" w:rsidRPr="00016E1F" w:rsidRDefault="000D4C30"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0D4C30" w:rsidRPr="00016E1F" w:rsidRDefault="000D4C30"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0D4C30" w:rsidRPr="00016E1F" w:rsidRDefault="000D4C30"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0D4C30" w:rsidRPr="00016E1F" w:rsidRDefault="000D4C30"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0D4C30" w:rsidRPr="00016E1F" w:rsidRDefault="000D4C30"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0D4C30" w:rsidRPr="00016E1F" w:rsidRDefault="000D4C30"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016E1F"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016E1F"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016E1F"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016E1F"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016E1F"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016E1F"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016E1F"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016E1F"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7E7551" w:rsidRPr="00016E1F" w:rsidRDefault="007E7551"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C6712E" w:rsidRPr="00016E1F" w:rsidRDefault="00C6712E" w:rsidP="00A10385">
      <w:pPr>
        <w:tabs>
          <w:tab w:val="left" w:pos="2600"/>
        </w:tabs>
        <w:ind w:firstLine="709"/>
        <w:jc w:val="both"/>
        <w:rPr>
          <w:rFonts w:ascii="PT Astra Serif" w:hAnsi="PT Astra Serif"/>
          <w:sz w:val="24"/>
          <w:szCs w:val="24"/>
        </w:rPr>
        <w:sectPr w:rsidR="00C6712E" w:rsidRPr="00016E1F" w:rsidSect="00C6712E">
          <w:headerReference w:type="default" r:id="rId11"/>
          <w:headerReference w:type="first" r:id="rId12"/>
          <w:pgSz w:w="11906" w:h="16838"/>
          <w:pgMar w:top="1021" w:right="1021" w:bottom="1191" w:left="1701" w:header="425" w:footer="709" w:gutter="0"/>
          <w:cols w:space="708"/>
          <w:titlePg/>
          <w:docGrid w:linePitch="360"/>
        </w:sectPr>
      </w:pPr>
    </w:p>
    <w:tbl>
      <w:tblPr>
        <w:tblW w:w="2314" w:type="pct"/>
        <w:tblInd w:w="4936" w:type="dxa"/>
        <w:tblLook w:val="04A0" w:firstRow="1" w:lastRow="0" w:firstColumn="1" w:lastColumn="0" w:noHBand="0" w:noVBand="1"/>
      </w:tblPr>
      <w:tblGrid>
        <w:gridCol w:w="4429"/>
      </w:tblGrid>
      <w:tr w:rsidR="00E6109A" w:rsidRPr="00016E1F" w:rsidTr="00C46CF2">
        <w:trPr>
          <w:trHeight w:val="879"/>
        </w:trPr>
        <w:tc>
          <w:tcPr>
            <w:tcW w:w="5000" w:type="pct"/>
            <w:shd w:val="clear" w:color="auto" w:fill="auto"/>
            <w:vAlign w:val="center"/>
          </w:tcPr>
          <w:p w:rsidR="00C6712E" w:rsidRPr="00016E1F" w:rsidRDefault="00C6712E" w:rsidP="00C46CF2">
            <w:pPr>
              <w:pStyle w:val="14"/>
              <w:tabs>
                <w:tab w:val="left" w:pos="-909"/>
                <w:tab w:val="left" w:pos="0"/>
              </w:tabs>
              <w:jc w:val="center"/>
              <w:rPr>
                <w:rFonts w:ascii="PT Astra Serif" w:hAnsi="PT Astra Serif"/>
                <w:sz w:val="28"/>
                <w:szCs w:val="28"/>
              </w:rPr>
            </w:pPr>
            <w:r w:rsidRPr="00016E1F">
              <w:rPr>
                <w:rFonts w:ascii="PT Astra Serif" w:hAnsi="PT Astra Serif"/>
                <w:sz w:val="28"/>
                <w:szCs w:val="28"/>
              </w:rPr>
              <w:lastRenderedPageBreak/>
              <w:t>УТВЕРЖДЕНЫ</w:t>
            </w:r>
          </w:p>
          <w:p w:rsidR="00C6712E" w:rsidRPr="00016E1F" w:rsidRDefault="00C6712E" w:rsidP="00C46CF2">
            <w:pPr>
              <w:pStyle w:val="14"/>
              <w:jc w:val="center"/>
              <w:rPr>
                <w:rFonts w:ascii="PT Astra Serif" w:hAnsi="PT Astra Serif"/>
                <w:sz w:val="28"/>
                <w:szCs w:val="28"/>
              </w:rPr>
            </w:pPr>
            <w:r w:rsidRPr="00016E1F">
              <w:rPr>
                <w:rFonts w:ascii="PT Astra Serif" w:hAnsi="PT Astra Serif"/>
                <w:sz w:val="28"/>
                <w:szCs w:val="28"/>
              </w:rPr>
              <w:t xml:space="preserve">постановлением администрации </w:t>
            </w:r>
          </w:p>
          <w:p w:rsidR="00C6712E" w:rsidRPr="00016E1F" w:rsidRDefault="00C6712E" w:rsidP="00C46CF2">
            <w:pPr>
              <w:pStyle w:val="14"/>
              <w:jc w:val="center"/>
              <w:rPr>
                <w:rFonts w:ascii="PT Astra Serif" w:hAnsi="PT Astra Serif"/>
                <w:sz w:val="28"/>
                <w:szCs w:val="28"/>
              </w:rPr>
            </w:pPr>
            <w:r w:rsidRPr="00016E1F">
              <w:rPr>
                <w:rFonts w:ascii="PT Astra Serif" w:hAnsi="PT Astra Serif"/>
                <w:sz w:val="28"/>
                <w:szCs w:val="28"/>
              </w:rPr>
              <w:t xml:space="preserve">муниципального образования </w:t>
            </w:r>
          </w:p>
          <w:p w:rsidR="00C6712E" w:rsidRPr="00016E1F" w:rsidRDefault="00C6712E" w:rsidP="00C46CF2">
            <w:pPr>
              <w:pStyle w:val="14"/>
              <w:jc w:val="center"/>
              <w:rPr>
                <w:rFonts w:ascii="PT Astra Serif" w:hAnsi="PT Astra Serif"/>
                <w:sz w:val="28"/>
                <w:szCs w:val="28"/>
              </w:rPr>
            </w:pPr>
            <w:r w:rsidRPr="00016E1F">
              <w:rPr>
                <w:rFonts w:ascii="PT Astra Serif" w:hAnsi="PT Astra Serif"/>
                <w:sz w:val="28"/>
                <w:szCs w:val="28"/>
              </w:rPr>
              <w:t>Щекинский район</w:t>
            </w:r>
          </w:p>
          <w:p w:rsidR="00C6712E" w:rsidRPr="00016E1F" w:rsidRDefault="00C6712E" w:rsidP="00052A3A">
            <w:pPr>
              <w:pStyle w:val="14"/>
              <w:jc w:val="center"/>
              <w:rPr>
                <w:rFonts w:ascii="PT Astra Serif" w:hAnsi="PT Astra Serif"/>
                <w:caps/>
                <w:sz w:val="28"/>
                <w:szCs w:val="28"/>
              </w:rPr>
            </w:pPr>
            <w:r w:rsidRPr="00016E1F">
              <w:rPr>
                <w:rFonts w:ascii="PT Astra Serif" w:hAnsi="PT Astra Serif"/>
                <w:sz w:val="28"/>
                <w:szCs w:val="28"/>
              </w:rPr>
              <w:t xml:space="preserve">    от </w:t>
            </w:r>
            <w:r w:rsidR="00052A3A">
              <w:rPr>
                <w:rFonts w:ascii="PT Astra Serif" w:hAnsi="PT Astra Serif"/>
                <w:sz w:val="28"/>
                <w:szCs w:val="28"/>
              </w:rPr>
              <w:t>01.06.2022</w:t>
            </w:r>
            <w:r w:rsidRPr="00016E1F">
              <w:rPr>
                <w:rFonts w:ascii="PT Astra Serif" w:hAnsi="PT Astra Serif"/>
                <w:sz w:val="28"/>
                <w:szCs w:val="28"/>
              </w:rPr>
              <w:t xml:space="preserve"> № </w:t>
            </w:r>
            <w:r w:rsidR="00052A3A">
              <w:rPr>
                <w:rFonts w:ascii="PT Astra Serif" w:hAnsi="PT Astra Serif"/>
                <w:sz w:val="28"/>
                <w:szCs w:val="28"/>
              </w:rPr>
              <w:t>6-630</w:t>
            </w:r>
          </w:p>
        </w:tc>
      </w:tr>
    </w:tbl>
    <w:p w:rsidR="00C6712E" w:rsidRPr="00016E1F" w:rsidRDefault="00C6712E" w:rsidP="00C6712E">
      <w:pPr>
        <w:ind w:right="-6"/>
        <w:jc w:val="center"/>
        <w:rPr>
          <w:rFonts w:ascii="PT Astra Serif" w:hAnsi="PT Astra Serif"/>
          <w:b/>
          <w:sz w:val="28"/>
          <w:szCs w:val="28"/>
        </w:rPr>
      </w:pPr>
    </w:p>
    <w:p w:rsidR="00C6712E" w:rsidRPr="00016E1F" w:rsidRDefault="00C6712E" w:rsidP="00C6712E">
      <w:pPr>
        <w:ind w:right="-6"/>
        <w:jc w:val="center"/>
        <w:rPr>
          <w:rFonts w:ascii="PT Astra Serif" w:hAnsi="PT Astra Serif"/>
          <w:b/>
          <w:sz w:val="28"/>
          <w:szCs w:val="28"/>
        </w:rPr>
      </w:pPr>
    </w:p>
    <w:p w:rsidR="00C6712E" w:rsidRPr="00016E1F" w:rsidRDefault="00C6712E" w:rsidP="00C6712E">
      <w:pPr>
        <w:ind w:right="-6"/>
        <w:jc w:val="center"/>
        <w:rPr>
          <w:rFonts w:ascii="PT Astra Serif" w:hAnsi="PT Astra Serif"/>
          <w:b/>
          <w:sz w:val="28"/>
          <w:szCs w:val="28"/>
        </w:rPr>
      </w:pPr>
    </w:p>
    <w:p w:rsidR="00C6712E" w:rsidRPr="00016E1F" w:rsidRDefault="00C6712E" w:rsidP="00C6712E">
      <w:pPr>
        <w:ind w:right="-6"/>
        <w:jc w:val="center"/>
        <w:rPr>
          <w:rFonts w:ascii="PT Astra Serif" w:hAnsi="PT Astra Serif"/>
          <w:b/>
          <w:sz w:val="28"/>
          <w:szCs w:val="28"/>
        </w:rPr>
      </w:pPr>
    </w:p>
    <w:p w:rsidR="00C6712E" w:rsidRPr="00016E1F" w:rsidRDefault="00C6712E" w:rsidP="00C6712E">
      <w:pPr>
        <w:ind w:right="-6"/>
        <w:jc w:val="center"/>
        <w:rPr>
          <w:rFonts w:ascii="PT Astra Serif" w:hAnsi="PT Astra Serif"/>
          <w:b/>
          <w:sz w:val="28"/>
          <w:szCs w:val="28"/>
        </w:rPr>
      </w:pPr>
    </w:p>
    <w:p w:rsidR="00C6712E" w:rsidRPr="00016E1F" w:rsidRDefault="00C6712E" w:rsidP="00C6712E">
      <w:pPr>
        <w:ind w:right="-6"/>
        <w:jc w:val="center"/>
        <w:rPr>
          <w:rFonts w:ascii="PT Astra Serif" w:hAnsi="PT Astra Serif"/>
          <w:b/>
          <w:sz w:val="28"/>
          <w:szCs w:val="28"/>
        </w:rPr>
      </w:pPr>
    </w:p>
    <w:p w:rsidR="00C6712E" w:rsidRPr="00016E1F" w:rsidRDefault="00C6712E" w:rsidP="00C6712E">
      <w:pPr>
        <w:ind w:right="-6"/>
        <w:jc w:val="center"/>
        <w:rPr>
          <w:rFonts w:ascii="PT Astra Serif" w:hAnsi="PT Astra Serif"/>
          <w:b/>
          <w:sz w:val="28"/>
          <w:szCs w:val="28"/>
        </w:rPr>
      </w:pPr>
    </w:p>
    <w:p w:rsidR="00C6712E" w:rsidRPr="00016E1F" w:rsidRDefault="00C6712E" w:rsidP="00C6712E">
      <w:pPr>
        <w:ind w:right="-6"/>
        <w:jc w:val="center"/>
        <w:rPr>
          <w:rFonts w:ascii="PT Astra Serif" w:hAnsi="PT Astra Serif"/>
          <w:b/>
          <w:sz w:val="28"/>
          <w:szCs w:val="28"/>
        </w:rPr>
      </w:pPr>
    </w:p>
    <w:p w:rsidR="00C6712E" w:rsidRPr="00016E1F" w:rsidRDefault="00C6712E" w:rsidP="00C6712E">
      <w:pPr>
        <w:ind w:right="-6"/>
        <w:jc w:val="center"/>
        <w:rPr>
          <w:rFonts w:ascii="PT Astra Serif" w:hAnsi="PT Astra Serif"/>
          <w:b/>
          <w:sz w:val="28"/>
          <w:szCs w:val="28"/>
        </w:rPr>
      </w:pPr>
    </w:p>
    <w:p w:rsidR="00C6712E" w:rsidRPr="00016E1F" w:rsidRDefault="00C6712E" w:rsidP="00C6712E">
      <w:pPr>
        <w:ind w:right="-6"/>
        <w:jc w:val="center"/>
        <w:rPr>
          <w:rFonts w:ascii="PT Astra Serif" w:hAnsi="PT Astra Serif"/>
          <w:b/>
          <w:sz w:val="28"/>
          <w:szCs w:val="28"/>
        </w:rPr>
      </w:pPr>
    </w:p>
    <w:p w:rsidR="00C6712E" w:rsidRPr="00016E1F" w:rsidRDefault="00C6712E" w:rsidP="00C6712E">
      <w:pPr>
        <w:ind w:right="-6"/>
        <w:jc w:val="center"/>
        <w:rPr>
          <w:rFonts w:ascii="PT Astra Serif" w:hAnsi="PT Astra Serif"/>
          <w:b/>
          <w:sz w:val="28"/>
          <w:szCs w:val="28"/>
        </w:rPr>
      </w:pPr>
    </w:p>
    <w:p w:rsidR="00C6712E" w:rsidRPr="00016E1F" w:rsidRDefault="00C6712E" w:rsidP="00C6712E">
      <w:pPr>
        <w:ind w:right="-6"/>
        <w:jc w:val="center"/>
        <w:rPr>
          <w:rFonts w:ascii="PT Astra Serif" w:hAnsi="PT Astra Serif"/>
          <w:b/>
          <w:sz w:val="28"/>
          <w:szCs w:val="28"/>
        </w:rPr>
      </w:pPr>
    </w:p>
    <w:p w:rsidR="00C6712E" w:rsidRPr="00016E1F" w:rsidRDefault="00E6109A" w:rsidP="00C6712E">
      <w:pPr>
        <w:pStyle w:val="ConsPlusTitle"/>
        <w:widowControl/>
        <w:jc w:val="center"/>
        <w:rPr>
          <w:rFonts w:ascii="PT Astra Serif" w:hAnsi="PT Astra Serif"/>
          <w:sz w:val="28"/>
          <w:szCs w:val="28"/>
        </w:rPr>
      </w:pPr>
      <w:r w:rsidRPr="00016E1F">
        <w:rPr>
          <w:rFonts w:ascii="PT Astra Serif" w:hAnsi="PT Astra Serif"/>
          <w:sz w:val="28"/>
          <w:szCs w:val="28"/>
        </w:rPr>
        <w:t xml:space="preserve">Местные нормативы градостроительного проектирования </w:t>
      </w:r>
      <w:bookmarkStart w:id="0" w:name="_GoBack"/>
      <w:bookmarkEnd w:id="0"/>
      <w:r w:rsidRPr="00016E1F">
        <w:rPr>
          <w:rFonts w:ascii="PT Astra Serif" w:hAnsi="PT Astra Serif"/>
          <w:sz w:val="28"/>
          <w:szCs w:val="28"/>
        </w:rPr>
        <w:t>муниципального образования Щекинск</w:t>
      </w:r>
      <w:r w:rsidR="00E56426" w:rsidRPr="00016E1F">
        <w:rPr>
          <w:rFonts w:ascii="PT Astra Serif" w:hAnsi="PT Astra Serif"/>
          <w:sz w:val="28"/>
          <w:szCs w:val="28"/>
        </w:rPr>
        <w:t>ий</w:t>
      </w:r>
      <w:r w:rsidRPr="00016E1F">
        <w:rPr>
          <w:rFonts w:ascii="PT Astra Serif" w:hAnsi="PT Astra Serif"/>
          <w:sz w:val="28"/>
          <w:szCs w:val="28"/>
        </w:rPr>
        <w:t xml:space="preserve"> район</w:t>
      </w: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016E1F"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E6109A" w:rsidRPr="00016E1F" w:rsidRDefault="00E6109A" w:rsidP="00E6109A">
      <w:pPr>
        <w:jc w:val="center"/>
        <w:rPr>
          <w:rFonts w:ascii="PT Astra Serif" w:hAnsi="PT Astra Serif"/>
          <w:sz w:val="24"/>
          <w:szCs w:val="22"/>
        </w:rPr>
      </w:pPr>
      <w:bookmarkStart w:id="1" w:name="OLE_LINK189"/>
      <w:bookmarkStart w:id="2" w:name="OLE_LINK190"/>
      <w:bookmarkStart w:id="3" w:name="OLE_LINK19"/>
      <w:bookmarkStart w:id="4" w:name="OLE_LINK20"/>
      <w:bookmarkStart w:id="5" w:name="_Toc273554828"/>
      <w:bookmarkStart w:id="6" w:name="_Toc273558607"/>
    </w:p>
    <w:bookmarkEnd w:id="1"/>
    <w:bookmarkEnd w:id="2"/>
    <w:p w:rsidR="00E6109A" w:rsidRPr="00016E1F" w:rsidRDefault="00E6109A" w:rsidP="00E6109A">
      <w:pPr>
        <w:jc w:val="center"/>
        <w:rPr>
          <w:rFonts w:ascii="PT Astra Serif" w:hAnsi="PT Astra Serif"/>
          <w:sz w:val="24"/>
          <w:szCs w:val="22"/>
        </w:rPr>
      </w:pPr>
    </w:p>
    <w:p w:rsidR="00E6109A" w:rsidRPr="00016E1F" w:rsidRDefault="00E6109A" w:rsidP="00E6109A">
      <w:pPr>
        <w:jc w:val="center"/>
        <w:rPr>
          <w:rFonts w:ascii="PT Astra Serif" w:hAnsi="PT Astra Serif"/>
          <w:sz w:val="24"/>
          <w:szCs w:val="22"/>
        </w:rPr>
      </w:pPr>
    </w:p>
    <w:p w:rsidR="00E6109A" w:rsidRPr="00016E1F" w:rsidRDefault="00E6109A" w:rsidP="00E6109A">
      <w:pPr>
        <w:jc w:val="center"/>
        <w:rPr>
          <w:rFonts w:ascii="PT Astra Serif" w:hAnsi="PT Astra Serif"/>
          <w:sz w:val="24"/>
          <w:szCs w:val="22"/>
        </w:rPr>
      </w:pPr>
    </w:p>
    <w:p w:rsidR="00E56426" w:rsidRPr="00016E1F" w:rsidRDefault="00E56426" w:rsidP="00E6109A">
      <w:pPr>
        <w:jc w:val="center"/>
        <w:rPr>
          <w:rFonts w:ascii="PT Astra Serif" w:hAnsi="PT Astra Serif"/>
          <w:sz w:val="24"/>
          <w:szCs w:val="22"/>
        </w:rPr>
      </w:pPr>
    </w:p>
    <w:p w:rsidR="00E56426" w:rsidRPr="00016E1F" w:rsidRDefault="00E56426" w:rsidP="00E56426">
      <w:pPr>
        <w:widowControl w:val="0"/>
        <w:autoSpaceDE w:val="0"/>
        <w:autoSpaceDN w:val="0"/>
        <w:adjustRightInd w:val="0"/>
        <w:jc w:val="center"/>
        <w:rPr>
          <w:rFonts w:ascii="PT Astra Serif" w:hAnsi="PT Astra Serif"/>
          <w:b/>
          <w:bCs/>
        </w:rPr>
      </w:pPr>
      <w:r w:rsidRPr="00016E1F">
        <w:rPr>
          <w:rFonts w:ascii="PT Astra Serif" w:hAnsi="PT Astra Serif"/>
          <w:b/>
          <w:bCs/>
          <w:noProof/>
        </w:rPr>
        <w:lastRenderedPageBreak/>
        <w:drawing>
          <wp:anchor distT="0" distB="0" distL="114300" distR="114300" simplePos="0" relativeHeight="251660288" behindDoc="0" locked="0" layoutInCell="1" allowOverlap="1" wp14:anchorId="497FD4E9" wp14:editId="4817BFDE">
            <wp:simplePos x="0" y="0"/>
            <wp:positionH relativeFrom="column">
              <wp:posOffset>-606425</wp:posOffset>
            </wp:positionH>
            <wp:positionV relativeFrom="paragraph">
              <wp:posOffset>156210</wp:posOffset>
            </wp:positionV>
            <wp:extent cx="6716395" cy="9239250"/>
            <wp:effectExtent l="0" t="0" r="8255" b="0"/>
            <wp:wrapSquare wrapText="bothSides"/>
            <wp:docPr id="6" name="Рисунок 6" descr="C:\Users\Пользователь\AppData\Local\Microsoft\Windows\INetCache\Content.Word\Титул МНГП Щекинский р-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AppData\Local\Microsoft\Windows\INetCache\Content.Word\Титул МНГП Щекинский р-н.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16395" cy="923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6426" w:rsidRPr="00AA37C1" w:rsidRDefault="00E56426" w:rsidP="00E56426">
      <w:pPr>
        <w:widowControl w:val="0"/>
        <w:autoSpaceDE w:val="0"/>
        <w:autoSpaceDN w:val="0"/>
        <w:adjustRightInd w:val="0"/>
        <w:jc w:val="center"/>
        <w:rPr>
          <w:rFonts w:ascii="PT Astra Serif" w:hAnsi="PT Astra Serif"/>
          <w:b/>
          <w:bCs/>
          <w:sz w:val="24"/>
          <w:szCs w:val="24"/>
        </w:rPr>
      </w:pPr>
      <w:r w:rsidRPr="00AA37C1">
        <w:rPr>
          <w:rFonts w:ascii="PT Astra Serif" w:hAnsi="PT Astra Serif"/>
          <w:b/>
          <w:bCs/>
          <w:sz w:val="24"/>
          <w:szCs w:val="24"/>
        </w:rPr>
        <w:lastRenderedPageBreak/>
        <w:t>МЕСТНЫЕ НОРМАТИВЫ ГРАДОСТРОИТЕЛЬНОГО ПРОЕКТИРОВАНИЯ МУНИЦИПАЛЬНОГО ОБРАЗОВАНИЯ ЩЕКИНСКИЙ РАЙОН</w:t>
      </w:r>
    </w:p>
    <w:p w:rsidR="00E56426" w:rsidRPr="00AA37C1" w:rsidRDefault="00E56426" w:rsidP="00E56426">
      <w:pPr>
        <w:widowControl w:val="0"/>
        <w:autoSpaceDE w:val="0"/>
        <w:autoSpaceDN w:val="0"/>
        <w:adjustRightInd w:val="0"/>
        <w:jc w:val="center"/>
        <w:rPr>
          <w:rFonts w:ascii="PT Astra Serif" w:hAnsi="PT Astra Serif"/>
          <w:b/>
          <w:bCs/>
          <w:sz w:val="24"/>
          <w:szCs w:val="24"/>
        </w:rPr>
      </w:pPr>
    </w:p>
    <w:p w:rsidR="00E56426" w:rsidRPr="00AA37C1" w:rsidRDefault="00E56426" w:rsidP="00E56426">
      <w:pPr>
        <w:widowControl w:val="0"/>
        <w:autoSpaceDE w:val="0"/>
        <w:autoSpaceDN w:val="0"/>
        <w:adjustRightInd w:val="0"/>
        <w:jc w:val="center"/>
        <w:outlineLvl w:val="1"/>
        <w:rPr>
          <w:rFonts w:ascii="PT Astra Serif" w:hAnsi="PT Astra Serif"/>
          <w:b/>
          <w:sz w:val="24"/>
          <w:szCs w:val="24"/>
        </w:rPr>
      </w:pPr>
      <w:r w:rsidRPr="00AA37C1">
        <w:rPr>
          <w:rFonts w:ascii="PT Astra Serif" w:hAnsi="PT Astra Serif"/>
          <w:b/>
          <w:sz w:val="24"/>
          <w:szCs w:val="24"/>
        </w:rPr>
        <w:t>Введение</w:t>
      </w:r>
    </w:p>
    <w:p w:rsidR="00E56426" w:rsidRPr="00016E1F" w:rsidRDefault="00E56426" w:rsidP="00E56426">
      <w:pPr>
        <w:ind w:firstLine="709"/>
        <w:jc w:val="both"/>
        <w:rPr>
          <w:rFonts w:ascii="PT Astra Serif" w:hAnsi="PT Astra Serif"/>
        </w:rPr>
      </w:pPr>
    </w:p>
    <w:p w:rsidR="00E56426" w:rsidRPr="00016E1F" w:rsidRDefault="00E56426" w:rsidP="00E56426">
      <w:pPr>
        <w:ind w:firstLine="709"/>
        <w:jc w:val="both"/>
        <w:rPr>
          <w:rFonts w:ascii="PT Astra Serif" w:hAnsi="PT Astra Serif"/>
          <w:sz w:val="24"/>
          <w:szCs w:val="24"/>
        </w:rPr>
      </w:pPr>
      <w:r w:rsidRPr="00016E1F">
        <w:rPr>
          <w:rFonts w:ascii="PT Astra Serif" w:hAnsi="PT Astra Serif"/>
          <w:sz w:val="24"/>
          <w:szCs w:val="24"/>
        </w:rPr>
        <w:t>Настоящие местные нормативы градостроительного проектирования муниципального образования Щекинский район (далее – МНГП МОЩР, местные нормативы) разработаны в целях реализации полномочий органов местного самоуправления муниципального образования Щекинский район (далее – МОЩР, МО Щекинский район) в сфере градостроительной деятельности.</w:t>
      </w:r>
    </w:p>
    <w:p w:rsidR="00E56426" w:rsidRPr="00016E1F" w:rsidRDefault="00E56426" w:rsidP="00E56426">
      <w:pPr>
        <w:ind w:firstLine="709"/>
        <w:jc w:val="both"/>
        <w:rPr>
          <w:rFonts w:ascii="PT Astra Serif" w:hAnsi="PT Astra Serif"/>
          <w:sz w:val="24"/>
          <w:szCs w:val="24"/>
        </w:rPr>
      </w:pPr>
      <w:r w:rsidRPr="00016E1F">
        <w:rPr>
          <w:rFonts w:ascii="PT Astra Serif" w:hAnsi="PT Astra Serif"/>
          <w:sz w:val="24"/>
          <w:szCs w:val="24"/>
        </w:rPr>
        <w:t xml:space="preserve">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rsidR="00E56426" w:rsidRPr="00016E1F" w:rsidRDefault="00E56426" w:rsidP="00E56426">
      <w:pPr>
        <w:ind w:firstLine="709"/>
        <w:jc w:val="both"/>
        <w:rPr>
          <w:rFonts w:ascii="PT Astra Serif" w:hAnsi="PT Astra Serif"/>
          <w:sz w:val="24"/>
          <w:szCs w:val="24"/>
        </w:rPr>
      </w:pPr>
      <w:r w:rsidRPr="00016E1F">
        <w:rPr>
          <w:rFonts w:ascii="PT Astra Serif" w:hAnsi="PT Astra Serif"/>
          <w:sz w:val="24"/>
          <w:szCs w:val="24"/>
        </w:rPr>
        <w:t xml:space="preserve">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r:id="rId14" w:anchor="dst101686" w:history="1">
        <w:r w:rsidRPr="00016E1F">
          <w:rPr>
            <w:rFonts w:ascii="PT Astra Serif" w:hAnsi="PT Astra Serif"/>
            <w:sz w:val="24"/>
            <w:szCs w:val="24"/>
          </w:rPr>
          <w:t>пункте 1 части 3 статьи 19</w:t>
        </w:r>
      </w:hyperlink>
      <w:r w:rsidRPr="00016E1F">
        <w:rPr>
          <w:rFonts w:ascii="PT Astra Serif" w:hAnsi="PT Astra Serif"/>
          <w:sz w:val="24"/>
          <w:szCs w:val="24"/>
        </w:rPr>
        <w:t xml:space="preserve"> Градостроительного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E56426" w:rsidRPr="00016E1F" w:rsidRDefault="00E56426" w:rsidP="00E56426">
      <w:pPr>
        <w:ind w:firstLine="709"/>
        <w:jc w:val="both"/>
        <w:rPr>
          <w:rFonts w:ascii="PT Astra Serif" w:hAnsi="PT Astra Serif"/>
          <w:sz w:val="24"/>
          <w:szCs w:val="24"/>
        </w:rPr>
      </w:pPr>
      <w:r w:rsidRPr="00016E1F">
        <w:rPr>
          <w:rFonts w:ascii="PT Astra Serif" w:hAnsi="PT Astra Serif"/>
          <w:sz w:val="24"/>
          <w:szCs w:val="24"/>
        </w:rPr>
        <w:t>Объектами местного значения муниципального района являются объекты капитального строительства, иные объекты, территории, которые необходимы для осуществления органами местного самоуправления муниципального района полномочий по вопросам местного значения и в пределах переданных государственных полномочий в соответствии с федеральными законами, законом Тульской области, уставом муниципального района и оказывают существенное влияние на социально-экономическое развитие муниципального района.</w:t>
      </w:r>
    </w:p>
    <w:p w:rsidR="00E56426" w:rsidRPr="00016E1F" w:rsidRDefault="00E56426" w:rsidP="00E56426">
      <w:pPr>
        <w:pStyle w:val="Default"/>
        <w:ind w:firstLine="567"/>
        <w:jc w:val="both"/>
        <w:rPr>
          <w:rFonts w:ascii="PT Astra Serif" w:hAnsi="PT Astra Serif"/>
        </w:rPr>
      </w:pPr>
      <w:r w:rsidRPr="00016E1F">
        <w:rPr>
          <w:rFonts w:ascii="PT Astra Serif" w:hAnsi="PT Astra Serif"/>
        </w:rPr>
        <w:t xml:space="preserve">МНГП МОЩР разработаны в соответствии с действующим законодательством Российской Федерации, Тульской области и муниципальными нормативными правовыми актами муниципального образования Щекинский район. При установлении расчетных показателей в местных нормативах использованы региональные нормативы градостроительного проектирования Тульской области, утвержденные постановлением Правительства Тульской области от 30.09.2021 № 635 (далее - </w:t>
      </w:r>
      <w:r w:rsidRPr="00016E1F">
        <w:rPr>
          <w:rFonts w:ascii="PT Astra Serif" w:eastAsia="Calibri" w:hAnsi="PT Astra Serif"/>
        </w:rPr>
        <w:t>РНГП ТО)</w:t>
      </w:r>
      <w:r w:rsidRPr="00016E1F">
        <w:rPr>
          <w:rFonts w:ascii="PT Astra Serif" w:hAnsi="PT Astra Serif"/>
        </w:rPr>
        <w:t>.</w:t>
      </w:r>
      <w:r w:rsidRPr="00016E1F">
        <w:rPr>
          <w:rFonts w:ascii="PT Astra Serif" w:hAnsi="PT Astra Serif" w:cs="Arial"/>
          <w:color w:val="2D2D2D"/>
          <w:spacing w:val="2"/>
        </w:rPr>
        <w:t xml:space="preserve"> </w:t>
      </w:r>
      <w:r w:rsidRPr="00016E1F">
        <w:rPr>
          <w:rFonts w:ascii="PT Astra Serif" w:hAnsi="PT Astra Serif"/>
        </w:rPr>
        <w:t xml:space="preserve">Расчетные показатели минимально допустимого уровня обеспеченности населения объектами местного значения муниципального района, установленные местными нормативами, не могут быть ниже предельных значений, устанавливаемых региональными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нормативами. </w:t>
      </w:r>
    </w:p>
    <w:p w:rsidR="00E56426" w:rsidRPr="00016E1F" w:rsidRDefault="00E56426" w:rsidP="00E56426">
      <w:pPr>
        <w:ind w:firstLine="567"/>
        <w:jc w:val="both"/>
        <w:rPr>
          <w:rFonts w:ascii="PT Astra Serif" w:hAnsi="PT Astra Serif"/>
          <w:sz w:val="24"/>
          <w:szCs w:val="24"/>
        </w:rPr>
      </w:pPr>
      <w:r w:rsidRPr="00016E1F">
        <w:rPr>
          <w:rFonts w:ascii="PT Astra Serif" w:hAnsi="PT Astra Serif"/>
          <w:sz w:val="24"/>
          <w:szCs w:val="24"/>
        </w:rPr>
        <w:t xml:space="preserve">МНГП МОЩР подготовлены с учетом социально-демографического состава и плотности населения на территории муниципального района, стратегии социально-экономического развития муниципального района, предложений органов местного самоуправления и заинтересованных лиц. </w:t>
      </w:r>
    </w:p>
    <w:p w:rsidR="00E56426" w:rsidRPr="00016E1F" w:rsidRDefault="00E56426" w:rsidP="00E56426">
      <w:pPr>
        <w:autoSpaceDE w:val="0"/>
        <w:autoSpaceDN w:val="0"/>
        <w:adjustRightInd w:val="0"/>
        <w:ind w:firstLine="567"/>
        <w:jc w:val="both"/>
        <w:rPr>
          <w:rFonts w:ascii="PT Astra Serif" w:hAnsi="PT Astra Serif"/>
          <w:sz w:val="24"/>
          <w:szCs w:val="24"/>
        </w:rPr>
      </w:pPr>
      <w:r w:rsidRPr="00016E1F">
        <w:rPr>
          <w:rFonts w:ascii="PT Astra Serif" w:hAnsi="PT Astra Serif"/>
          <w:sz w:val="24"/>
          <w:szCs w:val="24"/>
        </w:rPr>
        <w:t xml:space="preserve">Порядок подготовки, утверждения и внесения изменений в местные нормативы установлен </w:t>
      </w:r>
      <w:hyperlink r:id="rId15" w:history="1">
        <w:r w:rsidRPr="00016E1F">
          <w:rPr>
            <w:rFonts w:ascii="PT Astra Serif" w:hAnsi="PT Astra Serif"/>
            <w:sz w:val="24"/>
            <w:szCs w:val="24"/>
          </w:rPr>
          <w:t>решением</w:t>
        </w:r>
      </w:hyperlink>
      <w:r w:rsidRPr="00016E1F">
        <w:rPr>
          <w:rFonts w:ascii="PT Astra Serif" w:hAnsi="PT Astra Serif"/>
          <w:sz w:val="24"/>
          <w:szCs w:val="24"/>
        </w:rPr>
        <w:t xml:space="preserve"> </w:t>
      </w:r>
      <w:r w:rsidRPr="00016E1F">
        <w:rPr>
          <w:rFonts w:ascii="PT Astra Serif" w:hAnsi="PT Astra Serif"/>
          <w:iCs/>
          <w:sz w:val="24"/>
          <w:szCs w:val="24"/>
        </w:rPr>
        <w:t>Собрания представителей</w:t>
      </w:r>
      <w:r w:rsidRPr="00016E1F">
        <w:rPr>
          <w:rFonts w:ascii="PT Astra Serif" w:hAnsi="PT Astra Serif"/>
          <w:sz w:val="24"/>
          <w:szCs w:val="24"/>
        </w:rPr>
        <w:t xml:space="preserve"> муниципального образования Щекинский район от 19.04.2017 № 45/397 «Об утверждении положения о порядке подготовки и утверждения местных нормативов градостроительного проектирования муниципального образования Щекинский район и внесения в них изменений» (в ред. от 02.02.2022). </w:t>
      </w:r>
    </w:p>
    <w:p w:rsidR="00E56426" w:rsidRPr="00016E1F" w:rsidRDefault="00E56426" w:rsidP="00E56426">
      <w:pPr>
        <w:autoSpaceDE w:val="0"/>
        <w:autoSpaceDN w:val="0"/>
        <w:adjustRightInd w:val="0"/>
        <w:ind w:firstLine="567"/>
        <w:jc w:val="both"/>
        <w:rPr>
          <w:rFonts w:ascii="PT Astra Serif" w:hAnsi="PT Astra Serif"/>
          <w:sz w:val="24"/>
          <w:szCs w:val="24"/>
        </w:rPr>
      </w:pPr>
      <w:r w:rsidRPr="00016E1F">
        <w:rPr>
          <w:rFonts w:ascii="PT Astra Serif" w:hAnsi="PT Astra Serif"/>
          <w:sz w:val="24"/>
          <w:szCs w:val="24"/>
        </w:rPr>
        <w:lastRenderedPageBreak/>
        <w:t>Принятые понятия и термины и используемые сокращения приведены в приложении № 1.</w:t>
      </w:r>
    </w:p>
    <w:p w:rsidR="00E56426" w:rsidRPr="00016E1F" w:rsidRDefault="00E56426" w:rsidP="00E56426">
      <w:pPr>
        <w:autoSpaceDE w:val="0"/>
        <w:autoSpaceDN w:val="0"/>
        <w:adjustRightInd w:val="0"/>
        <w:ind w:firstLine="567"/>
        <w:jc w:val="both"/>
        <w:rPr>
          <w:rFonts w:ascii="PT Astra Serif" w:hAnsi="PT Astra Serif"/>
          <w:b/>
          <w:bCs/>
          <w:sz w:val="24"/>
          <w:szCs w:val="24"/>
        </w:rPr>
      </w:pPr>
      <w:r w:rsidRPr="00016E1F">
        <w:rPr>
          <w:rFonts w:ascii="PT Astra Serif" w:hAnsi="PT Astra Serif"/>
          <w:sz w:val="24"/>
          <w:szCs w:val="24"/>
        </w:rPr>
        <w:t>Перечень нормативных правовых актов, использованных при разработке местных нормативов, приведен в приложении № 2.</w:t>
      </w:r>
    </w:p>
    <w:p w:rsidR="00E56426" w:rsidRPr="00016E1F" w:rsidRDefault="00E56426" w:rsidP="00E56426">
      <w:pPr>
        <w:widowControl w:val="0"/>
        <w:autoSpaceDE w:val="0"/>
        <w:autoSpaceDN w:val="0"/>
        <w:adjustRightInd w:val="0"/>
        <w:jc w:val="center"/>
        <w:outlineLvl w:val="1"/>
        <w:rPr>
          <w:rFonts w:ascii="PT Astra Serif" w:hAnsi="PT Astra Serif"/>
        </w:rPr>
      </w:pPr>
    </w:p>
    <w:p w:rsidR="00E56426" w:rsidRPr="00AA37C1" w:rsidRDefault="00E56426" w:rsidP="00E56426">
      <w:pPr>
        <w:widowControl w:val="0"/>
        <w:autoSpaceDE w:val="0"/>
        <w:autoSpaceDN w:val="0"/>
        <w:adjustRightInd w:val="0"/>
        <w:jc w:val="center"/>
        <w:outlineLvl w:val="1"/>
        <w:rPr>
          <w:rFonts w:ascii="PT Astra Serif" w:hAnsi="PT Astra Serif"/>
          <w:b/>
          <w:sz w:val="26"/>
          <w:szCs w:val="26"/>
        </w:rPr>
      </w:pPr>
      <w:bookmarkStart w:id="7" w:name="Par51"/>
      <w:bookmarkEnd w:id="7"/>
      <w:r w:rsidRPr="00016E1F">
        <w:rPr>
          <w:rFonts w:ascii="PT Astra Serif" w:hAnsi="PT Astra Serif"/>
          <w:b/>
          <w:sz w:val="26"/>
          <w:szCs w:val="26"/>
        </w:rPr>
        <w:t xml:space="preserve">Часть 1. Основная часть </w:t>
      </w:r>
      <w:r w:rsidRPr="00016E1F">
        <w:rPr>
          <w:rFonts w:ascii="PT Astra Serif" w:hAnsi="PT Astra Serif"/>
          <w:sz w:val="26"/>
          <w:szCs w:val="26"/>
        </w:rPr>
        <w:t>–</w:t>
      </w:r>
      <w:r w:rsidRPr="00016E1F">
        <w:rPr>
          <w:rFonts w:ascii="PT Astra Serif" w:hAnsi="PT Astra Serif"/>
          <w:b/>
          <w:sz w:val="26"/>
          <w:szCs w:val="26"/>
        </w:rPr>
        <w:t xml:space="preserve"> расчетные показатели минимально допустимого уровня обеспеченности населения </w:t>
      </w:r>
      <w:r w:rsidRPr="00016E1F">
        <w:rPr>
          <w:rFonts w:ascii="PT Astra Serif" w:hAnsi="PT Astra Serif"/>
          <w:b/>
          <w:bCs/>
          <w:sz w:val="26"/>
          <w:szCs w:val="26"/>
        </w:rPr>
        <w:t>муниципального образования</w:t>
      </w:r>
      <w:r w:rsidRPr="00016E1F">
        <w:rPr>
          <w:rFonts w:ascii="PT Astra Serif" w:hAnsi="PT Astra Serif"/>
          <w:b/>
          <w:sz w:val="26"/>
          <w:szCs w:val="26"/>
        </w:rPr>
        <w:t xml:space="preserve"> </w:t>
      </w:r>
      <w:r w:rsidRPr="00016E1F">
        <w:rPr>
          <w:rFonts w:ascii="PT Astra Serif" w:hAnsi="PT Astra Serif"/>
          <w:b/>
          <w:bCs/>
          <w:sz w:val="26"/>
          <w:szCs w:val="26"/>
        </w:rPr>
        <w:t>Щекинский район</w:t>
      </w:r>
      <w:r w:rsidRPr="00016E1F">
        <w:rPr>
          <w:rFonts w:ascii="PT Astra Serif" w:hAnsi="PT Astra Serif"/>
          <w:b/>
          <w:sz w:val="26"/>
          <w:szCs w:val="26"/>
        </w:rPr>
        <w:t xml:space="preserve"> объектами местного значения и расчетные показатели максимально допустимого уровня территориальной доступности таких объектов для </w:t>
      </w:r>
      <w:r w:rsidRPr="00AA37C1">
        <w:rPr>
          <w:rFonts w:ascii="PT Astra Serif" w:hAnsi="PT Astra Serif"/>
          <w:b/>
          <w:sz w:val="26"/>
          <w:szCs w:val="26"/>
        </w:rPr>
        <w:t>населения</w:t>
      </w:r>
    </w:p>
    <w:p w:rsidR="00E56426" w:rsidRPr="00AA37C1" w:rsidRDefault="00E56426" w:rsidP="00E56426">
      <w:pPr>
        <w:widowControl w:val="0"/>
        <w:autoSpaceDE w:val="0"/>
        <w:autoSpaceDN w:val="0"/>
        <w:adjustRightInd w:val="0"/>
        <w:spacing w:before="120" w:after="120"/>
        <w:ind w:firstLine="567"/>
        <w:jc w:val="both"/>
        <w:outlineLvl w:val="2"/>
        <w:rPr>
          <w:rFonts w:ascii="PT Astra Serif" w:hAnsi="PT Astra Serif"/>
          <w:b/>
          <w:bCs/>
          <w:sz w:val="24"/>
          <w:szCs w:val="24"/>
        </w:rPr>
      </w:pPr>
      <w:bookmarkStart w:id="8" w:name="Par53"/>
      <w:bookmarkEnd w:id="8"/>
      <w:r w:rsidRPr="00AA37C1">
        <w:rPr>
          <w:rFonts w:ascii="PT Astra Serif" w:hAnsi="PT Astra Serif"/>
          <w:b/>
          <w:bCs/>
          <w:sz w:val="24"/>
          <w:szCs w:val="24"/>
        </w:rPr>
        <w:t xml:space="preserve">1.1. Объекты </w:t>
      </w:r>
      <w:r w:rsidRPr="00AA37C1">
        <w:rPr>
          <w:rFonts w:ascii="PT Astra Serif" w:hAnsi="PT Astra Serif"/>
          <w:b/>
          <w:bCs/>
          <w:color w:val="2D2D2D"/>
          <w:spacing w:val="2"/>
          <w:sz w:val="24"/>
          <w:szCs w:val="24"/>
        </w:rPr>
        <w:t xml:space="preserve">в области электро- и газоснабжения населения поселений </w:t>
      </w:r>
    </w:p>
    <w:p w:rsidR="00E56426" w:rsidRPr="00016E1F" w:rsidRDefault="00E56426" w:rsidP="00E56426">
      <w:pPr>
        <w:ind w:firstLine="567"/>
        <w:jc w:val="both"/>
        <w:rPr>
          <w:rFonts w:ascii="PT Astra Serif" w:hAnsi="PT Astra Serif"/>
          <w:sz w:val="24"/>
          <w:szCs w:val="24"/>
        </w:rPr>
      </w:pPr>
      <w:r w:rsidRPr="00016E1F">
        <w:rPr>
          <w:rFonts w:ascii="PT Astra Serif" w:hAnsi="PT Astra Serif"/>
          <w:sz w:val="24"/>
          <w:szCs w:val="24"/>
        </w:rPr>
        <w:t>1.1.1. </w:t>
      </w:r>
      <w:bookmarkStart w:id="9" w:name="Par57"/>
      <w:bookmarkEnd w:id="9"/>
      <w:r w:rsidRPr="00016E1F">
        <w:rPr>
          <w:rFonts w:ascii="PT Astra Serif" w:hAnsi="PT Astra Serif"/>
          <w:sz w:val="24"/>
          <w:szCs w:val="24"/>
        </w:rPr>
        <w:t>К объектам в области электро- и газоснабжения поселений, относятся объекты, необходимые для организации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E56426" w:rsidRPr="00016E1F" w:rsidRDefault="00E56426" w:rsidP="00E56426">
      <w:pPr>
        <w:ind w:firstLine="567"/>
        <w:jc w:val="both"/>
        <w:rPr>
          <w:rFonts w:ascii="PT Astra Serif" w:hAnsi="PT Astra Serif"/>
          <w:sz w:val="24"/>
          <w:szCs w:val="24"/>
        </w:rPr>
      </w:pPr>
      <w:r w:rsidRPr="00016E1F">
        <w:rPr>
          <w:rFonts w:ascii="PT Astra Serif" w:hAnsi="PT Astra Serif"/>
          <w:sz w:val="24"/>
          <w:szCs w:val="24"/>
        </w:rPr>
        <w:t>1.1.2. Расчетные показатели объектов электроснабжения приведены в таблице 1.1.1, максимально допустимый уровень территориальной доступности объектов не нормируется.</w:t>
      </w:r>
    </w:p>
    <w:p w:rsidR="00E56426" w:rsidRPr="00016E1F" w:rsidRDefault="00E56426" w:rsidP="00E56426">
      <w:pPr>
        <w:widowControl w:val="0"/>
        <w:autoSpaceDE w:val="0"/>
        <w:autoSpaceDN w:val="0"/>
        <w:adjustRightInd w:val="0"/>
        <w:ind w:left="1736"/>
        <w:jc w:val="right"/>
        <w:outlineLvl w:val="3"/>
        <w:rPr>
          <w:rFonts w:ascii="PT Astra Serif" w:hAnsi="PT Astra Serif"/>
          <w:sz w:val="24"/>
        </w:rPr>
      </w:pPr>
      <w:r w:rsidRPr="00016E1F">
        <w:rPr>
          <w:rFonts w:ascii="PT Astra Serif" w:hAnsi="PT Astra Serif"/>
          <w:sz w:val="24"/>
        </w:rPr>
        <w:t>Таблица 1.1.1.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867"/>
        <w:gridCol w:w="2006"/>
        <w:gridCol w:w="2008"/>
        <w:gridCol w:w="2006"/>
      </w:tblGrid>
      <w:tr w:rsidR="00E56426" w:rsidRPr="00016E1F" w:rsidTr="00E56426">
        <w:trPr>
          <w:jc w:val="center"/>
        </w:trPr>
        <w:tc>
          <w:tcPr>
            <w:tcW w:w="35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lang w:eastAsia="en-US"/>
              </w:rPr>
            </w:pPr>
            <w:r w:rsidRPr="00016E1F">
              <w:rPr>
                <w:rFonts w:ascii="PT Astra Serif" w:eastAsia="Calibri" w:hAnsi="PT Astra Serif"/>
                <w:lang w:eastAsia="en-US"/>
              </w:rPr>
              <w:t>№ п/п</w:t>
            </w:r>
          </w:p>
        </w:tc>
        <w:tc>
          <w:tcPr>
            <w:tcW w:w="149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lang w:eastAsia="en-US"/>
              </w:rPr>
            </w:pPr>
            <w:r w:rsidRPr="00016E1F">
              <w:rPr>
                <w:rFonts w:ascii="PT Astra Serif" w:eastAsia="Calibri" w:hAnsi="PT Astra Serif"/>
                <w:lang w:eastAsia="en-US"/>
              </w:rPr>
              <w:t>Наименование объекта</w:t>
            </w:r>
          </w:p>
          <w:p w:rsidR="00E56426" w:rsidRPr="00016E1F" w:rsidRDefault="00E56426" w:rsidP="00E56426">
            <w:pPr>
              <w:pStyle w:val="42"/>
              <w:jc w:val="both"/>
              <w:rPr>
                <w:rFonts w:ascii="PT Astra Serif" w:eastAsia="Calibri" w:hAnsi="PT Astra Serif"/>
                <w:lang w:eastAsia="en-US"/>
              </w:rPr>
            </w:pPr>
            <w:r w:rsidRPr="00016E1F">
              <w:rPr>
                <w:rFonts w:ascii="PT Astra Serif" w:eastAsia="Calibri" w:hAnsi="PT Astra Serif"/>
                <w:b w:val="0"/>
                <w:lang w:eastAsia="en-US"/>
              </w:rPr>
              <w:t xml:space="preserve"> (наименование ресурса)</w:t>
            </w:r>
            <w:r w:rsidRPr="00016E1F">
              <w:rPr>
                <w:rFonts w:ascii="PT Astra Serif" w:eastAsia="Calibri" w:hAnsi="PT Astra Serif"/>
                <w:lang w:eastAsia="en-US"/>
              </w:rPr>
              <w:t xml:space="preserve"> </w:t>
            </w:r>
          </w:p>
          <w:p w:rsidR="00E56426" w:rsidRPr="00016E1F" w:rsidRDefault="00E56426" w:rsidP="00E56426">
            <w:pPr>
              <w:pStyle w:val="51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 xml:space="preserve"> </w:t>
            </w:r>
          </w:p>
        </w:tc>
        <w:tc>
          <w:tcPr>
            <w:tcW w:w="104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pStyle w:val="51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Единица измерения</w:t>
            </w:r>
          </w:p>
        </w:tc>
        <w:tc>
          <w:tcPr>
            <w:tcW w:w="2097" w:type="pct"/>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pStyle w:val="42"/>
              <w:jc w:val="both"/>
              <w:rPr>
                <w:rFonts w:ascii="PT Astra Serif" w:eastAsia="Calibri" w:hAnsi="PT Astra Serif"/>
                <w:b w:val="0"/>
                <w:lang w:eastAsia="en-US"/>
              </w:rPr>
            </w:pPr>
            <w:r w:rsidRPr="00016E1F">
              <w:rPr>
                <w:rFonts w:ascii="PT Astra Serif" w:eastAsia="Calibri" w:hAnsi="PT Astra Serif"/>
                <w:b w:val="0"/>
                <w:lang w:eastAsia="en-US"/>
              </w:rPr>
              <w:t>Значение расчетного показателя</w:t>
            </w:r>
          </w:p>
        </w:tc>
      </w:tr>
      <w:tr w:rsidR="00E56426" w:rsidRPr="00016E1F" w:rsidTr="00E56426">
        <w:trPr>
          <w:trHeight w:val="131"/>
          <w:jc w:val="center"/>
        </w:trPr>
        <w:tc>
          <w:tcPr>
            <w:tcW w:w="3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6426" w:rsidRPr="00016E1F" w:rsidRDefault="00E56426" w:rsidP="00E56426">
            <w:pPr>
              <w:jc w:val="both"/>
              <w:rPr>
                <w:rFonts w:ascii="PT Astra Serif" w:eastAsia="Calibri" w:hAnsi="PT Astra Serif"/>
                <w:lang w:eastAsia="en-US"/>
              </w:rPr>
            </w:pPr>
          </w:p>
        </w:tc>
        <w:tc>
          <w:tcPr>
            <w:tcW w:w="149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6426" w:rsidRPr="00016E1F" w:rsidRDefault="00E56426" w:rsidP="00E56426">
            <w:pPr>
              <w:jc w:val="both"/>
              <w:rPr>
                <w:rFonts w:ascii="PT Astra Serif" w:eastAsia="Calibri" w:hAnsi="PT Astra Serif"/>
                <w:lang w:eastAsia="en-US"/>
              </w:rPr>
            </w:pPr>
          </w:p>
        </w:tc>
        <w:tc>
          <w:tcPr>
            <w:tcW w:w="10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6426" w:rsidRPr="00016E1F" w:rsidRDefault="00E56426" w:rsidP="00E56426">
            <w:pPr>
              <w:jc w:val="both"/>
              <w:rPr>
                <w:rFonts w:ascii="PT Astra Serif" w:eastAsia="Calibri" w:hAnsi="PT Astra Serif"/>
                <w:lang w:eastAsia="en-US"/>
              </w:rPr>
            </w:pPr>
          </w:p>
        </w:tc>
        <w:tc>
          <w:tcPr>
            <w:tcW w:w="1049" w:type="pct"/>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pStyle w:val="512"/>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для городских поселений</w:t>
            </w:r>
          </w:p>
        </w:tc>
        <w:tc>
          <w:tcPr>
            <w:tcW w:w="1048" w:type="pct"/>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pStyle w:val="512"/>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для сельских поселений</w:t>
            </w:r>
          </w:p>
        </w:tc>
      </w:tr>
      <w:tr w:rsidR="00E56426" w:rsidRPr="00016E1F" w:rsidTr="00E56426">
        <w:trPr>
          <w:trHeight w:val="112"/>
          <w:jc w:val="center"/>
        </w:trPr>
        <w:tc>
          <w:tcPr>
            <w:tcW w:w="357" w:type="pct"/>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pStyle w:val="51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w:t>
            </w:r>
          </w:p>
        </w:tc>
        <w:tc>
          <w:tcPr>
            <w:tcW w:w="1498" w:type="pct"/>
            <w:tcBorders>
              <w:top w:val="single" w:sz="4" w:space="0" w:color="auto"/>
              <w:left w:val="single" w:sz="4" w:space="0" w:color="auto"/>
              <w:bottom w:val="single" w:sz="4" w:space="0" w:color="auto"/>
              <w:right w:val="single" w:sz="4" w:space="0" w:color="auto"/>
            </w:tcBorders>
            <w:shd w:val="clear" w:color="auto" w:fill="auto"/>
          </w:tcPr>
          <w:p w:rsidR="00E56426" w:rsidRPr="00016E1F" w:rsidRDefault="00E56426" w:rsidP="00E56426">
            <w:pPr>
              <w:pStyle w:val="51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Электропотребление</w:t>
            </w:r>
          </w:p>
          <w:p w:rsidR="00E56426" w:rsidRPr="00016E1F" w:rsidRDefault="00E56426" w:rsidP="00E56426">
            <w:pPr>
              <w:jc w:val="both"/>
              <w:rPr>
                <w:rFonts w:ascii="PT Astra Serif" w:eastAsia="Calibri" w:hAnsi="PT Astra Serif"/>
                <w:lang w:eastAsia="en-US"/>
              </w:rPr>
            </w:pPr>
          </w:p>
        </w:tc>
        <w:tc>
          <w:tcPr>
            <w:tcW w:w="1048" w:type="pct"/>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lang w:eastAsia="en-US"/>
              </w:rPr>
            </w:pPr>
            <w:r w:rsidRPr="00016E1F">
              <w:rPr>
                <w:rFonts w:ascii="PT Astra Serif" w:eastAsia="Calibri" w:hAnsi="PT Astra Serif"/>
                <w:lang w:eastAsia="en-US"/>
              </w:rPr>
              <w:t>кВт·ч / год на 1 чел.</w:t>
            </w:r>
          </w:p>
        </w:tc>
        <w:tc>
          <w:tcPr>
            <w:tcW w:w="1049" w:type="pct"/>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pStyle w:val="512"/>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1700</w:t>
            </w:r>
          </w:p>
        </w:tc>
        <w:tc>
          <w:tcPr>
            <w:tcW w:w="1048" w:type="pct"/>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pStyle w:val="512"/>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950</w:t>
            </w:r>
          </w:p>
        </w:tc>
      </w:tr>
      <w:tr w:rsidR="00E56426" w:rsidRPr="00016E1F" w:rsidTr="00E56426">
        <w:trPr>
          <w:trHeight w:val="85"/>
          <w:jc w:val="center"/>
        </w:trPr>
        <w:tc>
          <w:tcPr>
            <w:tcW w:w="357" w:type="pct"/>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pStyle w:val="51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2</w:t>
            </w:r>
          </w:p>
        </w:tc>
        <w:tc>
          <w:tcPr>
            <w:tcW w:w="1498" w:type="pct"/>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pStyle w:val="51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 xml:space="preserve">Использование максимума электрической нагрузки </w:t>
            </w:r>
          </w:p>
        </w:tc>
        <w:tc>
          <w:tcPr>
            <w:tcW w:w="1048" w:type="pct"/>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pStyle w:val="51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количество часов в год</w:t>
            </w:r>
          </w:p>
        </w:tc>
        <w:tc>
          <w:tcPr>
            <w:tcW w:w="1049" w:type="pct"/>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pStyle w:val="512"/>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5200</w:t>
            </w:r>
          </w:p>
        </w:tc>
        <w:tc>
          <w:tcPr>
            <w:tcW w:w="1048" w:type="pct"/>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pStyle w:val="512"/>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4100</w:t>
            </w:r>
          </w:p>
        </w:tc>
      </w:tr>
    </w:tbl>
    <w:p w:rsidR="00E56426" w:rsidRPr="00016E1F" w:rsidRDefault="00E56426" w:rsidP="00E56426">
      <w:pPr>
        <w:pStyle w:val="07"/>
        <w:rPr>
          <w:rFonts w:ascii="PT Astra Serif" w:hAnsi="PT Astra Serif"/>
          <w:sz w:val="22"/>
          <w:szCs w:val="22"/>
        </w:rPr>
      </w:pPr>
    </w:p>
    <w:p w:rsidR="00E56426" w:rsidRPr="00016E1F" w:rsidRDefault="00E56426" w:rsidP="00E56426">
      <w:pPr>
        <w:pStyle w:val="07"/>
        <w:rPr>
          <w:rFonts w:ascii="PT Astra Serif" w:hAnsi="PT Astra Serif"/>
          <w:sz w:val="22"/>
          <w:szCs w:val="22"/>
        </w:rPr>
      </w:pPr>
      <w:r w:rsidRPr="00016E1F">
        <w:rPr>
          <w:rFonts w:ascii="PT Astra Serif" w:hAnsi="PT Astra Serif"/>
          <w:sz w:val="22"/>
          <w:szCs w:val="22"/>
        </w:rPr>
        <w:t>Примечания:</w:t>
      </w:r>
    </w:p>
    <w:p w:rsidR="00E56426" w:rsidRPr="00016E1F" w:rsidRDefault="00E56426" w:rsidP="00E56426">
      <w:pPr>
        <w:pStyle w:val="08"/>
        <w:rPr>
          <w:rFonts w:ascii="PT Astra Serif" w:hAnsi="PT Astra Serif"/>
          <w:sz w:val="22"/>
          <w:szCs w:val="22"/>
        </w:rPr>
      </w:pPr>
      <w:r w:rsidRPr="00016E1F">
        <w:rPr>
          <w:rFonts w:ascii="PT Astra Serif" w:hAnsi="PT Astra Serif"/>
          <w:sz w:val="22"/>
          <w:szCs w:val="22"/>
        </w:rPr>
        <w:t>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E56426" w:rsidRPr="00016E1F" w:rsidRDefault="00E56426" w:rsidP="00E56426">
      <w:pPr>
        <w:pStyle w:val="08"/>
        <w:rPr>
          <w:rFonts w:ascii="PT Astra Serif" w:hAnsi="PT Astra Serif"/>
          <w:sz w:val="22"/>
          <w:szCs w:val="22"/>
        </w:rPr>
      </w:pPr>
      <w:r w:rsidRPr="00016E1F">
        <w:rPr>
          <w:rFonts w:ascii="PT Astra Serif" w:hAnsi="PT Astra Serif"/>
          <w:sz w:val="22"/>
          <w:szCs w:val="22"/>
        </w:rPr>
        <w:t>2.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 показателей электропотребления;</w:t>
      </w:r>
    </w:p>
    <w:p w:rsidR="00E56426" w:rsidRPr="00016E1F" w:rsidRDefault="00E56426" w:rsidP="00E56426">
      <w:pPr>
        <w:pStyle w:val="08"/>
        <w:rPr>
          <w:rFonts w:ascii="PT Astra Serif" w:hAnsi="PT Astra Serif"/>
          <w:sz w:val="22"/>
          <w:szCs w:val="22"/>
        </w:rPr>
      </w:pPr>
      <w:r w:rsidRPr="00016E1F">
        <w:rPr>
          <w:rFonts w:ascii="PT Astra Serif" w:hAnsi="PT Astra Serif"/>
          <w:sz w:val="22"/>
          <w:szCs w:val="22"/>
        </w:rPr>
        <w:t>3. Расчёт электрических нагрузок для разных типов застройки следует производить в соответствии с нормами СП 31-110-2003 «Проектирование и монтаж электроустановок жилых и общественных зданий».</w:t>
      </w:r>
    </w:p>
    <w:p w:rsidR="00E56426" w:rsidRPr="00016E1F" w:rsidRDefault="00E56426" w:rsidP="00E56426">
      <w:pPr>
        <w:pStyle w:val="08"/>
        <w:rPr>
          <w:rFonts w:ascii="PT Astra Serif" w:hAnsi="PT Astra Serif"/>
          <w:sz w:val="22"/>
          <w:szCs w:val="22"/>
        </w:rPr>
      </w:pPr>
      <w:r w:rsidRPr="00016E1F">
        <w:rPr>
          <w:rFonts w:ascii="PT Astra Serif" w:hAnsi="PT Astra Serif"/>
          <w:sz w:val="22"/>
          <w:szCs w:val="22"/>
        </w:rPr>
        <w:t>4. Расчетные показатели энергоснабжения в виде норматива потребления электрической энергии в жилых помещениях установлены приказом Министерства строительства и жилищно-коммунального хозяйства Тульской области от 16.05.2013 № 46 «Об установлении нормативов потребления коммунальной услуги по электроснабжению для граждан, проживающих в многоквартирных домах и жилых домах, при использовании земельного участка и надворных построек на территории Тульской области».</w:t>
      </w:r>
    </w:p>
    <w:p w:rsidR="00E56426" w:rsidRPr="00016E1F" w:rsidRDefault="00E56426" w:rsidP="00E56426">
      <w:pPr>
        <w:pStyle w:val="08"/>
        <w:rPr>
          <w:rFonts w:ascii="PT Astra Serif" w:hAnsi="PT Astra Serif"/>
          <w:sz w:val="22"/>
          <w:szCs w:val="22"/>
        </w:rPr>
      </w:pPr>
    </w:p>
    <w:p w:rsidR="00E56426" w:rsidRPr="00016E1F" w:rsidRDefault="00E56426" w:rsidP="00E56426">
      <w:pPr>
        <w:ind w:firstLine="567"/>
        <w:jc w:val="both"/>
        <w:rPr>
          <w:rFonts w:ascii="PT Astra Serif" w:hAnsi="PT Astra Serif"/>
          <w:sz w:val="24"/>
        </w:rPr>
      </w:pPr>
      <w:bookmarkStart w:id="10" w:name="Par86"/>
      <w:bookmarkEnd w:id="10"/>
      <w:r w:rsidRPr="00016E1F">
        <w:rPr>
          <w:rFonts w:ascii="PT Astra Serif" w:hAnsi="PT Astra Serif"/>
          <w:sz w:val="24"/>
        </w:rPr>
        <w:t>1.1.2. Расчетные показатели объектов газоснабжения приведены в таблице 1.1.2, максимально допустимый уровень территориальной доступности объектов не нормируется.</w:t>
      </w:r>
    </w:p>
    <w:p w:rsidR="00E56426" w:rsidRPr="00016E1F" w:rsidRDefault="00E56426" w:rsidP="00E56426">
      <w:pPr>
        <w:ind w:firstLine="567"/>
        <w:jc w:val="both"/>
        <w:rPr>
          <w:rFonts w:ascii="PT Astra Serif" w:hAnsi="PT Astra Serif"/>
        </w:rPr>
      </w:pPr>
    </w:p>
    <w:p w:rsidR="00E56426" w:rsidRPr="00016E1F" w:rsidRDefault="00E56426" w:rsidP="00E56426">
      <w:pPr>
        <w:ind w:firstLine="567"/>
        <w:jc w:val="both"/>
        <w:rPr>
          <w:rFonts w:ascii="PT Astra Serif" w:hAnsi="PT Astra Serif"/>
        </w:rPr>
      </w:pPr>
    </w:p>
    <w:p w:rsidR="00E56426" w:rsidRPr="00016E1F" w:rsidRDefault="00E56426" w:rsidP="00E56426">
      <w:pPr>
        <w:ind w:firstLine="567"/>
        <w:jc w:val="both"/>
        <w:rPr>
          <w:rFonts w:ascii="PT Astra Serif" w:hAnsi="PT Astra Serif"/>
        </w:rPr>
      </w:pPr>
    </w:p>
    <w:p w:rsidR="00E56426" w:rsidRPr="00016E1F" w:rsidRDefault="00E56426" w:rsidP="00E56426">
      <w:pPr>
        <w:ind w:firstLine="567"/>
        <w:jc w:val="both"/>
        <w:rPr>
          <w:rFonts w:ascii="PT Astra Serif" w:hAnsi="PT Astra Serif"/>
        </w:rPr>
      </w:pPr>
    </w:p>
    <w:p w:rsidR="00E56426" w:rsidRPr="00016E1F" w:rsidRDefault="00E56426" w:rsidP="00E56426">
      <w:pPr>
        <w:widowControl w:val="0"/>
        <w:autoSpaceDE w:val="0"/>
        <w:autoSpaceDN w:val="0"/>
        <w:adjustRightInd w:val="0"/>
        <w:ind w:left="1736"/>
        <w:jc w:val="right"/>
        <w:outlineLvl w:val="3"/>
        <w:rPr>
          <w:rFonts w:ascii="PT Astra Serif" w:hAnsi="PT Astra Serif"/>
          <w:sz w:val="24"/>
        </w:rPr>
      </w:pPr>
      <w:r w:rsidRPr="00016E1F">
        <w:rPr>
          <w:rFonts w:ascii="PT Astra Serif" w:hAnsi="PT Astra Serif"/>
          <w:sz w:val="24"/>
        </w:rPr>
        <w:lastRenderedPageBreak/>
        <w:t>Таблица 1.1.2.</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567"/>
        <w:gridCol w:w="5103"/>
        <w:gridCol w:w="1985"/>
        <w:gridCol w:w="1701"/>
      </w:tblGrid>
      <w:tr w:rsidR="00E56426" w:rsidRPr="00016E1F" w:rsidTr="00E56426">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rPr>
            </w:pPr>
            <w:r w:rsidRPr="00016E1F">
              <w:rPr>
                <w:rFonts w:ascii="PT Astra Serif" w:hAnsi="PT Astra Serif"/>
                <w:sz w:val="22"/>
                <w:szCs w:val="22"/>
              </w:rPr>
              <w:t>№ п/п</w:t>
            </w:r>
          </w:p>
        </w:tc>
        <w:tc>
          <w:tcPr>
            <w:tcW w:w="510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rPr>
            </w:pPr>
            <w:r w:rsidRPr="00016E1F">
              <w:rPr>
                <w:rFonts w:ascii="PT Astra Serif" w:hAnsi="PT Astra Serif"/>
                <w:sz w:val="22"/>
                <w:szCs w:val="22"/>
              </w:rPr>
              <w:t>Наименование объекта</w:t>
            </w:r>
          </w:p>
          <w:p w:rsidR="00E56426" w:rsidRPr="00016E1F" w:rsidRDefault="00E56426" w:rsidP="00E56426">
            <w:pPr>
              <w:widowControl w:val="0"/>
              <w:autoSpaceDE w:val="0"/>
              <w:autoSpaceDN w:val="0"/>
              <w:adjustRightInd w:val="0"/>
              <w:jc w:val="center"/>
              <w:rPr>
                <w:rFonts w:ascii="PT Astra Serif" w:hAnsi="PT Astra Serif"/>
              </w:rPr>
            </w:pPr>
            <w:r w:rsidRPr="00016E1F">
              <w:rPr>
                <w:rFonts w:ascii="PT Astra Serif" w:hAnsi="PT Astra Serif"/>
                <w:sz w:val="22"/>
                <w:szCs w:val="22"/>
              </w:rPr>
              <w:t xml:space="preserve"> (наименование ресурса)</w:t>
            </w:r>
          </w:p>
        </w:tc>
        <w:tc>
          <w:tcPr>
            <w:tcW w:w="368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rPr>
            </w:pPr>
            <w:r w:rsidRPr="00016E1F">
              <w:rPr>
                <w:rFonts w:ascii="PT Astra Serif" w:hAnsi="PT Astra Serif"/>
                <w:color w:val="2D2D2D"/>
                <w:sz w:val="22"/>
                <w:szCs w:val="22"/>
              </w:rPr>
              <w:t xml:space="preserve">Показатель минимально допустимого уровня обеспеченности </w:t>
            </w:r>
            <w:r w:rsidRPr="00016E1F">
              <w:rPr>
                <w:rFonts w:ascii="PT Astra Serif" w:hAnsi="PT Astra Serif"/>
                <w:sz w:val="22"/>
                <w:szCs w:val="22"/>
              </w:rPr>
              <w:t>(укрупненный показатель)</w:t>
            </w:r>
          </w:p>
        </w:tc>
      </w:tr>
      <w:tr w:rsidR="00E56426" w:rsidRPr="00016E1F" w:rsidTr="00E56426">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ind w:firstLine="540"/>
              <w:jc w:val="both"/>
              <w:rPr>
                <w:rFonts w:ascii="PT Astra Serif" w:hAnsi="PT Astra Serif"/>
              </w:rPr>
            </w:pPr>
          </w:p>
        </w:tc>
        <w:tc>
          <w:tcPr>
            <w:tcW w:w="510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ind w:firstLine="540"/>
              <w:jc w:val="both"/>
              <w:rPr>
                <w:rFonts w:ascii="PT Astra Serif" w:hAnsi="PT Astra Serif"/>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rPr>
            </w:pPr>
            <w:r w:rsidRPr="00016E1F">
              <w:rPr>
                <w:rFonts w:ascii="PT Astra Serif" w:hAnsi="PT Astra Serif"/>
                <w:sz w:val="22"/>
                <w:szCs w:val="22"/>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rPr>
            </w:pPr>
            <w:r w:rsidRPr="00016E1F">
              <w:rPr>
                <w:rFonts w:ascii="PT Astra Serif" w:hAnsi="PT Astra Serif"/>
                <w:sz w:val="22"/>
                <w:szCs w:val="22"/>
              </w:rPr>
              <w:t>Значение</w:t>
            </w:r>
          </w:p>
        </w:tc>
      </w:tr>
      <w:tr w:rsidR="00E56426" w:rsidRPr="00016E1F" w:rsidTr="00E56426">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rPr>
            </w:pPr>
            <w:r w:rsidRPr="00016E1F">
              <w:rPr>
                <w:rFonts w:ascii="PT Astra Serif" w:hAnsi="PT Astra Serif"/>
                <w:sz w:val="22"/>
                <w:szCs w:val="22"/>
              </w:rPr>
              <w:t>1.</w:t>
            </w:r>
          </w:p>
        </w:tc>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rPr>
            </w:pPr>
            <w:r w:rsidRPr="00016E1F">
              <w:rPr>
                <w:rFonts w:ascii="PT Astra Serif" w:hAnsi="PT Astra Serif"/>
                <w:sz w:val="22"/>
                <w:szCs w:val="22"/>
              </w:rPr>
              <w:t>Потребление газа на индивидуально-бытовые нужды населения (при наличии централизованного горячего водоснабжения)</w:t>
            </w:r>
            <w:r w:rsidRPr="00016E1F">
              <w:rPr>
                <w:rFonts w:ascii="PT Astra Serif" w:hAnsi="PT Astra Serif"/>
              </w:rPr>
              <w:t xml:space="preserve">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rPr>
            </w:pPr>
            <w:r w:rsidRPr="00016E1F">
              <w:rPr>
                <w:rFonts w:ascii="PT Astra Serif" w:hAnsi="PT Astra Serif"/>
                <w:sz w:val="22"/>
                <w:szCs w:val="22"/>
              </w:rPr>
              <w:t>м</w:t>
            </w:r>
            <w:r w:rsidRPr="00016E1F">
              <w:rPr>
                <w:rFonts w:ascii="PT Astra Serif" w:hAnsi="PT Astra Serif"/>
                <w:sz w:val="22"/>
                <w:szCs w:val="22"/>
                <w:vertAlign w:val="superscript"/>
              </w:rPr>
              <w:t>3</w:t>
            </w:r>
            <w:r w:rsidRPr="00016E1F">
              <w:rPr>
                <w:rFonts w:ascii="PT Astra Serif" w:hAnsi="PT Astra Serif"/>
                <w:sz w:val="22"/>
                <w:szCs w:val="22"/>
              </w:rPr>
              <w:t>/год на 1 чел.</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rPr>
            </w:pPr>
            <w:r w:rsidRPr="00016E1F">
              <w:rPr>
                <w:rFonts w:ascii="PT Astra Serif" w:hAnsi="PT Astra Serif"/>
                <w:sz w:val="22"/>
                <w:szCs w:val="22"/>
              </w:rPr>
              <w:t>120</w:t>
            </w:r>
          </w:p>
        </w:tc>
      </w:tr>
      <w:tr w:rsidR="00E56426" w:rsidRPr="00016E1F" w:rsidTr="00E56426">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rPr>
            </w:pPr>
            <w:r w:rsidRPr="00016E1F">
              <w:rPr>
                <w:rFonts w:ascii="PT Astra Serif" w:hAnsi="PT Astra Serif"/>
                <w:sz w:val="22"/>
                <w:szCs w:val="22"/>
              </w:rPr>
              <w:t>2.</w:t>
            </w:r>
          </w:p>
        </w:tc>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rPr>
            </w:pPr>
            <w:r w:rsidRPr="00016E1F">
              <w:rPr>
                <w:rFonts w:ascii="PT Astra Serif" w:hAnsi="PT Astra Serif"/>
                <w:sz w:val="22"/>
                <w:szCs w:val="22"/>
              </w:rPr>
              <w:t>Потребление газа на индивидуально-бытовые нужды населения (при горячем водоснабжении от газовых водонагревателей)</w:t>
            </w:r>
            <w:r w:rsidRPr="00016E1F">
              <w:rPr>
                <w:rFonts w:ascii="PT Astra Serif" w:hAnsi="PT Astra Serif"/>
              </w:rPr>
              <w:t xml:space="preserve">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rPr>
            </w:pPr>
            <w:r w:rsidRPr="00016E1F">
              <w:rPr>
                <w:rFonts w:ascii="PT Astra Serif" w:hAnsi="PT Astra Serif"/>
                <w:sz w:val="22"/>
                <w:szCs w:val="22"/>
              </w:rPr>
              <w:t>м</w:t>
            </w:r>
            <w:r w:rsidRPr="00016E1F">
              <w:rPr>
                <w:rFonts w:ascii="PT Astra Serif" w:hAnsi="PT Astra Serif"/>
                <w:sz w:val="22"/>
                <w:szCs w:val="22"/>
                <w:vertAlign w:val="superscript"/>
              </w:rPr>
              <w:t>3</w:t>
            </w:r>
            <w:r w:rsidRPr="00016E1F">
              <w:rPr>
                <w:rFonts w:ascii="PT Astra Serif" w:hAnsi="PT Astra Serif"/>
                <w:sz w:val="22"/>
                <w:szCs w:val="22"/>
              </w:rPr>
              <w:t>/год на 1 чел.</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rPr>
            </w:pPr>
            <w:r w:rsidRPr="00016E1F">
              <w:rPr>
                <w:rFonts w:ascii="PT Astra Serif" w:hAnsi="PT Astra Serif"/>
                <w:sz w:val="22"/>
                <w:szCs w:val="22"/>
              </w:rPr>
              <w:t>300</w:t>
            </w:r>
          </w:p>
        </w:tc>
      </w:tr>
      <w:tr w:rsidR="00E56426" w:rsidRPr="00016E1F" w:rsidTr="00E56426">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rPr>
            </w:pPr>
            <w:r w:rsidRPr="00016E1F">
              <w:rPr>
                <w:rFonts w:ascii="PT Astra Serif" w:hAnsi="PT Astra Serif"/>
                <w:sz w:val="22"/>
                <w:szCs w:val="22"/>
              </w:rPr>
              <w:t>3.</w:t>
            </w:r>
          </w:p>
        </w:tc>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rPr>
            </w:pPr>
            <w:r w:rsidRPr="00016E1F">
              <w:rPr>
                <w:rFonts w:ascii="PT Astra Serif" w:hAnsi="PT Astra Serif"/>
                <w:sz w:val="22"/>
                <w:szCs w:val="22"/>
              </w:rPr>
              <w:t xml:space="preserve">Потребление газа на индивидуально-бытовые нужды населения (при отсутствии всяких видов горячего водоснабжении)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rPr>
            </w:pPr>
            <w:r w:rsidRPr="00016E1F">
              <w:rPr>
                <w:rFonts w:ascii="PT Astra Serif" w:hAnsi="PT Astra Serif"/>
                <w:sz w:val="22"/>
                <w:szCs w:val="22"/>
              </w:rPr>
              <w:t>м</w:t>
            </w:r>
            <w:r w:rsidRPr="00016E1F">
              <w:rPr>
                <w:rFonts w:ascii="PT Astra Serif" w:hAnsi="PT Astra Serif"/>
                <w:sz w:val="22"/>
                <w:szCs w:val="22"/>
                <w:vertAlign w:val="superscript"/>
              </w:rPr>
              <w:t>3</w:t>
            </w:r>
            <w:r w:rsidRPr="00016E1F">
              <w:rPr>
                <w:rFonts w:ascii="PT Astra Serif" w:hAnsi="PT Astra Serif"/>
                <w:sz w:val="22"/>
                <w:szCs w:val="22"/>
              </w:rPr>
              <w:t>/год на 1 чел.</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rPr>
            </w:pPr>
            <w:r w:rsidRPr="00016E1F">
              <w:rPr>
                <w:rFonts w:ascii="PT Astra Serif" w:hAnsi="PT Astra Serif"/>
                <w:sz w:val="22"/>
                <w:szCs w:val="22"/>
              </w:rPr>
              <w:t>220</w:t>
            </w:r>
          </w:p>
        </w:tc>
      </w:tr>
    </w:tbl>
    <w:p w:rsidR="00E56426" w:rsidRPr="00016E1F" w:rsidRDefault="00E56426" w:rsidP="00E56426">
      <w:pPr>
        <w:widowControl w:val="0"/>
        <w:autoSpaceDE w:val="0"/>
        <w:autoSpaceDN w:val="0"/>
        <w:adjustRightInd w:val="0"/>
        <w:ind w:firstLine="540"/>
        <w:jc w:val="both"/>
        <w:rPr>
          <w:rFonts w:ascii="PT Astra Serif" w:hAnsi="PT Astra Serif"/>
          <w:sz w:val="22"/>
          <w:szCs w:val="22"/>
        </w:rPr>
      </w:pPr>
      <w:bookmarkStart w:id="11" w:name="Par114"/>
      <w:bookmarkEnd w:id="11"/>
      <w:r w:rsidRPr="00016E1F">
        <w:rPr>
          <w:rFonts w:ascii="PT Astra Serif" w:hAnsi="PT Astra Serif"/>
          <w:sz w:val="22"/>
          <w:szCs w:val="22"/>
        </w:rPr>
        <w:t>Примечания:</w:t>
      </w:r>
    </w:p>
    <w:p w:rsidR="00E56426" w:rsidRPr="00016E1F" w:rsidRDefault="00E56426" w:rsidP="00E56426">
      <w:pPr>
        <w:widowControl w:val="0"/>
        <w:autoSpaceDE w:val="0"/>
        <w:autoSpaceDN w:val="0"/>
        <w:adjustRightInd w:val="0"/>
        <w:ind w:firstLine="540"/>
        <w:jc w:val="both"/>
        <w:rPr>
          <w:rFonts w:ascii="PT Astra Serif" w:hAnsi="PT Astra Serif"/>
          <w:sz w:val="22"/>
          <w:szCs w:val="22"/>
        </w:rPr>
      </w:pPr>
      <w:r w:rsidRPr="00016E1F">
        <w:rPr>
          <w:rFonts w:ascii="PT Astra Serif" w:hAnsi="PT Astra Serif"/>
          <w:sz w:val="22"/>
          <w:szCs w:val="22"/>
        </w:rPr>
        <w:t>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соответствующим ресурсом и характеристики планируемых к размещению объектов.</w:t>
      </w:r>
    </w:p>
    <w:p w:rsidR="00E56426" w:rsidRPr="00016E1F" w:rsidRDefault="00E56426" w:rsidP="00E56426">
      <w:pPr>
        <w:widowControl w:val="0"/>
        <w:autoSpaceDE w:val="0"/>
        <w:autoSpaceDN w:val="0"/>
        <w:adjustRightInd w:val="0"/>
        <w:ind w:firstLine="540"/>
        <w:jc w:val="both"/>
        <w:rPr>
          <w:rFonts w:ascii="PT Astra Serif" w:hAnsi="PT Astra Serif"/>
          <w:sz w:val="22"/>
          <w:szCs w:val="22"/>
        </w:rPr>
      </w:pPr>
      <w:bookmarkStart w:id="12" w:name="Par115"/>
      <w:bookmarkEnd w:id="12"/>
      <w:r w:rsidRPr="00016E1F">
        <w:rPr>
          <w:rFonts w:ascii="PT Astra Serif" w:hAnsi="PT Astra Serif"/>
          <w:sz w:val="22"/>
          <w:szCs w:val="22"/>
        </w:rPr>
        <w:t>2. Нормы расхода природного газа следует использовать в целях градостроительного проектирования в качестве укрупненных показателей расхода (потребления) газа.</w:t>
      </w:r>
    </w:p>
    <w:p w:rsidR="00E56426" w:rsidRPr="00016E1F" w:rsidRDefault="00E56426" w:rsidP="00E56426">
      <w:pPr>
        <w:widowControl w:val="0"/>
        <w:autoSpaceDE w:val="0"/>
        <w:autoSpaceDN w:val="0"/>
        <w:adjustRightInd w:val="0"/>
        <w:ind w:firstLine="540"/>
        <w:jc w:val="both"/>
        <w:rPr>
          <w:rFonts w:ascii="PT Astra Serif" w:hAnsi="PT Astra Serif"/>
          <w:sz w:val="22"/>
          <w:szCs w:val="22"/>
        </w:rPr>
      </w:pPr>
      <w:bookmarkStart w:id="13" w:name="Par116"/>
      <w:bookmarkEnd w:id="13"/>
      <w:r w:rsidRPr="00016E1F">
        <w:rPr>
          <w:rFonts w:ascii="PT Astra Serif" w:hAnsi="PT Astra Serif"/>
          <w:sz w:val="22"/>
          <w:szCs w:val="22"/>
        </w:rPr>
        <w:t>3. Удельные показатели максимальной тепловой нагрузки, расхода газа для различных потребителей следует принимать по нормам СП 124.13330.2012 «Тепловые сети», СП 42-101-2003 «Общие положения по проектированию и строительству газораспределительных систем из металлических и полиэтиленовых труб».</w:t>
      </w:r>
    </w:p>
    <w:p w:rsidR="00E56426" w:rsidRPr="00016E1F" w:rsidRDefault="00E56426" w:rsidP="00E56426">
      <w:pPr>
        <w:widowControl w:val="0"/>
        <w:autoSpaceDE w:val="0"/>
        <w:autoSpaceDN w:val="0"/>
        <w:adjustRightInd w:val="0"/>
        <w:ind w:firstLine="540"/>
        <w:jc w:val="both"/>
        <w:rPr>
          <w:rFonts w:ascii="PT Astra Serif" w:hAnsi="PT Astra Serif"/>
          <w:sz w:val="22"/>
          <w:szCs w:val="22"/>
        </w:rPr>
      </w:pPr>
      <w:r w:rsidRPr="00016E1F">
        <w:rPr>
          <w:rFonts w:ascii="PT Astra Serif" w:hAnsi="PT Astra Serif"/>
          <w:sz w:val="22"/>
          <w:szCs w:val="22"/>
        </w:rPr>
        <w:t>4. Расчетные показатели объектов газоснабжения в виде норматива потребления жителями природного газа и сжиженного углеводородного газа установлены приказом Министерства строительства и жилищно-коммунального хозяйства Тульской области от 29.10.2012 № 67 «Об установлении нормативов потребления коммунальной услуги по газоснабжению для граждан, проживающих в многоквартирных домах и жилых домах на территории Тульской области, при отсутствии приборов учета».</w:t>
      </w:r>
    </w:p>
    <w:p w:rsidR="00E56426" w:rsidRPr="00016E1F" w:rsidRDefault="00E56426" w:rsidP="00E56426">
      <w:pPr>
        <w:widowControl w:val="0"/>
        <w:autoSpaceDE w:val="0"/>
        <w:autoSpaceDN w:val="0"/>
        <w:adjustRightInd w:val="0"/>
        <w:ind w:firstLine="567"/>
        <w:jc w:val="both"/>
        <w:rPr>
          <w:rFonts w:ascii="PT Astra Serif" w:hAnsi="PT Astra Serif"/>
          <w:sz w:val="22"/>
          <w:szCs w:val="22"/>
        </w:rPr>
      </w:pPr>
    </w:p>
    <w:p w:rsidR="00E56426" w:rsidRPr="00016E1F" w:rsidRDefault="00E56426" w:rsidP="00E56426">
      <w:pPr>
        <w:widowControl w:val="0"/>
        <w:autoSpaceDE w:val="0"/>
        <w:autoSpaceDN w:val="0"/>
        <w:adjustRightInd w:val="0"/>
        <w:spacing w:before="120" w:after="120"/>
        <w:ind w:firstLine="567"/>
        <w:jc w:val="both"/>
        <w:outlineLvl w:val="2"/>
        <w:rPr>
          <w:rFonts w:ascii="PT Astra Serif" w:hAnsi="PT Astra Serif"/>
          <w:b/>
          <w:bCs/>
          <w:sz w:val="24"/>
          <w:szCs w:val="24"/>
        </w:rPr>
      </w:pPr>
      <w:bookmarkStart w:id="14" w:name="Par118"/>
      <w:bookmarkStart w:id="15" w:name="Par168"/>
      <w:bookmarkStart w:id="16" w:name="Par245"/>
      <w:bookmarkEnd w:id="14"/>
      <w:bookmarkEnd w:id="15"/>
      <w:bookmarkEnd w:id="16"/>
      <w:r w:rsidRPr="00016E1F">
        <w:rPr>
          <w:rFonts w:ascii="PT Astra Serif" w:hAnsi="PT Astra Serif"/>
          <w:b/>
          <w:bCs/>
          <w:sz w:val="24"/>
          <w:szCs w:val="24"/>
        </w:rPr>
        <w:t>1.2. Объекты в области автомобильных дорог местного значения вне границ населенных пунктов в границах муниципального района</w:t>
      </w:r>
    </w:p>
    <w:p w:rsidR="00E56426" w:rsidRPr="00016E1F" w:rsidRDefault="00E56426" w:rsidP="00E56426">
      <w:pPr>
        <w:spacing w:line="239" w:lineRule="auto"/>
        <w:ind w:firstLine="567"/>
        <w:jc w:val="both"/>
        <w:rPr>
          <w:rFonts w:ascii="PT Astra Serif" w:hAnsi="PT Astra Serif"/>
          <w:bCs/>
          <w:sz w:val="24"/>
          <w:szCs w:val="24"/>
        </w:rPr>
      </w:pPr>
      <w:bookmarkStart w:id="17" w:name="Par248"/>
      <w:bookmarkEnd w:id="17"/>
      <w:r w:rsidRPr="00016E1F">
        <w:rPr>
          <w:rFonts w:ascii="PT Astra Serif" w:hAnsi="PT Astra Serif"/>
          <w:bCs/>
          <w:sz w:val="24"/>
          <w:szCs w:val="24"/>
        </w:rPr>
        <w:t xml:space="preserve">1.2.1. Уровень развития дорог местного значения и минимальной обеспеченности населения муниципального района дорогами местного значения характеризуется плотность сети автомобильных дорог местного значения вне границ населенных пунктов в границах муниципального района на уровне </w:t>
      </w:r>
      <w:r w:rsidRPr="00016E1F">
        <w:rPr>
          <w:rFonts w:ascii="PT Astra Serif" w:hAnsi="PT Astra Serif"/>
          <w:sz w:val="24"/>
          <w:szCs w:val="24"/>
        </w:rPr>
        <w:t xml:space="preserve">0,292 </w:t>
      </w:r>
      <w:r w:rsidRPr="00016E1F">
        <w:rPr>
          <w:rFonts w:ascii="PT Astra Serif" w:hAnsi="PT Astra Serif"/>
          <w:bCs/>
          <w:sz w:val="24"/>
          <w:szCs w:val="24"/>
        </w:rPr>
        <w:t xml:space="preserve"> км/км</w:t>
      </w:r>
      <w:r w:rsidRPr="00016E1F">
        <w:rPr>
          <w:rFonts w:ascii="PT Astra Serif" w:hAnsi="PT Astra Serif"/>
          <w:bCs/>
          <w:sz w:val="24"/>
          <w:szCs w:val="24"/>
          <w:vertAlign w:val="superscript"/>
        </w:rPr>
        <w:t>2</w:t>
      </w:r>
      <w:r w:rsidRPr="00016E1F">
        <w:rPr>
          <w:rFonts w:ascii="PT Astra Serif" w:hAnsi="PT Astra Serif"/>
          <w:bCs/>
          <w:sz w:val="24"/>
          <w:szCs w:val="24"/>
        </w:rPr>
        <w:t xml:space="preserve">, </w:t>
      </w:r>
      <w:r w:rsidRPr="00016E1F">
        <w:rPr>
          <w:rFonts w:ascii="PT Astra Serif" w:hAnsi="PT Astra Serif"/>
          <w:sz w:val="24"/>
          <w:szCs w:val="24"/>
        </w:rPr>
        <w:t>в т.ч. с твердым покрытием - 0,126 км/км</w:t>
      </w:r>
      <w:r w:rsidRPr="00016E1F">
        <w:rPr>
          <w:rFonts w:ascii="PT Astra Serif" w:hAnsi="PT Astra Serif"/>
          <w:sz w:val="24"/>
          <w:szCs w:val="24"/>
          <w:vertAlign w:val="superscript"/>
        </w:rPr>
        <w:t>2</w:t>
      </w:r>
      <w:r w:rsidRPr="00016E1F">
        <w:rPr>
          <w:rFonts w:ascii="PT Astra Serif" w:hAnsi="PT Astra Serif"/>
          <w:sz w:val="24"/>
          <w:szCs w:val="24"/>
        </w:rPr>
        <w:t>.</w:t>
      </w:r>
      <w:r w:rsidRPr="00016E1F">
        <w:rPr>
          <w:rFonts w:ascii="PT Astra Serif" w:hAnsi="PT Astra Serif"/>
          <w:sz w:val="24"/>
          <w:szCs w:val="24"/>
          <w:vertAlign w:val="superscript"/>
        </w:rPr>
        <w:t xml:space="preserve"> </w:t>
      </w:r>
      <w:r w:rsidRPr="00016E1F">
        <w:rPr>
          <w:rFonts w:ascii="PT Astra Serif" w:hAnsi="PT Astra Serif"/>
          <w:bCs/>
          <w:sz w:val="24"/>
          <w:szCs w:val="24"/>
        </w:rPr>
        <w:t>Полная доступность автомобильных дорог для населения муниципального района</w:t>
      </w:r>
      <w:bookmarkStart w:id="18" w:name="Par632"/>
      <w:bookmarkEnd w:id="18"/>
      <w:r w:rsidRPr="00016E1F">
        <w:rPr>
          <w:rFonts w:ascii="PT Astra Serif" w:hAnsi="PT Astra Serif"/>
          <w:bCs/>
          <w:sz w:val="24"/>
          <w:szCs w:val="24"/>
        </w:rPr>
        <w:t xml:space="preserve"> характеризуется возможностью проезда во все населенные пункты района по автомобильным дорогам, в том числе дорогам местного значения.</w:t>
      </w:r>
    </w:p>
    <w:p w:rsidR="00E56426" w:rsidRPr="00016E1F" w:rsidRDefault="00E56426" w:rsidP="00E56426">
      <w:pPr>
        <w:spacing w:line="239" w:lineRule="auto"/>
        <w:ind w:firstLine="567"/>
        <w:jc w:val="both"/>
        <w:rPr>
          <w:rFonts w:ascii="PT Astra Serif" w:hAnsi="PT Astra Serif"/>
          <w:bCs/>
          <w:sz w:val="24"/>
          <w:szCs w:val="24"/>
        </w:rPr>
      </w:pPr>
      <w:r w:rsidRPr="00016E1F">
        <w:rPr>
          <w:rFonts w:ascii="PT Astra Serif" w:hAnsi="PT Astra Serif"/>
          <w:bCs/>
          <w:sz w:val="24"/>
          <w:szCs w:val="24"/>
        </w:rPr>
        <w:t>1.2.2. Потребность в участках АЗС следует принимать в соответствии с п. 11.41 СП 42.13330.2016.</w:t>
      </w:r>
    </w:p>
    <w:p w:rsidR="00E56426" w:rsidRPr="00016E1F" w:rsidRDefault="00E56426" w:rsidP="00E56426">
      <w:pPr>
        <w:spacing w:line="239" w:lineRule="auto"/>
        <w:ind w:firstLine="567"/>
        <w:jc w:val="both"/>
        <w:rPr>
          <w:rFonts w:ascii="PT Astra Serif" w:hAnsi="PT Astra Serif"/>
          <w:bCs/>
          <w:sz w:val="24"/>
          <w:szCs w:val="24"/>
        </w:rPr>
      </w:pPr>
      <w:r w:rsidRPr="00016E1F">
        <w:rPr>
          <w:rFonts w:ascii="PT Astra Serif" w:hAnsi="PT Astra Serif"/>
          <w:bCs/>
          <w:sz w:val="24"/>
          <w:szCs w:val="24"/>
        </w:rPr>
        <w:t>1.2.3. Потребность в участках станций технического обслуживания автомобилей следует принимать в соответствии с п. 11.40 СП 42.13330.2016.</w:t>
      </w:r>
    </w:p>
    <w:p w:rsidR="00E56426" w:rsidRPr="00016E1F" w:rsidRDefault="00E56426" w:rsidP="00E56426">
      <w:pPr>
        <w:widowControl w:val="0"/>
        <w:autoSpaceDE w:val="0"/>
        <w:autoSpaceDN w:val="0"/>
        <w:adjustRightInd w:val="0"/>
        <w:spacing w:before="120" w:after="120"/>
        <w:ind w:firstLine="567"/>
        <w:jc w:val="both"/>
        <w:outlineLvl w:val="2"/>
        <w:rPr>
          <w:rFonts w:ascii="PT Astra Serif" w:hAnsi="PT Astra Serif"/>
          <w:b/>
          <w:bCs/>
          <w:sz w:val="24"/>
          <w:szCs w:val="24"/>
        </w:rPr>
      </w:pPr>
      <w:r w:rsidRPr="00016E1F">
        <w:rPr>
          <w:rFonts w:ascii="PT Astra Serif" w:hAnsi="PT Astra Serif"/>
          <w:b/>
          <w:bCs/>
          <w:sz w:val="24"/>
          <w:szCs w:val="24"/>
        </w:rPr>
        <w:t>1.3. Объекты в области образования</w:t>
      </w:r>
    </w:p>
    <w:p w:rsidR="00E56426" w:rsidRPr="00016E1F" w:rsidRDefault="00E56426" w:rsidP="00E56426">
      <w:pPr>
        <w:spacing w:line="239" w:lineRule="auto"/>
        <w:ind w:firstLine="567"/>
        <w:jc w:val="both"/>
        <w:rPr>
          <w:rFonts w:ascii="PT Astra Serif" w:hAnsi="PT Astra Serif"/>
          <w:bCs/>
          <w:sz w:val="24"/>
          <w:szCs w:val="24"/>
        </w:rPr>
      </w:pPr>
      <w:r w:rsidRPr="00016E1F">
        <w:rPr>
          <w:rFonts w:ascii="PT Astra Serif" w:hAnsi="PT Astra Serif"/>
          <w:bCs/>
          <w:sz w:val="24"/>
          <w:szCs w:val="24"/>
        </w:rPr>
        <w:t>1.3.1. К объектам в области образования относятся объекты, в которых размещаются муниципальные образовательные организации, находящиеся в ведении органов местного самоуправления муниципального района, объекты, необходимые для организации отдыха детей в каникулярное время.</w:t>
      </w:r>
    </w:p>
    <w:p w:rsidR="00E56426" w:rsidRPr="00016E1F" w:rsidRDefault="00E56426" w:rsidP="00E56426">
      <w:pPr>
        <w:spacing w:line="239" w:lineRule="auto"/>
        <w:ind w:firstLine="567"/>
        <w:jc w:val="both"/>
        <w:rPr>
          <w:rFonts w:ascii="PT Astra Serif" w:hAnsi="PT Astra Serif"/>
          <w:bCs/>
          <w:sz w:val="24"/>
          <w:szCs w:val="24"/>
        </w:rPr>
      </w:pPr>
    </w:p>
    <w:p w:rsidR="00E56426" w:rsidRPr="00A73EC5" w:rsidRDefault="00E56426" w:rsidP="00E56426">
      <w:pPr>
        <w:spacing w:line="239" w:lineRule="auto"/>
        <w:ind w:firstLine="567"/>
        <w:jc w:val="both"/>
        <w:rPr>
          <w:rFonts w:ascii="PT Astra Serif" w:hAnsi="PT Astra Serif"/>
          <w:bCs/>
          <w:sz w:val="32"/>
          <w:szCs w:val="24"/>
        </w:rPr>
      </w:pPr>
      <w:bookmarkStart w:id="19" w:name="Par773"/>
      <w:bookmarkEnd w:id="19"/>
      <w:r w:rsidRPr="00016E1F">
        <w:rPr>
          <w:rFonts w:ascii="PT Astra Serif" w:hAnsi="PT Astra Serif"/>
          <w:bCs/>
          <w:sz w:val="24"/>
          <w:szCs w:val="24"/>
        </w:rPr>
        <w:t>1.3.1. Расчетные показатели объектов дошкольного образования приведены в таблице 1.3.1.</w:t>
      </w:r>
    </w:p>
    <w:p w:rsidR="00E56426" w:rsidRPr="00016E1F" w:rsidRDefault="00E56426" w:rsidP="00E56426">
      <w:pPr>
        <w:spacing w:line="239" w:lineRule="auto"/>
        <w:ind w:firstLine="567"/>
        <w:jc w:val="right"/>
        <w:rPr>
          <w:rFonts w:ascii="PT Astra Serif" w:hAnsi="PT Astra Serif"/>
          <w:bCs/>
        </w:rPr>
      </w:pPr>
      <w:r w:rsidRPr="00A73EC5">
        <w:rPr>
          <w:rFonts w:ascii="PT Astra Serif" w:hAnsi="PT Astra Serif"/>
          <w:bCs/>
          <w:sz w:val="24"/>
        </w:rPr>
        <w:t>Таблица 1.3.1</w:t>
      </w:r>
      <w:r w:rsidRPr="00016E1F">
        <w:rPr>
          <w:rFonts w:ascii="PT Astra Serif" w:hAnsi="PT Astra Serif"/>
          <w:bCs/>
        </w:rPr>
        <w:t>.</w:t>
      </w:r>
    </w:p>
    <w:tbl>
      <w:tblPr>
        <w:tblW w:w="5000" w:type="pct"/>
        <w:jc w:val="center"/>
        <w:tblCellMar>
          <w:left w:w="113" w:type="dxa"/>
          <w:right w:w="113" w:type="dxa"/>
        </w:tblCellMar>
        <w:tblLook w:val="04A0" w:firstRow="1" w:lastRow="0" w:firstColumn="1" w:lastColumn="0" w:noHBand="0" w:noVBand="1"/>
      </w:tblPr>
      <w:tblGrid>
        <w:gridCol w:w="363"/>
        <w:gridCol w:w="2320"/>
        <w:gridCol w:w="1437"/>
        <w:gridCol w:w="1809"/>
        <w:gridCol w:w="1043"/>
        <w:gridCol w:w="1504"/>
        <w:gridCol w:w="1043"/>
      </w:tblGrid>
      <w:tr w:rsidR="00E56426" w:rsidRPr="00016E1F" w:rsidTr="00E56426">
        <w:trPr>
          <w:jc w:val="center"/>
        </w:trPr>
        <w:tc>
          <w:tcPr>
            <w:tcW w:w="190"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ind w:left="-105" w:right="-126"/>
              <w:jc w:val="both"/>
              <w:rPr>
                <w:rFonts w:ascii="PT Astra Serif" w:hAnsi="PT Astra Serif"/>
                <w:bCs/>
                <w:sz w:val="22"/>
                <w:szCs w:val="22"/>
              </w:rPr>
            </w:pPr>
            <w:r w:rsidRPr="00016E1F">
              <w:rPr>
                <w:rFonts w:ascii="PT Astra Serif" w:hAnsi="PT Astra Serif"/>
                <w:bCs/>
                <w:sz w:val="22"/>
                <w:szCs w:val="22"/>
              </w:rPr>
              <w:t>№ п/п</w:t>
            </w:r>
          </w:p>
        </w:tc>
        <w:tc>
          <w:tcPr>
            <w:tcW w:w="1218"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jc w:val="center"/>
              <w:rPr>
                <w:rFonts w:ascii="PT Astra Serif" w:hAnsi="PT Astra Serif"/>
                <w:bCs/>
                <w:sz w:val="22"/>
                <w:szCs w:val="22"/>
              </w:rPr>
            </w:pPr>
            <w:r w:rsidRPr="00016E1F">
              <w:rPr>
                <w:rFonts w:ascii="PT Astra Serif" w:hAnsi="PT Astra Serif"/>
                <w:bCs/>
                <w:sz w:val="22"/>
                <w:szCs w:val="22"/>
              </w:rPr>
              <w:t>Наименование объекта</w:t>
            </w:r>
          </w:p>
        </w:tc>
        <w:tc>
          <w:tcPr>
            <w:tcW w:w="755" w:type="pct"/>
            <w:vMerge w:val="restar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spacing w:line="239" w:lineRule="auto"/>
              <w:jc w:val="center"/>
              <w:rPr>
                <w:rFonts w:ascii="PT Astra Serif" w:hAnsi="PT Astra Serif"/>
                <w:bCs/>
                <w:sz w:val="22"/>
                <w:szCs w:val="22"/>
              </w:rPr>
            </w:pPr>
            <w:r w:rsidRPr="00016E1F">
              <w:rPr>
                <w:rFonts w:ascii="PT Astra Serif" w:hAnsi="PT Astra Serif"/>
                <w:bCs/>
                <w:sz w:val="22"/>
                <w:szCs w:val="22"/>
              </w:rPr>
              <w:t>Ресурс объекта,</w:t>
            </w:r>
          </w:p>
          <w:p w:rsidR="00E56426" w:rsidRPr="00016E1F" w:rsidRDefault="00E56426" w:rsidP="00E56426">
            <w:pPr>
              <w:spacing w:line="239" w:lineRule="auto"/>
              <w:jc w:val="center"/>
              <w:rPr>
                <w:rFonts w:ascii="PT Astra Serif" w:hAnsi="PT Astra Serif"/>
                <w:bCs/>
                <w:sz w:val="22"/>
                <w:szCs w:val="22"/>
              </w:rPr>
            </w:pPr>
            <w:r w:rsidRPr="00016E1F">
              <w:rPr>
                <w:rFonts w:ascii="PT Astra Serif" w:hAnsi="PT Astra Serif"/>
                <w:bCs/>
                <w:sz w:val="22"/>
                <w:szCs w:val="22"/>
              </w:rPr>
              <w:t>единица измерения</w:t>
            </w:r>
          </w:p>
        </w:tc>
        <w:tc>
          <w:tcPr>
            <w:tcW w:w="149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ind w:hanging="9"/>
              <w:jc w:val="center"/>
              <w:rPr>
                <w:rFonts w:ascii="PT Astra Serif" w:hAnsi="PT Astra Serif"/>
                <w:bCs/>
                <w:sz w:val="22"/>
                <w:szCs w:val="22"/>
              </w:rPr>
            </w:pPr>
            <w:r w:rsidRPr="00016E1F">
              <w:rPr>
                <w:rFonts w:ascii="PT Astra Serif" w:hAnsi="PT Astra Serif"/>
                <w:bCs/>
                <w:sz w:val="22"/>
                <w:szCs w:val="22"/>
              </w:rPr>
              <w:t>Минимально допустимый уровень обеспеченности</w:t>
            </w:r>
          </w:p>
        </w:tc>
        <w:tc>
          <w:tcPr>
            <w:tcW w:w="133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jc w:val="center"/>
              <w:rPr>
                <w:rFonts w:ascii="PT Astra Serif" w:hAnsi="PT Astra Serif"/>
                <w:bCs/>
                <w:sz w:val="22"/>
                <w:szCs w:val="22"/>
              </w:rPr>
            </w:pPr>
            <w:r w:rsidRPr="00016E1F">
              <w:rPr>
                <w:rFonts w:ascii="PT Astra Serif" w:hAnsi="PT Astra Serif"/>
                <w:bCs/>
                <w:sz w:val="22"/>
                <w:szCs w:val="22"/>
              </w:rPr>
              <w:t>Максимально допустимый уровень территориальной доступности</w:t>
            </w:r>
          </w:p>
        </w:tc>
      </w:tr>
      <w:tr w:rsidR="00E56426" w:rsidRPr="00016E1F" w:rsidTr="00E56426">
        <w:trPr>
          <w:jc w:val="center"/>
        </w:trPr>
        <w:tc>
          <w:tcPr>
            <w:tcW w:w="190"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spacing w:line="239" w:lineRule="auto"/>
              <w:jc w:val="both"/>
              <w:rPr>
                <w:rFonts w:ascii="PT Astra Serif" w:hAnsi="PT Astra Serif"/>
                <w:bCs/>
                <w:sz w:val="22"/>
                <w:szCs w:val="22"/>
              </w:rPr>
            </w:pPr>
          </w:p>
        </w:tc>
        <w:tc>
          <w:tcPr>
            <w:tcW w:w="1218"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spacing w:line="239" w:lineRule="auto"/>
              <w:ind w:firstLine="567"/>
              <w:jc w:val="center"/>
              <w:rPr>
                <w:rFonts w:ascii="PT Astra Serif" w:hAnsi="PT Astra Serif"/>
                <w:bCs/>
                <w:sz w:val="22"/>
                <w:szCs w:val="22"/>
              </w:rPr>
            </w:pPr>
          </w:p>
        </w:tc>
        <w:tc>
          <w:tcPr>
            <w:tcW w:w="755"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spacing w:line="239" w:lineRule="auto"/>
              <w:jc w:val="center"/>
              <w:rPr>
                <w:rFonts w:ascii="PT Astra Serif" w:hAnsi="PT Astra Serif"/>
                <w:bCs/>
                <w:sz w:val="22"/>
                <w:szCs w:val="22"/>
              </w:rPr>
            </w:pPr>
          </w:p>
        </w:tc>
        <w:tc>
          <w:tcPr>
            <w:tcW w:w="95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jc w:val="center"/>
              <w:rPr>
                <w:rFonts w:ascii="PT Astra Serif" w:hAnsi="PT Astra Serif"/>
                <w:bCs/>
                <w:sz w:val="22"/>
                <w:szCs w:val="22"/>
              </w:rPr>
            </w:pPr>
            <w:r w:rsidRPr="00016E1F">
              <w:rPr>
                <w:rFonts w:ascii="PT Astra Serif" w:hAnsi="PT Astra Serif"/>
                <w:bCs/>
                <w:sz w:val="22"/>
                <w:szCs w:val="22"/>
              </w:rPr>
              <w:t>Единица измерения</w:t>
            </w:r>
          </w:p>
        </w:tc>
        <w:tc>
          <w:tcPr>
            <w:tcW w:w="54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jc w:val="center"/>
              <w:rPr>
                <w:rFonts w:ascii="PT Astra Serif" w:hAnsi="PT Astra Serif"/>
                <w:bCs/>
                <w:sz w:val="22"/>
                <w:szCs w:val="22"/>
              </w:rPr>
            </w:pPr>
            <w:r w:rsidRPr="00016E1F">
              <w:rPr>
                <w:rFonts w:ascii="PT Astra Serif" w:hAnsi="PT Astra Serif"/>
                <w:bCs/>
                <w:sz w:val="22"/>
                <w:szCs w:val="22"/>
              </w:rPr>
              <w:t>Значение</w:t>
            </w:r>
          </w:p>
        </w:tc>
        <w:tc>
          <w:tcPr>
            <w:tcW w:w="79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jc w:val="center"/>
              <w:rPr>
                <w:rFonts w:ascii="PT Astra Serif" w:hAnsi="PT Astra Serif"/>
                <w:bCs/>
                <w:sz w:val="22"/>
                <w:szCs w:val="22"/>
              </w:rPr>
            </w:pPr>
            <w:r w:rsidRPr="00016E1F">
              <w:rPr>
                <w:rFonts w:ascii="PT Astra Serif" w:hAnsi="PT Astra Serif"/>
                <w:bCs/>
                <w:sz w:val="22"/>
                <w:szCs w:val="22"/>
              </w:rPr>
              <w:t>Единица измерения</w:t>
            </w:r>
          </w:p>
        </w:tc>
        <w:tc>
          <w:tcPr>
            <w:tcW w:w="54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jc w:val="center"/>
              <w:rPr>
                <w:rFonts w:ascii="PT Astra Serif" w:hAnsi="PT Astra Serif"/>
                <w:bCs/>
                <w:sz w:val="22"/>
                <w:szCs w:val="22"/>
              </w:rPr>
            </w:pPr>
            <w:r w:rsidRPr="00016E1F">
              <w:rPr>
                <w:rFonts w:ascii="PT Astra Serif" w:hAnsi="PT Astra Serif"/>
                <w:bCs/>
                <w:sz w:val="22"/>
                <w:szCs w:val="22"/>
              </w:rPr>
              <w:t>Значение</w:t>
            </w:r>
          </w:p>
        </w:tc>
      </w:tr>
      <w:tr w:rsidR="00E56426" w:rsidRPr="00016E1F" w:rsidTr="00E56426">
        <w:trPr>
          <w:trHeight w:val="507"/>
          <w:jc w:val="center"/>
        </w:trPr>
        <w:tc>
          <w:tcPr>
            <w:tcW w:w="190" w:type="pc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1.</w:t>
            </w:r>
          </w:p>
        </w:tc>
        <w:tc>
          <w:tcPr>
            <w:tcW w:w="1218" w:type="pct"/>
            <w:vMerge w:val="restar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rPr>
                <w:rFonts w:ascii="PT Astra Serif" w:hAnsi="PT Astra Serif"/>
                <w:bCs/>
                <w:sz w:val="22"/>
                <w:szCs w:val="22"/>
              </w:rPr>
            </w:pPr>
            <w:r w:rsidRPr="00016E1F">
              <w:rPr>
                <w:rFonts w:ascii="PT Astra Serif" w:hAnsi="PT Astra Serif"/>
                <w:bCs/>
                <w:sz w:val="22"/>
                <w:szCs w:val="22"/>
              </w:rPr>
              <w:t>Дошкольные образовательные организации общего типа</w:t>
            </w:r>
          </w:p>
        </w:tc>
        <w:tc>
          <w:tcPr>
            <w:tcW w:w="755" w:type="pct"/>
            <w:vMerge w:val="restart"/>
            <w:tcBorders>
              <w:top w:val="single" w:sz="4" w:space="0" w:color="auto"/>
              <w:left w:val="single" w:sz="4" w:space="0" w:color="auto"/>
              <w:right w:val="single" w:sz="4" w:space="0" w:color="auto"/>
            </w:tcBorders>
            <w:hideMark/>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количество учебных мест</w:t>
            </w:r>
          </w:p>
        </w:tc>
        <w:tc>
          <w:tcPr>
            <w:tcW w:w="95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мест на 1000 жителей</w:t>
            </w:r>
          </w:p>
        </w:tc>
        <w:tc>
          <w:tcPr>
            <w:tcW w:w="54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61</w:t>
            </w:r>
          </w:p>
        </w:tc>
        <w:tc>
          <w:tcPr>
            <w:tcW w:w="790" w:type="pct"/>
            <w:vMerge w:val="restar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пешеходная, м</w:t>
            </w:r>
          </w:p>
        </w:tc>
        <w:tc>
          <w:tcPr>
            <w:tcW w:w="548" w:type="pct"/>
            <w:vMerge w:val="restar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500 для ГП</w:t>
            </w:r>
          </w:p>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1000 для СП</w:t>
            </w:r>
          </w:p>
        </w:tc>
      </w:tr>
      <w:tr w:rsidR="00E56426" w:rsidRPr="00016E1F" w:rsidTr="00E56426">
        <w:trPr>
          <w:jc w:val="center"/>
        </w:trPr>
        <w:tc>
          <w:tcPr>
            <w:tcW w:w="190" w:type="pct"/>
            <w:tcBorders>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spacing w:line="239" w:lineRule="auto"/>
              <w:jc w:val="both"/>
              <w:rPr>
                <w:rFonts w:ascii="PT Astra Serif" w:hAnsi="PT Astra Serif"/>
                <w:bCs/>
                <w:sz w:val="22"/>
                <w:szCs w:val="22"/>
              </w:rPr>
            </w:pPr>
          </w:p>
        </w:tc>
        <w:tc>
          <w:tcPr>
            <w:tcW w:w="1218" w:type="pct"/>
            <w:vMerge/>
            <w:tcBorders>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spacing w:line="239" w:lineRule="auto"/>
              <w:rPr>
                <w:rFonts w:ascii="PT Astra Serif" w:hAnsi="PT Astra Serif"/>
                <w:bCs/>
                <w:sz w:val="22"/>
                <w:szCs w:val="22"/>
              </w:rPr>
            </w:pPr>
          </w:p>
        </w:tc>
        <w:tc>
          <w:tcPr>
            <w:tcW w:w="755" w:type="pct"/>
            <w:vMerge/>
            <w:tcBorders>
              <w:left w:val="single" w:sz="4" w:space="0" w:color="auto"/>
              <w:bottom w:val="single" w:sz="4" w:space="0" w:color="auto"/>
              <w:right w:val="single" w:sz="4" w:space="0" w:color="auto"/>
            </w:tcBorders>
          </w:tcPr>
          <w:p w:rsidR="00E56426" w:rsidRPr="00016E1F" w:rsidRDefault="00E56426" w:rsidP="00E56426">
            <w:pPr>
              <w:spacing w:line="239" w:lineRule="auto"/>
              <w:jc w:val="both"/>
              <w:rPr>
                <w:rFonts w:ascii="PT Astra Serif" w:hAnsi="PT Astra Serif"/>
                <w:bCs/>
                <w:sz w:val="22"/>
                <w:szCs w:val="22"/>
              </w:rPr>
            </w:pPr>
          </w:p>
        </w:tc>
        <w:tc>
          <w:tcPr>
            <w:tcW w:w="95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color w:val="000000"/>
                <w:sz w:val="22"/>
                <w:szCs w:val="22"/>
              </w:rPr>
              <w:t xml:space="preserve">доля детей в возрасте 1-6 лет, охваченных услугами дошкольного образования в муниципальных образовательных организациях, </w:t>
            </w:r>
            <w:r w:rsidRPr="00016E1F">
              <w:rPr>
                <w:rFonts w:ascii="PT Astra Serif" w:hAnsi="PT Astra Serif"/>
                <w:bCs/>
                <w:sz w:val="22"/>
                <w:szCs w:val="22"/>
              </w:rPr>
              <w:t>%</w:t>
            </w:r>
          </w:p>
        </w:tc>
        <w:tc>
          <w:tcPr>
            <w:tcW w:w="54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56</w:t>
            </w:r>
          </w:p>
        </w:tc>
        <w:tc>
          <w:tcPr>
            <w:tcW w:w="790" w:type="pct"/>
            <w:vMerge/>
            <w:tcBorders>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spacing w:line="239" w:lineRule="auto"/>
              <w:jc w:val="both"/>
              <w:rPr>
                <w:rFonts w:ascii="PT Astra Serif" w:hAnsi="PT Astra Serif"/>
                <w:bCs/>
                <w:sz w:val="22"/>
                <w:szCs w:val="22"/>
              </w:rPr>
            </w:pPr>
          </w:p>
        </w:tc>
        <w:tc>
          <w:tcPr>
            <w:tcW w:w="548" w:type="pct"/>
            <w:vMerge/>
            <w:tcBorders>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spacing w:line="239" w:lineRule="auto"/>
              <w:jc w:val="both"/>
              <w:rPr>
                <w:rFonts w:ascii="PT Astra Serif" w:hAnsi="PT Astra Serif"/>
                <w:bCs/>
                <w:sz w:val="22"/>
                <w:szCs w:val="22"/>
              </w:rPr>
            </w:pPr>
          </w:p>
        </w:tc>
      </w:tr>
      <w:tr w:rsidR="00E56426" w:rsidRPr="00016E1F" w:rsidTr="00E56426">
        <w:trPr>
          <w:jc w:val="center"/>
        </w:trPr>
        <w:tc>
          <w:tcPr>
            <w:tcW w:w="19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5.</w:t>
            </w:r>
          </w:p>
        </w:tc>
        <w:tc>
          <w:tcPr>
            <w:tcW w:w="121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ind w:right="-129"/>
              <w:rPr>
                <w:rFonts w:ascii="PT Astra Serif" w:hAnsi="PT Astra Serif"/>
                <w:bCs/>
                <w:sz w:val="22"/>
                <w:szCs w:val="22"/>
              </w:rPr>
            </w:pPr>
            <w:r w:rsidRPr="00016E1F">
              <w:rPr>
                <w:rFonts w:ascii="PT Astra Serif" w:hAnsi="PT Astra Serif"/>
                <w:bCs/>
                <w:sz w:val="22"/>
                <w:szCs w:val="22"/>
              </w:rPr>
              <w:t xml:space="preserve">Общеобразовательные организации начального общего, основного общего, среднего (полного) общего образования </w:t>
            </w:r>
          </w:p>
        </w:tc>
        <w:tc>
          <w:tcPr>
            <w:tcW w:w="755"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spacing w:line="239" w:lineRule="auto"/>
              <w:rPr>
                <w:rFonts w:ascii="PT Astra Serif" w:hAnsi="PT Astra Serif"/>
                <w:bCs/>
                <w:sz w:val="22"/>
                <w:szCs w:val="22"/>
              </w:rPr>
            </w:pPr>
            <w:r w:rsidRPr="00016E1F">
              <w:rPr>
                <w:rFonts w:ascii="PT Astra Serif" w:hAnsi="PT Astra Serif"/>
                <w:bCs/>
                <w:sz w:val="22"/>
                <w:szCs w:val="22"/>
              </w:rPr>
              <w:t>количество учебных мест</w:t>
            </w:r>
          </w:p>
          <w:p w:rsidR="00E56426" w:rsidRPr="00016E1F" w:rsidRDefault="00E56426" w:rsidP="00E56426">
            <w:pPr>
              <w:spacing w:line="239" w:lineRule="auto"/>
              <w:rPr>
                <w:rFonts w:ascii="PT Astra Serif" w:hAnsi="PT Astra Serif"/>
                <w:bCs/>
                <w:sz w:val="22"/>
                <w:szCs w:val="22"/>
              </w:rPr>
            </w:pPr>
            <w:r w:rsidRPr="00016E1F">
              <w:rPr>
                <w:rFonts w:ascii="PT Astra Serif" w:hAnsi="PT Astra Serif"/>
                <w:bCs/>
                <w:sz w:val="22"/>
                <w:szCs w:val="22"/>
              </w:rPr>
              <w:t>в 1-9 классах</w:t>
            </w:r>
          </w:p>
          <w:p w:rsidR="00E56426" w:rsidRPr="00016E1F" w:rsidRDefault="00E56426" w:rsidP="00E56426">
            <w:pPr>
              <w:spacing w:line="239" w:lineRule="auto"/>
              <w:rPr>
                <w:rFonts w:ascii="PT Astra Serif" w:hAnsi="PT Astra Serif"/>
                <w:bCs/>
                <w:sz w:val="22"/>
                <w:szCs w:val="22"/>
              </w:rPr>
            </w:pPr>
            <w:r w:rsidRPr="00016E1F">
              <w:rPr>
                <w:rFonts w:ascii="PT Astra Serif" w:hAnsi="PT Astra Serif"/>
                <w:bCs/>
                <w:sz w:val="22"/>
                <w:szCs w:val="22"/>
              </w:rPr>
              <w:t xml:space="preserve">в 10-11 классах </w:t>
            </w:r>
          </w:p>
        </w:tc>
        <w:tc>
          <w:tcPr>
            <w:tcW w:w="95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мест на 1000 жителей</w:t>
            </w:r>
          </w:p>
        </w:tc>
        <w:tc>
          <w:tcPr>
            <w:tcW w:w="54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spacing w:line="239" w:lineRule="auto"/>
              <w:jc w:val="both"/>
              <w:rPr>
                <w:rFonts w:ascii="PT Astra Serif" w:hAnsi="PT Astra Serif"/>
                <w:bCs/>
                <w:sz w:val="22"/>
                <w:szCs w:val="22"/>
              </w:rPr>
            </w:pPr>
          </w:p>
          <w:p w:rsidR="00E56426" w:rsidRPr="00016E1F" w:rsidRDefault="00E56426" w:rsidP="00E56426">
            <w:pPr>
              <w:spacing w:line="239" w:lineRule="auto"/>
              <w:jc w:val="both"/>
              <w:rPr>
                <w:rFonts w:ascii="PT Astra Serif" w:hAnsi="PT Astra Serif"/>
                <w:bCs/>
                <w:sz w:val="22"/>
                <w:szCs w:val="22"/>
              </w:rPr>
            </w:pPr>
          </w:p>
          <w:p w:rsidR="00E56426" w:rsidRPr="00016E1F" w:rsidRDefault="00E56426" w:rsidP="00E56426">
            <w:pPr>
              <w:spacing w:line="239" w:lineRule="auto"/>
              <w:jc w:val="both"/>
              <w:rPr>
                <w:rFonts w:ascii="PT Astra Serif" w:hAnsi="PT Astra Serif"/>
                <w:bCs/>
                <w:sz w:val="22"/>
                <w:szCs w:val="22"/>
              </w:rPr>
            </w:pPr>
          </w:p>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88</w:t>
            </w:r>
          </w:p>
          <w:p w:rsidR="00E56426" w:rsidRPr="00016E1F" w:rsidRDefault="00E56426" w:rsidP="00E56426">
            <w:pPr>
              <w:spacing w:line="239" w:lineRule="auto"/>
              <w:jc w:val="both"/>
              <w:rPr>
                <w:rFonts w:ascii="PT Astra Serif" w:hAnsi="PT Astra Serif"/>
                <w:bCs/>
                <w:sz w:val="22"/>
                <w:szCs w:val="22"/>
              </w:rPr>
            </w:pPr>
          </w:p>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13</w:t>
            </w:r>
          </w:p>
        </w:tc>
        <w:tc>
          <w:tcPr>
            <w:tcW w:w="79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 xml:space="preserve">пешеходная, м </w:t>
            </w:r>
          </w:p>
        </w:tc>
        <w:tc>
          <w:tcPr>
            <w:tcW w:w="548"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500 для ГП</w:t>
            </w:r>
          </w:p>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 xml:space="preserve">1000 для СП </w:t>
            </w:r>
          </w:p>
        </w:tc>
      </w:tr>
      <w:tr w:rsidR="00E56426" w:rsidRPr="00016E1F" w:rsidTr="00E56426">
        <w:trPr>
          <w:trHeight w:val="2519"/>
          <w:jc w:val="center"/>
        </w:trPr>
        <w:tc>
          <w:tcPr>
            <w:tcW w:w="190" w:type="pc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6.</w:t>
            </w:r>
          </w:p>
        </w:tc>
        <w:tc>
          <w:tcPr>
            <w:tcW w:w="1218" w:type="pc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rPr>
                <w:rFonts w:ascii="PT Astra Serif" w:hAnsi="PT Astra Serif"/>
                <w:bCs/>
                <w:sz w:val="22"/>
                <w:szCs w:val="22"/>
              </w:rPr>
            </w:pPr>
            <w:r w:rsidRPr="00016E1F">
              <w:rPr>
                <w:rFonts w:ascii="PT Astra Serif" w:hAnsi="PT Astra Serif"/>
                <w:bCs/>
                <w:sz w:val="22"/>
                <w:szCs w:val="22"/>
              </w:rPr>
              <w:t>Организации дополнительного образования (детские школы искусств, детско-юношеская спортивная школа, станции юных техников, натуралистов, туристов)</w:t>
            </w:r>
          </w:p>
        </w:tc>
        <w:tc>
          <w:tcPr>
            <w:tcW w:w="755" w:type="pct"/>
            <w:tcBorders>
              <w:top w:val="single" w:sz="4" w:space="0" w:color="auto"/>
              <w:left w:val="single" w:sz="4" w:space="0" w:color="auto"/>
              <w:right w:val="single" w:sz="4" w:space="0" w:color="auto"/>
            </w:tcBorders>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количество учебных мест</w:t>
            </w:r>
          </w:p>
        </w:tc>
        <w:tc>
          <w:tcPr>
            <w:tcW w:w="950" w:type="pc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ind w:right="-67"/>
              <w:rPr>
                <w:rFonts w:ascii="PT Astra Serif" w:hAnsi="PT Astra Serif"/>
                <w:bCs/>
                <w:sz w:val="22"/>
                <w:szCs w:val="22"/>
              </w:rPr>
            </w:pPr>
            <w:r w:rsidRPr="00016E1F">
              <w:rPr>
                <w:rFonts w:ascii="PT Astra Serif" w:hAnsi="PT Astra Serif"/>
                <w:color w:val="000000"/>
                <w:sz w:val="22"/>
                <w:szCs w:val="22"/>
              </w:rPr>
              <w:t xml:space="preserve">доля детей в возрасте от 5 до 18 лет, охваченных услугами дополнительного образования, </w:t>
            </w:r>
            <w:r w:rsidRPr="00016E1F">
              <w:rPr>
                <w:rFonts w:ascii="PT Astra Serif" w:hAnsi="PT Astra Serif"/>
                <w:bCs/>
                <w:sz w:val="22"/>
                <w:szCs w:val="22"/>
              </w:rPr>
              <w:t>%</w:t>
            </w:r>
          </w:p>
        </w:tc>
        <w:tc>
          <w:tcPr>
            <w:tcW w:w="548" w:type="pc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75</w:t>
            </w:r>
          </w:p>
        </w:tc>
        <w:tc>
          <w:tcPr>
            <w:tcW w:w="790" w:type="pc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ind w:right="-99"/>
              <w:jc w:val="both"/>
              <w:rPr>
                <w:rFonts w:ascii="PT Astra Serif" w:hAnsi="PT Astra Serif"/>
                <w:bCs/>
                <w:sz w:val="22"/>
                <w:szCs w:val="22"/>
              </w:rPr>
            </w:pPr>
            <w:r w:rsidRPr="00016E1F">
              <w:rPr>
                <w:rFonts w:ascii="PT Astra Serif" w:hAnsi="PT Astra Serif"/>
                <w:bCs/>
                <w:sz w:val="22"/>
                <w:szCs w:val="22"/>
              </w:rPr>
              <w:t>транспортная, мин.</w:t>
            </w:r>
          </w:p>
        </w:tc>
        <w:tc>
          <w:tcPr>
            <w:tcW w:w="548" w:type="pct"/>
            <w:tcBorders>
              <w:top w:val="single" w:sz="4" w:space="0" w:color="auto"/>
              <w:left w:val="single" w:sz="4" w:space="0" w:color="auto"/>
              <w:right w:val="single" w:sz="4" w:space="0" w:color="auto"/>
            </w:tcBorders>
            <w:hideMark/>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30</w:t>
            </w:r>
          </w:p>
        </w:tc>
      </w:tr>
      <w:tr w:rsidR="00E56426" w:rsidRPr="00016E1F" w:rsidTr="00E56426">
        <w:trPr>
          <w:trHeight w:val="1093"/>
          <w:jc w:val="center"/>
        </w:trPr>
        <w:tc>
          <w:tcPr>
            <w:tcW w:w="19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7.</w:t>
            </w:r>
          </w:p>
        </w:tc>
        <w:tc>
          <w:tcPr>
            <w:tcW w:w="121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rPr>
                <w:rFonts w:ascii="PT Astra Serif" w:hAnsi="PT Astra Serif"/>
                <w:bCs/>
                <w:sz w:val="22"/>
                <w:szCs w:val="22"/>
              </w:rPr>
            </w:pPr>
            <w:r w:rsidRPr="00016E1F">
              <w:rPr>
                <w:rFonts w:ascii="PT Astra Serif" w:hAnsi="PT Astra Serif"/>
                <w:bCs/>
                <w:sz w:val="22"/>
                <w:szCs w:val="22"/>
              </w:rPr>
              <w:t>Детские оздоровительные лагеря с дневным пребыванием детей</w:t>
            </w:r>
          </w:p>
        </w:tc>
        <w:tc>
          <w:tcPr>
            <w:tcW w:w="755"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spacing w:line="239" w:lineRule="auto"/>
              <w:ind w:right="-151"/>
              <w:jc w:val="both"/>
              <w:rPr>
                <w:rFonts w:ascii="PT Astra Serif" w:hAnsi="PT Astra Serif"/>
                <w:bCs/>
                <w:sz w:val="22"/>
                <w:szCs w:val="22"/>
              </w:rPr>
            </w:pPr>
            <w:r w:rsidRPr="00016E1F">
              <w:rPr>
                <w:rFonts w:ascii="PT Astra Serif" w:hAnsi="PT Astra Serif"/>
                <w:bCs/>
                <w:sz w:val="22"/>
                <w:szCs w:val="22"/>
              </w:rPr>
              <w:t>вместимость</w:t>
            </w:r>
          </w:p>
        </w:tc>
        <w:tc>
          <w:tcPr>
            <w:tcW w:w="95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 от общего количество школьников</w:t>
            </w:r>
          </w:p>
        </w:tc>
        <w:tc>
          <w:tcPr>
            <w:tcW w:w="548"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20</w:t>
            </w:r>
          </w:p>
        </w:tc>
        <w:tc>
          <w:tcPr>
            <w:tcW w:w="79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пешеходная, м</w:t>
            </w:r>
          </w:p>
        </w:tc>
        <w:tc>
          <w:tcPr>
            <w:tcW w:w="548"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500</w:t>
            </w:r>
          </w:p>
        </w:tc>
      </w:tr>
    </w:tbl>
    <w:p w:rsidR="00E56426" w:rsidRPr="00016E1F" w:rsidRDefault="00E56426" w:rsidP="00E56426">
      <w:pPr>
        <w:spacing w:line="239" w:lineRule="auto"/>
        <w:ind w:firstLine="567"/>
        <w:jc w:val="both"/>
        <w:rPr>
          <w:rFonts w:ascii="PT Astra Serif" w:hAnsi="PT Astra Serif"/>
          <w:bCs/>
          <w:sz w:val="22"/>
          <w:szCs w:val="22"/>
        </w:rPr>
      </w:pPr>
      <w:bookmarkStart w:id="20" w:name="Par800"/>
      <w:bookmarkStart w:id="21" w:name="Par801"/>
      <w:bookmarkEnd w:id="20"/>
      <w:bookmarkEnd w:id="21"/>
      <w:r w:rsidRPr="00016E1F">
        <w:rPr>
          <w:rFonts w:ascii="PT Astra Serif" w:hAnsi="PT Astra Serif"/>
          <w:bCs/>
          <w:sz w:val="22"/>
          <w:szCs w:val="22"/>
        </w:rPr>
        <w:t>Примечания:</w:t>
      </w:r>
    </w:p>
    <w:p w:rsidR="00E56426" w:rsidRPr="00016E1F" w:rsidRDefault="00E56426" w:rsidP="00E56426">
      <w:pPr>
        <w:spacing w:line="239" w:lineRule="auto"/>
        <w:ind w:firstLine="567"/>
        <w:jc w:val="both"/>
        <w:rPr>
          <w:rFonts w:ascii="PT Astra Serif" w:hAnsi="PT Astra Serif"/>
          <w:bCs/>
          <w:sz w:val="22"/>
          <w:szCs w:val="22"/>
        </w:rPr>
      </w:pPr>
      <w:bookmarkStart w:id="22" w:name="Par803"/>
      <w:bookmarkEnd w:id="22"/>
      <w:r w:rsidRPr="00016E1F">
        <w:rPr>
          <w:rFonts w:ascii="PT Astra Serif" w:hAnsi="PT Astra Serif"/>
          <w:bCs/>
          <w:sz w:val="22"/>
          <w:szCs w:val="22"/>
        </w:rPr>
        <w:t xml:space="preserve">1. При расстоянии, свыше указанного для обучающихся общеобразовательных организаций и воспитанников дошкольных образовательных организаций, расположенных в сельской местности, организуется транспортное обслуживание (до организации и обратно). Расстояние транспортного обслуживания не должно превышать 30 км в одну сторону. Транспортное обслуживание обучающихся осуществляется транспортом, предназначенным для перевозки детей. Подвоз маломобильных обучающихся осуществляется специально оборудованным транспортным средством для перевозки указанных лиц. Пешеходный подход обучающихся от жилых зданий к месту сбора на остановке должен быть не более 500 м. </w:t>
      </w:r>
    </w:p>
    <w:p w:rsidR="00E56426" w:rsidRPr="00016E1F" w:rsidRDefault="00E56426" w:rsidP="00E56426">
      <w:pPr>
        <w:spacing w:line="239" w:lineRule="auto"/>
        <w:ind w:firstLine="567"/>
        <w:jc w:val="both"/>
        <w:rPr>
          <w:rFonts w:ascii="PT Astra Serif" w:hAnsi="PT Astra Serif"/>
          <w:bCs/>
          <w:sz w:val="22"/>
          <w:szCs w:val="22"/>
        </w:rPr>
      </w:pPr>
      <w:r w:rsidRPr="00016E1F">
        <w:rPr>
          <w:rFonts w:ascii="PT Astra Serif" w:hAnsi="PT Astra Serif"/>
          <w:bCs/>
          <w:sz w:val="22"/>
          <w:szCs w:val="22"/>
        </w:rPr>
        <w:lastRenderedPageBreak/>
        <w:t xml:space="preserve">2. Детские оздоровительные лагеря с дневным пребыванием детей организуются на базе общеобразовательных организаций. В сельских поселениях допускается транспортная доступность. </w:t>
      </w:r>
    </w:p>
    <w:p w:rsidR="00E56426" w:rsidRPr="00016E1F" w:rsidRDefault="00E56426" w:rsidP="00E56426">
      <w:pPr>
        <w:spacing w:line="239" w:lineRule="auto"/>
        <w:ind w:firstLine="567"/>
        <w:jc w:val="both"/>
        <w:rPr>
          <w:rFonts w:ascii="PT Astra Serif" w:hAnsi="PT Astra Serif"/>
          <w:bCs/>
          <w:sz w:val="22"/>
          <w:szCs w:val="22"/>
        </w:rPr>
      </w:pPr>
    </w:p>
    <w:p w:rsidR="00E56426" w:rsidRPr="00016E1F" w:rsidRDefault="00E56426" w:rsidP="00E56426">
      <w:pPr>
        <w:spacing w:line="239" w:lineRule="auto"/>
        <w:ind w:firstLine="567"/>
        <w:jc w:val="right"/>
        <w:rPr>
          <w:rFonts w:ascii="PT Astra Serif" w:hAnsi="PT Astra Serif"/>
          <w:bCs/>
          <w:sz w:val="24"/>
        </w:rPr>
      </w:pPr>
      <w:r w:rsidRPr="00016E1F">
        <w:rPr>
          <w:rFonts w:ascii="PT Astra Serif" w:hAnsi="PT Astra Serif"/>
          <w:bCs/>
          <w:sz w:val="24"/>
        </w:rPr>
        <w:t>Таблица 1.3.2.</w:t>
      </w:r>
    </w:p>
    <w:tbl>
      <w:tblPr>
        <w:tblW w:w="470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4A0" w:firstRow="1" w:lastRow="0" w:firstColumn="1" w:lastColumn="0" w:noHBand="0" w:noVBand="1"/>
      </w:tblPr>
      <w:tblGrid>
        <w:gridCol w:w="531"/>
        <w:gridCol w:w="2429"/>
        <w:gridCol w:w="1038"/>
        <w:gridCol w:w="1152"/>
        <w:gridCol w:w="978"/>
        <w:gridCol w:w="1141"/>
        <w:gridCol w:w="1809"/>
      </w:tblGrid>
      <w:tr w:rsidR="00E56426" w:rsidRPr="00016E1F" w:rsidTr="00E56426">
        <w:trPr>
          <w:jc w:val="center"/>
        </w:trPr>
        <w:tc>
          <w:tcPr>
            <w:tcW w:w="339" w:type="pct"/>
            <w:vMerge w:val="restart"/>
            <w:tcMar>
              <w:top w:w="0" w:type="dxa"/>
              <w:left w:w="149" w:type="dxa"/>
              <w:bottom w:w="0" w:type="dxa"/>
              <w:right w:w="149" w:type="dxa"/>
            </w:tcMar>
            <w:hideMark/>
          </w:tcPr>
          <w:p w:rsidR="00E56426" w:rsidRPr="00016E1F" w:rsidRDefault="00E56426" w:rsidP="00E56426">
            <w:pPr>
              <w:spacing w:line="239" w:lineRule="auto"/>
              <w:ind w:right="-132"/>
              <w:jc w:val="both"/>
              <w:rPr>
                <w:rFonts w:ascii="PT Astra Serif" w:hAnsi="PT Astra Serif"/>
                <w:bCs/>
                <w:sz w:val="22"/>
                <w:szCs w:val="22"/>
              </w:rPr>
            </w:pPr>
            <w:r w:rsidRPr="00016E1F">
              <w:rPr>
                <w:rFonts w:ascii="PT Astra Serif" w:hAnsi="PT Astra Serif"/>
                <w:bCs/>
                <w:sz w:val="22"/>
                <w:szCs w:val="22"/>
              </w:rPr>
              <w:t>N п/п</w:t>
            </w:r>
          </w:p>
        </w:tc>
        <w:tc>
          <w:tcPr>
            <w:tcW w:w="1384" w:type="pct"/>
            <w:vMerge w:val="restart"/>
            <w:tcMar>
              <w:top w:w="0" w:type="dxa"/>
              <w:left w:w="149" w:type="dxa"/>
              <w:bottom w:w="0" w:type="dxa"/>
              <w:right w:w="149" w:type="dxa"/>
            </w:tcMar>
            <w:hideMark/>
          </w:tcPr>
          <w:p w:rsidR="00E56426" w:rsidRPr="00016E1F" w:rsidRDefault="00E56426" w:rsidP="00E56426">
            <w:pPr>
              <w:spacing w:line="239" w:lineRule="auto"/>
              <w:ind w:right="-132"/>
              <w:jc w:val="center"/>
              <w:rPr>
                <w:rFonts w:ascii="PT Astra Serif" w:hAnsi="PT Astra Serif"/>
                <w:bCs/>
                <w:sz w:val="22"/>
                <w:szCs w:val="22"/>
              </w:rPr>
            </w:pPr>
            <w:r w:rsidRPr="00016E1F">
              <w:rPr>
                <w:rFonts w:ascii="PT Astra Serif" w:hAnsi="PT Astra Serif"/>
                <w:bCs/>
                <w:sz w:val="22"/>
                <w:szCs w:val="22"/>
              </w:rPr>
              <w:t>Наименование объекта размещения</w:t>
            </w:r>
          </w:p>
        </w:tc>
        <w:tc>
          <w:tcPr>
            <w:tcW w:w="618" w:type="pct"/>
            <w:vMerge w:val="restart"/>
            <w:hideMark/>
          </w:tcPr>
          <w:p w:rsidR="00E56426" w:rsidRPr="00016E1F" w:rsidRDefault="00E56426" w:rsidP="00E56426">
            <w:pPr>
              <w:spacing w:line="239" w:lineRule="auto"/>
              <w:ind w:left="-127" w:right="-91"/>
              <w:jc w:val="center"/>
              <w:rPr>
                <w:rFonts w:ascii="PT Astra Serif" w:hAnsi="PT Astra Serif"/>
                <w:bCs/>
                <w:sz w:val="22"/>
                <w:szCs w:val="22"/>
              </w:rPr>
            </w:pPr>
            <w:r w:rsidRPr="00016E1F">
              <w:rPr>
                <w:rFonts w:ascii="PT Astra Serif" w:hAnsi="PT Astra Serif"/>
                <w:bCs/>
                <w:sz w:val="22"/>
                <w:szCs w:val="22"/>
              </w:rPr>
              <w:t>Ресурс объекта,</w:t>
            </w:r>
          </w:p>
          <w:p w:rsidR="00E56426" w:rsidRPr="00016E1F" w:rsidRDefault="00E56426" w:rsidP="00E56426">
            <w:pPr>
              <w:spacing w:line="239" w:lineRule="auto"/>
              <w:ind w:left="-127" w:right="-91"/>
              <w:jc w:val="center"/>
              <w:rPr>
                <w:rFonts w:ascii="PT Astra Serif" w:hAnsi="PT Astra Serif"/>
                <w:bCs/>
                <w:sz w:val="22"/>
                <w:szCs w:val="22"/>
              </w:rPr>
            </w:pPr>
            <w:r w:rsidRPr="00016E1F">
              <w:rPr>
                <w:rFonts w:ascii="PT Astra Serif" w:hAnsi="PT Astra Serif"/>
                <w:bCs/>
                <w:sz w:val="22"/>
                <w:szCs w:val="22"/>
              </w:rPr>
              <w:t>единица измерения</w:t>
            </w:r>
          </w:p>
        </w:tc>
        <w:tc>
          <w:tcPr>
            <w:tcW w:w="1266" w:type="pct"/>
            <w:gridSpan w:val="2"/>
            <w:tcMar>
              <w:top w:w="0" w:type="dxa"/>
              <w:left w:w="149" w:type="dxa"/>
              <w:bottom w:w="0" w:type="dxa"/>
              <w:right w:w="149" w:type="dxa"/>
            </w:tcMar>
            <w:hideMark/>
          </w:tcPr>
          <w:p w:rsidR="00E56426" w:rsidRPr="00016E1F" w:rsidRDefault="00E56426" w:rsidP="00E56426">
            <w:pPr>
              <w:spacing w:line="239" w:lineRule="auto"/>
              <w:jc w:val="center"/>
              <w:rPr>
                <w:rFonts w:ascii="PT Astra Serif" w:hAnsi="PT Astra Serif"/>
                <w:bCs/>
                <w:sz w:val="22"/>
                <w:szCs w:val="22"/>
              </w:rPr>
            </w:pPr>
            <w:r w:rsidRPr="00016E1F">
              <w:rPr>
                <w:rFonts w:ascii="PT Astra Serif" w:hAnsi="PT Astra Serif"/>
                <w:bCs/>
                <w:sz w:val="22"/>
                <w:szCs w:val="22"/>
              </w:rPr>
              <w:t>Площадь здания (строения), сооружения</w:t>
            </w:r>
          </w:p>
        </w:tc>
        <w:tc>
          <w:tcPr>
            <w:tcW w:w="1393" w:type="pct"/>
            <w:gridSpan w:val="2"/>
            <w:tcMar>
              <w:top w:w="0" w:type="dxa"/>
              <w:left w:w="149" w:type="dxa"/>
              <w:bottom w:w="0" w:type="dxa"/>
              <w:right w:w="149" w:type="dxa"/>
            </w:tcMar>
            <w:hideMark/>
          </w:tcPr>
          <w:p w:rsidR="00E56426" w:rsidRPr="00016E1F" w:rsidRDefault="00E56426" w:rsidP="00E56426">
            <w:pPr>
              <w:spacing w:line="239" w:lineRule="auto"/>
              <w:ind w:hanging="11"/>
              <w:jc w:val="center"/>
              <w:rPr>
                <w:rFonts w:ascii="PT Astra Serif" w:hAnsi="PT Astra Serif"/>
                <w:bCs/>
                <w:sz w:val="22"/>
                <w:szCs w:val="22"/>
              </w:rPr>
            </w:pPr>
            <w:r w:rsidRPr="00016E1F">
              <w:rPr>
                <w:rFonts w:ascii="PT Astra Serif" w:hAnsi="PT Astra Serif"/>
                <w:bCs/>
                <w:sz w:val="22"/>
                <w:szCs w:val="22"/>
              </w:rPr>
              <w:t>Площадь земельного участка</w:t>
            </w:r>
          </w:p>
        </w:tc>
      </w:tr>
      <w:tr w:rsidR="00E56426" w:rsidRPr="00016E1F" w:rsidTr="00E56426">
        <w:trPr>
          <w:jc w:val="center"/>
        </w:trPr>
        <w:tc>
          <w:tcPr>
            <w:tcW w:w="339" w:type="pct"/>
            <w:vMerge/>
            <w:vAlign w:val="center"/>
            <w:hideMark/>
          </w:tcPr>
          <w:p w:rsidR="00E56426" w:rsidRPr="00016E1F" w:rsidRDefault="00E56426" w:rsidP="00E56426">
            <w:pPr>
              <w:spacing w:line="239" w:lineRule="auto"/>
              <w:ind w:right="-132"/>
              <w:jc w:val="both"/>
              <w:rPr>
                <w:rFonts w:ascii="PT Astra Serif" w:hAnsi="PT Astra Serif"/>
                <w:bCs/>
                <w:sz w:val="22"/>
                <w:szCs w:val="22"/>
              </w:rPr>
            </w:pPr>
          </w:p>
        </w:tc>
        <w:tc>
          <w:tcPr>
            <w:tcW w:w="1384" w:type="pct"/>
            <w:vMerge/>
            <w:vAlign w:val="center"/>
            <w:hideMark/>
          </w:tcPr>
          <w:p w:rsidR="00E56426" w:rsidRPr="00016E1F" w:rsidRDefault="00E56426" w:rsidP="00E56426">
            <w:pPr>
              <w:spacing w:line="239" w:lineRule="auto"/>
              <w:ind w:right="-132"/>
              <w:jc w:val="center"/>
              <w:rPr>
                <w:rFonts w:ascii="PT Astra Serif" w:hAnsi="PT Astra Serif"/>
                <w:bCs/>
                <w:sz w:val="22"/>
                <w:szCs w:val="22"/>
              </w:rPr>
            </w:pPr>
          </w:p>
        </w:tc>
        <w:tc>
          <w:tcPr>
            <w:tcW w:w="618" w:type="pct"/>
            <w:vMerge/>
            <w:vAlign w:val="center"/>
            <w:hideMark/>
          </w:tcPr>
          <w:p w:rsidR="00E56426" w:rsidRPr="00016E1F" w:rsidRDefault="00E56426" w:rsidP="00E56426">
            <w:pPr>
              <w:spacing w:line="239" w:lineRule="auto"/>
              <w:jc w:val="center"/>
              <w:rPr>
                <w:rFonts w:ascii="PT Astra Serif" w:hAnsi="PT Astra Serif"/>
                <w:bCs/>
                <w:sz w:val="22"/>
                <w:szCs w:val="22"/>
              </w:rPr>
            </w:pPr>
          </w:p>
        </w:tc>
        <w:tc>
          <w:tcPr>
            <w:tcW w:w="681" w:type="pct"/>
            <w:tcMar>
              <w:top w:w="0" w:type="dxa"/>
              <w:left w:w="149" w:type="dxa"/>
              <w:bottom w:w="0" w:type="dxa"/>
              <w:right w:w="149" w:type="dxa"/>
            </w:tcMar>
            <w:hideMark/>
          </w:tcPr>
          <w:p w:rsidR="00E56426" w:rsidRPr="00016E1F" w:rsidRDefault="00E56426" w:rsidP="00E56426">
            <w:pPr>
              <w:spacing w:line="239" w:lineRule="auto"/>
              <w:ind w:left="-88" w:right="-145" w:firstLine="25"/>
              <w:jc w:val="center"/>
              <w:rPr>
                <w:rFonts w:ascii="PT Astra Serif" w:hAnsi="PT Astra Serif"/>
                <w:bCs/>
                <w:sz w:val="22"/>
                <w:szCs w:val="22"/>
              </w:rPr>
            </w:pPr>
            <w:r w:rsidRPr="00016E1F">
              <w:rPr>
                <w:rFonts w:ascii="PT Astra Serif" w:hAnsi="PT Astra Serif"/>
                <w:bCs/>
                <w:sz w:val="22"/>
                <w:szCs w:val="22"/>
              </w:rPr>
              <w:t>Единица измерения</w:t>
            </w:r>
          </w:p>
        </w:tc>
        <w:tc>
          <w:tcPr>
            <w:tcW w:w="585" w:type="pct"/>
            <w:tcMar>
              <w:top w:w="0" w:type="dxa"/>
              <w:left w:w="149" w:type="dxa"/>
              <w:bottom w:w="0" w:type="dxa"/>
              <w:right w:w="149" w:type="dxa"/>
            </w:tcMar>
            <w:hideMark/>
          </w:tcPr>
          <w:p w:rsidR="00E56426" w:rsidRPr="00016E1F" w:rsidRDefault="00E56426" w:rsidP="00E56426">
            <w:pPr>
              <w:spacing w:line="239" w:lineRule="auto"/>
              <w:ind w:left="-139" w:right="-199"/>
              <w:jc w:val="center"/>
              <w:rPr>
                <w:rFonts w:ascii="PT Astra Serif" w:hAnsi="PT Astra Serif"/>
                <w:bCs/>
                <w:sz w:val="22"/>
                <w:szCs w:val="22"/>
              </w:rPr>
            </w:pPr>
            <w:r w:rsidRPr="00016E1F">
              <w:rPr>
                <w:rFonts w:ascii="PT Astra Serif" w:hAnsi="PT Astra Serif"/>
                <w:bCs/>
                <w:sz w:val="22"/>
                <w:szCs w:val="22"/>
              </w:rPr>
              <w:t>Значение</w:t>
            </w:r>
          </w:p>
        </w:tc>
        <w:tc>
          <w:tcPr>
            <w:tcW w:w="674" w:type="pct"/>
            <w:tcMar>
              <w:top w:w="0" w:type="dxa"/>
              <w:left w:w="149" w:type="dxa"/>
              <w:bottom w:w="0" w:type="dxa"/>
              <w:right w:w="149" w:type="dxa"/>
            </w:tcMar>
            <w:hideMark/>
          </w:tcPr>
          <w:p w:rsidR="00E56426" w:rsidRPr="00016E1F" w:rsidRDefault="00E56426" w:rsidP="00E56426">
            <w:pPr>
              <w:spacing w:line="239" w:lineRule="auto"/>
              <w:ind w:left="-100" w:right="-103"/>
              <w:jc w:val="center"/>
              <w:rPr>
                <w:rFonts w:ascii="PT Astra Serif" w:hAnsi="PT Astra Serif"/>
                <w:bCs/>
                <w:sz w:val="22"/>
                <w:szCs w:val="22"/>
              </w:rPr>
            </w:pPr>
            <w:r w:rsidRPr="00016E1F">
              <w:rPr>
                <w:rFonts w:ascii="PT Astra Serif" w:hAnsi="PT Astra Serif"/>
                <w:bCs/>
                <w:sz w:val="22"/>
                <w:szCs w:val="22"/>
              </w:rPr>
              <w:t>Единица измерения</w:t>
            </w:r>
          </w:p>
        </w:tc>
        <w:tc>
          <w:tcPr>
            <w:tcW w:w="719" w:type="pct"/>
            <w:tcMar>
              <w:top w:w="0" w:type="dxa"/>
              <w:left w:w="149" w:type="dxa"/>
              <w:bottom w:w="0" w:type="dxa"/>
              <w:right w:w="149" w:type="dxa"/>
            </w:tcMar>
            <w:hideMark/>
          </w:tcPr>
          <w:p w:rsidR="00E56426" w:rsidRPr="00016E1F" w:rsidRDefault="00E56426" w:rsidP="00E56426">
            <w:pPr>
              <w:spacing w:line="239" w:lineRule="auto"/>
              <w:jc w:val="center"/>
              <w:rPr>
                <w:rFonts w:ascii="PT Astra Serif" w:hAnsi="PT Astra Serif"/>
                <w:bCs/>
                <w:sz w:val="22"/>
                <w:szCs w:val="22"/>
              </w:rPr>
            </w:pPr>
            <w:r w:rsidRPr="00016E1F">
              <w:rPr>
                <w:rFonts w:ascii="PT Astra Serif" w:hAnsi="PT Astra Serif"/>
                <w:bCs/>
                <w:sz w:val="22"/>
                <w:szCs w:val="22"/>
              </w:rPr>
              <w:t>Значение</w:t>
            </w:r>
          </w:p>
        </w:tc>
      </w:tr>
      <w:tr w:rsidR="00E56426" w:rsidRPr="00016E1F" w:rsidTr="00E56426">
        <w:trPr>
          <w:trHeight w:val="1187"/>
          <w:jc w:val="center"/>
        </w:trPr>
        <w:tc>
          <w:tcPr>
            <w:tcW w:w="339" w:type="pct"/>
            <w:tcMar>
              <w:top w:w="0" w:type="dxa"/>
              <w:left w:w="149" w:type="dxa"/>
              <w:bottom w:w="0" w:type="dxa"/>
              <w:right w:w="149" w:type="dxa"/>
            </w:tcMar>
            <w:hideMark/>
          </w:tcPr>
          <w:p w:rsidR="00E56426" w:rsidRPr="00016E1F" w:rsidRDefault="00E56426" w:rsidP="00E56426">
            <w:pPr>
              <w:spacing w:line="239" w:lineRule="auto"/>
              <w:ind w:right="-132"/>
              <w:jc w:val="both"/>
              <w:rPr>
                <w:rFonts w:ascii="PT Astra Serif" w:hAnsi="PT Astra Serif"/>
                <w:bCs/>
                <w:sz w:val="22"/>
                <w:szCs w:val="22"/>
              </w:rPr>
            </w:pPr>
            <w:r w:rsidRPr="00016E1F">
              <w:rPr>
                <w:rFonts w:ascii="PT Astra Serif" w:hAnsi="PT Astra Serif"/>
                <w:bCs/>
                <w:sz w:val="22"/>
                <w:szCs w:val="22"/>
              </w:rPr>
              <w:t>1.</w:t>
            </w:r>
          </w:p>
        </w:tc>
        <w:tc>
          <w:tcPr>
            <w:tcW w:w="1384" w:type="pct"/>
            <w:tcMar>
              <w:top w:w="0" w:type="dxa"/>
              <w:left w:w="149" w:type="dxa"/>
              <w:bottom w:w="0" w:type="dxa"/>
              <w:right w:w="149" w:type="dxa"/>
            </w:tcMar>
            <w:hideMark/>
          </w:tcPr>
          <w:p w:rsidR="00E56426" w:rsidRPr="00016E1F" w:rsidRDefault="00E56426" w:rsidP="00E56426">
            <w:pPr>
              <w:spacing w:line="239" w:lineRule="auto"/>
              <w:ind w:right="-132"/>
              <w:rPr>
                <w:rFonts w:ascii="PT Astra Serif" w:hAnsi="PT Astra Serif"/>
                <w:bCs/>
                <w:sz w:val="22"/>
                <w:szCs w:val="22"/>
              </w:rPr>
            </w:pPr>
            <w:r w:rsidRPr="00016E1F">
              <w:rPr>
                <w:rFonts w:ascii="PT Astra Serif" w:hAnsi="PT Astra Serif"/>
                <w:bCs/>
                <w:sz w:val="22"/>
                <w:szCs w:val="22"/>
              </w:rPr>
              <w:t>Дошкольные образовательные организации общего типа вместимостью</w:t>
            </w:r>
          </w:p>
          <w:p w:rsidR="00E56426" w:rsidRPr="00016E1F" w:rsidRDefault="00E56426" w:rsidP="00E56426">
            <w:pPr>
              <w:spacing w:line="239" w:lineRule="auto"/>
              <w:ind w:right="-132"/>
              <w:rPr>
                <w:rFonts w:ascii="PT Astra Serif" w:hAnsi="PT Astra Serif"/>
                <w:bCs/>
                <w:sz w:val="22"/>
                <w:szCs w:val="22"/>
              </w:rPr>
            </w:pPr>
            <w:r w:rsidRPr="00016E1F">
              <w:rPr>
                <w:rFonts w:ascii="PT Astra Serif" w:hAnsi="PT Astra Serif"/>
                <w:bCs/>
                <w:sz w:val="22"/>
                <w:szCs w:val="22"/>
              </w:rPr>
              <w:t>- до 100 мест</w:t>
            </w:r>
          </w:p>
          <w:p w:rsidR="00E56426" w:rsidRPr="00016E1F" w:rsidRDefault="00E56426" w:rsidP="00E56426">
            <w:pPr>
              <w:spacing w:line="239" w:lineRule="auto"/>
              <w:ind w:right="-132"/>
              <w:rPr>
                <w:rFonts w:ascii="PT Astra Serif" w:hAnsi="PT Astra Serif"/>
                <w:bCs/>
                <w:sz w:val="22"/>
                <w:szCs w:val="22"/>
              </w:rPr>
            </w:pPr>
            <w:r w:rsidRPr="00016E1F">
              <w:rPr>
                <w:rFonts w:ascii="PT Astra Serif" w:hAnsi="PT Astra Serif"/>
                <w:bCs/>
                <w:sz w:val="22"/>
                <w:szCs w:val="22"/>
              </w:rPr>
              <w:t>- свыше 100 мест</w:t>
            </w:r>
          </w:p>
        </w:tc>
        <w:tc>
          <w:tcPr>
            <w:tcW w:w="618" w:type="pct"/>
          </w:tcPr>
          <w:p w:rsidR="00E56426" w:rsidRPr="00016E1F" w:rsidRDefault="00E56426" w:rsidP="00E56426">
            <w:pPr>
              <w:spacing w:line="239" w:lineRule="auto"/>
              <w:jc w:val="both"/>
              <w:rPr>
                <w:rFonts w:ascii="PT Astra Serif" w:hAnsi="PT Astra Serif"/>
                <w:bCs/>
                <w:sz w:val="22"/>
                <w:szCs w:val="22"/>
              </w:rPr>
            </w:pPr>
          </w:p>
          <w:p w:rsidR="00E56426" w:rsidRPr="00016E1F" w:rsidRDefault="00E56426" w:rsidP="00E56426">
            <w:pPr>
              <w:spacing w:line="239" w:lineRule="auto"/>
              <w:jc w:val="both"/>
              <w:rPr>
                <w:rFonts w:ascii="PT Astra Serif" w:hAnsi="PT Astra Serif"/>
                <w:bCs/>
                <w:sz w:val="22"/>
                <w:szCs w:val="22"/>
              </w:rPr>
            </w:pPr>
          </w:p>
          <w:p w:rsidR="00E56426" w:rsidRPr="00016E1F" w:rsidRDefault="00E56426" w:rsidP="00E56426">
            <w:pPr>
              <w:spacing w:line="239" w:lineRule="auto"/>
              <w:jc w:val="both"/>
              <w:rPr>
                <w:rFonts w:ascii="PT Astra Serif" w:hAnsi="PT Astra Serif"/>
                <w:bCs/>
                <w:sz w:val="22"/>
                <w:szCs w:val="22"/>
              </w:rPr>
            </w:pPr>
          </w:p>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место</w:t>
            </w:r>
          </w:p>
        </w:tc>
        <w:tc>
          <w:tcPr>
            <w:tcW w:w="681" w:type="pct"/>
            <w:tcMar>
              <w:top w:w="0" w:type="dxa"/>
              <w:left w:w="149" w:type="dxa"/>
              <w:bottom w:w="0" w:type="dxa"/>
              <w:right w:w="149" w:type="dxa"/>
            </w:tcMar>
            <w:hideMark/>
          </w:tcPr>
          <w:p w:rsidR="00E56426" w:rsidRPr="00016E1F" w:rsidRDefault="00E56426" w:rsidP="00E56426">
            <w:pPr>
              <w:spacing w:line="239" w:lineRule="auto"/>
              <w:ind w:firstLine="25"/>
              <w:jc w:val="both"/>
              <w:rPr>
                <w:rFonts w:ascii="PT Astra Serif" w:hAnsi="PT Astra Serif"/>
                <w:bCs/>
                <w:sz w:val="22"/>
                <w:szCs w:val="22"/>
              </w:rPr>
            </w:pPr>
            <w:r w:rsidRPr="00016E1F">
              <w:rPr>
                <w:rFonts w:ascii="PT Astra Serif" w:hAnsi="PT Astra Serif"/>
                <w:bCs/>
                <w:sz w:val="22"/>
                <w:szCs w:val="22"/>
              </w:rPr>
              <w:t>-</w:t>
            </w:r>
          </w:p>
        </w:tc>
        <w:tc>
          <w:tcPr>
            <w:tcW w:w="585" w:type="pct"/>
            <w:tcMar>
              <w:top w:w="0" w:type="dxa"/>
              <w:left w:w="149" w:type="dxa"/>
              <w:bottom w:w="0" w:type="dxa"/>
              <w:right w:w="149" w:type="dxa"/>
            </w:tcMar>
            <w:hideMark/>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w:t>
            </w:r>
          </w:p>
        </w:tc>
        <w:tc>
          <w:tcPr>
            <w:tcW w:w="674" w:type="pct"/>
            <w:tcMar>
              <w:top w:w="0" w:type="dxa"/>
              <w:left w:w="149" w:type="dxa"/>
              <w:bottom w:w="0" w:type="dxa"/>
              <w:right w:w="149" w:type="dxa"/>
            </w:tcMar>
          </w:tcPr>
          <w:p w:rsidR="00E56426" w:rsidRPr="00016E1F" w:rsidRDefault="00E56426" w:rsidP="00E56426">
            <w:pPr>
              <w:spacing w:line="239" w:lineRule="auto"/>
              <w:jc w:val="both"/>
              <w:rPr>
                <w:rFonts w:ascii="PT Astra Serif" w:hAnsi="PT Astra Serif"/>
                <w:bCs/>
                <w:sz w:val="22"/>
                <w:szCs w:val="22"/>
              </w:rPr>
            </w:pPr>
          </w:p>
          <w:p w:rsidR="00E56426" w:rsidRPr="00016E1F" w:rsidRDefault="00E56426" w:rsidP="00E56426">
            <w:pPr>
              <w:spacing w:line="239" w:lineRule="auto"/>
              <w:jc w:val="both"/>
              <w:rPr>
                <w:rFonts w:ascii="PT Astra Serif" w:hAnsi="PT Astra Serif"/>
                <w:bCs/>
                <w:sz w:val="22"/>
                <w:szCs w:val="22"/>
              </w:rPr>
            </w:pPr>
          </w:p>
          <w:p w:rsidR="00E56426" w:rsidRPr="00016E1F" w:rsidRDefault="00E56426" w:rsidP="00E56426">
            <w:pPr>
              <w:spacing w:line="239" w:lineRule="auto"/>
              <w:jc w:val="both"/>
              <w:rPr>
                <w:rFonts w:ascii="PT Astra Serif" w:hAnsi="PT Astra Serif"/>
                <w:bCs/>
                <w:sz w:val="22"/>
                <w:szCs w:val="22"/>
              </w:rPr>
            </w:pPr>
          </w:p>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м</w:t>
            </w:r>
            <w:r w:rsidRPr="00016E1F">
              <w:rPr>
                <w:rFonts w:ascii="PT Astra Serif" w:hAnsi="PT Astra Serif"/>
                <w:bCs/>
                <w:sz w:val="22"/>
                <w:szCs w:val="22"/>
                <w:vertAlign w:val="superscript"/>
              </w:rPr>
              <w:t>2</w:t>
            </w:r>
            <w:r w:rsidRPr="00016E1F">
              <w:rPr>
                <w:rFonts w:ascii="PT Astra Serif" w:hAnsi="PT Astra Serif"/>
                <w:bCs/>
                <w:sz w:val="22"/>
                <w:szCs w:val="22"/>
              </w:rPr>
              <w:t>/ 1место</w:t>
            </w:r>
          </w:p>
        </w:tc>
        <w:tc>
          <w:tcPr>
            <w:tcW w:w="719" w:type="pct"/>
            <w:tcMar>
              <w:top w:w="0" w:type="dxa"/>
              <w:left w:w="149" w:type="dxa"/>
              <w:bottom w:w="0" w:type="dxa"/>
              <w:right w:w="149" w:type="dxa"/>
            </w:tcMar>
          </w:tcPr>
          <w:p w:rsidR="00E56426" w:rsidRPr="00016E1F" w:rsidRDefault="00E56426" w:rsidP="00E56426">
            <w:pPr>
              <w:spacing w:line="239" w:lineRule="auto"/>
              <w:jc w:val="both"/>
              <w:rPr>
                <w:rFonts w:ascii="PT Astra Serif" w:hAnsi="PT Astra Serif"/>
                <w:bCs/>
                <w:sz w:val="22"/>
                <w:szCs w:val="22"/>
              </w:rPr>
            </w:pPr>
          </w:p>
          <w:p w:rsidR="00E56426" w:rsidRPr="00016E1F" w:rsidRDefault="00E56426" w:rsidP="00E56426">
            <w:pPr>
              <w:spacing w:line="239" w:lineRule="auto"/>
              <w:jc w:val="both"/>
              <w:rPr>
                <w:rFonts w:ascii="PT Astra Serif" w:hAnsi="PT Astra Serif"/>
                <w:bCs/>
                <w:sz w:val="22"/>
                <w:szCs w:val="22"/>
              </w:rPr>
            </w:pPr>
          </w:p>
          <w:p w:rsidR="00E56426" w:rsidRPr="00016E1F" w:rsidRDefault="00E56426" w:rsidP="00E56426">
            <w:pPr>
              <w:spacing w:line="239" w:lineRule="auto"/>
              <w:jc w:val="both"/>
              <w:rPr>
                <w:rFonts w:ascii="PT Astra Serif" w:hAnsi="PT Astra Serif"/>
                <w:bCs/>
                <w:sz w:val="22"/>
                <w:szCs w:val="22"/>
              </w:rPr>
            </w:pPr>
          </w:p>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40</w:t>
            </w:r>
          </w:p>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35</w:t>
            </w:r>
          </w:p>
        </w:tc>
      </w:tr>
      <w:tr w:rsidR="00E56426" w:rsidRPr="00016E1F" w:rsidTr="00E56426">
        <w:trPr>
          <w:trHeight w:val="693"/>
          <w:jc w:val="center"/>
        </w:trPr>
        <w:tc>
          <w:tcPr>
            <w:tcW w:w="339" w:type="pct"/>
            <w:tcMar>
              <w:top w:w="0" w:type="dxa"/>
              <w:left w:w="149" w:type="dxa"/>
              <w:bottom w:w="0" w:type="dxa"/>
              <w:right w:w="149" w:type="dxa"/>
            </w:tcMar>
            <w:hideMark/>
          </w:tcPr>
          <w:p w:rsidR="00E56426" w:rsidRPr="00016E1F" w:rsidRDefault="00E56426" w:rsidP="00E56426">
            <w:pPr>
              <w:spacing w:line="239" w:lineRule="auto"/>
              <w:ind w:right="-132"/>
              <w:jc w:val="both"/>
              <w:rPr>
                <w:rFonts w:ascii="PT Astra Serif" w:hAnsi="PT Astra Serif"/>
                <w:bCs/>
                <w:sz w:val="22"/>
                <w:szCs w:val="22"/>
              </w:rPr>
            </w:pPr>
            <w:r w:rsidRPr="00016E1F">
              <w:rPr>
                <w:rFonts w:ascii="PT Astra Serif" w:hAnsi="PT Astra Serif"/>
                <w:bCs/>
                <w:sz w:val="22"/>
                <w:szCs w:val="22"/>
              </w:rPr>
              <w:t>2.</w:t>
            </w:r>
          </w:p>
        </w:tc>
        <w:tc>
          <w:tcPr>
            <w:tcW w:w="1384" w:type="pct"/>
            <w:tcMar>
              <w:top w:w="0" w:type="dxa"/>
              <w:left w:w="149" w:type="dxa"/>
              <w:bottom w:w="0" w:type="dxa"/>
              <w:right w:w="149" w:type="dxa"/>
            </w:tcMar>
            <w:hideMark/>
          </w:tcPr>
          <w:p w:rsidR="00E56426" w:rsidRPr="00016E1F" w:rsidRDefault="00E56426" w:rsidP="00E56426">
            <w:pPr>
              <w:spacing w:line="239" w:lineRule="auto"/>
              <w:ind w:right="-132"/>
              <w:rPr>
                <w:rFonts w:ascii="PT Astra Serif" w:hAnsi="PT Astra Serif"/>
                <w:bCs/>
                <w:sz w:val="22"/>
                <w:szCs w:val="22"/>
              </w:rPr>
            </w:pPr>
            <w:r w:rsidRPr="00016E1F">
              <w:rPr>
                <w:rFonts w:ascii="PT Astra Serif" w:hAnsi="PT Astra Serif"/>
                <w:bCs/>
                <w:sz w:val="22"/>
                <w:szCs w:val="22"/>
              </w:rPr>
              <w:t>Общеобразовательные организации (с учетом наполняемости классов 25 учащихся)</w:t>
            </w:r>
          </w:p>
          <w:p w:rsidR="00E56426" w:rsidRPr="00016E1F" w:rsidRDefault="00E56426" w:rsidP="00E56426">
            <w:pPr>
              <w:spacing w:line="239" w:lineRule="auto"/>
              <w:ind w:right="-132"/>
              <w:rPr>
                <w:rFonts w:ascii="PT Astra Serif" w:hAnsi="PT Astra Serif"/>
                <w:bCs/>
                <w:sz w:val="22"/>
                <w:szCs w:val="22"/>
              </w:rPr>
            </w:pPr>
            <w:r w:rsidRPr="00016E1F">
              <w:rPr>
                <w:rFonts w:ascii="PT Astra Serif" w:hAnsi="PT Astra Serif"/>
                <w:bCs/>
                <w:sz w:val="22"/>
                <w:szCs w:val="22"/>
              </w:rPr>
              <w:t xml:space="preserve"> - до 550 мест</w:t>
            </w:r>
          </w:p>
          <w:p w:rsidR="00E56426" w:rsidRPr="00016E1F" w:rsidRDefault="00E56426" w:rsidP="00E56426">
            <w:pPr>
              <w:spacing w:line="239" w:lineRule="auto"/>
              <w:ind w:right="-132"/>
              <w:rPr>
                <w:rFonts w:ascii="PT Astra Serif" w:hAnsi="PT Astra Serif"/>
                <w:bCs/>
                <w:sz w:val="22"/>
                <w:szCs w:val="22"/>
              </w:rPr>
            </w:pPr>
            <w:r w:rsidRPr="00016E1F">
              <w:rPr>
                <w:rFonts w:ascii="PT Astra Serif" w:hAnsi="PT Astra Serif"/>
                <w:bCs/>
                <w:sz w:val="22"/>
                <w:szCs w:val="22"/>
              </w:rPr>
              <w:t>- свыше 550 мест</w:t>
            </w:r>
          </w:p>
        </w:tc>
        <w:tc>
          <w:tcPr>
            <w:tcW w:w="618" w:type="pct"/>
          </w:tcPr>
          <w:p w:rsidR="00E56426" w:rsidRPr="00016E1F" w:rsidRDefault="00E56426" w:rsidP="00E56426">
            <w:pPr>
              <w:spacing w:line="239" w:lineRule="auto"/>
              <w:jc w:val="both"/>
              <w:rPr>
                <w:rFonts w:ascii="PT Astra Serif" w:hAnsi="PT Astra Serif"/>
                <w:bCs/>
                <w:sz w:val="22"/>
                <w:szCs w:val="22"/>
              </w:rPr>
            </w:pPr>
          </w:p>
          <w:p w:rsidR="00E56426" w:rsidRPr="00016E1F" w:rsidRDefault="00E56426" w:rsidP="00E56426">
            <w:pPr>
              <w:spacing w:line="239" w:lineRule="auto"/>
              <w:jc w:val="both"/>
              <w:rPr>
                <w:rFonts w:ascii="PT Astra Serif" w:hAnsi="PT Astra Serif"/>
                <w:bCs/>
                <w:sz w:val="22"/>
                <w:szCs w:val="22"/>
              </w:rPr>
            </w:pPr>
          </w:p>
          <w:p w:rsidR="00E56426" w:rsidRPr="00016E1F" w:rsidRDefault="00E56426" w:rsidP="00E56426">
            <w:pPr>
              <w:spacing w:line="239" w:lineRule="auto"/>
              <w:jc w:val="both"/>
              <w:rPr>
                <w:rFonts w:ascii="PT Astra Serif" w:hAnsi="PT Astra Serif"/>
                <w:bCs/>
                <w:sz w:val="22"/>
                <w:szCs w:val="22"/>
              </w:rPr>
            </w:pPr>
          </w:p>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место</w:t>
            </w:r>
          </w:p>
        </w:tc>
        <w:tc>
          <w:tcPr>
            <w:tcW w:w="681" w:type="pct"/>
            <w:tcMar>
              <w:top w:w="0" w:type="dxa"/>
              <w:left w:w="149" w:type="dxa"/>
              <w:bottom w:w="0" w:type="dxa"/>
              <w:right w:w="149" w:type="dxa"/>
            </w:tcMar>
          </w:tcPr>
          <w:p w:rsidR="00E56426" w:rsidRPr="00016E1F" w:rsidRDefault="00E56426" w:rsidP="00E56426">
            <w:pPr>
              <w:spacing w:line="239" w:lineRule="auto"/>
              <w:ind w:firstLine="25"/>
              <w:jc w:val="both"/>
              <w:rPr>
                <w:rFonts w:ascii="PT Astra Serif" w:hAnsi="PT Astra Serif"/>
                <w:bCs/>
                <w:sz w:val="22"/>
                <w:szCs w:val="22"/>
              </w:rPr>
            </w:pPr>
          </w:p>
        </w:tc>
        <w:tc>
          <w:tcPr>
            <w:tcW w:w="585" w:type="pct"/>
            <w:tcMar>
              <w:top w:w="0" w:type="dxa"/>
              <w:left w:w="149" w:type="dxa"/>
              <w:bottom w:w="0" w:type="dxa"/>
              <w:right w:w="149" w:type="dxa"/>
            </w:tcMar>
          </w:tcPr>
          <w:p w:rsidR="00E56426" w:rsidRPr="00016E1F" w:rsidRDefault="00E56426" w:rsidP="00E56426">
            <w:pPr>
              <w:spacing w:line="239" w:lineRule="auto"/>
              <w:jc w:val="both"/>
              <w:rPr>
                <w:rFonts w:ascii="PT Astra Serif" w:hAnsi="PT Astra Serif"/>
                <w:bCs/>
                <w:sz w:val="22"/>
                <w:szCs w:val="22"/>
              </w:rPr>
            </w:pPr>
          </w:p>
        </w:tc>
        <w:tc>
          <w:tcPr>
            <w:tcW w:w="674" w:type="pct"/>
            <w:tcMar>
              <w:top w:w="0" w:type="dxa"/>
              <w:left w:w="149" w:type="dxa"/>
              <w:bottom w:w="0" w:type="dxa"/>
              <w:right w:w="149" w:type="dxa"/>
            </w:tcMar>
          </w:tcPr>
          <w:p w:rsidR="00E56426" w:rsidRPr="00016E1F" w:rsidRDefault="00E56426" w:rsidP="00E56426">
            <w:pPr>
              <w:spacing w:line="239" w:lineRule="auto"/>
              <w:jc w:val="both"/>
              <w:rPr>
                <w:rFonts w:ascii="PT Astra Serif" w:hAnsi="PT Astra Serif"/>
                <w:bCs/>
                <w:sz w:val="22"/>
                <w:szCs w:val="22"/>
              </w:rPr>
            </w:pPr>
          </w:p>
          <w:p w:rsidR="00E56426" w:rsidRPr="00016E1F" w:rsidRDefault="00E56426" w:rsidP="00E56426">
            <w:pPr>
              <w:spacing w:line="239" w:lineRule="auto"/>
              <w:jc w:val="both"/>
              <w:rPr>
                <w:rFonts w:ascii="PT Astra Serif" w:hAnsi="PT Astra Serif"/>
                <w:bCs/>
                <w:sz w:val="22"/>
                <w:szCs w:val="22"/>
              </w:rPr>
            </w:pPr>
          </w:p>
          <w:p w:rsidR="00E56426" w:rsidRPr="00016E1F" w:rsidRDefault="00E56426" w:rsidP="00E56426">
            <w:pPr>
              <w:spacing w:line="239" w:lineRule="auto"/>
              <w:jc w:val="both"/>
              <w:rPr>
                <w:rFonts w:ascii="PT Astra Serif" w:hAnsi="PT Astra Serif"/>
                <w:bCs/>
                <w:sz w:val="22"/>
                <w:szCs w:val="22"/>
              </w:rPr>
            </w:pPr>
          </w:p>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м</w:t>
            </w:r>
            <w:r w:rsidRPr="00016E1F">
              <w:rPr>
                <w:rFonts w:ascii="PT Astra Serif" w:hAnsi="PT Astra Serif"/>
                <w:bCs/>
                <w:sz w:val="22"/>
                <w:szCs w:val="22"/>
                <w:vertAlign w:val="superscript"/>
              </w:rPr>
              <w:t>2</w:t>
            </w:r>
            <w:r w:rsidRPr="00016E1F">
              <w:rPr>
                <w:rFonts w:ascii="PT Astra Serif" w:hAnsi="PT Astra Serif"/>
                <w:bCs/>
                <w:sz w:val="22"/>
                <w:szCs w:val="22"/>
              </w:rPr>
              <w:t>/ 1место</w:t>
            </w:r>
          </w:p>
          <w:p w:rsidR="00E56426" w:rsidRPr="00016E1F" w:rsidRDefault="00E56426" w:rsidP="00E56426">
            <w:pPr>
              <w:spacing w:line="239" w:lineRule="auto"/>
              <w:jc w:val="both"/>
              <w:rPr>
                <w:rFonts w:ascii="PT Astra Serif" w:hAnsi="PT Astra Serif"/>
                <w:bCs/>
                <w:sz w:val="22"/>
                <w:szCs w:val="22"/>
              </w:rPr>
            </w:pPr>
          </w:p>
        </w:tc>
        <w:tc>
          <w:tcPr>
            <w:tcW w:w="719" w:type="pct"/>
            <w:tcMar>
              <w:top w:w="0" w:type="dxa"/>
              <w:left w:w="149" w:type="dxa"/>
              <w:bottom w:w="0" w:type="dxa"/>
              <w:right w:w="149" w:type="dxa"/>
            </w:tcMar>
          </w:tcPr>
          <w:p w:rsidR="00E56426" w:rsidRPr="00016E1F" w:rsidRDefault="00E56426" w:rsidP="00E56426">
            <w:pPr>
              <w:spacing w:line="239" w:lineRule="auto"/>
              <w:ind w:left="-24" w:right="-175"/>
              <w:jc w:val="both"/>
              <w:rPr>
                <w:rFonts w:ascii="PT Astra Serif" w:hAnsi="PT Astra Serif"/>
                <w:bCs/>
                <w:sz w:val="22"/>
                <w:szCs w:val="22"/>
              </w:rPr>
            </w:pPr>
          </w:p>
          <w:p w:rsidR="00E56426" w:rsidRPr="00016E1F" w:rsidRDefault="00E56426" w:rsidP="00E56426">
            <w:pPr>
              <w:spacing w:line="239" w:lineRule="auto"/>
              <w:ind w:left="-24" w:right="-175"/>
              <w:jc w:val="both"/>
              <w:rPr>
                <w:rFonts w:ascii="PT Astra Serif" w:hAnsi="PT Astra Serif"/>
                <w:bCs/>
                <w:sz w:val="22"/>
                <w:szCs w:val="22"/>
              </w:rPr>
            </w:pPr>
          </w:p>
          <w:p w:rsidR="00E56426" w:rsidRPr="00016E1F" w:rsidRDefault="00E56426" w:rsidP="00E56426">
            <w:pPr>
              <w:spacing w:line="239" w:lineRule="auto"/>
              <w:ind w:left="-24" w:right="-175"/>
              <w:jc w:val="both"/>
              <w:rPr>
                <w:rFonts w:ascii="PT Astra Serif" w:hAnsi="PT Astra Serif"/>
                <w:bCs/>
                <w:sz w:val="22"/>
                <w:szCs w:val="22"/>
              </w:rPr>
            </w:pPr>
          </w:p>
          <w:p w:rsidR="00E56426" w:rsidRPr="00016E1F" w:rsidRDefault="00E56426" w:rsidP="00E56426">
            <w:pPr>
              <w:spacing w:line="239" w:lineRule="auto"/>
              <w:ind w:left="-24" w:right="-175"/>
              <w:jc w:val="both"/>
              <w:rPr>
                <w:rFonts w:ascii="PT Astra Serif" w:hAnsi="PT Astra Serif"/>
                <w:bCs/>
                <w:sz w:val="22"/>
                <w:szCs w:val="22"/>
              </w:rPr>
            </w:pPr>
            <w:r w:rsidRPr="00016E1F">
              <w:rPr>
                <w:rFonts w:ascii="PT Astra Serif" w:hAnsi="PT Astra Serif"/>
                <w:bCs/>
                <w:sz w:val="22"/>
                <w:szCs w:val="22"/>
              </w:rPr>
              <w:t>50</w:t>
            </w:r>
          </w:p>
          <w:p w:rsidR="00E56426" w:rsidRPr="00016E1F" w:rsidRDefault="00E56426" w:rsidP="00E56426">
            <w:pPr>
              <w:spacing w:line="239" w:lineRule="auto"/>
              <w:ind w:left="-24" w:right="-175"/>
              <w:jc w:val="both"/>
              <w:rPr>
                <w:rFonts w:ascii="PT Astra Serif" w:hAnsi="PT Astra Serif"/>
                <w:bCs/>
                <w:sz w:val="22"/>
                <w:szCs w:val="22"/>
              </w:rPr>
            </w:pPr>
            <w:r w:rsidRPr="00016E1F">
              <w:rPr>
                <w:rFonts w:ascii="PT Astra Serif" w:hAnsi="PT Astra Serif"/>
                <w:bCs/>
                <w:sz w:val="22"/>
                <w:szCs w:val="22"/>
              </w:rPr>
              <w:t>40</w:t>
            </w:r>
          </w:p>
        </w:tc>
      </w:tr>
      <w:tr w:rsidR="00E56426" w:rsidRPr="00016E1F" w:rsidTr="00E56426">
        <w:trPr>
          <w:trHeight w:val="693"/>
          <w:jc w:val="center"/>
        </w:trPr>
        <w:tc>
          <w:tcPr>
            <w:tcW w:w="339" w:type="pct"/>
            <w:tcMar>
              <w:top w:w="0" w:type="dxa"/>
              <w:left w:w="149" w:type="dxa"/>
              <w:bottom w:w="0" w:type="dxa"/>
              <w:right w:w="149" w:type="dxa"/>
            </w:tcMar>
            <w:hideMark/>
          </w:tcPr>
          <w:p w:rsidR="00E56426" w:rsidRPr="00016E1F" w:rsidRDefault="00E56426" w:rsidP="00E56426">
            <w:pPr>
              <w:spacing w:line="239" w:lineRule="auto"/>
              <w:ind w:right="-132"/>
              <w:jc w:val="both"/>
              <w:rPr>
                <w:rFonts w:ascii="PT Astra Serif" w:hAnsi="PT Astra Serif"/>
                <w:bCs/>
                <w:sz w:val="22"/>
                <w:szCs w:val="22"/>
              </w:rPr>
            </w:pPr>
            <w:r w:rsidRPr="00016E1F">
              <w:rPr>
                <w:rFonts w:ascii="PT Astra Serif" w:hAnsi="PT Astra Serif"/>
                <w:bCs/>
                <w:sz w:val="22"/>
                <w:szCs w:val="22"/>
              </w:rPr>
              <w:t>3.</w:t>
            </w:r>
          </w:p>
        </w:tc>
        <w:tc>
          <w:tcPr>
            <w:tcW w:w="1384" w:type="pct"/>
            <w:tcMar>
              <w:top w:w="0" w:type="dxa"/>
              <w:left w:w="149" w:type="dxa"/>
              <w:bottom w:w="0" w:type="dxa"/>
              <w:right w:w="149" w:type="dxa"/>
            </w:tcMar>
            <w:hideMark/>
          </w:tcPr>
          <w:p w:rsidR="00E56426" w:rsidRPr="00016E1F" w:rsidRDefault="00E56426" w:rsidP="00E56426">
            <w:pPr>
              <w:spacing w:line="239" w:lineRule="auto"/>
              <w:ind w:right="-132"/>
              <w:rPr>
                <w:rFonts w:ascii="PT Astra Serif" w:hAnsi="PT Astra Serif"/>
                <w:bCs/>
                <w:sz w:val="22"/>
                <w:szCs w:val="22"/>
              </w:rPr>
            </w:pPr>
            <w:r w:rsidRPr="00016E1F">
              <w:rPr>
                <w:rFonts w:ascii="PT Astra Serif" w:hAnsi="PT Astra Serif"/>
                <w:bCs/>
                <w:sz w:val="22"/>
                <w:szCs w:val="22"/>
              </w:rPr>
              <w:t>Организации дополнительного образования (детские школы искусств, детско-юношеская спортивная школа, станции юных техников, натуралистов, туристов)</w:t>
            </w:r>
          </w:p>
        </w:tc>
        <w:tc>
          <w:tcPr>
            <w:tcW w:w="618" w:type="pct"/>
            <w:hideMark/>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место</w:t>
            </w:r>
          </w:p>
        </w:tc>
        <w:tc>
          <w:tcPr>
            <w:tcW w:w="681" w:type="pct"/>
            <w:tcMar>
              <w:top w:w="0" w:type="dxa"/>
              <w:left w:w="149" w:type="dxa"/>
              <w:bottom w:w="0" w:type="dxa"/>
              <w:right w:w="149" w:type="dxa"/>
            </w:tcMar>
          </w:tcPr>
          <w:p w:rsidR="00E56426" w:rsidRPr="00016E1F" w:rsidRDefault="00E56426" w:rsidP="00E56426">
            <w:pPr>
              <w:spacing w:line="239" w:lineRule="auto"/>
              <w:ind w:firstLine="25"/>
              <w:jc w:val="both"/>
              <w:rPr>
                <w:rFonts w:ascii="PT Astra Serif" w:hAnsi="PT Astra Serif"/>
                <w:bCs/>
                <w:sz w:val="22"/>
                <w:szCs w:val="22"/>
              </w:rPr>
            </w:pPr>
          </w:p>
        </w:tc>
        <w:tc>
          <w:tcPr>
            <w:tcW w:w="585" w:type="pct"/>
            <w:tcMar>
              <w:top w:w="0" w:type="dxa"/>
              <w:left w:w="149" w:type="dxa"/>
              <w:bottom w:w="0" w:type="dxa"/>
              <w:right w:w="149" w:type="dxa"/>
            </w:tcMar>
          </w:tcPr>
          <w:p w:rsidR="00E56426" w:rsidRPr="00016E1F" w:rsidRDefault="00E56426" w:rsidP="00E56426">
            <w:pPr>
              <w:spacing w:line="239" w:lineRule="auto"/>
              <w:jc w:val="both"/>
              <w:rPr>
                <w:rFonts w:ascii="PT Astra Serif" w:hAnsi="PT Astra Serif"/>
                <w:bCs/>
                <w:sz w:val="22"/>
                <w:szCs w:val="22"/>
              </w:rPr>
            </w:pPr>
          </w:p>
        </w:tc>
        <w:tc>
          <w:tcPr>
            <w:tcW w:w="674" w:type="pct"/>
            <w:tcMar>
              <w:top w:w="0" w:type="dxa"/>
              <w:left w:w="149" w:type="dxa"/>
              <w:bottom w:w="0" w:type="dxa"/>
              <w:right w:w="149" w:type="dxa"/>
            </w:tcMar>
            <w:hideMark/>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м</w:t>
            </w:r>
            <w:r w:rsidRPr="00016E1F">
              <w:rPr>
                <w:rFonts w:ascii="PT Astra Serif" w:hAnsi="PT Astra Serif"/>
                <w:bCs/>
                <w:sz w:val="22"/>
                <w:szCs w:val="22"/>
                <w:vertAlign w:val="superscript"/>
              </w:rPr>
              <w:t>2</w:t>
            </w:r>
            <w:r w:rsidRPr="00016E1F">
              <w:rPr>
                <w:rFonts w:ascii="PT Astra Serif" w:hAnsi="PT Astra Serif"/>
                <w:bCs/>
                <w:sz w:val="22"/>
                <w:szCs w:val="22"/>
              </w:rPr>
              <w:t>/ 1место</w:t>
            </w:r>
          </w:p>
        </w:tc>
        <w:tc>
          <w:tcPr>
            <w:tcW w:w="719" w:type="pct"/>
            <w:tcMar>
              <w:top w:w="0" w:type="dxa"/>
              <w:left w:w="149" w:type="dxa"/>
              <w:bottom w:w="0" w:type="dxa"/>
              <w:right w:w="149" w:type="dxa"/>
            </w:tcMar>
            <w:hideMark/>
          </w:tcPr>
          <w:p w:rsidR="00E56426" w:rsidRPr="00016E1F" w:rsidRDefault="00E56426" w:rsidP="00E56426">
            <w:pPr>
              <w:spacing w:line="239" w:lineRule="auto"/>
              <w:jc w:val="both"/>
              <w:rPr>
                <w:rFonts w:ascii="PT Astra Serif" w:hAnsi="PT Astra Serif"/>
                <w:bCs/>
                <w:sz w:val="22"/>
                <w:szCs w:val="22"/>
              </w:rPr>
            </w:pPr>
            <w:r w:rsidRPr="00016E1F">
              <w:rPr>
                <w:rFonts w:ascii="PT Astra Serif" w:hAnsi="PT Astra Serif"/>
                <w:bCs/>
                <w:sz w:val="22"/>
                <w:szCs w:val="22"/>
              </w:rPr>
              <w:t>по заданию на проектирование</w:t>
            </w:r>
          </w:p>
        </w:tc>
      </w:tr>
    </w:tbl>
    <w:p w:rsidR="00E56426" w:rsidRPr="00016E1F" w:rsidRDefault="00E56426" w:rsidP="00E56426">
      <w:pPr>
        <w:spacing w:line="239" w:lineRule="auto"/>
        <w:ind w:firstLine="567"/>
        <w:jc w:val="both"/>
        <w:rPr>
          <w:rFonts w:ascii="PT Astra Serif" w:hAnsi="PT Astra Serif"/>
          <w:bCs/>
        </w:rPr>
      </w:pPr>
      <w:bookmarkStart w:id="23" w:name="Par834"/>
      <w:bookmarkEnd w:id="23"/>
    </w:p>
    <w:p w:rsidR="00E56426" w:rsidRPr="00016E1F" w:rsidRDefault="00E56426" w:rsidP="00E56426">
      <w:pPr>
        <w:widowControl w:val="0"/>
        <w:autoSpaceDE w:val="0"/>
        <w:autoSpaceDN w:val="0"/>
        <w:adjustRightInd w:val="0"/>
        <w:spacing w:before="120" w:after="120"/>
        <w:ind w:firstLine="567"/>
        <w:jc w:val="both"/>
        <w:outlineLvl w:val="2"/>
        <w:rPr>
          <w:rFonts w:ascii="PT Astra Serif" w:hAnsi="PT Astra Serif"/>
          <w:b/>
          <w:bCs/>
          <w:sz w:val="24"/>
        </w:rPr>
      </w:pPr>
      <w:r w:rsidRPr="00016E1F">
        <w:rPr>
          <w:rFonts w:ascii="PT Astra Serif" w:hAnsi="PT Astra Serif"/>
          <w:b/>
          <w:bCs/>
          <w:sz w:val="24"/>
        </w:rPr>
        <w:t>1.4. Объекты в области здравоохранения</w:t>
      </w:r>
    </w:p>
    <w:p w:rsidR="00E56426" w:rsidRPr="00016E1F" w:rsidRDefault="00E56426" w:rsidP="00E56426">
      <w:pPr>
        <w:ind w:firstLine="567"/>
        <w:jc w:val="both"/>
        <w:rPr>
          <w:rFonts w:ascii="PT Astra Serif" w:hAnsi="PT Astra Serif"/>
          <w:sz w:val="24"/>
        </w:rPr>
      </w:pPr>
      <w:r w:rsidRPr="00016E1F">
        <w:rPr>
          <w:rFonts w:ascii="PT Astra Serif" w:hAnsi="PT Astra Serif"/>
          <w:sz w:val="24"/>
        </w:rPr>
        <w:t>1.4.1. К объектам в области здравоохранения относятся объекты, в которых размещаются лечебно-профилактические медицинские организации и медицинские организации особого типа, подведомственные органам местного самоуправления муниципального района.</w:t>
      </w:r>
    </w:p>
    <w:p w:rsidR="00E56426" w:rsidRPr="00016E1F" w:rsidRDefault="00E56426" w:rsidP="00E56426">
      <w:pPr>
        <w:ind w:firstLine="567"/>
        <w:jc w:val="both"/>
        <w:rPr>
          <w:rFonts w:ascii="PT Astra Serif" w:hAnsi="PT Astra Serif"/>
          <w:sz w:val="24"/>
        </w:rPr>
      </w:pPr>
      <w:r w:rsidRPr="00016E1F">
        <w:rPr>
          <w:rFonts w:ascii="PT Astra Serif" w:hAnsi="PT Astra Serif"/>
          <w:sz w:val="24"/>
        </w:rPr>
        <w:t xml:space="preserve">1.4.2. Показатели минимально допустимого уровня обеспеченности и максимально допустимого уровня территориальной доступности объектов здравоохранения для населения в настоящих нормативах не устанавливаются. </w:t>
      </w:r>
    </w:p>
    <w:p w:rsidR="00E56426" w:rsidRPr="00016E1F" w:rsidRDefault="00E56426" w:rsidP="00E56426">
      <w:pPr>
        <w:widowControl w:val="0"/>
        <w:autoSpaceDE w:val="0"/>
        <w:autoSpaceDN w:val="0"/>
        <w:adjustRightInd w:val="0"/>
        <w:spacing w:before="120" w:after="120"/>
        <w:ind w:firstLine="567"/>
        <w:jc w:val="both"/>
        <w:outlineLvl w:val="2"/>
        <w:rPr>
          <w:rFonts w:ascii="PT Astra Serif" w:hAnsi="PT Astra Serif"/>
          <w:b/>
          <w:bCs/>
          <w:sz w:val="24"/>
        </w:rPr>
      </w:pPr>
      <w:r w:rsidRPr="00016E1F">
        <w:rPr>
          <w:rFonts w:ascii="PT Astra Serif" w:hAnsi="PT Astra Serif"/>
          <w:b/>
          <w:bCs/>
          <w:sz w:val="24"/>
        </w:rPr>
        <w:t>1.5. Объекты в области физической культуры и массового спорта</w:t>
      </w:r>
    </w:p>
    <w:p w:rsidR="00E56426" w:rsidRPr="00016E1F" w:rsidRDefault="00E56426" w:rsidP="00E56426">
      <w:pPr>
        <w:widowControl w:val="0"/>
        <w:autoSpaceDE w:val="0"/>
        <w:autoSpaceDN w:val="0"/>
        <w:adjustRightInd w:val="0"/>
        <w:ind w:firstLine="709"/>
        <w:jc w:val="both"/>
        <w:rPr>
          <w:rFonts w:ascii="PT Astra Serif" w:hAnsi="PT Astra Serif"/>
          <w:sz w:val="24"/>
        </w:rPr>
      </w:pPr>
      <w:r w:rsidRPr="00016E1F">
        <w:rPr>
          <w:rFonts w:ascii="PT Astra Serif" w:hAnsi="PT Astra Serif"/>
          <w:sz w:val="24"/>
        </w:rPr>
        <w:t xml:space="preserve">1.5.1. К объектам в области физической культуры и массового спорта относятся объекты, необходимые для проведения тренировочного процесса спортивных сборных команд муниципального района и объекты, необходимые для подготовки спортивного резерва для спортивных сборных команд муниципального района. </w:t>
      </w:r>
    </w:p>
    <w:p w:rsidR="00E56426" w:rsidRPr="00016E1F" w:rsidRDefault="00E56426" w:rsidP="00E56426">
      <w:pPr>
        <w:widowControl w:val="0"/>
        <w:autoSpaceDE w:val="0"/>
        <w:autoSpaceDN w:val="0"/>
        <w:adjustRightInd w:val="0"/>
        <w:ind w:firstLine="709"/>
        <w:jc w:val="both"/>
        <w:rPr>
          <w:rFonts w:ascii="PT Astra Serif" w:hAnsi="PT Astra Serif"/>
          <w:sz w:val="24"/>
        </w:rPr>
      </w:pPr>
      <w:bookmarkStart w:id="24" w:name="Par718"/>
      <w:bookmarkEnd w:id="24"/>
      <w:r w:rsidRPr="00016E1F">
        <w:rPr>
          <w:rFonts w:ascii="PT Astra Serif" w:hAnsi="PT Astra Serif"/>
          <w:sz w:val="24"/>
        </w:rPr>
        <w:t>1.5.2. Расчетные показатели объектов физической культуры и массового спорта приведены в таблице 2.5.1.</w:t>
      </w:r>
    </w:p>
    <w:p w:rsidR="00E56426" w:rsidRPr="00016E1F" w:rsidRDefault="00E56426" w:rsidP="00E56426">
      <w:pPr>
        <w:widowControl w:val="0"/>
        <w:autoSpaceDE w:val="0"/>
        <w:autoSpaceDN w:val="0"/>
        <w:adjustRightInd w:val="0"/>
        <w:ind w:left="1736"/>
        <w:jc w:val="right"/>
        <w:outlineLvl w:val="3"/>
        <w:rPr>
          <w:rFonts w:ascii="PT Astra Serif" w:hAnsi="PT Astra Serif"/>
          <w:sz w:val="24"/>
        </w:rPr>
      </w:pPr>
      <w:r w:rsidRPr="00016E1F">
        <w:rPr>
          <w:rFonts w:ascii="PT Astra Serif" w:hAnsi="PT Astra Serif"/>
          <w:sz w:val="24"/>
        </w:rPr>
        <w:t>Таблица 1.5.1.</w:t>
      </w:r>
    </w:p>
    <w:tbl>
      <w:tblPr>
        <w:tblW w:w="5000" w:type="pct"/>
        <w:jc w:val="center"/>
        <w:tblLayout w:type="fixed"/>
        <w:tblCellMar>
          <w:left w:w="113" w:type="dxa"/>
          <w:right w:w="113" w:type="dxa"/>
        </w:tblCellMar>
        <w:tblLook w:val="04A0" w:firstRow="1" w:lastRow="0" w:firstColumn="1" w:lastColumn="0" w:noHBand="0" w:noVBand="1"/>
      </w:tblPr>
      <w:tblGrid>
        <w:gridCol w:w="469"/>
        <w:gridCol w:w="1980"/>
        <w:gridCol w:w="1550"/>
        <w:gridCol w:w="1295"/>
        <w:gridCol w:w="1156"/>
        <w:gridCol w:w="1687"/>
        <w:gridCol w:w="1382"/>
      </w:tblGrid>
      <w:tr w:rsidR="00E56426" w:rsidRPr="00016E1F" w:rsidTr="00E56426">
        <w:trPr>
          <w:jc w:val="center"/>
        </w:trPr>
        <w:tc>
          <w:tcPr>
            <w:tcW w:w="247"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 п/п</w:t>
            </w:r>
          </w:p>
        </w:tc>
        <w:tc>
          <w:tcPr>
            <w:tcW w:w="1040"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Наименование объекта</w:t>
            </w:r>
          </w:p>
        </w:tc>
        <w:tc>
          <w:tcPr>
            <w:tcW w:w="814" w:type="pct"/>
            <w:vMerge w:val="restar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ind w:left="-116" w:right="-147"/>
              <w:jc w:val="center"/>
              <w:textAlignment w:val="baseline"/>
              <w:rPr>
                <w:rFonts w:ascii="PT Astra Serif" w:hAnsi="PT Astra Serif"/>
                <w:sz w:val="22"/>
                <w:szCs w:val="22"/>
                <w:lang w:eastAsia="en-US"/>
              </w:rPr>
            </w:pPr>
            <w:r w:rsidRPr="00016E1F">
              <w:rPr>
                <w:rFonts w:ascii="PT Astra Serif" w:hAnsi="PT Astra Serif"/>
                <w:sz w:val="22"/>
                <w:szCs w:val="22"/>
                <w:lang w:eastAsia="en-US"/>
              </w:rPr>
              <w:t>Ресурс объекта,</w:t>
            </w:r>
          </w:p>
          <w:p w:rsidR="00E56426" w:rsidRPr="00016E1F" w:rsidRDefault="00E56426" w:rsidP="00E56426">
            <w:pPr>
              <w:widowControl w:val="0"/>
              <w:autoSpaceDE w:val="0"/>
              <w:autoSpaceDN w:val="0"/>
              <w:adjustRightInd w:val="0"/>
              <w:ind w:left="-116" w:right="-147"/>
              <w:jc w:val="center"/>
              <w:rPr>
                <w:rFonts w:ascii="PT Astra Serif" w:hAnsi="PT Astra Serif"/>
                <w:sz w:val="22"/>
                <w:szCs w:val="22"/>
                <w:lang w:eastAsia="en-US"/>
              </w:rPr>
            </w:pPr>
            <w:r w:rsidRPr="00016E1F">
              <w:rPr>
                <w:rFonts w:ascii="PT Astra Serif" w:hAnsi="PT Astra Serif"/>
                <w:sz w:val="22"/>
                <w:szCs w:val="22"/>
                <w:lang w:eastAsia="en-US"/>
              </w:rPr>
              <w:t>единица измерения</w:t>
            </w:r>
          </w:p>
        </w:tc>
        <w:tc>
          <w:tcPr>
            <w:tcW w:w="1287"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Минимально допустимый уровень обеспеченности</w:t>
            </w:r>
          </w:p>
        </w:tc>
        <w:tc>
          <w:tcPr>
            <w:tcW w:w="16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Максимально допустимый уровень территориальной доступности</w:t>
            </w:r>
          </w:p>
        </w:tc>
      </w:tr>
      <w:tr w:rsidR="00E56426" w:rsidRPr="00016E1F" w:rsidTr="00E56426">
        <w:trPr>
          <w:jc w:val="center"/>
        </w:trPr>
        <w:tc>
          <w:tcPr>
            <w:tcW w:w="247"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jc w:val="both"/>
              <w:rPr>
                <w:rFonts w:ascii="PT Astra Serif" w:hAnsi="PT Astra Serif"/>
                <w:sz w:val="22"/>
                <w:szCs w:val="22"/>
                <w:lang w:eastAsia="en-US"/>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jc w:val="center"/>
              <w:rPr>
                <w:rFonts w:ascii="PT Astra Serif" w:hAnsi="PT Astra Serif"/>
                <w:sz w:val="22"/>
                <w:szCs w:val="22"/>
                <w:lang w:eastAsia="en-US"/>
              </w:rPr>
            </w:pPr>
          </w:p>
        </w:tc>
        <w:tc>
          <w:tcPr>
            <w:tcW w:w="814"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ind w:left="-116" w:right="-147"/>
              <w:jc w:val="center"/>
              <w:rPr>
                <w:rFonts w:ascii="PT Astra Serif" w:hAnsi="PT Astra Serif"/>
                <w:sz w:val="22"/>
                <w:szCs w:val="22"/>
                <w:lang w:eastAsia="en-US"/>
              </w:rPr>
            </w:pPr>
          </w:p>
        </w:tc>
        <w:tc>
          <w:tcPr>
            <w:tcW w:w="68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Единица измерения</w:t>
            </w:r>
          </w:p>
        </w:tc>
        <w:tc>
          <w:tcPr>
            <w:tcW w:w="60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Значение</w:t>
            </w:r>
          </w:p>
        </w:tc>
        <w:tc>
          <w:tcPr>
            <w:tcW w:w="88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Единица измерения</w:t>
            </w:r>
          </w:p>
        </w:tc>
        <w:tc>
          <w:tcPr>
            <w:tcW w:w="72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Значение</w:t>
            </w:r>
          </w:p>
        </w:tc>
      </w:tr>
      <w:tr w:rsidR="00E56426" w:rsidRPr="00016E1F" w:rsidTr="00E56426">
        <w:trPr>
          <w:trHeight w:val="969"/>
          <w:jc w:val="center"/>
        </w:trPr>
        <w:tc>
          <w:tcPr>
            <w:tcW w:w="247" w:type="pct"/>
            <w:vMerge w:val="restart"/>
            <w:tcBorders>
              <w:top w:val="single" w:sz="4" w:space="0" w:color="auto"/>
              <w:left w:val="single" w:sz="4" w:space="0" w:color="auto"/>
              <w:right w:val="single" w:sz="4" w:space="0" w:color="auto"/>
            </w:tcBorders>
            <w:vAlign w:val="center"/>
          </w:tcPr>
          <w:p w:rsidR="00E56426" w:rsidRPr="00016E1F" w:rsidRDefault="00E56426" w:rsidP="00E56426">
            <w:pPr>
              <w:jc w:val="both"/>
              <w:rPr>
                <w:rFonts w:ascii="PT Astra Serif" w:hAnsi="PT Astra Serif"/>
                <w:sz w:val="22"/>
                <w:szCs w:val="22"/>
                <w:lang w:eastAsia="en-US"/>
              </w:rPr>
            </w:pPr>
            <w:r w:rsidRPr="00016E1F">
              <w:rPr>
                <w:rFonts w:ascii="PT Astra Serif" w:hAnsi="PT Astra Serif"/>
                <w:sz w:val="22"/>
                <w:szCs w:val="22"/>
                <w:lang w:eastAsia="en-US"/>
              </w:rPr>
              <w:t>1.</w:t>
            </w:r>
          </w:p>
        </w:tc>
        <w:tc>
          <w:tcPr>
            <w:tcW w:w="1040" w:type="pct"/>
            <w:vMerge w:val="restart"/>
            <w:tcBorders>
              <w:top w:val="single" w:sz="4" w:space="0" w:color="auto"/>
              <w:left w:val="single" w:sz="4" w:space="0" w:color="auto"/>
              <w:right w:val="single" w:sz="4" w:space="0" w:color="auto"/>
            </w:tcBorders>
            <w:vAlign w:val="cente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 xml:space="preserve">Объекты физической культуры и спорта </w:t>
            </w:r>
          </w:p>
        </w:tc>
        <w:tc>
          <w:tcPr>
            <w:tcW w:w="814" w:type="pct"/>
            <w:tcBorders>
              <w:top w:val="single" w:sz="4" w:space="0" w:color="auto"/>
              <w:left w:val="single" w:sz="4" w:space="0" w:color="auto"/>
              <w:bottom w:val="single" w:sz="4" w:space="0" w:color="auto"/>
              <w:right w:val="single" w:sz="4" w:space="0" w:color="auto"/>
            </w:tcBorders>
            <w:vAlign w:val="center"/>
          </w:tcPr>
          <w:p w:rsidR="00E56426" w:rsidRPr="00016E1F" w:rsidRDefault="00E56426" w:rsidP="00E56426">
            <w:pPr>
              <w:ind w:left="-116" w:right="-147"/>
              <w:rPr>
                <w:rFonts w:ascii="PT Astra Serif" w:hAnsi="PT Astra Serif"/>
                <w:sz w:val="22"/>
                <w:szCs w:val="22"/>
                <w:lang w:eastAsia="en-US"/>
              </w:rPr>
            </w:pPr>
            <w:r w:rsidRPr="00016E1F">
              <w:rPr>
                <w:rFonts w:ascii="PT Astra Serif" w:hAnsi="PT Astra Serif"/>
                <w:sz w:val="22"/>
                <w:szCs w:val="22"/>
                <w:lang w:eastAsia="en-US"/>
              </w:rPr>
              <w:t xml:space="preserve">Единовремен-ная пропускная способность объектов в совокупности </w:t>
            </w:r>
          </w:p>
        </w:tc>
        <w:tc>
          <w:tcPr>
            <w:tcW w:w="68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чел. /1000 жителей</w:t>
            </w:r>
          </w:p>
        </w:tc>
        <w:tc>
          <w:tcPr>
            <w:tcW w:w="60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122</w:t>
            </w:r>
          </w:p>
        </w:tc>
        <w:tc>
          <w:tcPr>
            <w:tcW w:w="1612" w:type="pct"/>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Не устанавливается</w:t>
            </w:r>
          </w:p>
        </w:tc>
      </w:tr>
      <w:tr w:rsidR="00E56426" w:rsidRPr="00016E1F" w:rsidTr="00E56426">
        <w:trPr>
          <w:trHeight w:val="509"/>
          <w:jc w:val="center"/>
        </w:trPr>
        <w:tc>
          <w:tcPr>
            <w:tcW w:w="247" w:type="pct"/>
            <w:vMerge/>
            <w:tcBorders>
              <w:left w:val="single" w:sz="4" w:space="0" w:color="auto"/>
              <w:right w:val="single" w:sz="4" w:space="0" w:color="auto"/>
            </w:tcBorders>
            <w:vAlign w:val="center"/>
          </w:tcPr>
          <w:p w:rsidR="00E56426" w:rsidRPr="00016E1F" w:rsidRDefault="00E56426" w:rsidP="00E56426">
            <w:pPr>
              <w:jc w:val="both"/>
              <w:rPr>
                <w:rFonts w:ascii="PT Astra Serif" w:hAnsi="PT Astra Serif"/>
                <w:sz w:val="22"/>
                <w:szCs w:val="22"/>
                <w:lang w:eastAsia="en-US"/>
              </w:rPr>
            </w:pPr>
          </w:p>
        </w:tc>
        <w:tc>
          <w:tcPr>
            <w:tcW w:w="1040" w:type="pct"/>
            <w:vMerge/>
            <w:tcBorders>
              <w:left w:val="single" w:sz="4" w:space="0" w:color="auto"/>
              <w:right w:val="single" w:sz="4" w:space="0" w:color="auto"/>
            </w:tcBorders>
            <w:vAlign w:val="center"/>
          </w:tcPr>
          <w:p w:rsidR="00E56426" w:rsidRPr="00016E1F" w:rsidRDefault="00E56426" w:rsidP="00E56426">
            <w:pPr>
              <w:widowControl w:val="0"/>
              <w:autoSpaceDE w:val="0"/>
              <w:autoSpaceDN w:val="0"/>
              <w:adjustRightInd w:val="0"/>
              <w:rPr>
                <w:rFonts w:ascii="PT Astra Serif" w:hAnsi="PT Astra Serif"/>
                <w:sz w:val="22"/>
                <w:szCs w:val="22"/>
                <w:lang w:eastAsia="en-US"/>
              </w:rPr>
            </w:pPr>
          </w:p>
        </w:tc>
        <w:tc>
          <w:tcPr>
            <w:tcW w:w="814" w:type="pct"/>
            <w:tcBorders>
              <w:top w:val="single" w:sz="4" w:space="0" w:color="auto"/>
              <w:left w:val="single" w:sz="4" w:space="0" w:color="auto"/>
              <w:bottom w:val="single" w:sz="4" w:space="0" w:color="auto"/>
              <w:right w:val="single" w:sz="4" w:space="0" w:color="auto"/>
            </w:tcBorders>
            <w:vAlign w:val="center"/>
          </w:tcPr>
          <w:p w:rsidR="00E56426" w:rsidRPr="00016E1F" w:rsidRDefault="00E56426" w:rsidP="00E56426">
            <w:pPr>
              <w:widowControl w:val="0"/>
              <w:autoSpaceDE w:val="0"/>
              <w:autoSpaceDN w:val="0"/>
              <w:adjustRightInd w:val="0"/>
              <w:ind w:left="-116" w:right="-147"/>
              <w:rPr>
                <w:rFonts w:ascii="PT Astra Serif" w:hAnsi="PT Astra Serif"/>
                <w:sz w:val="22"/>
                <w:szCs w:val="22"/>
                <w:lang w:eastAsia="en-US"/>
              </w:rPr>
            </w:pPr>
            <w:r w:rsidRPr="00016E1F">
              <w:rPr>
                <w:rFonts w:ascii="PT Astra Serif" w:hAnsi="PT Astra Serif"/>
                <w:sz w:val="22"/>
                <w:szCs w:val="22"/>
                <w:lang w:eastAsia="en-US"/>
              </w:rPr>
              <w:t>Количество объектов, ед.</w:t>
            </w:r>
          </w:p>
        </w:tc>
        <w:tc>
          <w:tcPr>
            <w:tcW w:w="68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ед./100 000 жителей</w:t>
            </w:r>
          </w:p>
        </w:tc>
        <w:tc>
          <w:tcPr>
            <w:tcW w:w="60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448</w:t>
            </w:r>
          </w:p>
        </w:tc>
        <w:tc>
          <w:tcPr>
            <w:tcW w:w="1612" w:type="pct"/>
            <w:gridSpan w:val="2"/>
            <w:vMerge/>
            <w:tcBorders>
              <w:left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p>
        </w:tc>
      </w:tr>
      <w:tr w:rsidR="00E56426" w:rsidRPr="00016E1F" w:rsidTr="00E56426">
        <w:trPr>
          <w:trHeight w:val="484"/>
          <w:jc w:val="center"/>
        </w:trPr>
        <w:tc>
          <w:tcPr>
            <w:tcW w:w="247" w:type="pct"/>
            <w:vMerge/>
            <w:tcBorders>
              <w:left w:val="single" w:sz="4" w:space="0" w:color="auto"/>
              <w:bottom w:val="single" w:sz="4" w:space="0" w:color="auto"/>
              <w:right w:val="single" w:sz="4" w:space="0" w:color="auto"/>
            </w:tcBorders>
            <w:vAlign w:val="center"/>
          </w:tcPr>
          <w:p w:rsidR="00E56426" w:rsidRPr="00016E1F" w:rsidRDefault="00E56426" w:rsidP="00E56426">
            <w:pPr>
              <w:jc w:val="both"/>
              <w:rPr>
                <w:rFonts w:ascii="PT Astra Serif" w:hAnsi="PT Astra Serif"/>
                <w:sz w:val="22"/>
                <w:szCs w:val="22"/>
                <w:lang w:eastAsia="en-US"/>
              </w:rPr>
            </w:pPr>
          </w:p>
        </w:tc>
        <w:tc>
          <w:tcPr>
            <w:tcW w:w="1040" w:type="pct"/>
            <w:vMerge/>
            <w:tcBorders>
              <w:left w:val="single" w:sz="4" w:space="0" w:color="auto"/>
              <w:bottom w:val="single" w:sz="4" w:space="0" w:color="auto"/>
              <w:right w:val="single" w:sz="4" w:space="0" w:color="auto"/>
            </w:tcBorders>
            <w:vAlign w:val="center"/>
          </w:tcPr>
          <w:p w:rsidR="00E56426" w:rsidRPr="00016E1F" w:rsidRDefault="00E56426" w:rsidP="00E56426">
            <w:pPr>
              <w:widowControl w:val="0"/>
              <w:autoSpaceDE w:val="0"/>
              <w:autoSpaceDN w:val="0"/>
              <w:adjustRightInd w:val="0"/>
              <w:rPr>
                <w:rFonts w:ascii="PT Astra Serif" w:hAnsi="PT Astra Serif"/>
                <w:sz w:val="22"/>
                <w:szCs w:val="22"/>
                <w:lang w:eastAsia="en-US"/>
              </w:rPr>
            </w:pPr>
          </w:p>
        </w:tc>
        <w:tc>
          <w:tcPr>
            <w:tcW w:w="814" w:type="pct"/>
            <w:tcBorders>
              <w:top w:val="single" w:sz="4" w:space="0" w:color="auto"/>
              <w:left w:val="single" w:sz="4" w:space="0" w:color="auto"/>
              <w:bottom w:val="single" w:sz="4" w:space="0" w:color="auto"/>
              <w:right w:val="single" w:sz="4" w:space="0" w:color="auto"/>
            </w:tcBorders>
            <w:vAlign w:val="center"/>
          </w:tcPr>
          <w:p w:rsidR="00E56426" w:rsidRPr="00016E1F" w:rsidRDefault="00E56426" w:rsidP="00E56426">
            <w:pPr>
              <w:ind w:left="-116" w:right="-147"/>
              <w:rPr>
                <w:rFonts w:ascii="PT Astra Serif" w:hAnsi="PT Astra Serif"/>
                <w:sz w:val="22"/>
                <w:szCs w:val="22"/>
                <w:lang w:eastAsia="en-US"/>
              </w:rPr>
            </w:pPr>
            <w:r w:rsidRPr="00016E1F">
              <w:rPr>
                <w:rFonts w:ascii="PT Astra Serif" w:hAnsi="PT Astra Serif"/>
                <w:sz w:val="22"/>
                <w:szCs w:val="22"/>
                <w:lang w:eastAsia="en-US"/>
              </w:rPr>
              <w:t>Территория объектов, ед</w:t>
            </w:r>
          </w:p>
        </w:tc>
        <w:tc>
          <w:tcPr>
            <w:tcW w:w="68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га /1000 жителей</w:t>
            </w:r>
          </w:p>
        </w:tc>
        <w:tc>
          <w:tcPr>
            <w:tcW w:w="60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0,7</w:t>
            </w:r>
          </w:p>
        </w:tc>
        <w:tc>
          <w:tcPr>
            <w:tcW w:w="1612" w:type="pct"/>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p>
        </w:tc>
      </w:tr>
      <w:tr w:rsidR="00E56426" w:rsidRPr="00016E1F" w:rsidTr="00E56426">
        <w:trPr>
          <w:trHeight w:val="1124"/>
          <w:jc w:val="center"/>
        </w:trPr>
        <w:tc>
          <w:tcPr>
            <w:tcW w:w="247" w:type="pct"/>
            <w:vMerge w:val="restar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2.</w:t>
            </w:r>
          </w:p>
        </w:tc>
        <w:tc>
          <w:tcPr>
            <w:tcW w:w="1040" w:type="pct"/>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Спортивные залы</w:t>
            </w:r>
          </w:p>
        </w:tc>
        <w:tc>
          <w:tcPr>
            <w:tcW w:w="814"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widowControl w:val="0"/>
              <w:autoSpaceDE w:val="0"/>
              <w:autoSpaceDN w:val="0"/>
              <w:adjustRightInd w:val="0"/>
              <w:ind w:left="-116" w:right="-147"/>
              <w:rPr>
                <w:rFonts w:ascii="PT Astra Serif" w:hAnsi="PT Astra Serif"/>
                <w:sz w:val="22"/>
                <w:szCs w:val="22"/>
                <w:lang w:eastAsia="en-US"/>
              </w:rPr>
            </w:pPr>
            <w:r w:rsidRPr="00016E1F">
              <w:rPr>
                <w:rFonts w:ascii="PT Astra Serif" w:hAnsi="PT Astra Serif"/>
                <w:sz w:val="22"/>
                <w:szCs w:val="22"/>
                <w:lang w:eastAsia="en-US"/>
              </w:rPr>
              <w:t>Общая площадь, м</w:t>
            </w:r>
            <w:r w:rsidRPr="00016E1F">
              <w:rPr>
                <w:rFonts w:ascii="PT Astra Serif" w:hAnsi="PT Astra Serif"/>
                <w:sz w:val="22"/>
                <w:szCs w:val="22"/>
                <w:vertAlign w:val="superscript"/>
                <w:lang w:eastAsia="en-US"/>
              </w:rPr>
              <w:t xml:space="preserve">2 </w:t>
            </w:r>
          </w:p>
        </w:tc>
        <w:tc>
          <w:tcPr>
            <w:tcW w:w="68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м</w:t>
            </w:r>
            <w:r w:rsidRPr="00016E1F">
              <w:rPr>
                <w:rFonts w:ascii="PT Astra Serif" w:hAnsi="PT Astra Serif"/>
                <w:sz w:val="22"/>
                <w:szCs w:val="22"/>
                <w:vertAlign w:val="superscript"/>
                <w:lang w:eastAsia="en-US"/>
              </w:rPr>
              <w:t>2</w:t>
            </w:r>
            <w:r w:rsidRPr="00016E1F">
              <w:rPr>
                <w:rFonts w:ascii="PT Astra Serif" w:hAnsi="PT Astra Serif"/>
                <w:sz w:val="22"/>
                <w:szCs w:val="22"/>
                <w:lang w:eastAsia="en-US"/>
              </w:rPr>
              <w:t xml:space="preserve"> /1000 жителей</w:t>
            </w:r>
          </w:p>
        </w:tc>
        <w:tc>
          <w:tcPr>
            <w:tcW w:w="60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60</w:t>
            </w:r>
          </w:p>
        </w:tc>
        <w:tc>
          <w:tcPr>
            <w:tcW w:w="886" w:type="pct"/>
            <w:vMerge w:val="restar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пешеходная в г. Щекино, г. Советск, р.п. Первомайский,</w:t>
            </w: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м</w:t>
            </w: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пешеходная, в сельских поселениях, мин.</w:t>
            </w:r>
          </w:p>
        </w:tc>
        <w:tc>
          <w:tcPr>
            <w:tcW w:w="726" w:type="pct"/>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p>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p>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p>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p>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800</w:t>
            </w:r>
          </w:p>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p>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p>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30</w:t>
            </w:r>
          </w:p>
        </w:tc>
      </w:tr>
      <w:tr w:rsidR="00E56426" w:rsidRPr="00016E1F" w:rsidTr="00E56426">
        <w:trPr>
          <w:trHeight w:val="237"/>
          <w:jc w:val="center"/>
        </w:trPr>
        <w:tc>
          <w:tcPr>
            <w:tcW w:w="247" w:type="pct"/>
            <w:vMerge/>
            <w:tcBorders>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p>
        </w:tc>
        <w:tc>
          <w:tcPr>
            <w:tcW w:w="1040" w:type="pct"/>
            <w:vMerge/>
            <w:tcBorders>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p>
        </w:tc>
        <w:tc>
          <w:tcPr>
            <w:tcW w:w="814"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widowControl w:val="0"/>
              <w:autoSpaceDE w:val="0"/>
              <w:autoSpaceDN w:val="0"/>
              <w:adjustRightInd w:val="0"/>
              <w:ind w:left="-116" w:right="-147"/>
              <w:rPr>
                <w:rFonts w:ascii="PT Astra Serif" w:hAnsi="PT Astra Serif"/>
                <w:sz w:val="22"/>
                <w:szCs w:val="22"/>
                <w:lang w:eastAsia="en-US"/>
              </w:rPr>
            </w:pPr>
            <w:r w:rsidRPr="00016E1F">
              <w:rPr>
                <w:rFonts w:ascii="PT Astra Serif" w:hAnsi="PT Astra Serif"/>
                <w:sz w:val="22"/>
                <w:szCs w:val="22"/>
                <w:lang w:eastAsia="en-US"/>
              </w:rPr>
              <w:t>Количество объектов, ед.</w:t>
            </w:r>
          </w:p>
        </w:tc>
        <w:tc>
          <w:tcPr>
            <w:tcW w:w="68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ед./100 000 жителей</w:t>
            </w:r>
          </w:p>
        </w:tc>
        <w:tc>
          <w:tcPr>
            <w:tcW w:w="60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59</w:t>
            </w:r>
          </w:p>
        </w:tc>
        <w:tc>
          <w:tcPr>
            <w:tcW w:w="886" w:type="pct"/>
            <w:vMerge/>
            <w:tcBorders>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p>
        </w:tc>
        <w:tc>
          <w:tcPr>
            <w:tcW w:w="726" w:type="pct"/>
            <w:vMerge/>
            <w:tcBorders>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p>
        </w:tc>
      </w:tr>
      <w:tr w:rsidR="00E56426" w:rsidRPr="00016E1F" w:rsidTr="00E56426">
        <w:trPr>
          <w:trHeight w:val="2277"/>
          <w:jc w:val="center"/>
        </w:trPr>
        <w:tc>
          <w:tcPr>
            <w:tcW w:w="247" w:type="pc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3.</w:t>
            </w:r>
          </w:p>
        </w:tc>
        <w:tc>
          <w:tcPr>
            <w:tcW w:w="1040" w:type="pc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bookmarkStart w:id="25" w:name="_Hlk97217404"/>
            <w:r w:rsidRPr="00016E1F">
              <w:rPr>
                <w:rFonts w:ascii="PT Astra Serif" w:hAnsi="PT Astra Serif"/>
                <w:sz w:val="22"/>
                <w:szCs w:val="22"/>
                <w:lang w:eastAsia="en-US"/>
              </w:rPr>
              <w:t>Плоскостные</w:t>
            </w:r>
            <w:bookmarkEnd w:id="25"/>
            <w:r w:rsidRPr="00016E1F">
              <w:rPr>
                <w:rFonts w:ascii="PT Astra Serif" w:hAnsi="PT Astra Serif"/>
                <w:sz w:val="22"/>
                <w:szCs w:val="22"/>
                <w:lang w:eastAsia="en-US"/>
              </w:rPr>
              <w:t xml:space="preserve"> спортивные сооружения </w:t>
            </w:r>
          </w:p>
        </w:tc>
        <w:tc>
          <w:tcPr>
            <w:tcW w:w="814" w:type="pct"/>
            <w:tcBorders>
              <w:top w:val="single" w:sz="4" w:space="0" w:color="auto"/>
              <w:left w:val="single" w:sz="4" w:space="0" w:color="auto"/>
              <w:right w:val="single" w:sz="4" w:space="0" w:color="auto"/>
            </w:tcBorders>
          </w:tcPr>
          <w:p w:rsidR="00E56426" w:rsidRPr="00016E1F" w:rsidRDefault="00E56426" w:rsidP="00E56426">
            <w:pPr>
              <w:widowControl w:val="0"/>
              <w:autoSpaceDE w:val="0"/>
              <w:autoSpaceDN w:val="0"/>
              <w:adjustRightInd w:val="0"/>
              <w:ind w:left="-116" w:right="-147"/>
              <w:rPr>
                <w:rFonts w:ascii="PT Astra Serif" w:hAnsi="PT Astra Serif"/>
                <w:sz w:val="22"/>
                <w:szCs w:val="22"/>
                <w:lang w:eastAsia="en-US"/>
              </w:rPr>
            </w:pPr>
            <w:r w:rsidRPr="00016E1F">
              <w:rPr>
                <w:rFonts w:ascii="PT Astra Serif" w:hAnsi="PT Astra Serif"/>
                <w:sz w:val="22"/>
                <w:szCs w:val="22"/>
                <w:lang w:eastAsia="en-US"/>
              </w:rPr>
              <w:t>Количество объектов, ед.</w:t>
            </w:r>
          </w:p>
        </w:tc>
        <w:tc>
          <w:tcPr>
            <w:tcW w:w="680" w:type="pct"/>
            <w:tcBorders>
              <w:top w:val="single" w:sz="4" w:space="0" w:color="auto"/>
              <w:left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ед./100 000 жителей</w:t>
            </w:r>
          </w:p>
        </w:tc>
        <w:tc>
          <w:tcPr>
            <w:tcW w:w="607" w:type="pct"/>
            <w:tcBorders>
              <w:top w:val="single" w:sz="4" w:space="0" w:color="auto"/>
              <w:left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110</w:t>
            </w:r>
          </w:p>
        </w:tc>
        <w:tc>
          <w:tcPr>
            <w:tcW w:w="886" w:type="pc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пешеходная в г. Щекино, г. Советск, р.п. Первомайский,</w:t>
            </w: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м</w:t>
            </w: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пешеходная в сельских поселениях, мин.</w:t>
            </w:r>
          </w:p>
        </w:tc>
        <w:tc>
          <w:tcPr>
            <w:tcW w:w="726" w:type="pct"/>
            <w:tcBorders>
              <w:top w:val="single" w:sz="4" w:space="0" w:color="auto"/>
              <w:left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p>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p>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p>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p>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800</w:t>
            </w:r>
          </w:p>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p>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p>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30</w:t>
            </w:r>
          </w:p>
        </w:tc>
      </w:tr>
      <w:tr w:rsidR="00E56426" w:rsidRPr="00016E1F" w:rsidTr="00E56426">
        <w:trPr>
          <w:trHeight w:val="533"/>
          <w:jc w:val="center"/>
        </w:trPr>
        <w:tc>
          <w:tcPr>
            <w:tcW w:w="247"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4.</w:t>
            </w:r>
          </w:p>
        </w:tc>
        <w:tc>
          <w:tcPr>
            <w:tcW w:w="1040"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Плавательные бассейны</w:t>
            </w:r>
          </w:p>
        </w:tc>
        <w:tc>
          <w:tcPr>
            <w:tcW w:w="814"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widowControl w:val="0"/>
              <w:autoSpaceDE w:val="0"/>
              <w:autoSpaceDN w:val="0"/>
              <w:adjustRightInd w:val="0"/>
              <w:ind w:left="-116" w:right="-147"/>
              <w:rPr>
                <w:rFonts w:ascii="PT Astra Serif" w:hAnsi="PT Astra Serif"/>
                <w:sz w:val="22"/>
                <w:szCs w:val="22"/>
                <w:lang w:eastAsia="en-US"/>
              </w:rPr>
            </w:pPr>
            <w:r w:rsidRPr="00016E1F">
              <w:rPr>
                <w:rFonts w:ascii="PT Astra Serif" w:hAnsi="PT Astra Serif"/>
                <w:sz w:val="22"/>
                <w:szCs w:val="22"/>
                <w:lang w:eastAsia="en-US"/>
              </w:rPr>
              <w:t>Площадь зеркала воды</w:t>
            </w:r>
          </w:p>
        </w:tc>
        <w:tc>
          <w:tcPr>
            <w:tcW w:w="68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м</w:t>
            </w:r>
            <w:r w:rsidRPr="00016E1F">
              <w:rPr>
                <w:rFonts w:ascii="PT Astra Serif" w:hAnsi="PT Astra Serif"/>
                <w:sz w:val="22"/>
                <w:szCs w:val="22"/>
                <w:vertAlign w:val="superscript"/>
                <w:lang w:eastAsia="en-US"/>
              </w:rPr>
              <w:t>2</w:t>
            </w:r>
            <w:r w:rsidRPr="00016E1F">
              <w:rPr>
                <w:rFonts w:ascii="PT Astra Serif" w:hAnsi="PT Astra Serif"/>
                <w:sz w:val="22"/>
                <w:szCs w:val="22"/>
                <w:lang w:eastAsia="en-US"/>
              </w:rPr>
              <w:t xml:space="preserve"> /1000 жителей </w:t>
            </w:r>
          </w:p>
        </w:tc>
        <w:tc>
          <w:tcPr>
            <w:tcW w:w="60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25</w:t>
            </w:r>
          </w:p>
        </w:tc>
        <w:tc>
          <w:tcPr>
            <w:tcW w:w="886"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 xml:space="preserve">транспортная, </w:t>
            </w: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мин</w:t>
            </w:r>
          </w:p>
        </w:tc>
        <w:tc>
          <w:tcPr>
            <w:tcW w:w="726"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60</w:t>
            </w:r>
          </w:p>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(15 в НП, в котором размещается объект)</w:t>
            </w:r>
          </w:p>
        </w:tc>
      </w:tr>
      <w:tr w:rsidR="00E56426" w:rsidRPr="00016E1F" w:rsidTr="00E56426">
        <w:trPr>
          <w:trHeight w:val="387"/>
          <w:jc w:val="center"/>
        </w:trPr>
        <w:tc>
          <w:tcPr>
            <w:tcW w:w="247"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p>
        </w:tc>
        <w:tc>
          <w:tcPr>
            <w:tcW w:w="1040"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p>
        </w:tc>
        <w:tc>
          <w:tcPr>
            <w:tcW w:w="814"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widowControl w:val="0"/>
              <w:autoSpaceDE w:val="0"/>
              <w:autoSpaceDN w:val="0"/>
              <w:adjustRightInd w:val="0"/>
              <w:ind w:left="-116" w:right="-147"/>
              <w:rPr>
                <w:rFonts w:ascii="PT Astra Serif" w:hAnsi="PT Astra Serif"/>
                <w:sz w:val="22"/>
                <w:szCs w:val="22"/>
                <w:lang w:eastAsia="en-US"/>
              </w:rPr>
            </w:pPr>
            <w:r w:rsidRPr="00016E1F">
              <w:rPr>
                <w:rFonts w:ascii="PT Astra Serif" w:hAnsi="PT Astra Serif"/>
                <w:sz w:val="22"/>
                <w:szCs w:val="22"/>
                <w:lang w:eastAsia="en-US"/>
              </w:rPr>
              <w:t>Количество объектов, ед.</w:t>
            </w:r>
          </w:p>
        </w:tc>
        <w:tc>
          <w:tcPr>
            <w:tcW w:w="68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ед./100 000 жителей</w:t>
            </w:r>
          </w:p>
        </w:tc>
        <w:tc>
          <w:tcPr>
            <w:tcW w:w="60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5</w:t>
            </w:r>
          </w:p>
        </w:tc>
        <w:tc>
          <w:tcPr>
            <w:tcW w:w="88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p>
        </w:tc>
        <w:tc>
          <w:tcPr>
            <w:tcW w:w="7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p>
        </w:tc>
      </w:tr>
      <w:tr w:rsidR="00E56426" w:rsidRPr="00016E1F" w:rsidTr="00E56426">
        <w:trPr>
          <w:trHeight w:val="387"/>
          <w:jc w:val="center"/>
        </w:trPr>
        <w:tc>
          <w:tcPr>
            <w:tcW w:w="2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5.</w:t>
            </w:r>
          </w:p>
        </w:tc>
        <w:tc>
          <w:tcPr>
            <w:tcW w:w="104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Другие объекты, включая манежи, лыжные базы, сооружения для стрелковых видов спорта и т.д.</w:t>
            </w:r>
          </w:p>
        </w:tc>
        <w:tc>
          <w:tcPr>
            <w:tcW w:w="814"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widowControl w:val="0"/>
              <w:autoSpaceDE w:val="0"/>
              <w:autoSpaceDN w:val="0"/>
              <w:adjustRightInd w:val="0"/>
              <w:ind w:left="-116" w:right="-147"/>
              <w:rPr>
                <w:rFonts w:ascii="PT Astra Serif" w:hAnsi="PT Astra Serif"/>
                <w:sz w:val="22"/>
                <w:szCs w:val="22"/>
                <w:lang w:eastAsia="en-US"/>
              </w:rPr>
            </w:pPr>
            <w:r w:rsidRPr="00016E1F">
              <w:rPr>
                <w:rFonts w:ascii="PT Astra Serif" w:hAnsi="PT Astra Serif"/>
                <w:sz w:val="22"/>
                <w:szCs w:val="22"/>
                <w:lang w:eastAsia="en-US"/>
              </w:rPr>
              <w:t>Количество объектов, ед.</w:t>
            </w:r>
          </w:p>
        </w:tc>
        <w:tc>
          <w:tcPr>
            <w:tcW w:w="68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ед./100 000 жителей</w:t>
            </w:r>
          </w:p>
        </w:tc>
        <w:tc>
          <w:tcPr>
            <w:tcW w:w="60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46</w:t>
            </w:r>
          </w:p>
        </w:tc>
        <w:tc>
          <w:tcPr>
            <w:tcW w:w="88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 xml:space="preserve">транспортная, </w:t>
            </w: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мин</w:t>
            </w:r>
          </w:p>
        </w:tc>
        <w:tc>
          <w:tcPr>
            <w:tcW w:w="72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15</w:t>
            </w:r>
          </w:p>
        </w:tc>
      </w:tr>
      <w:tr w:rsidR="00E56426" w:rsidRPr="00016E1F" w:rsidTr="00E56426">
        <w:trPr>
          <w:trHeight w:val="387"/>
          <w:jc w:val="center"/>
        </w:trPr>
        <w:tc>
          <w:tcPr>
            <w:tcW w:w="2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6.</w:t>
            </w:r>
          </w:p>
        </w:tc>
        <w:tc>
          <w:tcPr>
            <w:tcW w:w="104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 xml:space="preserve">Объекты городской и рекреационной инфраструктуры, приспособленные для занятий физической культурой и спортом, в том числе универсальные </w:t>
            </w:r>
            <w:r w:rsidRPr="00016E1F">
              <w:rPr>
                <w:rFonts w:ascii="PT Astra Serif" w:hAnsi="PT Astra Serif"/>
                <w:sz w:val="22"/>
                <w:szCs w:val="22"/>
                <w:lang w:eastAsia="en-US"/>
              </w:rPr>
              <w:lastRenderedPageBreak/>
              <w:t>спортивные игровые площадки, площадки с тренажерами, сезонные катки</w:t>
            </w:r>
          </w:p>
        </w:tc>
        <w:tc>
          <w:tcPr>
            <w:tcW w:w="814"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widowControl w:val="0"/>
              <w:autoSpaceDE w:val="0"/>
              <w:autoSpaceDN w:val="0"/>
              <w:adjustRightInd w:val="0"/>
              <w:ind w:left="-116" w:right="-147"/>
              <w:rPr>
                <w:rFonts w:ascii="PT Astra Serif" w:hAnsi="PT Astra Serif"/>
                <w:sz w:val="22"/>
                <w:szCs w:val="22"/>
                <w:lang w:eastAsia="en-US"/>
              </w:rPr>
            </w:pPr>
            <w:r w:rsidRPr="00016E1F">
              <w:rPr>
                <w:rFonts w:ascii="PT Astra Serif" w:hAnsi="PT Astra Serif"/>
                <w:sz w:val="22"/>
                <w:szCs w:val="22"/>
                <w:lang w:eastAsia="en-US"/>
              </w:rPr>
              <w:lastRenderedPageBreak/>
              <w:t>Количество объектов, ед.</w:t>
            </w:r>
          </w:p>
        </w:tc>
        <w:tc>
          <w:tcPr>
            <w:tcW w:w="68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ед./100 000 жителей</w:t>
            </w:r>
          </w:p>
        </w:tc>
        <w:tc>
          <w:tcPr>
            <w:tcW w:w="60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227</w:t>
            </w:r>
          </w:p>
        </w:tc>
        <w:tc>
          <w:tcPr>
            <w:tcW w:w="88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 xml:space="preserve">пешеходная, </w:t>
            </w: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м</w:t>
            </w:r>
          </w:p>
        </w:tc>
        <w:tc>
          <w:tcPr>
            <w:tcW w:w="72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1000</w:t>
            </w:r>
          </w:p>
        </w:tc>
      </w:tr>
    </w:tbl>
    <w:p w:rsidR="00E56426" w:rsidRPr="00016E1F" w:rsidRDefault="00E56426" w:rsidP="00E56426">
      <w:pPr>
        <w:pStyle w:val="07"/>
        <w:spacing w:before="0"/>
        <w:ind w:firstLine="709"/>
        <w:rPr>
          <w:rFonts w:ascii="PT Astra Serif" w:hAnsi="PT Astra Serif"/>
          <w:sz w:val="22"/>
          <w:szCs w:val="22"/>
        </w:rPr>
      </w:pPr>
      <w:r w:rsidRPr="00016E1F">
        <w:rPr>
          <w:rFonts w:ascii="PT Astra Serif" w:hAnsi="PT Astra Serif"/>
          <w:sz w:val="22"/>
          <w:szCs w:val="22"/>
        </w:rPr>
        <w:lastRenderedPageBreak/>
        <w:t>Примечания:</w:t>
      </w:r>
    </w:p>
    <w:p w:rsidR="00E56426" w:rsidRPr="00016E1F" w:rsidRDefault="00E56426" w:rsidP="00E56426">
      <w:pPr>
        <w:pStyle w:val="07"/>
        <w:spacing w:before="0"/>
        <w:ind w:firstLine="709"/>
        <w:rPr>
          <w:rFonts w:ascii="PT Astra Serif" w:hAnsi="PT Astra Serif"/>
          <w:sz w:val="22"/>
          <w:szCs w:val="22"/>
        </w:rPr>
      </w:pPr>
      <w:r w:rsidRPr="00016E1F">
        <w:rPr>
          <w:rFonts w:ascii="PT Astra Serif" w:hAnsi="PT Astra Serif"/>
          <w:sz w:val="22"/>
          <w:szCs w:val="22"/>
        </w:rPr>
        <w:t>1. Единовременная пропускная способность по отдельным типам объектов и видам спорта в зависимости от параметров объектов и режима использования (тренировочный или соревновательный) определяется в соответствии с РНГП ТО (таблица 1.5.1) и приказом Министерства спорта Российской Федерации от 19.08.2021 №649 «О рекомендованных нормативах и нормах обеспеченности населения объектами спортивной инфраструктуры».</w:t>
      </w:r>
    </w:p>
    <w:p w:rsidR="00E56426" w:rsidRPr="00016E1F" w:rsidRDefault="00E56426" w:rsidP="00E56426">
      <w:pPr>
        <w:pStyle w:val="08"/>
        <w:ind w:firstLine="709"/>
        <w:rPr>
          <w:rFonts w:ascii="PT Astra Serif" w:hAnsi="PT Astra Serif"/>
          <w:sz w:val="22"/>
          <w:szCs w:val="22"/>
        </w:rPr>
      </w:pPr>
      <w:r w:rsidRPr="00016E1F">
        <w:rPr>
          <w:rFonts w:ascii="PT Astra Serif" w:hAnsi="PT Astra Serif"/>
          <w:sz w:val="22"/>
          <w:szCs w:val="22"/>
        </w:rPr>
        <w:t>2. Физкультурно-спортивные сооружения сети общего пользования следует, как правило,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E56426" w:rsidRPr="00016E1F" w:rsidRDefault="00E56426" w:rsidP="00E56426">
      <w:pPr>
        <w:pStyle w:val="08"/>
        <w:ind w:firstLine="709"/>
        <w:rPr>
          <w:rFonts w:ascii="PT Astra Serif" w:hAnsi="PT Astra Serif"/>
          <w:sz w:val="22"/>
          <w:szCs w:val="22"/>
        </w:rPr>
      </w:pPr>
      <w:r w:rsidRPr="00016E1F">
        <w:rPr>
          <w:rFonts w:ascii="PT Astra Serif" w:hAnsi="PT Astra Serif"/>
          <w:sz w:val="22"/>
          <w:szCs w:val="22"/>
        </w:rPr>
        <w:t>3. Для малых поселений нормы расчета залов и бассейнов необходимо принимать с учетом минимальной вместимости объектов по технологическим требованиям.</w:t>
      </w:r>
    </w:p>
    <w:p w:rsidR="00E56426" w:rsidRPr="00016E1F" w:rsidRDefault="00E56426" w:rsidP="00E56426">
      <w:pPr>
        <w:pStyle w:val="08"/>
        <w:ind w:firstLine="709"/>
        <w:rPr>
          <w:rFonts w:ascii="PT Astra Serif" w:hAnsi="PT Astra Serif"/>
          <w:sz w:val="22"/>
          <w:szCs w:val="22"/>
        </w:rPr>
      </w:pPr>
      <w:r w:rsidRPr="00016E1F">
        <w:rPr>
          <w:rFonts w:ascii="PT Astra Serif" w:hAnsi="PT Astra Serif"/>
          <w:sz w:val="22"/>
          <w:szCs w:val="22"/>
        </w:rPr>
        <w:t>4. Комплексы физкультурно-оздоровительных площадок предусматриваются в каждом поселении.</w:t>
      </w:r>
    </w:p>
    <w:p w:rsidR="00E56426" w:rsidRPr="00016E1F" w:rsidRDefault="00E56426" w:rsidP="00E56426">
      <w:pPr>
        <w:pStyle w:val="08"/>
        <w:ind w:firstLine="709"/>
        <w:rPr>
          <w:rFonts w:ascii="PT Astra Serif" w:hAnsi="PT Astra Serif"/>
          <w:sz w:val="24"/>
        </w:rPr>
      </w:pPr>
    </w:p>
    <w:p w:rsidR="00E56426" w:rsidRPr="00016E1F" w:rsidRDefault="00E56426" w:rsidP="00E56426">
      <w:pPr>
        <w:pStyle w:val="Default"/>
        <w:ind w:firstLine="709"/>
        <w:jc w:val="both"/>
        <w:rPr>
          <w:rFonts w:ascii="PT Astra Serif" w:hAnsi="PT Astra Serif"/>
        </w:rPr>
      </w:pPr>
      <w:r w:rsidRPr="00016E1F">
        <w:rPr>
          <w:rFonts w:ascii="PT Astra Serif" w:hAnsi="PT Astra Serif"/>
        </w:rPr>
        <w:t>1.5.2. Рекомендуемый состав объектов спорта и физической культуры для размещения в населенных пунктах МО Щекинский район в зависимости от численности населения приведен в таблице 1.5.2.</w:t>
      </w:r>
    </w:p>
    <w:p w:rsidR="00E56426" w:rsidRPr="00016E1F" w:rsidRDefault="00E56426" w:rsidP="00E56426">
      <w:pPr>
        <w:widowControl w:val="0"/>
        <w:autoSpaceDE w:val="0"/>
        <w:autoSpaceDN w:val="0"/>
        <w:adjustRightInd w:val="0"/>
        <w:ind w:left="1736"/>
        <w:jc w:val="right"/>
        <w:outlineLvl w:val="3"/>
        <w:rPr>
          <w:rFonts w:ascii="PT Astra Serif" w:hAnsi="PT Astra Serif"/>
          <w:sz w:val="24"/>
          <w:szCs w:val="24"/>
        </w:rPr>
      </w:pPr>
      <w:r w:rsidRPr="00016E1F">
        <w:rPr>
          <w:rFonts w:ascii="PT Astra Serif" w:hAnsi="PT Astra Serif"/>
          <w:sz w:val="24"/>
          <w:szCs w:val="24"/>
        </w:rPr>
        <w:t>Таблица 1.5.2.</w:t>
      </w:r>
    </w:p>
    <w:tbl>
      <w:tblPr>
        <w:tblW w:w="9346" w:type="dxa"/>
        <w:shd w:val="clear" w:color="auto" w:fill="FFFFFF"/>
        <w:tblCellMar>
          <w:left w:w="0" w:type="dxa"/>
          <w:right w:w="0" w:type="dxa"/>
        </w:tblCellMar>
        <w:tblLook w:val="04A0" w:firstRow="1" w:lastRow="0" w:firstColumn="1" w:lastColumn="0" w:noHBand="0" w:noVBand="1"/>
      </w:tblPr>
      <w:tblGrid>
        <w:gridCol w:w="430"/>
        <w:gridCol w:w="1545"/>
        <w:gridCol w:w="7371"/>
      </w:tblGrid>
      <w:tr w:rsidR="00E56426" w:rsidRPr="00016E1F" w:rsidTr="00E56426">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E56426" w:rsidRPr="00016E1F" w:rsidRDefault="00E56426" w:rsidP="00E56426">
            <w:pPr>
              <w:jc w:val="center"/>
              <w:rPr>
                <w:rFonts w:ascii="PT Astra Serif" w:hAnsi="PT Astra Serif"/>
                <w:color w:val="000000"/>
                <w:sz w:val="22"/>
                <w:szCs w:val="22"/>
              </w:rPr>
            </w:pPr>
            <w:r w:rsidRPr="00016E1F">
              <w:rPr>
                <w:rFonts w:ascii="PT Astra Serif" w:hAnsi="PT Astra Serif"/>
                <w:color w:val="000000"/>
                <w:sz w:val="22"/>
                <w:szCs w:val="22"/>
              </w:rPr>
              <w:t>№ п/п</w:t>
            </w:r>
          </w:p>
        </w:tc>
        <w:tc>
          <w:tcPr>
            <w:tcW w:w="1545"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E56426" w:rsidRPr="00016E1F" w:rsidRDefault="00E56426" w:rsidP="00E56426">
            <w:pPr>
              <w:jc w:val="center"/>
              <w:rPr>
                <w:rFonts w:ascii="PT Astra Serif" w:hAnsi="PT Astra Serif"/>
                <w:color w:val="000000"/>
                <w:sz w:val="22"/>
                <w:szCs w:val="22"/>
              </w:rPr>
            </w:pPr>
            <w:r w:rsidRPr="00016E1F">
              <w:rPr>
                <w:rFonts w:ascii="PT Astra Serif" w:hAnsi="PT Astra Serif"/>
                <w:color w:val="000000"/>
                <w:sz w:val="22"/>
                <w:szCs w:val="22"/>
              </w:rPr>
              <w:t>Количество жителей в населенном пункте</w:t>
            </w:r>
          </w:p>
        </w:tc>
        <w:tc>
          <w:tcPr>
            <w:tcW w:w="7371"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E56426" w:rsidRPr="00016E1F" w:rsidRDefault="00E56426" w:rsidP="00E56426">
            <w:pPr>
              <w:jc w:val="center"/>
              <w:rPr>
                <w:rFonts w:ascii="PT Astra Serif" w:hAnsi="PT Astra Serif"/>
                <w:color w:val="000000"/>
                <w:sz w:val="22"/>
                <w:szCs w:val="22"/>
              </w:rPr>
            </w:pPr>
            <w:r w:rsidRPr="00016E1F">
              <w:rPr>
                <w:rFonts w:ascii="PT Astra Serif" w:hAnsi="PT Astra Serif"/>
                <w:color w:val="000000"/>
                <w:sz w:val="22"/>
                <w:szCs w:val="22"/>
              </w:rPr>
              <w:t>Состав объектов</w:t>
            </w:r>
          </w:p>
        </w:tc>
      </w:tr>
      <w:tr w:rsidR="00E56426" w:rsidRPr="00016E1F" w:rsidTr="00E56426">
        <w:trPr>
          <w:trHeight w:val="1095"/>
        </w:trPr>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E56426" w:rsidRPr="00016E1F" w:rsidRDefault="00E56426" w:rsidP="00E56426">
            <w:pPr>
              <w:rPr>
                <w:rFonts w:ascii="PT Astra Serif" w:hAnsi="PT Astra Serif"/>
                <w:color w:val="000000"/>
                <w:sz w:val="22"/>
                <w:szCs w:val="22"/>
              </w:rPr>
            </w:pPr>
            <w:r w:rsidRPr="00016E1F">
              <w:rPr>
                <w:rFonts w:ascii="PT Astra Serif" w:hAnsi="PT Astra Serif"/>
                <w:color w:val="000000"/>
                <w:sz w:val="22"/>
                <w:szCs w:val="22"/>
              </w:rPr>
              <w:t>1.</w:t>
            </w:r>
          </w:p>
        </w:tc>
        <w:tc>
          <w:tcPr>
            <w:tcW w:w="1545"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E56426" w:rsidRPr="00016E1F" w:rsidRDefault="00E56426" w:rsidP="00E56426">
            <w:pPr>
              <w:rPr>
                <w:rFonts w:ascii="PT Astra Serif" w:hAnsi="PT Astra Serif"/>
                <w:color w:val="000000"/>
                <w:sz w:val="22"/>
                <w:szCs w:val="22"/>
              </w:rPr>
            </w:pPr>
            <w:r w:rsidRPr="00016E1F">
              <w:rPr>
                <w:rFonts w:ascii="PT Astra Serif" w:hAnsi="PT Astra Serif"/>
                <w:color w:val="000000"/>
                <w:sz w:val="22"/>
                <w:szCs w:val="22"/>
              </w:rPr>
              <w:t>от 50 до 500 чел.</w:t>
            </w:r>
          </w:p>
        </w:tc>
        <w:tc>
          <w:tcPr>
            <w:tcW w:w="7371"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E56426" w:rsidRPr="00016E1F" w:rsidRDefault="00E56426" w:rsidP="00E56426">
            <w:pPr>
              <w:jc w:val="both"/>
              <w:rPr>
                <w:rFonts w:ascii="PT Astra Serif" w:hAnsi="PT Astra Serif"/>
                <w:color w:val="000000"/>
                <w:sz w:val="22"/>
                <w:szCs w:val="22"/>
              </w:rPr>
            </w:pPr>
            <w:r w:rsidRPr="00016E1F">
              <w:rPr>
                <w:rFonts w:ascii="PT Astra Serif" w:hAnsi="PT Astra Serif"/>
                <w:color w:val="000000"/>
                <w:sz w:val="22"/>
                <w:szCs w:val="22"/>
              </w:rPr>
              <w:t>Универсальные игровые спортивные площадки (25×15 м); малые спортивные площадки, в том числе для занятий воздушной силовой атлетикой (8×5 м); объекты рекреационной инфраструктуры, приспособленные для занятий физической культурой и спортом; спортивные залы, в т.ч. в образовательных учреждениях, расположенных в данном населенном пункте.</w:t>
            </w:r>
          </w:p>
        </w:tc>
      </w:tr>
      <w:tr w:rsidR="00E56426" w:rsidRPr="00016E1F" w:rsidTr="00E56426">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E56426" w:rsidRPr="00016E1F" w:rsidRDefault="00E56426" w:rsidP="00E56426">
            <w:pPr>
              <w:rPr>
                <w:rFonts w:ascii="PT Astra Serif" w:hAnsi="PT Astra Serif"/>
                <w:color w:val="000000"/>
                <w:sz w:val="22"/>
                <w:szCs w:val="22"/>
              </w:rPr>
            </w:pPr>
            <w:r w:rsidRPr="00016E1F">
              <w:rPr>
                <w:rFonts w:ascii="PT Astra Serif" w:hAnsi="PT Astra Serif"/>
                <w:color w:val="000000"/>
                <w:sz w:val="22"/>
                <w:szCs w:val="22"/>
              </w:rPr>
              <w:t>2.</w:t>
            </w:r>
          </w:p>
        </w:tc>
        <w:tc>
          <w:tcPr>
            <w:tcW w:w="1545"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E56426" w:rsidRPr="00016E1F" w:rsidRDefault="00E56426" w:rsidP="00E56426">
            <w:pPr>
              <w:rPr>
                <w:rFonts w:ascii="PT Astra Serif" w:hAnsi="PT Astra Serif"/>
                <w:color w:val="000000"/>
                <w:sz w:val="22"/>
                <w:szCs w:val="22"/>
              </w:rPr>
            </w:pPr>
            <w:r w:rsidRPr="00016E1F">
              <w:rPr>
                <w:rFonts w:ascii="PT Astra Serif" w:hAnsi="PT Astra Serif"/>
                <w:color w:val="000000"/>
                <w:sz w:val="22"/>
                <w:szCs w:val="22"/>
              </w:rPr>
              <w:t>от 500 до 5 000 чел.</w:t>
            </w:r>
          </w:p>
        </w:tc>
        <w:tc>
          <w:tcPr>
            <w:tcW w:w="7371"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E56426" w:rsidRPr="00016E1F" w:rsidRDefault="00E56426" w:rsidP="00E56426">
            <w:pPr>
              <w:jc w:val="both"/>
              <w:rPr>
                <w:rFonts w:ascii="PT Astra Serif" w:hAnsi="PT Astra Serif"/>
                <w:color w:val="000000"/>
                <w:sz w:val="22"/>
                <w:szCs w:val="22"/>
              </w:rPr>
            </w:pPr>
            <w:r w:rsidRPr="00016E1F">
              <w:rPr>
                <w:rFonts w:ascii="PT Astra Serif" w:hAnsi="PT Astra Serif"/>
                <w:color w:val="000000"/>
                <w:sz w:val="22"/>
                <w:szCs w:val="22"/>
              </w:rPr>
              <w:t>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баскетбола/волейбола 28×15 м); объекты рекреационной инфраструктуры, приспособленные для занятий физической культурой и спортом.</w:t>
            </w:r>
          </w:p>
        </w:tc>
      </w:tr>
      <w:tr w:rsidR="00E56426" w:rsidRPr="00016E1F" w:rsidTr="00E56426">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E56426" w:rsidRPr="00016E1F" w:rsidRDefault="00E56426" w:rsidP="00E56426">
            <w:pPr>
              <w:rPr>
                <w:rFonts w:ascii="PT Astra Serif" w:hAnsi="PT Astra Serif"/>
                <w:color w:val="000000"/>
                <w:sz w:val="22"/>
                <w:szCs w:val="22"/>
              </w:rPr>
            </w:pPr>
            <w:r w:rsidRPr="00016E1F">
              <w:rPr>
                <w:rFonts w:ascii="PT Astra Serif" w:hAnsi="PT Astra Serif"/>
                <w:color w:val="000000"/>
                <w:sz w:val="22"/>
                <w:szCs w:val="22"/>
              </w:rPr>
              <w:t>3.</w:t>
            </w:r>
          </w:p>
        </w:tc>
        <w:tc>
          <w:tcPr>
            <w:tcW w:w="1545"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E56426" w:rsidRPr="00016E1F" w:rsidRDefault="00E56426" w:rsidP="00E56426">
            <w:pPr>
              <w:rPr>
                <w:rFonts w:ascii="PT Astra Serif" w:hAnsi="PT Astra Serif"/>
                <w:color w:val="000000"/>
                <w:sz w:val="22"/>
                <w:szCs w:val="22"/>
              </w:rPr>
            </w:pPr>
            <w:r w:rsidRPr="00016E1F">
              <w:rPr>
                <w:rFonts w:ascii="PT Astra Serif" w:hAnsi="PT Astra Serif"/>
                <w:color w:val="000000"/>
                <w:sz w:val="22"/>
                <w:szCs w:val="22"/>
              </w:rPr>
              <w:t>от 5 000 до 30 000 чел.</w:t>
            </w:r>
          </w:p>
        </w:tc>
        <w:tc>
          <w:tcPr>
            <w:tcW w:w="7371"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E56426" w:rsidRPr="00016E1F" w:rsidRDefault="00E56426" w:rsidP="00E56426">
            <w:pPr>
              <w:jc w:val="both"/>
              <w:rPr>
                <w:rFonts w:ascii="PT Astra Serif" w:hAnsi="PT Astra Serif"/>
                <w:color w:val="000000"/>
                <w:sz w:val="22"/>
                <w:szCs w:val="22"/>
              </w:rPr>
            </w:pPr>
            <w:r w:rsidRPr="00016E1F">
              <w:rPr>
                <w:rFonts w:ascii="PT Astra Serif" w:hAnsi="PT Astra Serif"/>
                <w:color w:val="000000"/>
                <w:sz w:val="22"/>
                <w:szCs w:val="22"/>
              </w:rPr>
              <w:t xml:space="preserve">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баскетбола/волейбола 28×15 м); ледовый каток; крытый плавательный бассейн (с ванной не менее 25 м и 6 дорожками); стадион; объекты городской и рекреационной инфраструктуры, </w:t>
            </w:r>
            <w:r w:rsidRPr="00016E1F">
              <w:rPr>
                <w:rFonts w:ascii="PT Astra Serif" w:hAnsi="PT Astra Serif"/>
                <w:color w:val="000000"/>
                <w:sz w:val="22"/>
                <w:szCs w:val="22"/>
              </w:rPr>
              <w:lastRenderedPageBreak/>
              <w:t>приспособленные для занятий физической культурой и спортом.</w:t>
            </w:r>
          </w:p>
        </w:tc>
      </w:tr>
      <w:tr w:rsidR="00E56426" w:rsidRPr="00016E1F" w:rsidTr="00E56426">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E56426" w:rsidRPr="00016E1F" w:rsidRDefault="00E56426" w:rsidP="00E56426">
            <w:pPr>
              <w:rPr>
                <w:rFonts w:ascii="PT Astra Serif" w:hAnsi="PT Astra Serif"/>
                <w:color w:val="000000"/>
                <w:sz w:val="22"/>
                <w:szCs w:val="22"/>
              </w:rPr>
            </w:pPr>
            <w:r w:rsidRPr="00016E1F">
              <w:rPr>
                <w:rFonts w:ascii="PT Astra Serif" w:hAnsi="PT Astra Serif"/>
                <w:color w:val="000000"/>
                <w:sz w:val="22"/>
                <w:szCs w:val="22"/>
              </w:rPr>
              <w:lastRenderedPageBreak/>
              <w:t>4.</w:t>
            </w:r>
          </w:p>
        </w:tc>
        <w:tc>
          <w:tcPr>
            <w:tcW w:w="1545"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E56426" w:rsidRPr="00016E1F" w:rsidRDefault="00E56426" w:rsidP="00E56426">
            <w:pPr>
              <w:rPr>
                <w:rFonts w:ascii="PT Astra Serif" w:hAnsi="PT Astra Serif"/>
                <w:color w:val="000000"/>
                <w:sz w:val="22"/>
                <w:szCs w:val="22"/>
              </w:rPr>
            </w:pPr>
            <w:r w:rsidRPr="00016E1F">
              <w:rPr>
                <w:rFonts w:ascii="PT Astra Serif" w:hAnsi="PT Astra Serif"/>
                <w:color w:val="000000"/>
                <w:sz w:val="22"/>
                <w:szCs w:val="22"/>
              </w:rPr>
              <w:t>свыше 30 000 чел.</w:t>
            </w:r>
          </w:p>
        </w:tc>
        <w:tc>
          <w:tcPr>
            <w:tcW w:w="7371"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E56426" w:rsidRPr="00016E1F" w:rsidRDefault="00E56426" w:rsidP="00E56426">
            <w:pPr>
              <w:jc w:val="both"/>
              <w:rPr>
                <w:rFonts w:ascii="PT Astra Serif" w:hAnsi="PT Astra Serif"/>
                <w:color w:val="000000"/>
                <w:sz w:val="22"/>
                <w:szCs w:val="22"/>
              </w:rPr>
            </w:pPr>
            <w:r w:rsidRPr="00016E1F">
              <w:rPr>
                <w:rFonts w:ascii="PT Astra Serif" w:hAnsi="PT Astra Serif"/>
                <w:color w:val="000000"/>
                <w:sz w:val="22"/>
                <w:szCs w:val="22"/>
              </w:rPr>
              <w:t>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(8×5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баскетбола/волейбола 28×15 м); крытый спортивный объект с искусственным льдом; 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 и 6 дорожками, зал для сухого плавания - 24×12 м); универсальный игровой зал (42×24 м); тренажерный зал (10×10 м); стадион; объекты городской и рекреационной инфраструктуры, приспособленные для занятий физической культурой и спортом.</w:t>
            </w:r>
          </w:p>
        </w:tc>
      </w:tr>
    </w:tbl>
    <w:p w:rsidR="00E56426" w:rsidRPr="00016E1F" w:rsidRDefault="00E56426" w:rsidP="00E56426">
      <w:pPr>
        <w:widowControl w:val="0"/>
        <w:autoSpaceDE w:val="0"/>
        <w:autoSpaceDN w:val="0"/>
        <w:adjustRightInd w:val="0"/>
        <w:spacing w:before="120" w:after="120"/>
        <w:ind w:firstLine="567"/>
        <w:jc w:val="both"/>
        <w:outlineLvl w:val="2"/>
        <w:rPr>
          <w:rFonts w:ascii="PT Astra Serif" w:hAnsi="PT Astra Serif"/>
          <w:b/>
          <w:bCs/>
          <w:sz w:val="24"/>
        </w:rPr>
      </w:pPr>
      <w:bookmarkStart w:id="26" w:name="Par769"/>
      <w:bookmarkStart w:id="27" w:name="Par870"/>
      <w:bookmarkStart w:id="28" w:name="Par896"/>
      <w:bookmarkEnd w:id="26"/>
      <w:bookmarkEnd w:id="27"/>
      <w:bookmarkEnd w:id="28"/>
      <w:r w:rsidRPr="00016E1F">
        <w:rPr>
          <w:rFonts w:ascii="PT Astra Serif" w:hAnsi="PT Astra Serif"/>
          <w:b/>
          <w:bCs/>
          <w:sz w:val="24"/>
        </w:rPr>
        <w:t>1.6. Объекты в области утилизации и переработки бытовых и промышленных отходов</w:t>
      </w:r>
    </w:p>
    <w:p w:rsidR="00E56426" w:rsidRPr="00016E1F" w:rsidRDefault="00E56426" w:rsidP="00E56426">
      <w:pPr>
        <w:widowControl w:val="0"/>
        <w:autoSpaceDE w:val="0"/>
        <w:autoSpaceDN w:val="0"/>
        <w:adjustRightInd w:val="0"/>
        <w:ind w:firstLine="540"/>
        <w:jc w:val="both"/>
        <w:rPr>
          <w:rFonts w:ascii="PT Astra Serif" w:hAnsi="PT Astra Serif"/>
          <w:sz w:val="24"/>
        </w:rPr>
      </w:pPr>
      <w:r w:rsidRPr="00016E1F">
        <w:rPr>
          <w:rFonts w:ascii="PT Astra Serif" w:hAnsi="PT Astra Serif"/>
          <w:sz w:val="24"/>
        </w:rPr>
        <w:t xml:space="preserve">1.6.1. Расчетное количество накапливающихся твердых коммунальных отходов следует принимать в соответствии с нормативами накопления, утвержденными </w:t>
      </w:r>
      <w:r w:rsidRPr="00016E1F">
        <w:rPr>
          <w:rFonts w:ascii="PT Astra Serif" w:hAnsi="PT Astra Serif"/>
          <w:sz w:val="24"/>
          <w:lang w:eastAsia="ar-SA" w:bidi="en-US"/>
        </w:rPr>
        <w:t>приказом Министерства строительства и жилищно-коммунального хозяйства Тульской области от 31.10.2017 № 93</w:t>
      </w:r>
      <w:r w:rsidRPr="00016E1F">
        <w:rPr>
          <w:rFonts w:ascii="PT Astra Serif" w:eastAsia="Calibri" w:hAnsi="PT Astra Serif"/>
          <w:sz w:val="24"/>
        </w:rPr>
        <w:t>.</w:t>
      </w:r>
    </w:p>
    <w:p w:rsidR="00E56426" w:rsidRPr="00016E1F" w:rsidRDefault="00E56426" w:rsidP="00AA37C1">
      <w:pPr>
        <w:widowControl w:val="0"/>
        <w:autoSpaceDE w:val="0"/>
        <w:autoSpaceDN w:val="0"/>
        <w:adjustRightInd w:val="0"/>
        <w:ind w:firstLine="540"/>
        <w:jc w:val="both"/>
        <w:rPr>
          <w:rFonts w:ascii="PT Astra Serif" w:hAnsi="PT Astra Serif"/>
          <w:sz w:val="24"/>
        </w:rPr>
      </w:pPr>
      <w:r w:rsidRPr="00016E1F">
        <w:rPr>
          <w:rFonts w:ascii="PT Astra Serif" w:hAnsi="PT Astra Serif"/>
          <w:sz w:val="24"/>
        </w:rPr>
        <w:t>1.6.2. Минимально допустимое количество площадок для установки контейнеров в МО Щекинский район 507 площадок с общим количеством контейнеров для сбора мусора 1418 контейнеров. Пешеходная доступность площадок не более 100 м от жилого дома.</w:t>
      </w:r>
    </w:p>
    <w:p w:rsidR="00E56426" w:rsidRPr="00016E1F" w:rsidRDefault="00E56426" w:rsidP="00AA37C1">
      <w:pPr>
        <w:pStyle w:val="Default"/>
        <w:ind w:firstLine="567"/>
        <w:jc w:val="both"/>
        <w:rPr>
          <w:rFonts w:ascii="PT Astra Serif" w:hAnsi="PT Astra Serif"/>
          <w:sz w:val="32"/>
        </w:rPr>
      </w:pPr>
    </w:p>
    <w:p w:rsidR="00E56426" w:rsidRPr="00016E1F" w:rsidRDefault="00E56426" w:rsidP="00AA37C1">
      <w:pPr>
        <w:widowControl w:val="0"/>
        <w:autoSpaceDE w:val="0"/>
        <w:autoSpaceDN w:val="0"/>
        <w:adjustRightInd w:val="0"/>
        <w:ind w:firstLine="567"/>
        <w:jc w:val="both"/>
        <w:outlineLvl w:val="2"/>
        <w:rPr>
          <w:rFonts w:ascii="PT Astra Serif" w:hAnsi="PT Astra Serif"/>
          <w:b/>
          <w:bCs/>
          <w:sz w:val="24"/>
        </w:rPr>
      </w:pPr>
      <w:r w:rsidRPr="00016E1F">
        <w:rPr>
          <w:rFonts w:ascii="PT Astra Serif" w:hAnsi="PT Astra Serif"/>
          <w:b/>
          <w:bCs/>
          <w:sz w:val="24"/>
        </w:rPr>
        <w:t>1.7. Объекты культуры и досуга</w:t>
      </w:r>
    </w:p>
    <w:p w:rsidR="00E56426" w:rsidRPr="00016E1F" w:rsidRDefault="00E56426" w:rsidP="00E56426">
      <w:pPr>
        <w:widowControl w:val="0"/>
        <w:autoSpaceDE w:val="0"/>
        <w:autoSpaceDN w:val="0"/>
        <w:adjustRightInd w:val="0"/>
        <w:ind w:firstLine="709"/>
        <w:jc w:val="both"/>
        <w:rPr>
          <w:rFonts w:ascii="PT Astra Serif" w:hAnsi="PT Astra Serif"/>
          <w:sz w:val="24"/>
        </w:rPr>
      </w:pPr>
      <w:r w:rsidRPr="00016E1F">
        <w:rPr>
          <w:rFonts w:ascii="PT Astra Serif" w:hAnsi="PT Astra Serif"/>
          <w:sz w:val="24"/>
        </w:rPr>
        <w:t>1.7.1. К объектам культуры и досуга относятся межпоселенческие библиотеки, районные дома культуры, кинотеатры; музеи, организации досуга, культуры, отдыха и туризма; иные объекты культуры и досуга, находящиеся в собственности муниципального района; объекты культурного наследия местного значения.</w:t>
      </w:r>
    </w:p>
    <w:p w:rsidR="00E56426" w:rsidRPr="00016E1F" w:rsidRDefault="00E56426" w:rsidP="00E56426">
      <w:pPr>
        <w:widowControl w:val="0"/>
        <w:autoSpaceDE w:val="0"/>
        <w:autoSpaceDN w:val="0"/>
        <w:adjustRightInd w:val="0"/>
        <w:ind w:firstLine="709"/>
        <w:jc w:val="both"/>
        <w:rPr>
          <w:rFonts w:ascii="PT Astra Serif" w:hAnsi="PT Astra Serif"/>
          <w:sz w:val="24"/>
        </w:rPr>
      </w:pPr>
      <w:r w:rsidRPr="00016E1F">
        <w:rPr>
          <w:rFonts w:ascii="PT Astra Serif" w:hAnsi="PT Astra Serif"/>
          <w:sz w:val="24"/>
        </w:rPr>
        <w:t>1.7.2. Расчетные показатели объектов культуры и досуга приведены в таблице 1.7.1.</w:t>
      </w:r>
    </w:p>
    <w:p w:rsidR="00E56426" w:rsidRPr="00016E1F" w:rsidRDefault="00E56426" w:rsidP="00E56426">
      <w:pPr>
        <w:widowControl w:val="0"/>
        <w:autoSpaceDE w:val="0"/>
        <w:autoSpaceDN w:val="0"/>
        <w:adjustRightInd w:val="0"/>
        <w:jc w:val="right"/>
        <w:outlineLvl w:val="3"/>
        <w:rPr>
          <w:rFonts w:ascii="PT Astra Serif" w:hAnsi="PT Astra Serif"/>
          <w:sz w:val="24"/>
        </w:rPr>
      </w:pPr>
      <w:r w:rsidRPr="00016E1F">
        <w:rPr>
          <w:rFonts w:ascii="PT Astra Serif" w:hAnsi="PT Astra Serif"/>
          <w:sz w:val="24"/>
        </w:rPr>
        <w:t>Таблица 1.7.1</w:t>
      </w:r>
    </w:p>
    <w:tbl>
      <w:tblPr>
        <w:tblW w:w="5000" w:type="pct"/>
        <w:jc w:val="center"/>
        <w:tblCellMar>
          <w:left w:w="113" w:type="dxa"/>
          <w:right w:w="113" w:type="dxa"/>
        </w:tblCellMar>
        <w:tblLook w:val="04A0" w:firstRow="1" w:lastRow="0" w:firstColumn="1" w:lastColumn="0" w:noHBand="0" w:noVBand="1"/>
      </w:tblPr>
      <w:tblGrid>
        <w:gridCol w:w="546"/>
        <w:gridCol w:w="2227"/>
        <w:gridCol w:w="1747"/>
        <w:gridCol w:w="1693"/>
        <w:gridCol w:w="1032"/>
        <w:gridCol w:w="1242"/>
        <w:gridCol w:w="1032"/>
      </w:tblGrid>
      <w:tr w:rsidR="00E56426" w:rsidRPr="00016E1F" w:rsidTr="00E56426">
        <w:trPr>
          <w:jc w:val="center"/>
        </w:trPr>
        <w:tc>
          <w:tcPr>
            <w:tcW w:w="354"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 п/п</w:t>
            </w:r>
          </w:p>
        </w:tc>
        <w:tc>
          <w:tcPr>
            <w:tcW w:w="1237"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Наименование объекта</w:t>
            </w:r>
          </w:p>
        </w:tc>
        <w:tc>
          <w:tcPr>
            <w:tcW w:w="985" w:type="pct"/>
            <w:vMerge w:val="restar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jc w:val="center"/>
              <w:textAlignment w:val="baseline"/>
              <w:rPr>
                <w:rFonts w:ascii="PT Astra Serif" w:hAnsi="PT Astra Serif"/>
                <w:color w:val="2D2D2D"/>
                <w:sz w:val="22"/>
                <w:szCs w:val="22"/>
                <w:lang w:eastAsia="en-US"/>
              </w:rPr>
            </w:pPr>
            <w:r w:rsidRPr="00016E1F">
              <w:rPr>
                <w:rFonts w:ascii="PT Astra Serif" w:hAnsi="PT Astra Serif"/>
                <w:color w:val="2D2D2D"/>
                <w:sz w:val="22"/>
                <w:szCs w:val="22"/>
                <w:lang w:eastAsia="en-US"/>
              </w:rPr>
              <w:t>Ресурс объекта,</w:t>
            </w:r>
          </w:p>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color w:val="2D2D2D"/>
                <w:sz w:val="22"/>
                <w:szCs w:val="22"/>
                <w:lang w:eastAsia="en-US"/>
              </w:rPr>
              <w:t>единица измерения</w:t>
            </w:r>
          </w:p>
        </w:tc>
        <w:tc>
          <w:tcPr>
            <w:tcW w:w="12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Минимально допустимый уровень обеспеченности</w:t>
            </w:r>
          </w:p>
        </w:tc>
        <w:tc>
          <w:tcPr>
            <w:tcW w:w="12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Максимально допустимый уровень территориальной доступности</w:t>
            </w:r>
          </w:p>
        </w:tc>
      </w:tr>
      <w:tr w:rsidR="00E56426" w:rsidRPr="00016E1F" w:rsidTr="00E56426">
        <w:trPr>
          <w:jc w:val="center"/>
        </w:trPr>
        <w:tc>
          <w:tcPr>
            <w:tcW w:w="354"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jc w:val="center"/>
              <w:rPr>
                <w:rFonts w:ascii="PT Astra Serif" w:hAnsi="PT Astra Serif"/>
                <w:sz w:val="22"/>
                <w:szCs w:val="22"/>
                <w:lang w:eastAsia="en-US"/>
              </w:rPr>
            </w:pPr>
          </w:p>
        </w:tc>
        <w:tc>
          <w:tcPr>
            <w:tcW w:w="1237"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jc w:val="center"/>
              <w:rPr>
                <w:rFonts w:ascii="PT Astra Serif" w:hAnsi="PT Astra Serif"/>
                <w:sz w:val="22"/>
                <w:szCs w:val="22"/>
                <w:lang w:eastAsia="en-US"/>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jc w:val="center"/>
              <w:rPr>
                <w:rFonts w:ascii="PT Astra Serif" w:hAnsi="PT Astra Serif"/>
                <w:sz w:val="22"/>
                <w:szCs w:val="22"/>
                <w:lang w:eastAsia="en-US"/>
              </w:rPr>
            </w:pP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Единица измерения</w:t>
            </w:r>
          </w:p>
        </w:tc>
        <w:tc>
          <w:tcPr>
            <w:tcW w:w="5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Значение</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Единица измерения</w:t>
            </w:r>
          </w:p>
        </w:tc>
        <w:tc>
          <w:tcPr>
            <w:tcW w:w="5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Значение</w:t>
            </w:r>
          </w:p>
        </w:tc>
      </w:tr>
      <w:tr w:rsidR="00E56426" w:rsidRPr="00016E1F" w:rsidTr="00E56426">
        <w:trPr>
          <w:trHeight w:val="2445"/>
          <w:jc w:val="center"/>
        </w:trPr>
        <w:tc>
          <w:tcPr>
            <w:tcW w:w="35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1.</w:t>
            </w:r>
          </w:p>
        </w:tc>
        <w:tc>
          <w:tcPr>
            <w:tcW w:w="123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Библиотеки :</w:t>
            </w:r>
          </w:p>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-межпоселенческая библиотека;</w:t>
            </w: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 детская библиотека</w:t>
            </w: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 точка доступа к полнотекстовым информационным ресурсам</w:t>
            </w:r>
          </w:p>
        </w:tc>
        <w:tc>
          <w:tcPr>
            <w:tcW w:w="985"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Количество объектов</w:t>
            </w:r>
          </w:p>
          <w:p w:rsidR="00E56426" w:rsidRPr="00016E1F" w:rsidRDefault="00E56426" w:rsidP="00E56426">
            <w:pPr>
              <w:widowControl w:val="0"/>
              <w:autoSpaceDE w:val="0"/>
              <w:autoSpaceDN w:val="0"/>
              <w:adjustRightInd w:val="0"/>
              <w:rPr>
                <w:rFonts w:ascii="PT Astra Serif" w:hAnsi="PT Astra Serif"/>
                <w:sz w:val="22"/>
                <w:szCs w:val="22"/>
                <w:lang w:eastAsia="en-US"/>
              </w:rPr>
            </w:pP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объектов на муниципальный район</w:t>
            </w:r>
          </w:p>
        </w:tc>
        <w:tc>
          <w:tcPr>
            <w:tcW w:w="5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1</w:t>
            </w: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1</w:t>
            </w: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1</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color w:val="00B050"/>
                <w:sz w:val="22"/>
                <w:szCs w:val="22"/>
                <w:lang w:eastAsia="en-US"/>
              </w:rPr>
            </w:pPr>
            <w:r w:rsidRPr="00016E1F">
              <w:rPr>
                <w:rFonts w:ascii="PT Astra Serif" w:hAnsi="PT Astra Serif"/>
                <w:sz w:val="22"/>
                <w:szCs w:val="22"/>
                <w:lang w:eastAsia="en-US"/>
              </w:rPr>
              <w:t>транспорт-ная, мин</w:t>
            </w:r>
          </w:p>
        </w:tc>
        <w:tc>
          <w:tcPr>
            <w:tcW w:w="5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60</w:t>
            </w: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60</w:t>
            </w: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60</w:t>
            </w:r>
          </w:p>
          <w:p w:rsidR="00E56426" w:rsidRPr="00016E1F" w:rsidRDefault="00E56426" w:rsidP="00E56426">
            <w:pPr>
              <w:widowControl w:val="0"/>
              <w:autoSpaceDE w:val="0"/>
              <w:autoSpaceDN w:val="0"/>
              <w:adjustRightInd w:val="0"/>
              <w:rPr>
                <w:rFonts w:ascii="PT Astra Serif" w:hAnsi="PT Astra Serif"/>
                <w:sz w:val="22"/>
                <w:szCs w:val="22"/>
                <w:lang w:eastAsia="en-US"/>
              </w:rPr>
            </w:pPr>
          </w:p>
        </w:tc>
      </w:tr>
      <w:tr w:rsidR="00E56426" w:rsidRPr="00016E1F" w:rsidTr="00E56426">
        <w:trPr>
          <w:trHeight w:val="726"/>
          <w:jc w:val="center"/>
        </w:trPr>
        <w:tc>
          <w:tcPr>
            <w:tcW w:w="35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lastRenderedPageBreak/>
              <w:t>2.</w:t>
            </w:r>
          </w:p>
        </w:tc>
        <w:tc>
          <w:tcPr>
            <w:tcW w:w="123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Музеи (тематические)</w:t>
            </w:r>
          </w:p>
        </w:tc>
        <w:tc>
          <w:tcPr>
            <w:tcW w:w="985"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Количество объектов</w:t>
            </w:r>
          </w:p>
          <w:p w:rsidR="00E56426" w:rsidRPr="00016E1F" w:rsidRDefault="00E56426" w:rsidP="00E56426">
            <w:pPr>
              <w:widowControl w:val="0"/>
              <w:autoSpaceDE w:val="0"/>
              <w:autoSpaceDN w:val="0"/>
              <w:adjustRightInd w:val="0"/>
              <w:rPr>
                <w:rFonts w:ascii="PT Astra Serif" w:hAnsi="PT Astra Serif"/>
                <w:sz w:val="22"/>
                <w:szCs w:val="22"/>
                <w:lang w:eastAsia="en-US"/>
              </w:rPr>
            </w:pP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объектов на муниципальный район</w:t>
            </w:r>
          </w:p>
        </w:tc>
        <w:tc>
          <w:tcPr>
            <w:tcW w:w="5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1</w:t>
            </w:r>
          </w:p>
          <w:p w:rsidR="00E56426" w:rsidRPr="00016E1F" w:rsidRDefault="00E56426" w:rsidP="00E56426">
            <w:pPr>
              <w:widowControl w:val="0"/>
              <w:autoSpaceDE w:val="0"/>
              <w:autoSpaceDN w:val="0"/>
              <w:adjustRightInd w:val="0"/>
              <w:rPr>
                <w:rFonts w:ascii="PT Astra Serif" w:hAnsi="PT Astra Serif"/>
                <w:sz w:val="22"/>
                <w:szCs w:val="22"/>
                <w:lang w:eastAsia="en-US"/>
              </w:rPr>
            </w:pP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транспорт-ная, мин</w:t>
            </w:r>
          </w:p>
        </w:tc>
        <w:tc>
          <w:tcPr>
            <w:tcW w:w="5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30</w:t>
            </w:r>
          </w:p>
          <w:p w:rsidR="00E56426" w:rsidRPr="00016E1F" w:rsidRDefault="00E56426" w:rsidP="00E56426">
            <w:pPr>
              <w:widowControl w:val="0"/>
              <w:autoSpaceDE w:val="0"/>
              <w:autoSpaceDN w:val="0"/>
              <w:adjustRightInd w:val="0"/>
              <w:rPr>
                <w:rFonts w:ascii="PT Astra Serif" w:hAnsi="PT Astra Serif"/>
                <w:sz w:val="22"/>
                <w:szCs w:val="22"/>
                <w:lang w:eastAsia="en-US"/>
              </w:rPr>
            </w:pPr>
          </w:p>
        </w:tc>
      </w:tr>
      <w:tr w:rsidR="00E56426" w:rsidRPr="00016E1F" w:rsidTr="00E56426">
        <w:trPr>
          <w:trHeight w:val="3263"/>
          <w:jc w:val="center"/>
        </w:trPr>
        <w:tc>
          <w:tcPr>
            <w:tcW w:w="35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3.</w:t>
            </w:r>
          </w:p>
        </w:tc>
        <w:tc>
          <w:tcPr>
            <w:tcW w:w="123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Учреждения культуры клубного типа (центр культурного развития)</w:t>
            </w:r>
          </w:p>
        </w:tc>
        <w:tc>
          <w:tcPr>
            <w:tcW w:w="985"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Количество объектов</w:t>
            </w:r>
          </w:p>
          <w:p w:rsidR="00E56426" w:rsidRPr="00016E1F" w:rsidRDefault="00E56426" w:rsidP="00E56426">
            <w:pPr>
              <w:widowControl w:val="0"/>
              <w:autoSpaceDE w:val="0"/>
              <w:autoSpaceDN w:val="0"/>
              <w:adjustRightInd w:val="0"/>
              <w:rPr>
                <w:rFonts w:ascii="PT Astra Serif" w:hAnsi="PT Astra Serif"/>
                <w:sz w:val="22"/>
                <w:szCs w:val="22"/>
                <w:lang w:eastAsia="en-US"/>
              </w:rPr>
            </w:pP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объектов на муниципальный район</w:t>
            </w:r>
          </w:p>
        </w:tc>
        <w:tc>
          <w:tcPr>
            <w:tcW w:w="5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1</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транспорт-ная, мин.</w:t>
            </w: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 xml:space="preserve">в </w:t>
            </w: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г. Щекино, г. Советск, р.п. Первомай-ский</w:t>
            </w: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 xml:space="preserve">в </w:t>
            </w: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сельских поселениях</w:t>
            </w:r>
            <w:r w:rsidRPr="00016E1F">
              <w:rPr>
                <w:rFonts w:ascii="PT Astra Serif" w:hAnsi="PT Astra Serif"/>
                <w:color w:val="00B050"/>
                <w:sz w:val="22"/>
                <w:szCs w:val="22"/>
                <w:lang w:eastAsia="en-US"/>
              </w:rPr>
              <w:t xml:space="preserve"> </w:t>
            </w:r>
          </w:p>
        </w:tc>
        <w:tc>
          <w:tcPr>
            <w:tcW w:w="5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10</w:t>
            </w:r>
          </w:p>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color w:val="00B050"/>
                <w:sz w:val="22"/>
                <w:szCs w:val="22"/>
                <w:lang w:eastAsia="en-US"/>
              </w:rPr>
            </w:pPr>
            <w:r w:rsidRPr="00016E1F">
              <w:rPr>
                <w:rFonts w:ascii="PT Astra Serif" w:hAnsi="PT Astra Serif"/>
                <w:sz w:val="22"/>
                <w:szCs w:val="22"/>
                <w:lang w:eastAsia="en-US"/>
              </w:rPr>
              <w:t>30</w:t>
            </w:r>
          </w:p>
        </w:tc>
      </w:tr>
      <w:tr w:rsidR="00E56426" w:rsidRPr="00016E1F" w:rsidTr="00E56426">
        <w:trPr>
          <w:trHeight w:val="1512"/>
          <w:jc w:val="center"/>
        </w:trPr>
        <w:tc>
          <w:tcPr>
            <w:tcW w:w="35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4.</w:t>
            </w:r>
          </w:p>
        </w:tc>
        <w:tc>
          <w:tcPr>
            <w:tcW w:w="123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Кинотеатры</w:t>
            </w:r>
          </w:p>
        </w:tc>
        <w:tc>
          <w:tcPr>
            <w:tcW w:w="985"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Количество кинозалов</w:t>
            </w:r>
          </w:p>
          <w:p w:rsidR="00E56426" w:rsidRPr="00016E1F" w:rsidRDefault="00E56426" w:rsidP="00E56426">
            <w:pPr>
              <w:widowControl w:val="0"/>
              <w:autoSpaceDE w:val="0"/>
              <w:autoSpaceDN w:val="0"/>
              <w:adjustRightInd w:val="0"/>
              <w:rPr>
                <w:rFonts w:ascii="PT Astra Serif" w:hAnsi="PT Astra Serif"/>
                <w:sz w:val="22"/>
                <w:szCs w:val="22"/>
                <w:lang w:eastAsia="en-US"/>
              </w:rPr>
            </w:pP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кинозалов на муниципальный район</w:t>
            </w:r>
          </w:p>
        </w:tc>
        <w:tc>
          <w:tcPr>
            <w:tcW w:w="5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1</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транспорт-ная, мин</w:t>
            </w:r>
          </w:p>
        </w:tc>
        <w:tc>
          <w:tcPr>
            <w:tcW w:w="5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30</w:t>
            </w:r>
          </w:p>
          <w:p w:rsidR="00E56426" w:rsidRPr="00016E1F" w:rsidRDefault="00E56426" w:rsidP="00E56426">
            <w:pPr>
              <w:widowControl w:val="0"/>
              <w:autoSpaceDE w:val="0"/>
              <w:autoSpaceDN w:val="0"/>
              <w:adjustRightInd w:val="0"/>
              <w:rPr>
                <w:rFonts w:ascii="PT Astra Serif" w:hAnsi="PT Astra Serif"/>
                <w:color w:val="00B050"/>
                <w:sz w:val="22"/>
                <w:szCs w:val="22"/>
                <w:lang w:eastAsia="en-US"/>
              </w:rPr>
            </w:pPr>
          </w:p>
        </w:tc>
      </w:tr>
    </w:tbl>
    <w:p w:rsidR="00E56426" w:rsidRPr="00016E1F" w:rsidRDefault="00E56426" w:rsidP="00E56426">
      <w:pPr>
        <w:pStyle w:val="07"/>
        <w:spacing w:before="0"/>
        <w:ind w:firstLine="709"/>
        <w:rPr>
          <w:rFonts w:ascii="PT Astra Serif" w:hAnsi="PT Astra Serif"/>
          <w:sz w:val="22"/>
          <w:szCs w:val="22"/>
        </w:rPr>
      </w:pPr>
      <w:r w:rsidRPr="00016E1F">
        <w:rPr>
          <w:rFonts w:ascii="PT Astra Serif" w:hAnsi="PT Astra Serif"/>
          <w:sz w:val="22"/>
          <w:szCs w:val="22"/>
        </w:rPr>
        <w:t>Примечания:</w:t>
      </w:r>
    </w:p>
    <w:p w:rsidR="00E56426" w:rsidRPr="00016E1F" w:rsidRDefault="00E56426" w:rsidP="00E56426">
      <w:pPr>
        <w:pStyle w:val="08"/>
        <w:ind w:firstLine="709"/>
        <w:rPr>
          <w:rFonts w:ascii="PT Astra Serif" w:hAnsi="PT Astra Serif"/>
          <w:sz w:val="22"/>
          <w:szCs w:val="22"/>
        </w:rPr>
      </w:pPr>
      <w:r w:rsidRPr="00016E1F">
        <w:rPr>
          <w:rFonts w:ascii="PT Astra Serif" w:hAnsi="PT Astra Serif"/>
          <w:sz w:val="22"/>
          <w:szCs w:val="22"/>
        </w:rPr>
        <w:t>1.  Межпоселенческая библиотека, детская библиотека, точка доступа к полнотекстовым информационным ресурсам размещаются в административном центре муниципального района.</w:t>
      </w:r>
    </w:p>
    <w:p w:rsidR="00E56426" w:rsidRPr="00016E1F" w:rsidRDefault="00E56426" w:rsidP="00E56426">
      <w:pPr>
        <w:pStyle w:val="08"/>
        <w:ind w:firstLine="709"/>
        <w:rPr>
          <w:rFonts w:ascii="PT Astra Serif" w:hAnsi="PT Astra Serif"/>
          <w:sz w:val="22"/>
          <w:szCs w:val="22"/>
        </w:rPr>
      </w:pPr>
      <w:r w:rsidRPr="00016E1F">
        <w:rPr>
          <w:rFonts w:ascii="PT Astra Serif" w:hAnsi="PT Astra Serif"/>
          <w:sz w:val="22"/>
          <w:szCs w:val="22"/>
        </w:rPr>
        <w:t>2.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rsidR="00E56426" w:rsidRPr="00016E1F" w:rsidRDefault="00E56426" w:rsidP="00E56426">
      <w:pPr>
        <w:pStyle w:val="08"/>
        <w:ind w:firstLine="709"/>
        <w:rPr>
          <w:rFonts w:ascii="PT Astra Serif" w:hAnsi="PT Astra Serif"/>
          <w:sz w:val="22"/>
          <w:szCs w:val="22"/>
        </w:rPr>
      </w:pPr>
      <w:r w:rsidRPr="00016E1F">
        <w:rPr>
          <w:rFonts w:ascii="PT Astra Serif" w:hAnsi="PT Astra Serif"/>
          <w:sz w:val="22"/>
          <w:szCs w:val="22"/>
        </w:rPr>
        <w:t>К полнотекстовым информационным ресурсам, доступ к которым библиотека получает бесплатно, относятся:</w:t>
      </w:r>
    </w:p>
    <w:p w:rsidR="00E56426" w:rsidRPr="00016E1F" w:rsidRDefault="00E56426" w:rsidP="00E56426">
      <w:pPr>
        <w:pStyle w:val="08"/>
        <w:ind w:firstLine="709"/>
        <w:rPr>
          <w:rFonts w:ascii="PT Astra Serif" w:hAnsi="PT Astra Serif"/>
          <w:sz w:val="22"/>
          <w:szCs w:val="22"/>
        </w:rPr>
      </w:pPr>
      <w:r w:rsidRPr="00016E1F">
        <w:rPr>
          <w:rFonts w:ascii="PT Astra Serif" w:hAnsi="PT Astra Serif"/>
          <w:sz w:val="22"/>
          <w:szCs w:val="22"/>
        </w:rPr>
        <w:t>- фонды Национальной электронной библиотеки,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 Национальная электронная библиотека включает: каталог всех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rsidR="00E56426" w:rsidRPr="00016E1F" w:rsidRDefault="00E56426" w:rsidP="00E56426">
      <w:pPr>
        <w:pStyle w:val="08"/>
        <w:ind w:firstLine="709"/>
        <w:rPr>
          <w:rFonts w:ascii="PT Astra Serif" w:hAnsi="PT Astra Serif"/>
          <w:sz w:val="22"/>
          <w:szCs w:val="22"/>
        </w:rPr>
      </w:pPr>
      <w:r w:rsidRPr="00016E1F">
        <w:rPr>
          <w:rFonts w:ascii="PT Astra Serif" w:hAnsi="PT Astra Serif"/>
          <w:sz w:val="22"/>
          <w:szCs w:val="22"/>
        </w:rPr>
        <w:t>- фонды Президентской библиотеки.</w:t>
      </w:r>
    </w:p>
    <w:p w:rsidR="00E56426" w:rsidRPr="00016E1F" w:rsidRDefault="00E56426" w:rsidP="00E56426">
      <w:pPr>
        <w:pStyle w:val="08"/>
        <w:ind w:firstLine="709"/>
        <w:rPr>
          <w:rFonts w:ascii="PT Astra Serif" w:hAnsi="PT Astra Serif"/>
          <w:sz w:val="22"/>
          <w:szCs w:val="22"/>
        </w:rPr>
      </w:pPr>
      <w:r w:rsidRPr="00016E1F">
        <w:rPr>
          <w:rFonts w:ascii="PT Astra Serif" w:hAnsi="PT Astra Serif"/>
          <w:sz w:val="22"/>
          <w:szCs w:val="22"/>
        </w:rPr>
        <w:t>3. В муниципальном образовании музеи создаются при наличии музейных предметов и коллекций, зарегистрированных в порядке, установленном законодательством Российской Федерации независимо от количества населения.</w:t>
      </w:r>
    </w:p>
    <w:p w:rsidR="00E56426" w:rsidRPr="00016E1F" w:rsidRDefault="00E56426" w:rsidP="00E56426">
      <w:pPr>
        <w:pStyle w:val="08"/>
        <w:ind w:firstLine="709"/>
        <w:rPr>
          <w:rFonts w:ascii="PT Astra Serif" w:hAnsi="PT Astra Serif"/>
          <w:sz w:val="22"/>
          <w:szCs w:val="22"/>
        </w:rPr>
      </w:pPr>
      <w:r w:rsidRPr="00016E1F">
        <w:rPr>
          <w:rFonts w:ascii="PT Astra Serif" w:hAnsi="PT Astra Serif"/>
          <w:sz w:val="22"/>
          <w:szCs w:val="22"/>
        </w:rPr>
        <w:t>4. Тематические музеи могут быть любой профильной группы: политехнический, мемориальный, военно-исторический, историко-бытовой, археологический, этнографический, литературный, музыкальный, музей науки, техники, кино, архитектуры, боевой (трудовой) славы.</w:t>
      </w:r>
    </w:p>
    <w:p w:rsidR="00AA37C1" w:rsidRDefault="00AA37C1" w:rsidP="00E56426">
      <w:pPr>
        <w:widowControl w:val="0"/>
        <w:autoSpaceDE w:val="0"/>
        <w:autoSpaceDN w:val="0"/>
        <w:adjustRightInd w:val="0"/>
        <w:ind w:firstLine="709"/>
        <w:jc w:val="both"/>
        <w:rPr>
          <w:rFonts w:ascii="PT Astra Serif" w:hAnsi="PT Astra Serif"/>
          <w:sz w:val="24"/>
          <w:szCs w:val="24"/>
        </w:rPr>
      </w:pPr>
    </w:p>
    <w:p w:rsidR="00E56426" w:rsidRPr="00016E1F" w:rsidRDefault="00E56426" w:rsidP="00E56426">
      <w:pPr>
        <w:widowControl w:val="0"/>
        <w:autoSpaceDE w:val="0"/>
        <w:autoSpaceDN w:val="0"/>
        <w:adjustRightInd w:val="0"/>
        <w:ind w:firstLine="709"/>
        <w:jc w:val="both"/>
        <w:rPr>
          <w:rFonts w:ascii="PT Astra Serif" w:hAnsi="PT Astra Serif"/>
          <w:sz w:val="24"/>
          <w:szCs w:val="24"/>
        </w:rPr>
      </w:pPr>
      <w:r w:rsidRPr="00016E1F">
        <w:rPr>
          <w:rFonts w:ascii="PT Astra Serif" w:hAnsi="PT Astra Serif"/>
          <w:sz w:val="24"/>
          <w:szCs w:val="24"/>
        </w:rPr>
        <w:t>1.7.2. Расчетные показатели обеспеченности и доступности объектов культурного наследия местного значения не нормируются.</w:t>
      </w:r>
    </w:p>
    <w:p w:rsidR="00E56426" w:rsidRPr="00016E1F" w:rsidRDefault="00E56426" w:rsidP="00E56426">
      <w:pPr>
        <w:widowControl w:val="0"/>
        <w:autoSpaceDE w:val="0"/>
        <w:autoSpaceDN w:val="0"/>
        <w:adjustRightInd w:val="0"/>
        <w:ind w:firstLine="709"/>
        <w:jc w:val="both"/>
        <w:rPr>
          <w:rFonts w:ascii="PT Astra Serif" w:hAnsi="PT Astra Serif"/>
          <w:sz w:val="24"/>
          <w:szCs w:val="24"/>
        </w:rPr>
      </w:pPr>
    </w:p>
    <w:p w:rsidR="00E56426" w:rsidRPr="00016E1F" w:rsidRDefault="00E56426" w:rsidP="00E56426">
      <w:pPr>
        <w:widowControl w:val="0"/>
        <w:autoSpaceDE w:val="0"/>
        <w:autoSpaceDN w:val="0"/>
        <w:adjustRightInd w:val="0"/>
        <w:spacing w:before="120" w:after="120"/>
        <w:ind w:firstLine="567"/>
        <w:jc w:val="both"/>
        <w:outlineLvl w:val="2"/>
        <w:rPr>
          <w:rFonts w:ascii="PT Astra Serif" w:hAnsi="PT Astra Serif"/>
          <w:b/>
          <w:bCs/>
          <w:sz w:val="24"/>
          <w:szCs w:val="24"/>
        </w:rPr>
      </w:pPr>
      <w:r w:rsidRPr="00016E1F">
        <w:rPr>
          <w:rFonts w:ascii="PT Astra Serif" w:hAnsi="PT Astra Serif"/>
          <w:b/>
          <w:bCs/>
          <w:sz w:val="24"/>
          <w:szCs w:val="24"/>
        </w:rPr>
        <w:t>1.8. Объекты, необходимые для формирования и содержания архива муниципального района, включая хранение архивных фондов поселений</w:t>
      </w:r>
    </w:p>
    <w:p w:rsidR="00E56426" w:rsidRPr="00016E1F" w:rsidRDefault="00E56426" w:rsidP="00E56426">
      <w:pPr>
        <w:widowControl w:val="0"/>
        <w:autoSpaceDE w:val="0"/>
        <w:autoSpaceDN w:val="0"/>
        <w:adjustRightInd w:val="0"/>
        <w:ind w:firstLine="709"/>
        <w:jc w:val="both"/>
        <w:rPr>
          <w:rFonts w:ascii="PT Astra Serif" w:hAnsi="PT Astra Serif"/>
          <w:sz w:val="24"/>
          <w:szCs w:val="24"/>
        </w:rPr>
      </w:pPr>
      <w:r w:rsidRPr="00016E1F">
        <w:rPr>
          <w:rFonts w:ascii="PT Astra Serif" w:hAnsi="PT Astra Serif"/>
          <w:sz w:val="24"/>
          <w:szCs w:val="24"/>
        </w:rPr>
        <w:t>1.8.1. Расчетные показатели объектов, необходимых для формирования и содержания архива муниципального района, приведены в таблице 1.8.1.</w:t>
      </w:r>
    </w:p>
    <w:p w:rsidR="00AA37C1" w:rsidRDefault="00AA37C1" w:rsidP="00E56426">
      <w:pPr>
        <w:widowControl w:val="0"/>
        <w:autoSpaceDE w:val="0"/>
        <w:autoSpaceDN w:val="0"/>
        <w:adjustRightInd w:val="0"/>
        <w:jc w:val="right"/>
        <w:outlineLvl w:val="3"/>
        <w:rPr>
          <w:rFonts w:ascii="PT Astra Serif" w:hAnsi="PT Astra Serif"/>
          <w:sz w:val="24"/>
          <w:szCs w:val="24"/>
        </w:rPr>
      </w:pPr>
    </w:p>
    <w:p w:rsidR="00E56426" w:rsidRPr="00016E1F" w:rsidRDefault="00E56426" w:rsidP="00E56426">
      <w:pPr>
        <w:widowControl w:val="0"/>
        <w:autoSpaceDE w:val="0"/>
        <w:autoSpaceDN w:val="0"/>
        <w:adjustRightInd w:val="0"/>
        <w:jc w:val="right"/>
        <w:outlineLvl w:val="3"/>
        <w:rPr>
          <w:rFonts w:ascii="PT Astra Serif" w:hAnsi="PT Astra Serif"/>
          <w:sz w:val="24"/>
          <w:szCs w:val="24"/>
        </w:rPr>
      </w:pPr>
      <w:r w:rsidRPr="00016E1F">
        <w:rPr>
          <w:rFonts w:ascii="PT Astra Serif" w:hAnsi="PT Astra Serif"/>
          <w:sz w:val="24"/>
          <w:szCs w:val="24"/>
        </w:rPr>
        <w:lastRenderedPageBreak/>
        <w:t>Таблица 1.8.1</w:t>
      </w:r>
    </w:p>
    <w:tbl>
      <w:tblPr>
        <w:tblW w:w="5000" w:type="pct"/>
        <w:jc w:val="center"/>
        <w:tblCellMar>
          <w:left w:w="113" w:type="dxa"/>
          <w:right w:w="113" w:type="dxa"/>
        </w:tblCellMar>
        <w:tblLook w:val="04A0" w:firstRow="1" w:lastRow="0" w:firstColumn="1" w:lastColumn="0" w:noHBand="0" w:noVBand="1"/>
      </w:tblPr>
      <w:tblGrid>
        <w:gridCol w:w="640"/>
        <w:gridCol w:w="3037"/>
        <w:gridCol w:w="1520"/>
        <w:gridCol w:w="1350"/>
        <w:gridCol w:w="1782"/>
        <w:gridCol w:w="1190"/>
      </w:tblGrid>
      <w:tr w:rsidR="00E56426" w:rsidRPr="00016E1F" w:rsidTr="00E56426">
        <w:trPr>
          <w:jc w:val="center"/>
        </w:trPr>
        <w:tc>
          <w:tcPr>
            <w:tcW w:w="340"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 п/п</w:t>
            </w:r>
          </w:p>
        </w:tc>
        <w:tc>
          <w:tcPr>
            <w:tcW w:w="1599"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Наименование объекта</w:t>
            </w:r>
          </w:p>
        </w:tc>
        <w:tc>
          <w:tcPr>
            <w:tcW w:w="149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Минимально допустимый уровень обеспеченности</w:t>
            </w:r>
          </w:p>
        </w:tc>
        <w:tc>
          <w:tcPr>
            <w:tcW w:w="1567"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Максимально допустимый уровень территориальной доступности</w:t>
            </w:r>
          </w:p>
        </w:tc>
      </w:tr>
      <w:tr w:rsidR="00E56426" w:rsidRPr="00016E1F" w:rsidTr="00E56426">
        <w:trPr>
          <w:jc w:val="center"/>
        </w:trPr>
        <w:tc>
          <w:tcPr>
            <w:tcW w:w="340"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jc w:val="center"/>
              <w:rPr>
                <w:rFonts w:ascii="PT Astra Serif" w:hAnsi="PT Astra Serif"/>
                <w:sz w:val="22"/>
                <w:szCs w:val="22"/>
                <w:lang w:eastAsia="en-US"/>
              </w:rPr>
            </w:pPr>
          </w:p>
        </w:tc>
        <w:tc>
          <w:tcPr>
            <w:tcW w:w="1599"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jc w:val="center"/>
              <w:rPr>
                <w:rFonts w:ascii="PT Astra Serif" w:hAnsi="PT Astra Serif"/>
                <w:sz w:val="22"/>
                <w:szCs w:val="22"/>
                <w:lang w:eastAsia="en-US"/>
              </w:rPr>
            </w:pPr>
          </w:p>
        </w:tc>
        <w:tc>
          <w:tcPr>
            <w:tcW w:w="78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Единица измерения</w:t>
            </w:r>
          </w:p>
        </w:tc>
        <w:tc>
          <w:tcPr>
            <w:tcW w:w="71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Значение</w:t>
            </w:r>
          </w:p>
        </w:tc>
        <w:tc>
          <w:tcPr>
            <w:tcW w:w="93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Единица измерения</w:t>
            </w:r>
          </w:p>
        </w:tc>
        <w:tc>
          <w:tcPr>
            <w:tcW w:w="62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Значение</w:t>
            </w:r>
          </w:p>
        </w:tc>
      </w:tr>
      <w:tr w:rsidR="00E56426" w:rsidRPr="00016E1F" w:rsidTr="00E56426">
        <w:trPr>
          <w:trHeight w:val="750"/>
          <w:jc w:val="center"/>
        </w:trPr>
        <w:tc>
          <w:tcPr>
            <w:tcW w:w="340" w:type="pct"/>
            <w:vMerge w:val="restar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1.</w:t>
            </w:r>
          </w:p>
        </w:tc>
        <w:tc>
          <w:tcPr>
            <w:tcW w:w="1599" w:type="pct"/>
            <w:vMerge w:val="restar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Муниципальный архив</w:t>
            </w:r>
          </w:p>
        </w:tc>
        <w:tc>
          <w:tcPr>
            <w:tcW w:w="78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Объектов на район</w:t>
            </w:r>
          </w:p>
        </w:tc>
        <w:tc>
          <w:tcPr>
            <w:tcW w:w="71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1</w:t>
            </w:r>
          </w:p>
        </w:tc>
        <w:tc>
          <w:tcPr>
            <w:tcW w:w="1567" w:type="pct"/>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Не нормируется</w:t>
            </w:r>
          </w:p>
        </w:tc>
      </w:tr>
      <w:tr w:rsidR="00E56426" w:rsidRPr="00016E1F" w:rsidTr="00E56426">
        <w:trPr>
          <w:trHeight w:val="960"/>
          <w:jc w:val="center"/>
        </w:trPr>
        <w:tc>
          <w:tcPr>
            <w:tcW w:w="340" w:type="pct"/>
            <w:vMerge/>
            <w:tcBorders>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p>
        </w:tc>
        <w:tc>
          <w:tcPr>
            <w:tcW w:w="1599" w:type="pct"/>
            <w:vMerge/>
            <w:tcBorders>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p>
        </w:tc>
        <w:tc>
          <w:tcPr>
            <w:tcW w:w="78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Количество пользователей архивной информацией, чел.</w:t>
            </w:r>
          </w:p>
        </w:tc>
        <w:tc>
          <w:tcPr>
            <w:tcW w:w="71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5000</w:t>
            </w:r>
          </w:p>
        </w:tc>
        <w:tc>
          <w:tcPr>
            <w:tcW w:w="1567" w:type="pct"/>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p>
        </w:tc>
      </w:tr>
    </w:tbl>
    <w:p w:rsidR="00E56426" w:rsidRPr="00016E1F" w:rsidRDefault="00E56426" w:rsidP="00E56426">
      <w:pPr>
        <w:shd w:val="clear" w:color="auto" w:fill="FFFFFF"/>
        <w:ind w:firstLine="709"/>
        <w:textAlignment w:val="baseline"/>
        <w:rPr>
          <w:rFonts w:ascii="PT Astra Serif" w:hAnsi="PT Astra Serif"/>
        </w:rPr>
      </w:pPr>
    </w:p>
    <w:p w:rsidR="00E56426" w:rsidRPr="00016E1F" w:rsidRDefault="00E56426" w:rsidP="00E56426">
      <w:pPr>
        <w:widowControl w:val="0"/>
        <w:autoSpaceDE w:val="0"/>
        <w:autoSpaceDN w:val="0"/>
        <w:adjustRightInd w:val="0"/>
        <w:spacing w:before="120" w:after="120"/>
        <w:ind w:firstLine="567"/>
        <w:jc w:val="both"/>
        <w:outlineLvl w:val="2"/>
        <w:rPr>
          <w:rFonts w:ascii="PT Astra Serif" w:hAnsi="PT Astra Serif"/>
          <w:b/>
          <w:bCs/>
          <w:sz w:val="24"/>
        </w:rPr>
      </w:pPr>
      <w:r w:rsidRPr="00016E1F">
        <w:rPr>
          <w:rFonts w:ascii="PT Astra Serif" w:hAnsi="PT Astra Serif"/>
          <w:b/>
          <w:bCs/>
          <w:sz w:val="24"/>
        </w:rPr>
        <w:t xml:space="preserve">1.9. Межпоселенческие места захоронения </w:t>
      </w:r>
    </w:p>
    <w:p w:rsidR="00E56426" w:rsidRPr="00016E1F" w:rsidRDefault="00E56426" w:rsidP="00E56426">
      <w:pPr>
        <w:widowControl w:val="0"/>
        <w:autoSpaceDE w:val="0"/>
        <w:autoSpaceDN w:val="0"/>
        <w:adjustRightInd w:val="0"/>
        <w:ind w:firstLine="709"/>
        <w:jc w:val="both"/>
        <w:rPr>
          <w:rFonts w:ascii="PT Astra Serif" w:hAnsi="PT Astra Serif"/>
          <w:sz w:val="24"/>
        </w:rPr>
      </w:pPr>
      <w:r w:rsidRPr="00016E1F">
        <w:rPr>
          <w:rFonts w:ascii="PT Astra Serif" w:hAnsi="PT Astra Serif"/>
          <w:sz w:val="24"/>
        </w:rPr>
        <w:t>1.9.1. Расчетные показатели межпоселенческих мест захоронения, объектов, необходимых для организации ритуальных услуг, приведены в таблице 1.9.1.</w:t>
      </w:r>
    </w:p>
    <w:p w:rsidR="00E56426" w:rsidRPr="00016E1F" w:rsidRDefault="00E56426" w:rsidP="00E56426">
      <w:pPr>
        <w:widowControl w:val="0"/>
        <w:autoSpaceDE w:val="0"/>
        <w:autoSpaceDN w:val="0"/>
        <w:adjustRightInd w:val="0"/>
        <w:jc w:val="right"/>
        <w:outlineLvl w:val="3"/>
        <w:rPr>
          <w:rFonts w:ascii="PT Astra Serif" w:hAnsi="PT Astra Serif"/>
          <w:sz w:val="24"/>
        </w:rPr>
      </w:pPr>
      <w:r w:rsidRPr="00016E1F">
        <w:rPr>
          <w:rFonts w:ascii="PT Astra Serif" w:hAnsi="PT Astra Serif"/>
          <w:sz w:val="24"/>
        </w:rPr>
        <w:t>Таблица 1.9.1</w:t>
      </w:r>
    </w:p>
    <w:tbl>
      <w:tblPr>
        <w:tblW w:w="5000" w:type="pct"/>
        <w:jc w:val="center"/>
        <w:tblCellMar>
          <w:left w:w="113" w:type="dxa"/>
          <w:right w:w="113" w:type="dxa"/>
        </w:tblCellMar>
        <w:tblLook w:val="04A0" w:firstRow="1" w:lastRow="0" w:firstColumn="1" w:lastColumn="0" w:noHBand="0" w:noVBand="1"/>
      </w:tblPr>
      <w:tblGrid>
        <w:gridCol w:w="673"/>
        <w:gridCol w:w="2067"/>
        <w:gridCol w:w="1442"/>
        <w:gridCol w:w="1443"/>
        <w:gridCol w:w="1298"/>
        <w:gridCol w:w="1298"/>
        <w:gridCol w:w="1298"/>
      </w:tblGrid>
      <w:tr w:rsidR="00E56426" w:rsidRPr="00016E1F" w:rsidTr="00E56426">
        <w:trPr>
          <w:trHeight w:val="568"/>
          <w:jc w:val="center"/>
        </w:trPr>
        <w:tc>
          <w:tcPr>
            <w:tcW w:w="353"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57"/>
              <w:jc w:val="center"/>
              <w:rPr>
                <w:rFonts w:ascii="PT Astra Serif" w:hAnsi="PT Astra Serif"/>
                <w:sz w:val="22"/>
                <w:szCs w:val="22"/>
                <w:lang w:eastAsia="en-US"/>
              </w:rPr>
            </w:pPr>
            <w:r w:rsidRPr="00016E1F">
              <w:rPr>
                <w:rFonts w:ascii="PT Astra Serif" w:hAnsi="PT Astra Serif"/>
                <w:sz w:val="22"/>
                <w:szCs w:val="22"/>
                <w:lang w:eastAsia="en-US"/>
              </w:rPr>
              <w:t>№ п/п</w:t>
            </w:r>
          </w:p>
        </w:tc>
        <w:tc>
          <w:tcPr>
            <w:tcW w:w="1085"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57"/>
              <w:jc w:val="center"/>
              <w:rPr>
                <w:rFonts w:ascii="PT Astra Serif" w:hAnsi="PT Astra Serif"/>
                <w:sz w:val="22"/>
                <w:szCs w:val="22"/>
                <w:lang w:eastAsia="en-US"/>
              </w:rPr>
            </w:pPr>
            <w:r w:rsidRPr="00016E1F">
              <w:rPr>
                <w:rFonts w:ascii="PT Astra Serif" w:hAnsi="PT Astra Serif"/>
                <w:sz w:val="22"/>
                <w:szCs w:val="22"/>
                <w:lang w:eastAsia="en-US"/>
              </w:rPr>
              <w:t>Наименование объекта</w:t>
            </w:r>
          </w:p>
        </w:tc>
        <w:tc>
          <w:tcPr>
            <w:tcW w:w="757" w:type="pct"/>
            <w:vMerge w:val="restar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ind w:right="-57"/>
              <w:jc w:val="center"/>
              <w:textAlignment w:val="baseline"/>
              <w:rPr>
                <w:rFonts w:ascii="PT Astra Serif" w:hAnsi="PT Astra Serif"/>
                <w:color w:val="2D2D2D"/>
                <w:sz w:val="22"/>
                <w:szCs w:val="22"/>
                <w:lang w:eastAsia="en-US"/>
              </w:rPr>
            </w:pPr>
            <w:r w:rsidRPr="00016E1F">
              <w:rPr>
                <w:rFonts w:ascii="PT Astra Serif" w:hAnsi="PT Astra Serif"/>
                <w:color w:val="2D2D2D"/>
                <w:sz w:val="22"/>
                <w:szCs w:val="22"/>
                <w:lang w:eastAsia="en-US"/>
              </w:rPr>
              <w:t>Ресурс объекта,</w:t>
            </w:r>
          </w:p>
          <w:p w:rsidR="00E56426" w:rsidRPr="00016E1F" w:rsidRDefault="00E56426" w:rsidP="00E56426">
            <w:pPr>
              <w:widowControl w:val="0"/>
              <w:autoSpaceDE w:val="0"/>
              <w:autoSpaceDN w:val="0"/>
              <w:adjustRightInd w:val="0"/>
              <w:ind w:right="-57"/>
              <w:jc w:val="center"/>
              <w:rPr>
                <w:rFonts w:ascii="PT Astra Serif" w:hAnsi="PT Astra Serif"/>
                <w:sz w:val="22"/>
                <w:szCs w:val="22"/>
                <w:lang w:eastAsia="en-US"/>
              </w:rPr>
            </w:pPr>
            <w:r w:rsidRPr="00016E1F">
              <w:rPr>
                <w:rFonts w:ascii="PT Astra Serif" w:hAnsi="PT Astra Serif"/>
                <w:color w:val="2D2D2D"/>
                <w:sz w:val="22"/>
                <w:szCs w:val="22"/>
                <w:lang w:eastAsia="en-US"/>
              </w:rPr>
              <w:t>единица измерения</w:t>
            </w:r>
          </w:p>
        </w:tc>
        <w:tc>
          <w:tcPr>
            <w:tcW w:w="1440"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57"/>
              <w:jc w:val="center"/>
              <w:rPr>
                <w:rFonts w:ascii="PT Astra Serif" w:hAnsi="PT Astra Serif"/>
                <w:sz w:val="22"/>
                <w:szCs w:val="22"/>
                <w:lang w:eastAsia="en-US"/>
              </w:rPr>
            </w:pPr>
            <w:r w:rsidRPr="00016E1F">
              <w:rPr>
                <w:rFonts w:ascii="PT Astra Serif" w:hAnsi="PT Astra Serif"/>
                <w:sz w:val="22"/>
                <w:szCs w:val="22"/>
                <w:lang w:eastAsia="en-US"/>
              </w:rPr>
              <w:t>Минимально допустимый уровень обеспеченности</w:t>
            </w:r>
          </w:p>
        </w:tc>
        <w:tc>
          <w:tcPr>
            <w:tcW w:w="136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57"/>
              <w:jc w:val="center"/>
              <w:rPr>
                <w:rFonts w:ascii="PT Astra Serif" w:hAnsi="PT Astra Serif"/>
                <w:sz w:val="22"/>
                <w:szCs w:val="22"/>
                <w:lang w:eastAsia="en-US"/>
              </w:rPr>
            </w:pPr>
            <w:r w:rsidRPr="00016E1F">
              <w:rPr>
                <w:rFonts w:ascii="PT Astra Serif" w:hAnsi="PT Astra Serif"/>
                <w:sz w:val="22"/>
                <w:szCs w:val="22"/>
                <w:lang w:eastAsia="en-US"/>
              </w:rPr>
              <w:t>Максимально допустимый уровень территориальной доступности</w:t>
            </w:r>
          </w:p>
        </w:tc>
      </w:tr>
      <w:tr w:rsidR="00E56426" w:rsidRPr="00016E1F" w:rsidTr="00E56426">
        <w:trPr>
          <w:jc w:val="center"/>
        </w:trPr>
        <w:tc>
          <w:tcPr>
            <w:tcW w:w="353"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ind w:right="-57"/>
              <w:jc w:val="center"/>
              <w:rPr>
                <w:rFonts w:ascii="PT Astra Serif" w:hAnsi="PT Astra Serif"/>
                <w:sz w:val="22"/>
                <w:szCs w:val="22"/>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ind w:right="-57"/>
              <w:jc w:val="center"/>
              <w:rPr>
                <w:rFonts w:ascii="PT Astra Serif" w:hAnsi="PT Astra Serif"/>
                <w:sz w:val="22"/>
                <w:szCs w:val="22"/>
                <w:lang w:eastAsia="en-US"/>
              </w:rPr>
            </w:pP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ind w:right="-57"/>
              <w:jc w:val="center"/>
              <w:rPr>
                <w:rFonts w:ascii="PT Astra Serif" w:hAnsi="PT Astra Serif"/>
                <w:sz w:val="22"/>
                <w:szCs w:val="22"/>
                <w:lang w:eastAsia="en-US"/>
              </w:rPr>
            </w:pPr>
          </w:p>
        </w:tc>
        <w:tc>
          <w:tcPr>
            <w:tcW w:w="75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57"/>
              <w:jc w:val="center"/>
              <w:rPr>
                <w:rFonts w:ascii="PT Astra Serif" w:hAnsi="PT Astra Serif"/>
                <w:sz w:val="22"/>
                <w:szCs w:val="22"/>
                <w:lang w:eastAsia="en-US"/>
              </w:rPr>
            </w:pPr>
            <w:r w:rsidRPr="00016E1F">
              <w:rPr>
                <w:rFonts w:ascii="PT Astra Serif" w:hAnsi="PT Astra Serif"/>
                <w:sz w:val="22"/>
                <w:szCs w:val="22"/>
                <w:lang w:eastAsia="en-US"/>
              </w:rPr>
              <w:t>Единица измерения</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57"/>
              <w:jc w:val="center"/>
              <w:rPr>
                <w:rFonts w:ascii="PT Astra Serif" w:hAnsi="PT Astra Serif"/>
                <w:sz w:val="22"/>
                <w:szCs w:val="22"/>
                <w:lang w:eastAsia="en-US"/>
              </w:rPr>
            </w:pPr>
            <w:r w:rsidRPr="00016E1F">
              <w:rPr>
                <w:rFonts w:ascii="PT Astra Serif" w:hAnsi="PT Astra Serif"/>
                <w:sz w:val="22"/>
                <w:szCs w:val="22"/>
                <w:lang w:eastAsia="en-US"/>
              </w:rPr>
              <w:t>Значение</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57"/>
              <w:jc w:val="center"/>
              <w:rPr>
                <w:rFonts w:ascii="PT Astra Serif" w:hAnsi="PT Astra Serif"/>
                <w:sz w:val="22"/>
                <w:szCs w:val="22"/>
                <w:lang w:eastAsia="en-US"/>
              </w:rPr>
            </w:pPr>
            <w:r w:rsidRPr="00016E1F">
              <w:rPr>
                <w:rFonts w:ascii="PT Astra Serif" w:hAnsi="PT Astra Serif"/>
                <w:sz w:val="22"/>
                <w:szCs w:val="22"/>
                <w:lang w:eastAsia="en-US"/>
              </w:rPr>
              <w:t>Единица измерения</w:t>
            </w:r>
          </w:p>
        </w:tc>
        <w:tc>
          <w:tcPr>
            <w:tcW w:w="682"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widowControl w:val="0"/>
              <w:autoSpaceDE w:val="0"/>
              <w:autoSpaceDN w:val="0"/>
              <w:adjustRightInd w:val="0"/>
              <w:ind w:right="-57"/>
              <w:jc w:val="center"/>
              <w:rPr>
                <w:rFonts w:ascii="PT Astra Serif" w:hAnsi="PT Astra Serif"/>
                <w:sz w:val="22"/>
                <w:szCs w:val="22"/>
                <w:lang w:eastAsia="en-US"/>
              </w:rPr>
            </w:pPr>
            <w:r w:rsidRPr="00016E1F">
              <w:rPr>
                <w:rFonts w:ascii="PT Astra Serif" w:hAnsi="PT Astra Serif"/>
                <w:sz w:val="22"/>
                <w:szCs w:val="22"/>
                <w:lang w:eastAsia="en-US"/>
              </w:rPr>
              <w:t>Значение</w:t>
            </w:r>
          </w:p>
        </w:tc>
      </w:tr>
      <w:tr w:rsidR="00E56426" w:rsidRPr="00016E1F" w:rsidTr="00E56426">
        <w:trPr>
          <w:jc w:val="center"/>
        </w:trPr>
        <w:tc>
          <w:tcPr>
            <w:tcW w:w="35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57"/>
              <w:rPr>
                <w:rFonts w:ascii="PT Astra Serif" w:hAnsi="PT Astra Serif"/>
                <w:sz w:val="22"/>
                <w:szCs w:val="22"/>
                <w:lang w:eastAsia="en-US"/>
              </w:rPr>
            </w:pPr>
            <w:r w:rsidRPr="00016E1F">
              <w:rPr>
                <w:rFonts w:ascii="PT Astra Serif" w:hAnsi="PT Astra Serif"/>
                <w:sz w:val="22"/>
                <w:szCs w:val="22"/>
                <w:lang w:eastAsia="en-US"/>
              </w:rPr>
              <w:t>1.</w:t>
            </w:r>
          </w:p>
        </w:tc>
        <w:tc>
          <w:tcPr>
            <w:tcW w:w="108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56426" w:rsidRPr="00016E1F" w:rsidRDefault="00E56426" w:rsidP="00E56426">
            <w:pPr>
              <w:widowControl w:val="0"/>
              <w:autoSpaceDE w:val="0"/>
              <w:autoSpaceDN w:val="0"/>
              <w:adjustRightInd w:val="0"/>
              <w:ind w:right="-57"/>
              <w:rPr>
                <w:rFonts w:ascii="PT Astra Serif" w:hAnsi="PT Astra Serif"/>
                <w:sz w:val="22"/>
                <w:szCs w:val="22"/>
                <w:lang w:eastAsia="en-US"/>
              </w:rPr>
            </w:pPr>
            <w:r w:rsidRPr="00016E1F">
              <w:rPr>
                <w:rFonts w:ascii="PT Astra Serif" w:hAnsi="PT Astra Serif"/>
                <w:sz w:val="22"/>
                <w:szCs w:val="22"/>
                <w:lang w:eastAsia="en-US"/>
              </w:rPr>
              <w:t>Бюро похоронного обслуживания</w:t>
            </w:r>
          </w:p>
        </w:tc>
        <w:tc>
          <w:tcPr>
            <w:tcW w:w="757"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widowControl w:val="0"/>
              <w:autoSpaceDE w:val="0"/>
              <w:autoSpaceDN w:val="0"/>
              <w:adjustRightInd w:val="0"/>
              <w:ind w:right="-57"/>
              <w:rPr>
                <w:rFonts w:ascii="PT Astra Serif" w:hAnsi="PT Astra Serif"/>
                <w:sz w:val="22"/>
                <w:szCs w:val="22"/>
                <w:lang w:eastAsia="en-US"/>
              </w:rPr>
            </w:pPr>
            <w:r w:rsidRPr="00016E1F">
              <w:rPr>
                <w:rFonts w:ascii="PT Astra Serif" w:hAnsi="PT Astra Serif"/>
                <w:sz w:val="22"/>
                <w:szCs w:val="22"/>
                <w:lang w:eastAsia="en-US"/>
              </w:rPr>
              <w:t>Количество объектов</w:t>
            </w:r>
          </w:p>
        </w:tc>
        <w:tc>
          <w:tcPr>
            <w:tcW w:w="75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57"/>
              <w:rPr>
                <w:rFonts w:ascii="PT Astra Serif" w:hAnsi="PT Astra Serif"/>
                <w:sz w:val="22"/>
                <w:szCs w:val="22"/>
                <w:lang w:eastAsia="en-US"/>
              </w:rPr>
            </w:pPr>
            <w:r w:rsidRPr="00016E1F">
              <w:rPr>
                <w:rFonts w:ascii="PT Astra Serif" w:hAnsi="PT Astra Serif"/>
                <w:sz w:val="22"/>
                <w:szCs w:val="22"/>
                <w:lang w:eastAsia="en-US"/>
              </w:rPr>
              <w:t>Объектов на район.</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57"/>
              <w:rPr>
                <w:rFonts w:ascii="PT Astra Serif" w:hAnsi="PT Astra Serif"/>
                <w:sz w:val="22"/>
                <w:szCs w:val="22"/>
                <w:lang w:eastAsia="en-US"/>
              </w:rPr>
            </w:pPr>
            <w:r w:rsidRPr="00016E1F">
              <w:rPr>
                <w:rFonts w:ascii="PT Astra Serif" w:hAnsi="PT Astra Serif"/>
                <w:sz w:val="22"/>
                <w:szCs w:val="22"/>
                <w:lang w:eastAsia="en-US"/>
              </w:rPr>
              <w:t>1</w:t>
            </w:r>
          </w:p>
        </w:tc>
        <w:tc>
          <w:tcPr>
            <w:tcW w:w="1364" w:type="pct"/>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57"/>
              <w:rPr>
                <w:rFonts w:ascii="PT Astra Serif" w:hAnsi="PT Astra Serif"/>
                <w:sz w:val="22"/>
                <w:szCs w:val="22"/>
                <w:lang w:eastAsia="en-US"/>
              </w:rPr>
            </w:pPr>
            <w:r w:rsidRPr="00016E1F">
              <w:rPr>
                <w:rFonts w:ascii="PT Astra Serif" w:hAnsi="PT Astra Serif"/>
                <w:sz w:val="22"/>
                <w:szCs w:val="22"/>
                <w:lang w:eastAsia="en-US"/>
              </w:rPr>
              <w:t>Не нормируется</w:t>
            </w:r>
          </w:p>
        </w:tc>
      </w:tr>
      <w:tr w:rsidR="00E56426" w:rsidRPr="00016E1F" w:rsidTr="00E56426">
        <w:trPr>
          <w:trHeight w:val="757"/>
          <w:jc w:val="center"/>
        </w:trPr>
        <w:tc>
          <w:tcPr>
            <w:tcW w:w="35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57"/>
              <w:rPr>
                <w:rFonts w:ascii="PT Astra Serif" w:hAnsi="PT Astra Serif"/>
                <w:sz w:val="22"/>
                <w:szCs w:val="22"/>
                <w:lang w:eastAsia="en-US"/>
              </w:rPr>
            </w:pPr>
            <w:r w:rsidRPr="00016E1F">
              <w:rPr>
                <w:rFonts w:ascii="PT Astra Serif" w:hAnsi="PT Astra Serif"/>
                <w:sz w:val="22"/>
                <w:szCs w:val="22"/>
                <w:lang w:eastAsia="en-US"/>
              </w:rPr>
              <w:t>2.</w:t>
            </w:r>
          </w:p>
        </w:tc>
        <w:tc>
          <w:tcPr>
            <w:tcW w:w="108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57"/>
              <w:rPr>
                <w:rFonts w:ascii="PT Astra Serif" w:hAnsi="PT Astra Serif"/>
                <w:sz w:val="22"/>
                <w:szCs w:val="22"/>
                <w:lang w:eastAsia="en-US"/>
              </w:rPr>
            </w:pPr>
            <w:r w:rsidRPr="00016E1F">
              <w:rPr>
                <w:rFonts w:ascii="PT Astra Serif" w:hAnsi="PT Astra Serif"/>
                <w:sz w:val="22"/>
                <w:szCs w:val="22"/>
                <w:lang w:eastAsia="en-US"/>
              </w:rPr>
              <w:t>Кладбище традиционного захоронения</w:t>
            </w:r>
          </w:p>
        </w:tc>
        <w:tc>
          <w:tcPr>
            <w:tcW w:w="757"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widowControl w:val="0"/>
              <w:autoSpaceDE w:val="0"/>
              <w:autoSpaceDN w:val="0"/>
              <w:adjustRightInd w:val="0"/>
              <w:ind w:right="-57"/>
              <w:rPr>
                <w:rFonts w:ascii="PT Astra Serif" w:hAnsi="PT Astra Serif"/>
                <w:sz w:val="22"/>
                <w:szCs w:val="22"/>
                <w:lang w:eastAsia="en-US"/>
              </w:rPr>
            </w:pPr>
            <w:r w:rsidRPr="00016E1F">
              <w:rPr>
                <w:rFonts w:ascii="PT Astra Serif" w:hAnsi="PT Astra Serif"/>
                <w:sz w:val="22"/>
                <w:szCs w:val="22"/>
                <w:lang w:eastAsia="en-US"/>
              </w:rPr>
              <w:t>Площадь</w:t>
            </w:r>
          </w:p>
        </w:tc>
        <w:tc>
          <w:tcPr>
            <w:tcW w:w="75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57"/>
              <w:rPr>
                <w:rFonts w:ascii="PT Astra Serif" w:hAnsi="PT Astra Serif"/>
                <w:sz w:val="22"/>
                <w:szCs w:val="22"/>
                <w:lang w:eastAsia="en-US"/>
              </w:rPr>
            </w:pPr>
            <w:r w:rsidRPr="00016E1F">
              <w:rPr>
                <w:rFonts w:ascii="PT Astra Serif" w:hAnsi="PT Astra Serif"/>
                <w:sz w:val="22"/>
                <w:szCs w:val="22"/>
                <w:lang w:eastAsia="en-US"/>
              </w:rPr>
              <w:t>га на 1000 чел.</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57"/>
              <w:rPr>
                <w:rFonts w:ascii="PT Astra Serif" w:hAnsi="PT Astra Serif"/>
                <w:sz w:val="22"/>
                <w:szCs w:val="22"/>
                <w:lang w:eastAsia="en-US"/>
              </w:rPr>
            </w:pPr>
            <w:r w:rsidRPr="00016E1F">
              <w:rPr>
                <w:rFonts w:ascii="PT Astra Serif" w:hAnsi="PT Astra Serif"/>
                <w:sz w:val="22"/>
                <w:szCs w:val="22"/>
                <w:lang w:eastAsia="en-US"/>
              </w:rPr>
              <w:t xml:space="preserve">0,24 </w:t>
            </w:r>
          </w:p>
        </w:tc>
        <w:tc>
          <w:tcPr>
            <w:tcW w:w="1364" w:type="pct"/>
            <w:gridSpan w:val="2"/>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ind w:right="-57"/>
              <w:rPr>
                <w:rFonts w:ascii="PT Astra Serif" w:hAnsi="PT Astra Serif"/>
                <w:sz w:val="22"/>
                <w:szCs w:val="22"/>
                <w:lang w:eastAsia="en-US"/>
              </w:rPr>
            </w:pPr>
          </w:p>
        </w:tc>
      </w:tr>
    </w:tbl>
    <w:p w:rsidR="00E56426" w:rsidRPr="00016E1F" w:rsidRDefault="00E56426" w:rsidP="00E56426">
      <w:pPr>
        <w:shd w:val="clear" w:color="auto" w:fill="FFFFFF"/>
        <w:ind w:firstLine="709"/>
        <w:textAlignment w:val="baseline"/>
        <w:rPr>
          <w:rFonts w:ascii="PT Astra Serif" w:hAnsi="PT Astra Serif"/>
          <w:sz w:val="22"/>
          <w:szCs w:val="22"/>
        </w:rPr>
      </w:pPr>
      <w:r w:rsidRPr="00016E1F">
        <w:rPr>
          <w:rFonts w:ascii="PT Astra Serif" w:hAnsi="PT Astra Serif"/>
          <w:sz w:val="22"/>
          <w:szCs w:val="22"/>
        </w:rPr>
        <w:t>Примечания:</w:t>
      </w:r>
    </w:p>
    <w:p w:rsidR="00E56426" w:rsidRPr="00016E1F" w:rsidRDefault="00E56426" w:rsidP="00E56426">
      <w:pPr>
        <w:shd w:val="clear" w:color="auto" w:fill="FFFFFF"/>
        <w:ind w:firstLine="709"/>
        <w:jc w:val="both"/>
        <w:textAlignment w:val="baseline"/>
        <w:rPr>
          <w:rFonts w:ascii="PT Astra Serif" w:hAnsi="PT Astra Serif"/>
          <w:sz w:val="22"/>
          <w:szCs w:val="22"/>
        </w:rPr>
      </w:pPr>
      <w:r w:rsidRPr="00016E1F">
        <w:rPr>
          <w:rFonts w:ascii="PT Astra Serif" w:hAnsi="PT Astra Serif"/>
          <w:sz w:val="22"/>
          <w:szCs w:val="22"/>
        </w:rPr>
        <w:t>Размер земельного участка для кладбища не может превышать 40 га.</w:t>
      </w:r>
    </w:p>
    <w:p w:rsidR="00E56426" w:rsidRPr="00016E1F" w:rsidRDefault="00E56426" w:rsidP="00E56426">
      <w:pPr>
        <w:widowControl w:val="0"/>
        <w:autoSpaceDE w:val="0"/>
        <w:autoSpaceDN w:val="0"/>
        <w:adjustRightInd w:val="0"/>
        <w:spacing w:before="120" w:after="120"/>
        <w:ind w:firstLine="567"/>
        <w:jc w:val="both"/>
        <w:outlineLvl w:val="2"/>
        <w:rPr>
          <w:rFonts w:ascii="PT Astra Serif" w:hAnsi="PT Astra Serif"/>
          <w:b/>
          <w:bCs/>
          <w:sz w:val="24"/>
          <w:szCs w:val="24"/>
        </w:rPr>
      </w:pPr>
      <w:r w:rsidRPr="00016E1F">
        <w:rPr>
          <w:rFonts w:ascii="PT Astra Serif" w:hAnsi="PT Astra Serif"/>
          <w:b/>
          <w:bCs/>
          <w:sz w:val="24"/>
          <w:szCs w:val="24"/>
        </w:rPr>
        <w:t xml:space="preserve">1.10. Объекты конфессионального значения </w:t>
      </w:r>
    </w:p>
    <w:p w:rsidR="00E56426" w:rsidRPr="00016E1F" w:rsidRDefault="00E56426" w:rsidP="00E56426">
      <w:pPr>
        <w:autoSpaceDE w:val="0"/>
        <w:autoSpaceDN w:val="0"/>
        <w:adjustRightInd w:val="0"/>
        <w:ind w:firstLine="709"/>
        <w:jc w:val="both"/>
        <w:rPr>
          <w:rFonts w:ascii="PT Astra Serif" w:hAnsi="PT Astra Serif"/>
          <w:sz w:val="24"/>
          <w:szCs w:val="24"/>
        </w:rPr>
      </w:pPr>
      <w:r w:rsidRPr="00016E1F">
        <w:rPr>
          <w:rFonts w:ascii="PT Astra Serif" w:hAnsi="PT Astra Serif"/>
          <w:sz w:val="24"/>
          <w:szCs w:val="24"/>
        </w:rPr>
        <w:t>1.10.1. Объекты конфессионального значения, в частности приходские храмы, рекомендуется проектировать и размещать в соответствии с СП 258.1311500.2016 «Объекты религиозного назначения».</w:t>
      </w:r>
    </w:p>
    <w:p w:rsidR="00E56426" w:rsidRPr="00016E1F" w:rsidRDefault="00E56426" w:rsidP="00E56426">
      <w:pPr>
        <w:widowControl w:val="0"/>
        <w:autoSpaceDE w:val="0"/>
        <w:autoSpaceDN w:val="0"/>
        <w:adjustRightInd w:val="0"/>
        <w:spacing w:before="120" w:after="120"/>
        <w:ind w:firstLine="567"/>
        <w:jc w:val="both"/>
        <w:outlineLvl w:val="2"/>
        <w:rPr>
          <w:rFonts w:ascii="PT Astra Serif" w:hAnsi="PT Astra Serif"/>
          <w:b/>
          <w:bCs/>
          <w:sz w:val="24"/>
          <w:szCs w:val="24"/>
        </w:rPr>
      </w:pPr>
      <w:r w:rsidRPr="00016E1F">
        <w:rPr>
          <w:rFonts w:ascii="PT Astra Serif" w:hAnsi="PT Astra Serif"/>
          <w:b/>
          <w:bCs/>
          <w:sz w:val="24"/>
          <w:szCs w:val="24"/>
        </w:rPr>
        <w:t>1.11. Объекты, необходимые для предупреждения и ликвидации последствий чрезвычайных ситуаций на территории муниципального района, а также для организации и осуществления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E56426" w:rsidRPr="00016E1F" w:rsidRDefault="00E56426" w:rsidP="00E56426">
      <w:pPr>
        <w:autoSpaceDE w:val="0"/>
        <w:autoSpaceDN w:val="0"/>
        <w:adjustRightInd w:val="0"/>
        <w:ind w:firstLine="709"/>
        <w:jc w:val="both"/>
        <w:rPr>
          <w:rFonts w:ascii="PT Astra Serif" w:hAnsi="PT Astra Serif"/>
          <w:sz w:val="24"/>
          <w:szCs w:val="24"/>
        </w:rPr>
      </w:pPr>
      <w:r w:rsidRPr="00016E1F">
        <w:rPr>
          <w:rFonts w:ascii="PT Astra Serif" w:hAnsi="PT Astra Serif"/>
          <w:sz w:val="24"/>
          <w:szCs w:val="24"/>
        </w:rPr>
        <w:t xml:space="preserve">1.11.1. Регламентация состава, содержания, правил размещения и использования объектов территориальной обороны и гражданской обороны, охраны общественного порядка, обеспечения безопасности людей на водных объектах, защиты населения и территории муниципального района от чрезвычайных ситуаций природного и техногенного характера относится к компетенции федеральных органов власти, поэтому </w:t>
      </w:r>
      <w:r w:rsidRPr="00016E1F">
        <w:rPr>
          <w:rFonts w:ascii="PT Astra Serif" w:hAnsi="PT Astra Serif"/>
          <w:sz w:val="24"/>
          <w:szCs w:val="24"/>
        </w:rPr>
        <w:lastRenderedPageBreak/>
        <w:t xml:space="preserve">расчетные показатели обеспеченности и доступности для населения таких объектов в настоящих местных нормативов не устанавливаются. </w:t>
      </w:r>
    </w:p>
    <w:p w:rsidR="00E56426" w:rsidRPr="00016E1F" w:rsidRDefault="00E56426" w:rsidP="00E56426">
      <w:pPr>
        <w:widowControl w:val="0"/>
        <w:autoSpaceDE w:val="0"/>
        <w:autoSpaceDN w:val="0"/>
        <w:adjustRightInd w:val="0"/>
        <w:spacing w:before="120" w:after="120"/>
        <w:ind w:firstLine="567"/>
        <w:jc w:val="both"/>
        <w:outlineLvl w:val="2"/>
        <w:rPr>
          <w:rFonts w:ascii="PT Astra Serif" w:hAnsi="PT Astra Serif"/>
          <w:b/>
          <w:bCs/>
          <w:sz w:val="24"/>
          <w:szCs w:val="24"/>
        </w:rPr>
      </w:pPr>
      <w:r w:rsidRPr="00016E1F">
        <w:rPr>
          <w:rFonts w:ascii="PT Astra Serif" w:hAnsi="PT Astra Serif"/>
          <w:b/>
          <w:bCs/>
          <w:sz w:val="24"/>
          <w:szCs w:val="24"/>
        </w:rPr>
        <w:t>1.12. Объекты, необходимые для предоставления транспортных услуг населению, организации транспортного обслуживания населения между поселениями в границах муниципального района</w:t>
      </w:r>
    </w:p>
    <w:p w:rsidR="00E56426" w:rsidRPr="00016E1F" w:rsidRDefault="00E56426" w:rsidP="00E56426">
      <w:pPr>
        <w:widowControl w:val="0"/>
        <w:autoSpaceDE w:val="0"/>
        <w:autoSpaceDN w:val="0"/>
        <w:adjustRightInd w:val="0"/>
        <w:ind w:firstLine="709"/>
        <w:jc w:val="both"/>
        <w:rPr>
          <w:rFonts w:ascii="PT Astra Serif" w:hAnsi="PT Astra Serif"/>
          <w:sz w:val="24"/>
          <w:szCs w:val="24"/>
        </w:rPr>
      </w:pPr>
      <w:r w:rsidRPr="00016E1F">
        <w:rPr>
          <w:rFonts w:ascii="PT Astra Serif" w:hAnsi="PT Astra Serif"/>
          <w:sz w:val="24"/>
          <w:szCs w:val="24"/>
        </w:rPr>
        <w:t>1.12.1. Расчетные показатели объектов, необходимых для предоставления транспортных услуг населению, организации транспортного обслуживания населения между поселениями в границах муниципального района приведены в таблице 2.7.1.</w:t>
      </w:r>
    </w:p>
    <w:p w:rsidR="00E56426" w:rsidRPr="00016E1F" w:rsidRDefault="00E56426" w:rsidP="00E56426">
      <w:pPr>
        <w:widowControl w:val="0"/>
        <w:autoSpaceDE w:val="0"/>
        <w:autoSpaceDN w:val="0"/>
        <w:adjustRightInd w:val="0"/>
        <w:jc w:val="right"/>
        <w:outlineLvl w:val="3"/>
        <w:rPr>
          <w:rFonts w:ascii="PT Astra Serif" w:hAnsi="PT Astra Serif"/>
          <w:sz w:val="24"/>
          <w:szCs w:val="24"/>
        </w:rPr>
      </w:pPr>
      <w:r w:rsidRPr="00016E1F">
        <w:rPr>
          <w:rFonts w:ascii="PT Astra Serif" w:hAnsi="PT Astra Serif"/>
          <w:sz w:val="24"/>
          <w:szCs w:val="24"/>
        </w:rPr>
        <w:t>Таблица 1.12.1</w:t>
      </w:r>
    </w:p>
    <w:tbl>
      <w:tblPr>
        <w:tblW w:w="5000" w:type="pct"/>
        <w:jc w:val="center"/>
        <w:tblCellMar>
          <w:left w:w="113" w:type="dxa"/>
          <w:right w:w="113" w:type="dxa"/>
        </w:tblCellMar>
        <w:tblLook w:val="04A0" w:firstRow="1" w:lastRow="0" w:firstColumn="1" w:lastColumn="0" w:noHBand="0" w:noVBand="1"/>
      </w:tblPr>
      <w:tblGrid>
        <w:gridCol w:w="461"/>
        <w:gridCol w:w="1971"/>
        <w:gridCol w:w="1799"/>
        <w:gridCol w:w="1630"/>
        <w:gridCol w:w="1032"/>
        <w:gridCol w:w="1594"/>
        <w:gridCol w:w="1032"/>
      </w:tblGrid>
      <w:tr w:rsidR="00E56426" w:rsidRPr="00016E1F" w:rsidTr="00E56426">
        <w:trPr>
          <w:jc w:val="center"/>
        </w:trPr>
        <w:tc>
          <w:tcPr>
            <w:tcW w:w="340"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 п/п</w:t>
            </w:r>
          </w:p>
        </w:tc>
        <w:tc>
          <w:tcPr>
            <w:tcW w:w="1375"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Наименование объекта</w:t>
            </w:r>
          </w:p>
        </w:tc>
        <w:tc>
          <w:tcPr>
            <w:tcW w:w="671" w:type="pct"/>
            <w:vMerge w:val="restar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jc w:val="center"/>
              <w:textAlignment w:val="baseline"/>
              <w:rPr>
                <w:rFonts w:ascii="PT Astra Serif" w:hAnsi="PT Astra Serif"/>
                <w:color w:val="2D2D2D"/>
                <w:sz w:val="22"/>
                <w:szCs w:val="22"/>
                <w:lang w:eastAsia="en-US"/>
              </w:rPr>
            </w:pPr>
            <w:r w:rsidRPr="00016E1F">
              <w:rPr>
                <w:rFonts w:ascii="PT Astra Serif" w:hAnsi="PT Astra Serif"/>
                <w:color w:val="2D2D2D"/>
                <w:sz w:val="22"/>
                <w:szCs w:val="22"/>
                <w:lang w:eastAsia="en-US"/>
              </w:rPr>
              <w:t>Ресурс объекта,</w:t>
            </w:r>
          </w:p>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color w:val="2D2D2D"/>
                <w:sz w:val="22"/>
                <w:szCs w:val="22"/>
                <w:lang w:eastAsia="en-US"/>
              </w:rPr>
              <w:t>единица измерения</w:t>
            </w:r>
          </w:p>
        </w:tc>
        <w:tc>
          <w:tcPr>
            <w:tcW w:w="126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Минимально допустимый уровень обеспеченности</w:t>
            </w:r>
          </w:p>
        </w:tc>
        <w:tc>
          <w:tcPr>
            <w:tcW w:w="134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Максимально допустимый уровень территориальной доступности</w:t>
            </w:r>
          </w:p>
        </w:tc>
      </w:tr>
      <w:tr w:rsidR="00E56426" w:rsidRPr="00016E1F" w:rsidTr="00E56426">
        <w:trPr>
          <w:jc w:val="center"/>
        </w:trPr>
        <w:tc>
          <w:tcPr>
            <w:tcW w:w="340"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jc w:val="center"/>
              <w:rPr>
                <w:rFonts w:ascii="PT Astra Serif" w:hAnsi="PT Astra Serif"/>
                <w:sz w:val="22"/>
                <w:szCs w:val="22"/>
                <w:lang w:eastAsia="en-US"/>
              </w:rPr>
            </w:pPr>
          </w:p>
        </w:tc>
        <w:tc>
          <w:tcPr>
            <w:tcW w:w="1375"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jc w:val="center"/>
              <w:rPr>
                <w:rFonts w:ascii="PT Astra Serif" w:hAnsi="PT Astra Serif"/>
                <w:sz w:val="22"/>
                <w:szCs w:val="22"/>
                <w:lang w:eastAsia="en-US"/>
              </w:rPr>
            </w:pPr>
          </w:p>
        </w:tc>
        <w:tc>
          <w:tcPr>
            <w:tcW w:w="671"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jc w:val="center"/>
              <w:rPr>
                <w:rFonts w:ascii="PT Astra Serif" w:hAnsi="PT Astra Serif"/>
                <w:sz w:val="22"/>
                <w:szCs w:val="22"/>
                <w:lang w:eastAsia="en-US"/>
              </w:rPr>
            </w:pPr>
          </w:p>
        </w:tc>
        <w:tc>
          <w:tcPr>
            <w:tcW w:w="7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Единица измерения</w:t>
            </w:r>
          </w:p>
        </w:tc>
        <w:tc>
          <w:tcPr>
            <w:tcW w:w="52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Значение</w:t>
            </w:r>
          </w:p>
        </w:tc>
        <w:tc>
          <w:tcPr>
            <w:tcW w:w="82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Единица измерения</w:t>
            </w:r>
          </w:p>
        </w:tc>
        <w:tc>
          <w:tcPr>
            <w:tcW w:w="52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Значение</w:t>
            </w:r>
          </w:p>
        </w:tc>
      </w:tr>
      <w:tr w:rsidR="00E56426" w:rsidRPr="00016E1F" w:rsidTr="00E56426">
        <w:trPr>
          <w:jc w:val="center"/>
        </w:trPr>
        <w:tc>
          <w:tcPr>
            <w:tcW w:w="34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1.</w:t>
            </w:r>
          </w:p>
        </w:tc>
        <w:tc>
          <w:tcPr>
            <w:tcW w:w="13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Автобусные остановки на дорогах</w:t>
            </w:r>
          </w:p>
        </w:tc>
        <w:tc>
          <w:tcPr>
            <w:tcW w:w="671"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Длина остановоч-ной площадки</w:t>
            </w:r>
          </w:p>
        </w:tc>
        <w:tc>
          <w:tcPr>
            <w:tcW w:w="7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 xml:space="preserve"> м</w:t>
            </w:r>
          </w:p>
        </w:tc>
        <w:tc>
          <w:tcPr>
            <w:tcW w:w="522"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10</w:t>
            </w:r>
          </w:p>
        </w:tc>
        <w:tc>
          <w:tcPr>
            <w:tcW w:w="82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Расстояние между остановками, км.</w:t>
            </w:r>
          </w:p>
        </w:tc>
        <w:tc>
          <w:tcPr>
            <w:tcW w:w="522"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1,5</w:t>
            </w:r>
          </w:p>
        </w:tc>
      </w:tr>
      <w:tr w:rsidR="00E56426" w:rsidRPr="00016E1F" w:rsidTr="00E56426">
        <w:trPr>
          <w:trHeight w:val="1741"/>
          <w:jc w:val="center"/>
        </w:trPr>
        <w:tc>
          <w:tcPr>
            <w:tcW w:w="340" w:type="pct"/>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2.</w:t>
            </w:r>
          </w:p>
        </w:tc>
        <w:tc>
          <w:tcPr>
            <w:tcW w:w="1375" w:type="pct"/>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Автовокзал</w:t>
            </w:r>
          </w:p>
        </w:tc>
        <w:tc>
          <w:tcPr>
            <w:tcW w:w="671" w:type="pct"/>
            <w:tcBorders>
              <w:top w:val="single" w:sz="4" w:space="0" w:color="auto"/>
              <w:left w:val="single" w:sz="4" w:space="0" w:color="auto"/>
              <w:bottom w:val="nil"/>
              <w:right w:val="single" w:sz="4" w:space="0" w:color="auto"/>
            </w:tcBorders>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Количество объектов</w:t>
            </w:r>
          </w:p>
        </w:tc>
        <w:tc>
          <w:tcPr>
            <w:tcW w:w="747" w:type="pct"/>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Количество объектов на муниципаль- ный район</w:t>
            </w:r>
          </w:p>
        </w:tc>
        <w:tc>
          <w:tcPr>
            <w:tcW w:w="522" w:type="pct"/>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1</w:t>
            </w:r>
          </w:p>
        </w:tc>
        <w:tc>
          <w:tcPr>
            <w:tcW w:w="821" w:type="pct"/>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 xml:space="preserve">Расстояние до ближайшей остановки общественного пассажирского транспорта, </w:t>
            </w: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км.</w:t>
            </w:r>
          </w:p>
        </w:tc>
        <w:tc>
          <w:tcPr>
            <w:tcW w:w="522" w:type="pct"/>
            <w:tcBorders>
              <w:top w:val="single" w:sz="4" w:space="0" w:color="auto"/>
              <w:left w:val="single" w:sz="4" w:space="0" w:color="auto"/>
              <w:bottom w:val="nil"/>
              <w:right w:val="single" w:sz="4" w:space="0" w:color="auto"/>
            </w:tcBorders>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0,5</w:t>
            </w:r>
          </w:p>
        </w:tc>
      </w:tr>
      <w:tr w:rsidR="00E56426" w:rsidRPr="00016E1F" w:rsidTr="00E56426">
        <w:trPr>
          <w:jc w:val="center"/>
        </w:trPr>
        <w:tc>
          <w:tcPr>
            <w:tcW w:w="34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3.</w:t>
            </w:r>
          </w:p>
        </w:tc>
        <w:tc>
          <w:tcPr>
            <w:tcW w:w="13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Автобусный парк</w:t>
            </w:r>
          </w:p>
        </w:tc>
        <w:tc>
          <w:tcPr>
            <w:tcW w:w="671"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Количество объектов</w:t>
            </w:r>
          </w:p>
        </w:tc>
        <w:tc>
          <w:tcPr>
            <w:tcW w:w="7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Количество объектов на транспортное предприятие</w:t>
            </w:r>
          </w:p>
        </w:tc>
        <w:tc>
          <w:tcPr>
            <w:tcW w:w="52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1</w:t>
            </w:r>
          </w:p>
        </w:tc>
        <w:tc>
          <w:tcPr>
            <w:tcW w:w="1344" w:type="pct"/>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Не нормируется</w:t>
            </w:r>
          </w:p>
        </w:tc>
      </w:tr>
      <w:tr w:rsidR="00E56426" w:rsidRPr="00016E1F" w:rsidTr="00E56426">
        <w:trPr>
          <w:jc w:val="center"/>
        </w:trPr>
        <w:tc>
          <w:tcPr>
            <w:tcW w:w="34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4.</w:t>
            </w:r>
          </w:p>
        </w:tc>
        <w:tc>
          <w:tcPr>
            <w:tcW w:w="13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Станции технического обслуживания городского пассажирского транспорта</w:t>
            </w:r>
          </w:p>
        </w:tc>
        <w:tc>
          <w:tcPr>
            <w:tcW w:w="671"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Количество объектов</w:t>
            </w:r>
          </w:p>
        </w:tc>
        <w:tc>
          <w:tcPr>
            <w:tcW w:w="7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Количество объектов на транспортное предприятие</w:t>
            </w:r>
          </w:p>
        </w:tc>
        <w:tc>
          <w:tcPr>
            <w:tcW w:w="52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1</w:t>
            </w:r>
          </w:p>
        </w:tc>
        <w:tc>
          <w:tcPr>
            <w:tcW w:w="1344" w:type="pct"/>
            <w:gridSpan w:val="2"/>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jc w:val="both"/>
              <w:rPr>
                <w:rFonts w:ascii="PT Astra Serif" w:hAnsi="PT Astra Serif"/>
                <w:sz w:val="22"/>
                <w:szCs w:val="22"/>
                <w:lang w:eastAsia="en-US"/>
              </w:rPr>
            </w:pPr>
          </w:p>
        </w:tc>
      </w:tr>
      <w:tr w:rsidR="00E56426" w:rsidRPr="00016E1F" w:rsidTr="00E56426">
        <w:trPr>
          <w:jc w:val="center"/>
        </w:trPr>
        <w:tc>
          <w:tcPr>
            <w:tcW w:w="34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5.</w:t>
            </w:r>
          </w:p>
        </w:tc>
        <w:tc>
          <w:tcPr>
            <w:tcW w:w="13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Площадки межрейсового отстоя автобусов</w:t>
            </w:r>
          </w:p>
        </w:tc>
        <w:tc>
          <w:tcPr>
            <w:tcW w:w="671"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Количество объектов</w:t>
            </w:r>
          </w:p>
        </w:tc>
        <w:tc>
          <w:tcPr>
            <w:tcW w:w="7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Количество объектов на маршрут</w:t>
            </w:r>
          </w:p>
        </w:tc>
        <w:tc>
          <w:tcPr>
            <w:tcW w:w="52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2</w:t>
            </w:r>
          </w:p>
        </w:tc>
        <w:tc>
          <w:tcPr>
            <w:tcW w:w="1344" w:type="pct"/>
            <w:gridSpan w:val="2"/>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jc w:val="both"/>
              <w:rPr>
                <w:rFonts w:ascii="PT Astra Serif" w:hAnsi="PT Astra Serif"/>
                <w:sz w:val="22"/>
                <w:szCs w:val="22"/>
                <w:lang w:eastAsia="en-US"/>
              </w:rPr>
            </w:pPr>
          </w:p>
        </w:tc>
      </w:tr>
      <w:tr w:rsidR="00E56426" w:rsidRPr="00016E1F" w:rsidTr="00E56426">
        <w:trPr>
          <w:jc w:val="center"/>
        </w:trPr>
        <w:tc>
          <w:tcPr>
            <w:tcW w:w="34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6.</w:t>
            </w:r>
          </w:p>
        </w:tc>
        <w:tc>
          <w:tcPr>
            <w:tcW w:w="13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ar-SA" w:bidi="en-US"/>
              </w:rPr>
              <w:t>Маршруты регулярных перевозок пассажиров и багажа автомобильным транспортом</w:t>
            </w:r>
          </w:p>
        </w:tc>
        <w:tc>
          <w:tcPr>
            <w:tcW w:w="671"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Количество и протяженность маршрутов, обслуживающих население района</w:t>
            </w:r>
          </w:p>
        </w:tc>
        <w:tc>
          <w:tcPr>
            <w:tcW w:w="7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Количество маршрутов, ед. Протяженность маршрутов, км</w:t>
            </w:r>
          </w:p>
        </w:tc>
        <w:tc>
          <w:tcPr>
            <w:tcW w:w="52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34</w:t>
            </w:r>
          </w:p>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700</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E56426" w:rsidRPr="00016E1F" w:rsidRDefault="00E56426" w:rsidP="00E56426">
            <w:pPr>
              <w:jc w:val="both"/>
              <w:rPr>
                <w:rFonts w:ascii="PT Astra Serif" w:hAnsi="PT Astra Serif"/>
                <w:sz w:val="22"/>
                <w:szCs w:val="22"/>
                <w:lang w:eastAsia="en-US"/>
              </w:rPr>
            </w:pPr>
            <w:r w:rsidRPr="00016E1F">
              <w:rPr>
                <w:rFonts w:ascii="PT Astra Serif" w:hAnsi="PT Astra Serif"/>
                <w:sz w:val="22"/>
                <w:szCs w:val="22"/>
                <w:lang w:eastAsia="en-US"/>
              </w:rPr>
              <w:t>Не нормируется</w:t>
            </w:r>
          </w:p>
        </w:tc>
      </w:tr>
    </w:tbl>
    <w:p w:rsidR="00E56426" w:rsidRPr="00016E1F" w:rsidRDefault="00E56426" w:rsidP="00E56426">
      <w:pPr>
        <w:widowControl w:val="0"/>
        <w:autoSpaceDE w:val="0"/>
        <w:autoSpaceDN w:val="0"/>
        <w:adjustRightInd w:val="0"/>
        <w:ind w:firstLine="709"/>
        <w:jc w:val="both"/>
        <w:rPr>
          <w:rFonts w:ascii="PT Astra Serif" w:hAnsi="PT Astra Serif"/>
        </w:rPr>
      </w:pPr>
    </w:p>
    <w:p w:rsidR="00E56426" w:rsidRDefault="00E56426" w:rsidP="00E56426">
      <w:pPr>
        <w:widowControl w:val="0"/>
        <w:autoSpaceDE w:val="0"/>
        <w:autoSpaceDN w:val="0"/>
        <w:adjustRightInd w:val="0"/>
        <w:ind w:firstLine="709"/>
        <w:jc w:val="both"/>
        <w:rPr>
          <w:rFonts w:ascii="PT Astra Serif" w:hAnsi="PT Astra Serif"/>
        </w:rPr>
      </w:pPr>
    </w:p>
    <w:p w:rsidR="003D6ADF" w:rsidRPr="00016E1F" w:rsidRDefault="003D6ADF" w:rsidP="00E56426">
      <w:pPr>
        <w:widowControl w:val="0"/>
        <w:autoSpaceDE w:val="0"/>
        <w:autoSpaceDN w:val="0"/>
        <w:adjustRightInd w:val="0"/>
        <w:ind w:firstLine="709"/>
        <w:jc w:val="both"/>
        <w:rPr>
          <w:rFonts w:ascii="PT Astra Serif" w:hAnsi="PT Astra Serif"/>
        </w:rPr>
      </w:pPr>
    </w:p>
    <w:p w:rsidR="00E56426" w:rsidRPr="00016E1F" w:rsidRDefault="00E56426" w:rsidP="00E56426">
      <w:pPr>
        <w:widowControl w:val="0"/>
        <w:autoSpaceDE w:val="0"/>
        <w:autoSpaceDN w:val="0"/>
        <w:adjustRightInd w:val="0"/>
        <w:spacing w:before="120" w:after="120"/>
        <w:ind w:firstLine="567"/>
        <w:jc w:val="both"/>
        <w:outlineLvl w:val="2"/>
        <w:rPr>
          <w:rFonts w:ascii="PT Astra Serif" w:hAnsi="PT Astra Serif"/>
          <w:b/>
          <w:bCs/>
          <w:sz w:val="24"/>
        </w:rPr>
      </w:pPr>
      <w:r w:rsidRPr="00016E1F">
        <w:rPr>
          <w:rFonts w:ascii="PT Astra Serif" w:hAnsi="PT Astra Serif"/>
          <w:b/>
          <w:bCs/>
          <w:sz w:val="24"/>
        </w:rPr>
        <w:lastRenderedPageBreak/>
        <w:t xml:space="preserve">1.13. Объекты, необходимые для обеспечения населения поселений муниципального района услугами общественного питания, торговли и бытового обслуживания </w:t>
      </w:r>
    </w:p>
    <w:p w:rsidR="00E56426" w:rsidRPr="00016E1F" w:rsidRDefault="00E56426" w:rsidP="00E56426">
      <w:pPr>
        <w:widowControl w:val="0"/>
        <w:autoSpaceDE w:val="0"/>
        <w:autoSpaceDN w:val="0"/>
        <w:adjustRightInd w:val="0"/>
        <w:ind w:firstLine="709"/>
        <w:jc w:val="both"/>
        <w:rPr>
          <w:rFonts w:ascii="PT Astra Serif" w:hAnsi="PT Astra Serif"/>
          <w:sz w:val="24"/>
        </w:rPr>
      </w:pPr>
      <w:r w:rsidRPr="00016E1F">
        <w:rPr>
          <w:rFonts w:ascii="PT Astra Serif" w:hAnsi="PT Astra Serif"/>
          <w:sz w:val="24"/>
        </w:rPr>
        <w:t>1.13.1. Расчетные показатели объектов, необходимых для обеспечения населения поселений муниципального района услугами общественного питания, торговли и бытового обслуживания, приведены в таблице 1.13.1.</w:t>
      </w:r>
    </w:p>
    <w:p w:rsidR="00E56426" w:rsidRPr="00016E1F" w:rsidRDefault="00E56426" w:rsidP="00E56426">
      <w:pPr>
        <w:widowControl w:val="0"/>
        <w:autoSpaceDE w:val="0"/>
        <w:autoSpaceDN w:val="0"/>
        <w:adjustRightInd w:val="0"/>
        <w:jc w:val="right"/>
        <w:outlineLvl w:val="3"/>
        <w:rPr>
          <w:rFonts w:ascii="PT Astra Serif" w:hAnsi="PT Astra Serif"/>
          <w:sz w:val="24"/>
        </w:rPr>
      </w:pPr>
      <w:r w:rsidRPr="00016E1F">
        <w:rPr>
          <w:rFonts w:ascii="PT Astra Serif" w:hAnsi="PT Astra Serif"/>
          <w:sz w:val="24"/>
        </w:rPr>
        <w:t>Таблица 1.13.1</w:t>
      </w:r>
    </w:p>
    <w:tbl>
      <w:tblPr>
        <w:tblW w:w="5000" w:type="pct"/>
        <w:jc w:val="center"/>
        <w:tblCellMar>
          <w:left w:w="113" w:type="dxa"/>
          <w:right w:w="113" w:type="dxa"/>
        </w:tblCellMar>
        <w:tblLook w:val="04A0" w:firstRow="1" w:lastRow="0" w:firstColumn="1" w:lastColumn="0" w:noHBand="0" w:noVBand="1"/>
      </w:tblPr>
      <w:tblGrid>
        <w:gridCol w:w="466"/>
        <w:gridCol w:w="2048"/>
        <w:gridCol w:w="1451"/>
        <w:gridCol w:w="1388"/>
        <w:gridCol w:w="1180"/>
        <w:gridCol w:w="1158"/>
        <w:gridCol w:w="1828"/>
      </w:tblGrid>
      <w:tr w:rsidR="00E56426" w:rsidRPr="00016E1F" w:rsidTr="00E56426">
        <w:trPr>
          <w:jc w:val="center"/>
        </w:trPr>
        <w:tc>
          <w:tcPr>
            <w:tcW w:w="245"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 п/п</w:t>
            </w:r>
          </w:p>
        </w:tc>
        <w:tc>
          <w:tcPr>
            <w:tcW w:w="1076"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Наименование объекта</w:t>
            </w:r>
          </w:p>
        </w:tc>
        <w:tc>
          <w:tcPr>
            <w:tcW w:w="762" w:type="pct"/>
            <w:vMerge w:val="restart"/>
            <w:tcBorders>
              <w:top w:val="single" w:sz="4" w:space="0" w:color="auto"/>
              <w:left w:val="single" w:sz="4" w:space="0" w:color="auto"/>
              <w:bottom w:val="single" w:sz="4" w:space="0" w:color="auto"/>
              <w:right w:val="single" w:sz="4" w:space="0" w:color="auto"/>
            </w:tcBorders>
          </w:tcPr>
          <w:p w:rsidR="00E56426" w:rsidRPr="00016E1F" w:rsidRDefault="00E56426" w:rsidP="00E56426">
            <w:pPr>
              <w:jc w:val="center"/>
              <w:textAlignment w:val="baseline"/>
              <w:rPr>
                <w:rFonts w:ascii="PT Astra Serif" w:hAnsi="PT Astra Serif"/>
                <w:color w:val="2D2D2D"/>
                <w:sz w:val="22"/>
                <w:szCs w:val="22"/>
                <w:lang w:eastAsia="en-US"/>
              </w:rPr>
            </w:pPr>
            <w:r w:rsidRPr="00016E1F">
              <w:rPr>
                <w:rFonts w:ascii="PT Astra Serif" w:hAnsi="PT Astra Serif"/>
                <w:color w:val="2D2D2D"/>
                <w:sz w:val="22"/>
                <w:szCs w:val="22"/>
                <w:lang w:eastAsia="en-US"/>
              </w:rPr>
              <w:t>Ресурс объекта</w:t>
            </w:r>
          </w:p>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p>
        </w:tc>
        <w:tc>
          <w:tcPr>
            <w:tcW w:w="134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Минимально допустимый уровень обеспеченности</w:t>
            </w:r>
          </w:p>
        </w:tc>
        <w:tc>
          <w:tcPr>
            <w:tcW w:w="156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Максимально допустимый уровень территориальной доступности</w:t>
            </w:r>
          </w:p>
        </w:tc>
      </w:tr>
      <w:tr w:rsidR="00E56426" w:rsidRPr="00016E1F" w:rsidTr="00E56426">
        <w:trPr>
          <w:jc w:val="center"/>
        </w:trPr>
        <w:tc>
          <w:tcPr>
            <w:tcW w:w="245"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jc w:val="center"/>
              <w:rPr>
                <w:rFonts w:ascii="PT Astra Serif" w:hAnsi="PT Astra Serif"/>
                <w:sz w:val="22"/>
                <w:szCs w:val="22"/>
                <w:lang w:eastAsia="en-US"/>
              </w:rPr>
            </w:pPr>
          </w:p>
        </w:tc>
        <w:tc>
          <w:tcPr>
            <w:tcW w:w="1076"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jc w:val="center"/>
              <w:rPr>
                <w:rFonts w:ascii="PT Astra Serif" w:hAnsi="PT Astra Serif"/>
                <w:sz w:val="22"/>
                <w:szCs w:val="22"/>
                <w:lang w:eastAsia="en-US"/>
              </w:rPr>
            </w:pPr>
          </w:p>
        </w:tc>
        <w:tc>
          <w:tcPr>
            <w:tcW w:w="762"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jc w:val="center"/>
              <w:rPr>
                <w:rFonts w:ascii="PT Astra Serif" w:hAnsi="PT Astra Serif"/>
                <w:sz w:val="22"/>
                <w:szCs w:val="22"/>
                <w:lang w:eastAsia="en-US"/>
              </w:rPr>
            </w:pPr>
          </w:p>
        </w:tc>
        <w:tc>
          <w:tcPr>
            <w:tcW w:w="72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Единица измерения</w:t>
            </w:r>
          </w:p>
        </w:tc>
        <w:tc>
          <w:tcPr>
            <w:tcW w:w="62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Значение</w:t>
            </w:r>
          </w:p>
        </w:tc>
        <w:tc>
          <w:tcPr>
            <w:tcW w:w="60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Единица измерения</w:t>
            </w:r>
          </w:p>
        </w:tc>
        <w:tc>
          <w:tcPr>
            <w:tcW w:w="9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Значение</w:t>
            </w:r>
          </w:p>
        </w:tc>
      </w:tr>
      <w:tr w:rsidR="00E56426" w:rsidRPr="00016E1F" w:rsidTr="00E56426">
        <w:trPr>
          <w:trHeight w:val="2466"/>
          <w:jc w:val="center"/>
        </w:trPr>
        <w:tc>
          <w:tcPr>
            <w:tcW w:w="24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bookmarkStart w:id="29" w:name="Par1056"/>
            <w:bookmarkEnd w:id="29"/>
            <w:r w:rsidRPr="00016E1F">
              <w:rPr>
                <w:rFonts w:ascii="PT Astra Serif" w:hAnsi="PT Astra Serif"/>
                <w:sz w:val="22"/>
                <w:szCs w:val="22"/>
                <w:lang w:eastAsia="en-US"/>
              </w:rPr>
              <w:t>1.</w:t>
            </w:r>
          </w:p>
        </w:tc>
        <w:tc>
          <w:tcPr>
            <w:tcW w:w="107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Объекты общественного питания (рестораны, кафе, столовые, закусочные, предприятия быстрого питания)</w:t>
            </w:r>
          </w:p>
        </w:tc>
        <w:tc>
          <w:tcPr>
            <w:tcW w:w="762"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Количество посадочных мест</w:t>
            </w:r>
          </w:p>
        </w:tc>
        <w:tc>
          <w:tcPr>
            <w:tcW w:w="72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мест / 1000 чел.</w:t>
            </w:r>
          </w:p>
        </w:tc>
        <w:tc>
          <w:tcPr>
            <w:tcW w:w="62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40</w:t>
            </w:r>
          </w:p>
        </w:tc>
        <w:tc>
          <w:tcPr>
            <w:tcW w:w="60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м</w:t>
            </w:r>
          </w:p>
        </w:tc>
        <w:tc>
          <w:tcPr>
            <w:tcW w:w="9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70"/>
              <w:rPr>
                <w:rFonts w:ascii="PT Astra Serif" w:hAnsi="PT Astra Serif"/>
                <w:sz w:val="22"/>
                <w:szCs w:val="22"/>
                <w:lang w:eastAsia="en-US"/>
              </w:rPr>
            </w:pPr>
            <w:r w:rsidRPr="00016E1F">
              <w:rPr>
                <w:rFonts w:ascii="PT Astra Serif" w:hAnsi="PT Astra Serif"/>
                <w:sz w:val="22"/>
                <w:szCs w:val="22"/>
                <w:lang w:eastAsia="en-US"/>
              </w:rPr>
              <w:t>в г. Щекино, г. Советск, р.п. Первомайский, в зонах многоквартирной застройки 500, индивид. застройки</w:t>
            </w:r>
          </w:p>
          <w:p w:rsidR="00E56426" w:rsidRPr="00016E1F" w:rsidRDefault="00E56426" w:rsidP="00E56426">
            <w:pPr>
              <w:widowControl w:val="0"/>
              <w:autoSpaceDE w:val="0"/>
              <w:autoSpaceDN w:val="0"/>
              <w:adjustRightInd w:val="0"/>
              <w:ind w:right="-70"/>
              <w:rPr>
                <w:rFonts w:ascii="PT Astra Serif" w:hAnsi="PT Astra Serif"/>
                <w:sz w:val="22"/>
                <w:szCs w:val="22"/>
                <w:lang w:eastAsia="en-US"/>
              </w:rPr>
            </w:pPr>
            <w:r w:rsidRPr="00016E1F">
              <w:rPr>
                <w:rFonts w:ascii="PT Astra Serif" w:hAnsi="PT Astra Serif"/>
                <w:sz w:val="22"/>
                <w:szCs w:val="22"/>
                <w:lang w:eastAsia="en-US"/>
              </w:rPr>
              <w:t xml:space="preserve">800, </w:t>
            </w:r>
          </w:p>
          <w:p w:rsidR="00E56426" w:rsidRPr="00016E1F" w:rsidRDefault="00E56426" w:rsidP="00E56426">
            <w:pPr>
              <w:widowControl w:val="0"/>
              <w:autoSpaceDE w:val="0"/>
              <w:autoSpaceDN w:val="0"/>
              <w:adjustRightInd w:val="0"/>
              <w:ind w:right="-70"/>
              <w:rPr>
                <w:rFonts w:ascii="PT Astra Serif" w:hAnsi="PT Astra Serif"/>
                <w:sz w:val="22"/>
                <w:szCs w:val="22"/>
                <w:lang w:eastAsia="en-US"/>
              </w:rPr>
            </w:pPr>
            <w:r w:rsidRPr="00016E1F">
              <w:rPr>
                <w:rFonts w:ascii="PT Astra Serif" w:hAnsi="PT Astra Serif"/>
                <w:sz w:val="22"/>
                <w:szCs w:val="22"/>
                <w:lang w:eastAsia="en-US"/>
              </w:rPr>
              <w:t xml:space="preserve">в сельских НП 2000 </w:t>
            </w:r>
          </w:p>
        </w:tc>
      </w:tr>
      <w:tr w:rsidR="00E56426" w:rsidRPr="00016E1F" w:rsidTr="00E56426">
        <w:trPr>
          <w:trHeight w:val="1364"/>
          <w:jc w:val="center"/>
        </w:trPr>
        <w:tc>
          <w:tcPr>
            <w:tcW w:w="245" w:type="pct"/>
            <w:vMerge w:val="restar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bookmarkStart w:id="30" w:name="Par1057"/>
            <w:bookmarkEnd w:id="30"/>
            <w:r w:rsidRPr="00016E1F">
              <w:rPr>
                <w:rFonts w:ascii="PT Astra Serif" w:hAnsi="PT Astra Serif"/>
                <w:sz w:val="22"/>
                <w:szCs w:val="22"/>
                <w:lang w:eastAsia="en-US"/>
              </w:rPr>
              <w:t>2.</w:t>
            </w:r>
          </w:p>
        </w:tc>
        <w:tc>
          <w:tcPr>
            <w:tcW w:w="1076" w:type="pct"/>
            <w:vMerge w:val="restar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137"/>
              <w:rPr>
                <w:rFonts w:ascii="PT Astra Serif" w:hAnsi="PT Astra Serif"/>
                <w:sz w:val="22"/>
                <w:szCs w:val="22"/>
                <w:lang w:eastAsia="en-US"/>
              </w:rPr>
            </w:pPr>
            <w:r w:rsidRPr="00016E1F">
              <w:rPr>
                <w:rFonts w:ascii="PT Astra Serif" w:hAnsi="PT Astra Serif"/>
                <w:sz w:val="22"/>
                <w:szCs w:val="22"/>
                <w:lang w:eastAsia="en-US"/>
              </w:rPr>
              <w:t>Торговые объекты, т.ч. :</w:t>
            </w:r>
          </w:p>
          <w:p w:rsidR="00E56426" w:rsidRPr="00016E1F" w:rsidRDefault="00E56426" w:rsidP="00E56426">
            <w:pPr>
              <w:widowControl w:val="0"/>
              <w:autoSpaceDE w:val="0"/>
              <w:autoSpaceDN w:val="0"/>
              <w:adjustRightInd w:val="0"/>
              <w:ind w:right="-137"/>
              <w:rPr>
                <w:rFonts w:ascii="PT Astra Serif" w:hAnsi="PT Astra Serif"/>
                <w:sz w:val="22"/>
                <w:szCs w:val="22"/>
                <w:lang w:eastAsia="en-US"/>
              </w:rPr>
            </w:pPr>
            <w:r w:rsidRPr="00016E1F">
              <w:rPr>
                <w:rFonts w:ascii="PT Astra Serif" w:hAnsi="PT Astra Serif"/>
                <w:sz w:val="22"/>
                <w:szCs w:val="22"/>
                <w:lang w:eastAsia="en-US"/>
              </w:rPr>
              <w:t xml:space="preserve"> - продажи продовольственных товаров;</w:t>
            </w:r>
          </w:p>
          <w:p w:rsidR="00E56426" w:rsidRPr="00016E1F" w:rsidRDefault="00E56426" w:rsidP="00E56426">
            <w:pPr>
              <w:widowControl w:val="0"/>
              <w:autoSpaceDE w:val="0"/>
              <w:autoSpaceDN w:val="0"/>
              <w:adjustRightInd w:val="0"/>
              <w:ind w:right="-137"/>
              <w:rPr>
                <w:rFonts w:ascii="PT Astra Serif" w:hAnsi="PT Astra Serif"/>
                <w:sz w:val="22"/>
                <w:szCs w:val="22"/>
                <w:lang w:eastAsia="en-US"/>
              </w:rPr>
            </w:pPr>
            <w:r w:rsidRPr="00016E1F">
              <w:rPr>
                <w:rFonts w:ascii="PT Astra Serif" w:hAnsi="PT Astra Serif"/>
                <w:sz w:val="22"/>
                <w:szCs w:val="22"/>
                <w:lang w:eastAsia="en-US"/>
              </w:rPr>
              <w:t>- продажи не-продовольственных товаров;</w:t>
            </w:r>
          </w:p>
        </w:tc>
        <w:tc>
          <w:tcPr>
            <w:tcW w:w="762"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Торговая площадь объектов</w:t>
            </w:r>
          </w:p>
        </w:tc>
        <w:tc>
          <w:tcPr>
            <w:tcW w:w="72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м</w:t>
            </w:r>
            <w:r w:rsidRPr="00016E1F">
              <w:rPr>
                <w:rFonts w:ascii="PT Astra Serif" w:hAnsi="PT Astra Serif"/>
                <w:sz w:val="22"/>
                <w:szCs w:val="22"/>
                <w:vertAlign w:val="superscript"/>
                <w:lang w:eastAsia="en-US"/>
              </w:rPr>
              <w:t>2</w:t>
            </w:r>
            <w:r w:rsidRPr="00016E1F">
              <w:rPr>
                <w:rFonts w:ascii="PT Astra Serif" w:hAnsi="PT Astra Serif"/>
                <w:sz w:val="22"/>
                <w:szCs w:val="22"/>
                <w:lang w:eastAsia="en-US"/>
              </w:rPr>
              <w:t xml:space="preserve"> торговой площади / 1000 чел.</w:t>
            </w:r>
          </w:p>
        </w:tc>
        <w:tc>
          <w:tcPr>
            <w:tcW w:w="62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492</w:t>
            </w:r>
          </w:p>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168</w:t>
            </w:r>
          </w:p>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324</w:t>
            </w:r>
          </w:p>
        </w:tc>
        <w:tc>
          <w:tcPr>
            <w:tcW w:w="608" w:type="pct"/>
            <w:vMerge w:val="restar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м</w:t>
            </w:r>
          </w:p>
        </w:tc>
        <w:tc>
          <w:tcPr>
            <w:tcW w:w="961" w:type="pct"/>
            <w:vMerge w:val="restart"/>
            <w:tcBorders>
              <w:top w:val="single" w:sz="4" w:space="0" w:color="auto"/>
              <w:left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70"/>
              <w:rPr>
                <w:rFonts w:ascii="PT Astra Serif" w:hAnsi="PT Astra Serif"/>
                <w:sz w:val="22"/>
                <w:szCs w:val="22"/>
                <w:lang w:eastAsia="en-US"/>
              </w:rPr>
            </w:pPr>
            <w:r w:rsidRPr="00016E1F">
              <w:rPr>
                <w:rFonts w:ascii="PT Astra Serif" w:hAnsi="PT Astra Serif"/>
                <w:sz w:val="22"/>
                <w:szCs w:val="22"/>
                <w:lang w:eastAsia="en-US"/>
              </w:rPr>
              <w:t>в г. Щекино, г. Советск, р.п. Первомайский, в зонах многоквар-тирной застройки 500, индивид. застройки</w:t>
            </w:r>
          </w:p>
          <w:p w:rsidR="00E56426" w:rsidRPr="00016E1F" w:rsidRDefault="00E56426" w:rsidP="00E56426">
            <w:pPr>
              <w:widowControl w:val="0"/>
              <w:autoSpaceDE w:val="0"/>
              <w:autoSpaceDN w:val="0"/>
              <w:adjustRightInd w:val="0"/>
              <w:ind w:right="-70"/>
              <w:rPr>
                <w:rFonts w:ascii="PT Astra Serif" w:hAnsi="PT Astra Serif"/>
                <w:sz w:val="22"/>
                <w:szCs w:val="22"/>
                <w:lang w:eastAsia="en-US"/>
              </w:rPr>
            </w:pPr>
            <w:r w:rsidRPr="00016E1F">
              <w:rPr>
                <w:rFonts w:ascii="PT Astra Serif" w:hAnsi="PT Astra Serif"/>
                <w:sz w:val="22"/>
                <w:szCs w:val="22"/>
                <w:lang w:eastAsia="en-US"/>
              </w:rPr>
              <w:t xml:space="preserve">800, </w:t>
            </w:r>
          </w:p>
          <w:p w:rsidR="00E56426" w:rsidRPr="00016E1F" w:rsidRDefault="00E56426" w:rsidP="00E56426">
            <w:pPr>
              <w:widowControl w:val="0"/>
              <w:autoSpaceDE w:val="0"/>
              <w:autoSpaceDN w:val="0"/>
              <w:adjustRightInd w:val="0"/>
              <w:ind w:right="-70"/>
              <w:rPr>
                <w:rFonts w:ascii="PT Astra Serif" w:hAnsi="PT Astra Serif"/>
                <w:sz w:val="22"/>
                <w:szCs w:val="22"/>
                <w:lang w:eastAsia="en-US"/>
              </w:rPr>
            </w:pPr>
            <w:r w:rsidRPr="00016E1F">
              <w:rPr>
                <w:rFonts w:ascii="PT Astra Serif" w:hAnsi="PT Astra Serif"/>
                <w:sz w:val="22"/>
                <w:szCs w:val="22"/>
                <w:lang w:eastAsia="en-US"/>
              </w:rPr>
              <w:t>в сельских НП 2000</w:t>
            </w:r>
          </w:p>
        </w:tc>
      </w:tr>
      <w:tr w:rsidR="00E56426" w:rsidRPr="00016E1F" w:rsidTr="00E56426">
        <w:trPr>
          <w:trHeight w:val="544"/>
          <w:jc w:val="center"/>
        </w:trPr>
        <w:tc>
          <w:tcPr>
            <w:tcW w:w="245" w:type="pct"/>
            <w:vMerge/>
            <w:tcBorders>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p>
        </w:tc>
        <w:tc>
          <w:tcPr>
            <w:tcW w:w="1076" w:type="pct"/>
            <w:vMerge/>
            <w:tcBorders>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p>
        </w:tc>
        <w:tc>
          <w:tcPr>
            <w:tcW w:w="762"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 xml:space="preserve">Количество торговых объектов </w:t>
            </w:r>
          </w:p>
        </w:tc>
        <w:tc>
          <w:tcPr>
            <w:tcW w:w="72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Ед. на район</w:t>
            </w:r>
          </w:p>
        </w:tc>
        <w:tc>
          <w:tcPr>
            <w:tcW w:w="62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198</w:t>
            </w:r>
          </w:p>
        </w:tc>
        <w:tc>
          <w:tcPr>
            <w:tcW w:w="608" w:type="pct"/>
            <w:vMerge/>
            <w:tcBorders>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rPr>
                <w:rFonts w:ascii="PT Astra Serif" w:hAnsi="PT Astra Serif"/>
                <w:sz w:val="22"/>
                <w:szCs w:val="22"/>
                <w:lang w:eastAsia="en-US"/>
              </w:rPr>
            </w:pPr>
          </w:p>
        </w:tc>
        <w:tc>
          <w:tcPr>
            <w:tcW w:w="961" w:type="pct"/>
            <w:vMerge/>
            <w:tcBorders>
              <w:left w:val="single" w:sz="4" w:space="0" w:color="auto"/>
              <w:bottom w:val="single" w:sz="4" w:space="0" w:color="auto"/>
              <w:right w:val="single" w:sz="4" w:space="0" w:color="auto"/>
            </w:tcBorders>
            <w:tcMar>
              <w:top w:w="62" w:type="dxa"/>
              <w:left w:w="102" w:type="dxa"/>
              <w:bottom w:w="102" w:type="dxa"/>
              <w:right w:w="62" w:type="dxa"/>
            </w:tcMar>
          </w:tcPr>
          <w:p w:rsidR="00E56426" w:rsidRPr="00016E1F" w:rsidRDefault="00E56426" w:rsidP="00E56426">
            <w:pPr>
              <w:widowControl w:val="0"/>
              <w:autoSpaceDE w:val="0"/>
              <w:autoSpaceDN w:val="0"/>
              <w:adjustRightInd w:val="0"/>
              <w:ind w:right="-70"/>
              <w:rPr>
                <w:rFonts w:ascii="PT Astra Serif" w:hAnsi="PT Astra Serif"/>
                <w:sz w:val="22"/>
                <w:szCs w:val="22"/>
                <w:lang w:eastAsia="en-US"/>
              </w:rPr>
            </w:pPr>
          </w:p>
        </w:tc>
      </w:tr>
      <w:tr w:rsidR="00E56426" w:rsidRPr="00016E1F" w:rsidTr="00E56426">
        <w:trPr>
          <w:jc w:val="center"/>
        </w:trPr>
        <w:tc>
          <w:tcPr>
            <w:tcW w:w="24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bookmarkStart w:id="31" w:name="Par1063"/>
            <w:bookmarkEnd w:id="31"/>
            <w:r w:rsidRPr="00016E1F">
              <w:rPr>
                <w:rFonts w:ascii="PT Astra Serif" w:hAnsi="PT Astra Serif"/>
                <w:sz w:val="22"/>
                <w:szCs w:val="22"/>
                <w:lang w:eastAsia="en-US"/>
              </w:rPr>
              <w:t>3.</w:t>
            </w:r>
          </w:p>
        </w:tc>
        <w:tc>
          <w:tcPr>
            <w:tcW w:w="107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Предприятие бытового обслуживания</w:t>
            </w:r>
          </w:p>
        </w:tc>
        <w:tc>
          <w:tcPr>
            <w:tcW w:w="762"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Количество рабочих мест</w:t>
            </w:r>
          </w:p>
        </w:tc>
        <w:tc>
          <w:tcPr>
            <w:tcW w:w="72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рабочих мест/ 1000 чел.</w:t>
            </w:r>
          </w:p>
        </w:tc>
        <w:tc>
          <w:tcPr>
            <w:tcW w:w="62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в  г.Щекино, г.Советск, р.п. Первомай-ский  9</w:t>
            </w:r>
          </w:p>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в сельских НП 7</w:t>
            </w:r>
          </w:p>
        </w:tc>
        <w:tc>
          <w:tcPr>
            <w:tcW w:w="60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м</w:t>
            </w:r>
          </w:p>
        </w:tc>
        <w:tc>
          <w:tcPr>
            <w:tcW w:w="9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70"/>
              <w:rPr>
                <w:rFonts w:ascii="PT Astra Serif" w:hAnsi="PT Astra Serif"/>
                <w:sz w:val="22"/>
                <w:szCs w:val="22"/>
                <w:lang w:eastAsia="en-US"/>
              </w:rPr>
            </w:pPr>
            <w:r w:rsidRPr="00016E1F">
              <w:rPr>
                <w:rFonts w:ascii="PT Astra Serif" w:hAnsi="PT Astra Serif"/>
                <w:sz w:val="22"/>
                <w:szCs w:val="22"/>
                <w:lang w:eastAsia="en-US"/>
              </w:rPr>
              <w:t xml:space="preserve">в г. Щекино, г. Советск, р.п. Первомайский, в зонах многоквар-тирной застройки 500, индивид. застройки 800, </w:t>
            </w:r>
          </w:p>
          <w:p w:rsidR="00E56426" w:rsidRPr="00016E1F" w:rsidRDefault="00E56426" w:rsidP="00E56426">
            <w:pPr>
              <w:widowControl w:val="0"/>
              <w:autoSpaceDE w:val="0"/>
              <w:autoSpaceDN w:val="0"/>
              <w:adjustRightInd w:val="0"/>
              <w:ind w:right="-70"/>
              <w:rPr>
                <w:rFonts w:ascii="PT Astra Serif" w:hAnsi="PT Astra Serif"/>
                <w:sz w:val="22"/>
                <w:szCs w:val="22"/>
                <w:lang w:eastAsia="en-US"/>
              </w:rPr>
            </w:pPr>
            <w:r w:rsidRPr="00016E1F">
              <w:rPr>
                <w:rFonts w:ascii="PT Astra Serif" w:hAnsi="PT Astra Serif"/>
                <w:sz w:val="22"/>
                <w:szCs w:val="22"/>
                <w:lang w:eastAsia="en-US"/>
              </w:rPr>
              <w:t>в сельских НП 2000</w:t>
            </w:r>
          </w:p>
        </w:tc>
      </w:tr>
      <w:tr w:rsidR="00E56426" w:rsidRPr="00016E1F" w:rsidTr="00E56426">
        <w:trPr>
          <w:jc w:val="center"/>
        </w:trPr>
        <w:tc>
          <w:tcPr>
            <w:tcW w:w="24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bookmarkStart w:id="32" w:name="Par1083"/>
            <w:bookmarkEnd w:id="32"/>
            <w:r w:rsidRPr="00016E1F">
              <w:rPr>
                <w:rFonts w:ascii="PT Astra Serif" w:hAnsi="PT Astra Serif"/>
                <w:sz w:val="22"/>
                <w:szCs w:val="22"/>
                <w:lang w:eastAsia="en-US"/>
              </w:rPr>
              <w:t>4.</w:t>
            </w:r>
          </w:p>
        </w:tc>
        <w:tc>
          <w:tcPr>
            <w:tcW w:w="107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rPr>
                <w:rFonts w:ascii="PT Astra Serif" w:hAnsi="PT Astra Serif"/>
                <w:sz w:val="22"/>
                <w:szCs w:val="22"/>
                <w:lang w:eastAsia="en-US"/>
              </w:rPr>
            </w:pPr>
            <w:r w:rsidRPr="00016E1F">
              <w:rPr>
                <w:rFonts w:ascii="PT Astra Serif" w:hAnsi="PT Astra Serif"/>
                <w:sz w:val="22"/>
                <w:szCs w:val="22"/>
                <w:lang w:eastAsia="en-US"/>
              </w:rPr>
              <w:t>Банно-оздоровительный комплекс, баня, сауна</w:t>
            </w:r>
          </w:p>
        </w:tc>
        <w:tc>
          <w:tcPr>
            <w:tcW w:w="762"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Количество помывочных мест</w:t>
            </w:r>
          </w:p>
        </w:tc>
        <w:tc>
          <w:tcPr>
            <w:tcW w:w="72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помывочных мест / 1000 чел.</w:t>
            </w:r>
          </w:p>
        </w:tc>
        <w:tc>
          <w:tcPr>
            <w:tcW w:w="62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 xml:space="preserve">7 </w:t>
            </w:r>
          </w:p>
        </w:tc>
        <w:tc>
          <w:tcPr>
            <w:tcW w:w="60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both"/>
              <w:rPr>
                <w:rFonts w:ascii="PT Astra Serif" w:hAnsi="PT Astra Serif"/>
                <w:sz w:val="22"/>
                <w:szCs w:val="22"/>
                <w:lang w:eastAsia="en-US"/>
              </w:rPr>
            </w:pPr>
            <w:r w:rsidRPr="00016E1F">
              <w:rPr>
                <w:rFonts w:ascii="PT Astra Serif" w:hAnsi="PT Astra Serif"/>
                <w:sz w:val="22"/>
                <w:szCs w:val="22"/>
                <w:lang w:eastAsia="en-US"/>
              </w:rPr>
              <w:t>мин.</w:t>
            </w:r>
          </w:p>
        </w:tc>
        <w:tc>
          <w:tcPr>
            <w:tcW w:w="9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right="-70"/>
              <w:jc w:val="both"/>
              <w:rPr>
                <w:rFonts w:ascii="PT Astra Serif" w:hAnsi="PT Astra Serif"/>
                <w:sz w:val="22"/>
                <w:szCs w:val="22"/>
                <w:lang w:eastAsia="en-US"/>
              </w:rPr>
            </w:pPr>
            <w:r w:rsidRPr="00016E1F">
              <w:rPr>
                <w:rFonts w:ascii="PT Astra Serif" w:hAnsi="PT Astra Serif"/>
                <w:sz w:val="22"/>
                <w:szCs w:val="22"/>
                <w:lang w:eastAsia="en-US"/>
              </w:rPr>
              <w:t>30</w:t>
            </w:r>
          </w:p>
        </w:tc>
      </w:tr>
    </w:tbl>
    <w:p w:rsidR="00E56426" w:rsidRPr="00016E1F" w:rsidRDefault="00E56426" w:rsidP="00E56426">
      <w:pPr>
        <w:widowControl w:val="0"/>
        <w:autoSpaceDE w:val="0"/>
        <w:autoSpaceDN w:val="0"/>
        <w:adjustRightInd w:val="0"/>
        <w:ind w:firstLine="540"/>
        <w:jc w:val="both"/>
        <w:rPr>
          <w:rFonts w:ascii="PT Astra Serif" w:hAnsi="PT Astra Serif"/>
        </w:rPr>
      </w:pPr>
    </w:p>
    <w:p w:rsidR="00E56426" w:rsidRPr="00016E1F" w:rsidRDefault="00E56426" w:rsidP="00E56426">
      <w:pPr>
        <w:widowControl w:val="0"/>
        <w:autoSpaceDE w:val="0"/>
        <w:autoSpaceDN w:val="0"/>
        <w:adjustRightInd w:val="0"/>
        <w:spacing w:before="120" w:after="120"/>
        <w:ind w:firstLine="567"/>
        <w:jc w:val="both"/>
        <w:outlineLvl w:val="2"/>
        <w:rPr>
          <w:rFonts w:ascii="PT Astra Serif" w:hAnsi="PT Astra Serif"/>
          <w:b/>
          <w:bCs/>
          <w:sz w:val="24"/>
          <w:szCs w:val="24"/>
        </w:rPr>
      </w:pPr>
      <w:bookmarkStart w:id="33" w:name="Par940"/>
      <w:bookmarkEnd w:id="33"/>
      <w:r w:rsidRPr="00016E1F">
        <w:rPr>
          <w:rFonts w:ascii="PT Astra Serif" w:hAnsi="PT Astra Serif"/>
          <w:b/>
          <w:bCs/>
          <w:sz w:val="24"/>
          <w:szCs w:val="24"/>
        </w:rPr>
        <w:t>1.14. Объекты материально</w:t>
      </w:r>
      <w:r w:rsidRPr="00016E1F">
        <w:rPr>
          <w:b/>
          <w:bCs/>
          <w:sz w:val="24"/>
          <w:szCs w:val="24"/>
        </w:rPr>
        <w:t>‐</w:t>
      </w:r>
      <w:r w:rsidRPr="00016E1F">
        <w:rPr>
          <w:rFonts w:ascii="PT Astra Serif" w:hAnsi="PT Astra Serif" w:cs="PT Astra Serif"/>
          <w:b/>
          <w:bCs/>
          <w:sz w:val="24"/>
          <w:szCs w:val="24"/>
        </w:rPr>
        <w:t>технического</w:t>
      </w:r>
      <w:r w:rsidRPr="00016E1F">
        <w:rPr>
          <w:rFonts w:ascii="PT Astra Serif" w:hAnsi="PT Astra Serif"/>
          <w:b/>
          <w:bCs/>
          <w:sz w:val="24"/>
          <w:szCs w:val="24"/>
        </w:rPr>
        <w:t xml:space="preserve"> </w:t>
      </w:r>
      <w:r w:rsidRPr="00016E1F">
        <w:rPr>
          <w:rFonts w:ascii="PT Astra Serif" w:hAnsi="PT Astra Serif" w:cs="PT Astra Serif"/>
          <w:b/>
          <w:bCs/>
          <w:sz w:val="24"/>
          <w:szCs w:val="24"/>
        </w:rPr>
        <w:t>обеспечения</w:t>
      </w:r>
      <w:r w:rsidRPr="00016E1F">
        <w:rPr>
          <w:rFonts w:ascii="PT Astra Serif" w:hAnsi="PT Astra Serif"/>
          <w:b/>
          <w:bCs/>
          <w:sz w:val="24"/>
          <w:szCs w:val="24"/>
        </w:rPr>
        <w:t xml:space="preserve"> </w:t>
      </w:r>
      <w:r w:rsidRPr="00016E1F">
        <w:rPr>
          <w:rFonts w:ascii="PT Astra Serif" w:hAnsi="PT Astra Serif" w:cs="PT Astra Serif"/>
          <w:b/>
          <w:bCs/>
          <w:sz w:val="24"/>
          <w:szCs w:val="24"/>
        </w:rPr>
        <w:t>деятельности</w:t>
      </w:r>
      <w:r w:rsidRPr="00016E1F">
        <w:rPr>
          <w:rFonts w:ascii="PT Astra Serif" w:hAnsi="PT Astra Serif"/>
          <w:b/>
          <w:bCs/>
          <w:sz w:val="24"/>
          <w:szCs w:val="24"/>
        </w:rPr>
        <w:t xml:space="preserve"> </w:t>
      </w:r>
      <w:r w:rsidRPr="00016E1F">
        <w:rPr>
          <w:rFonts w:ascii="PT Astra Serif" w:hAnsi="PT Astra Serif" w:cs="PT Astra Serif"/>
          <w:b/>
          <w:bCs/>
          <w:sz w:val="24"/>
          <w:szCs w:val="24"/>
        </w:rPr>
        <w:t>органов</w:t>
      </w:r>
      <w:r w:rsidRPr="00016E1F">
        <w:rPr>
          <w:rFonts w:ascii="PT Astra Serif" w:hAnsi="PT Astra Serif"/>
          <w:b/>
          <w:bCs/>
          <w:sz w:val="24"/>
          <w:szCs w:val="24"/>
        </w:rPr>
        <w:t xml:space="preserve"> </w:t>
      </w:r>
      <w:r w:rsidRPr="00016E1F">
        <w:rPr>
          <w:rFonts w:ascii="PT Astra Serif" w:hAnsi="PT Astra Serif" w:cs="PT Astra Serif"/>
          <w:b/>
          <w:bCs/>
          <w:sz w:val="24"/>
          <w:szCs w:val="24"/>
        </w:rPr>
        <w:t>местного</w:t>
      </w:r>
      <w:r w:rsidRPr="00016E1F">
        <w:rPr>
          <w:rFonts w:ascii="PT Astra Serif" w:hAnsi="PT Astra Serif"/>
          <w:b/>
          <w:bCs/>
          <w:sz w:val="24"/>
          <w:szCs w:val="24"/>
        </w:rPr>
        <w:t xml:space="preserve"> </w:t>
      </w:r>
      <w:r w:rsidRPr="00016E1F">
        <w:rPr>
          <w:rFonts w:ascii="PT Astra Serif" w:hAnsi="PT Astra Serif" w:cs="PT Astra Serif"/>
          <w:b/>
          <w:bCs/>
          <w:sz w:val="24"/>
          <w:szCs w:val="24"/>
        </w:rPr>
        <w:t>самоуправления</w:t>
      </w:r>
      <w:r w:rsidRPr="00016E1F">
        <w:rPr>
          <w:rFonts w:ascii="PT Astra Serif" w:hAnsi="PT Astra Serif"/>
          <w:b/>
          <w:bCs/>
          <w:sz w:val="24"/>
          <w:szCs w:val="24"/>
        </w:rPr>
        <w:t xml:space="preserve"> </w:t>
      </w:r>
      <w:r w:rsidRPr="00016E1F">
        <w:rPr>
          <w:rFonts w:ascii="PT Astra Serif" w:hAnsi="PT Astra Serif" w:cs="PT Astra Serif"/>
          <w:b/>
          <w:bCs/>
          <w:sz w:val="24"/>
          <w:szCs w:val="24"/>
        </w:rPr>
        <w:t>муниципального</w:t>
      </w:r>
      <w:r w:rsidRPr="00016E1F">
        <w:rPr>
          <w:rFonts w:ascii="PT Astra Serif" w:hAnsi="PT Astra Serif"/>
          <w:b/>
          <w:bCs/>
          <w:sz w:val="24"/>
          <w:szCs w:val="24"/>
        </w:rPr>
        <w:t xml:space="preserve"> </w:t>
      </w:r>
      <w:r w:rsidRPr="00016E1F">
        <w:rPr>
          <w:rFonts w:ascii="PT Astra Serif" w:hAnsi="PT Astra Serif" w:cs="PT Astra Serif"/>
          <w:b/>
          <w:bCs/>
          <w:sz w:val="24"/>
          <w:szCs w:val="24"/>
        </w:rPr>
        <w:t>района</w:t>
      </w:r>
    </w:p>
    <w:p w:rsidR="00E56426" w:rsidRPr="00016E1F" w:rsidRDefault="00E56426" w:rsidP="00E56426">
      <w:pPr>
        <w:autoSpaceDE w:val="0"/>
        <w:autoSpaceDN w:val="0"/>
        <w:adjustRightInd w:val="0"/>
        <w:ind w:firstLine="709"/>
        <w:jc w:val="both"/>
        <w:rPr>
          <w:rFonts w:ascii="PT Astra Serif" w:hAnsi="PT Astra Serif"/>
          <w:sz w:val="24"/>
          <w:szCs w:val="24"/>
        </w:rPr>
      </w:pPr>
      <w:r w:rsidRPr="00016E1F">
        <w:rPr>
          <w:rFonts w:ascii="PT Astra Serif" w:hAnsi="PT Astra Serif"/>
          <w:sz w:val="24"/>
          <w:szCs w:val="24"/>
        </w:rPr>
        <w:lastRenderedPageBreak/>
        <w:t>1.14.1. Расчетные показатели объектов материально</w:t>
      </w:r>
      <w:r w:rsidRPr="00016E1F">
        <w:rPr>
          <w:sz w:val="24"/>
          <w:szCs w:val="24"/>
        </w:rPr>
        <w:t>‐</w:t>
      </w:r>
      <w:r w:rsidRPr="00016E1F">
        <w:rPr>
          <w:rFonts w:ascii="PT Astra Serif" w:hAnsi="PT Astra Serif" w:cs="PT Astra Serif"/>
          <w:sz w:val="24"/>
          <w:szCs w:val="24"/>
        </w:rPr>
        <w:t>технического</w:t>
      </w:r>
      <w:r w:rsidRPr="00016E1F">
        <w:rPr>
          <w:rFonts w:ascii="PT Astra Serif" w:hAnsi="PT Astra Serif"/>
          <w:sz w:val="24"/>
          <w:szCs w:val="24"/>
        </w:rPr>
        <w:t xml:space="preserve"> </w:t>
      </w:r>
      <w:r w:rsidRPr="00016E1F">
        <w:rPr>
          <w:rFonts w:ascii="PT Astra Serif" w:hAnsi="PT Astra Serif" w:cs="PT Astra Serif"/>
          <w:sz w:val="24"/>
          <w:szCs w:val="24"/>
        </w:rPr>
        <w:t>обеспечения</w:t>
      </w:r>
      <w:r w:rsidRPr="00016E1F">
        <w:rPr>
          <w:rFonts w:ascii="PT Astra Serif" w:hAnsi="PT Astra Serif"/>
          <w:sz w:val="24"/>
          <w:szCs w:val="24"/>
        </w:rPr>
        <w:t xml:space="preserve"> </w:t>
      </w:r>
      <w:r w:rsidRPr="00016E1F">
        <w:rPr>
          <w:rFonts w:ascii="PT Astra Serif" w:hAnsi="PT Astra Serif" w:cs="PT Astra Serif"/>
          <w:sz w:val="24"/>
          <w:szCs w:val="24"/>
        </w:rPr>
        <w:t>деятельности</w:t>
      </w:r>
      <w:r w:rsidRPr="00016E1F">
        <w:rPr>
          <w:rFonts w:ascii="PT Astra Serif" w:hAnsi="PT Astra Serif"/>
          <w:sz w:val="24"/>
          <w:szCs w:val="24"/>
        </w:rPr>
        <w:t xml:space="preserve"> </w:t>
      </w:r>
      <w:r w:rsidRPr="00016E1F">
        <w:rPr>
          <w:rFonts w:ascii="PT Astra Serif" w:hAnsi="PT Astra Serif" w:cs="PT Astra Serif"/>
          <w:sz w:val="24"/>
          <w:szCs w:val="24"/>
        </w:rPr>
        <w:t>органов</w:t>
      </w:r>
      <w:r w:rsidRPr="00016E1F">
        <w:rPr>
          <w:rFonts w:ascii="PT Astra Serif" w:hAnsi="PT Astra Serif"/>
          <w:sz w:val="24"/>
          <w:szCs w:val="24"/>
        </w:rPr>
        <w:t xml:space="preserve"> </w:t>
      </w:r>
      <w:r w:rsidRPr="00016E1F">
        <w:rPr>
          <w:rFonts w:ascii="PT Astra Serif" w:hAnsi="PT Astra Serif" w:cs="PT Astra Serif"/>
          <w:sz w:val="24"/>
          <w:szCs w:val="24"/>
        </w:rPr>
        <w:t>местного</w:t>
      </w:r>
      <w:r w:rsidRPr="00016E1F">
        <w:rPr>
          <w:rFonts w:ascii="PT Astra Serif" w:hAnsi="PT Astra Serif"/>
          <w:sz w:val="24"/>
          <w:szCs w:val="24"/>
        </w:rPr>
        <w:t xml:space="preserve"> </w:t>
      </w:r>
      <w:r w:rsidRPr="00016E1F">
        <w:rPr>
          <w:rFonts w:ascii="PT Astra Serif" w:hAnsi="PT Astra Serif" w:cs="PT Astra Serif"/>
          <w:sz w:val="24"/>
          <w:szCs w:val="24"/>
        </w:rPr>
        <w:t>самоуправления</w:t>
      </w:r>
      <w:r w:rsidRPr="00016E1F">
        <w:rPr>
          <w:rFonts w:ascii="PT Astra Serif" w:hAnsi="PT Astra Serif"/>
          <w:sz w:val="24"/>
          <w:szCs w:val="24"/>
        </w:rPr>
        <w:t xml:space="preserve"> </w:t>
      </w:r>
      <w:r w:rsidRPr="00016E1F">
        <w:rPr>
          <w:rFonts w:ascii="PT Astra Serif" w:hAnsi="PT Astra Serif" w:cs="PT Astra Serif"/>
          <w:sz w:val="24"/>
          <w:szCs w:val="24"/>
        </w:rPr>
        <w:t>муниципального</w:t>
      </w:r>
      <w:r w:rsidRPr="00016E1F">
        <w:rPr>
          <w:rFonts w:ascii="PT Astra Serif" w:hAnsi="PT Astra Serif"/>
          <w:sz w:val="24"/>
          <w:szCs w:val="24"/>
        </w:rPr>
        <w:t xml:space="preserve"> </w:t>
      </w:r>
      <w:r w:rsidRPr="00016E1F">
        <w:rPr>
          <w:rFonts w:ascii="PT Astra Serif" w:hAnsi="PT Astra Serif" w:cs="PT Astra Serif"/>
          <w:sz w:val="24"/>
          <w:szCs w:val="24"/>
        </w:rPr>
        <w:t>района</w:t>
      </w:r>
      <w:r w:rsidRPr="00016E1F">
        <w:rPr>
          <w:rFonts w:ascii="PT Astra Serif" w:hAnsi="PT Astra Serif"/>
          <w:sz w:val="24"/>
          <w:szCs w:val="24"/>
        </w:rPr>
        <w:t xml:space="preserve"> </w:t>
      </w:r>
      <w:r w:rsidRPr="00016E1F">
        <w:rPr>
          <w:rFonts w:ascii="PT Astra Serif" w:hAnsi="PT Astra Serif" w:cs="PT Astra Serif"/>
          <w:sz w:val="24"/>
          <w:szCs w:val="24"/>
        </w:rPr>
        <w:t>приведены</w:t>
      </w:r>
      <w:r w:rsidRPr="00016E1F">
        <w:rPr>
          <w:rFonts w:ascii="PT Astra Serif" w:hAnsi="PT Astra Serif"/>
          <w:sz w:val="24"/>
          <w:szCs w:val="24"/>
        </w:rPr>
        <w:t xml:space="preserve"> </w:t>
      </w:r>
      <w:r w:rsidRPr="00016E1F">
        <w:rPr>
          <w:rFonts w:ascii="PT Astra Serif" w:hAnsi="PT Astra Serif" w:cs="PT Astra Serif"/>
          <w:sz w:val="24"/>
          <w:szCs w:val="24"/>
        </w:rPr>
        <w:t>в</w:t>
      </w:r>
      <w:r w:rsidRPr="00016E1F">
        <w:rPr>
          <w:rFonts w:ascii="PT Astra Serif" w:hAnsi="PT Astra Serif"/>
          <w:sz w:val="24"/>
          <w:szCs w:val="24"/>
        </w:rPr>
        <w:t xml:space="preserve"> </w:t>
      </w:r>
      <w:r w:rsidRPr="00016E1F">
        <w:rPr>
          <w:rFonts w:ascii="PT Astra Serif" w:hAnsi="PT Astra Serif" w:cs="PT Astra Serif"/>
          <w:sz w:val="24"/>
          <w:szCs w:val="24"/>
        </w:rPr>
        <w:t>таблице</w:t>
      </w:r>
      <w:r w:rsidRPr="00016E1F">
        <w:rPr>
          <w:rFonts w:ascii="PT Astra Serif" w:hAnsi="PT Astra Serif"/>
          <w:sz w:val="24"/>
          <w:szCs w:val="24"/>
        </w:rPr>
        <w:t xml:space="preserve"> 1.14.1.</w:t>
      </w:r>
    </w:p>
    <w:p w:rsidR="00E56426" w:rsidRPr="00016E1F" w:rsidRDefault="00E56426" w:rsidP="00E56426">
      <w:pPr>
        <w:widowControl w:val="0"/>
        <w:autoSpaceDE w:val="0"/>
        <w:autoSpaceDN w:val="0"/>
        <w:adjustRightInd w:val="0"/>
        <w:jc w:val="right"/>
        <w:outlineLvl w:val="3"/>
        <w:rPr>
          <w:rFonts w:ascii="PT Astra Serif" w:hAnsi="PT Astra Serif"/>
          <w:sz w:val="24"/>
          <w:szCs w:val="24"/>
        </w:rPr>
      </w:pPr>
      <w:r w:rsidRPr="00016E1F">
        <w:rPr>
          <w:rFonts w:ascii="PT Astra Serif" w:hAnsi="PT Astra Serif"/>
          <w:sz w:val="24"/>
          <w:szCs w:val="24"/>
        </w:rPr>
        <w:t>Таблица 1.14.1</w:t>
      </w:r>
    </w:p>
    <w:tbl>
      <w:tblPr>
        <w:tblW w:w="5000" w:type="pct"/>
        <w:jc w:val="center"/>
        <w:tblCellMar>
          <w:left w:w="113" w:type="dxa"/>
          <w:right w:w="113" w:type="dxa"/>
        </w:tblCellMar>
        <w:tblLook w:val="04A0" w:firstRow="1" w:lastRow="0" w:firstColumn="1" w:lastColumn="0" w:noHBand="0" w:noVBand="1"/>
      </w:tblPr>
      <w:tblGrid>
        <w:gridCol w:w="563"/>
        <w:gridCol w:w="3056"/>
        <w:gridCol w:w="1683"/>
        <w:gridCol w:w="1277"/>
        <w:gridCol w:w="1666"/>
        <w:gridCol w:w="1274"/>
      </w:tblGrid>
      <w:tr w:rsidR="00E56426" w:rsidRPr="00016E1F" w:rsidTr="00E56426">
        <w:trPr>
          <w:trHeight w:val="792"/>
          <w:jc w:val="center"/>
        </w:trPr>
        <w:tc>
          <w:tcPr>
            <w:tcW w:w="296"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 п/п</w:t>
            </w:r>
          </w:p>
        </w:tc>
        <w:tc>
          <w:tcPr>
            <w:tcW w:w="1605"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Наименование объекта</w:t>
            </w:r>
          </w:p>
        </w:tc>
        <w:tc>
          <w:tcPr>
            <w:tcW w:w="155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Минимально допустимый уровень обеспеченности</w:t>
            </w:r>
          </w:p>
        </w:tc>
        <w:tc>
          <w:tcPr>
            <w:tcW w:w="154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left="-102"/>
              <w:jc w:val="center"/>
              <w:rPr>
                <w:rFonts w:ascii="PT Astra Serif" w:hAnsi="PT Astra Serif"/>
                <w:sz w:val="22"/>
                <w:szCs w:val="22"/>
                <w:lang w:eastAsia="en-US"/>
              </w:rPr>
            </w:pPr>
            <w:r w:rsidRPr="00016E1F">
              <w:rPr>
                <w:rFonts w:ascii="PT Astra Serif" w:hAnsi="PT Astra Serif"/>
                <w:sz w:val="22"/>
                <w:szCs w:val="22"/>
                <w:lang w:eastAsia="en-US"/>
              </w:rPr>
              <w:t>Максимально допустимый уровень территориальной доступности</w:t>
            </w:r>
          </w:p>
        </w:tc>
      </w:tr>
      <w:tr w:rsidR="00E56426" w:rsidRPr="00016E1F" w:rsidTr="00E56426">
        <w:trPr>
          <w:trHeight w:val="495"/>
          <w:jc w:val="center"/>
        </w:trPr>
        <w:tc>
          <w:tcPr>
            <w:tcW w:w="296"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rPr>
                <w:rFonts w:ascii="PT Astra Serif" w:hAnsi="PT Astra Serif"/>
                <w:sz w:val="22"/>
                <w:szCs w:val="22"/>
                <w:lang w:eastAsia="en-US"/>
              </w:rPr>
            </w:pPr>
          </w:p>
        </w:tc>
        <w:tc>
          <w:tcPr>
            <w:tcW w:w="1605" w:type="pct"/>
            <w:vMerge/>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rPr>
                <w:rFonts w:ascii="PT Astra Serif" w:hAnsi="PT Astra Serif"/>
                <w:sz w:val="22"/>
                <w:szCs w:val="22"/>
                <w:lang w:eastAsia="en-US"/>
              </w:rPr>
            </w:pP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Единица измерения</w:t>
            </w:r>
          </w:p>
        </w:tc>
        <w:tc>
          <w:tcPr>
            <w:tcW w:w="67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Значение</w:t>
            </w:r>
          </w:p>
        </w:tc>
        <w:tc>
          <w:tcPr>
            <w:tcW w:w="8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Единица измерения</w:t>
            </w:r>
          </w:p>
        </w:tc>
        <w:tc>
          <w:tcPr>
            <w:tcW w:w="67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Значение</w:t>
            </w:r>
          </w:p>
        </w:tc>
      </w:tr>
      <w:tr w:rsidR="00E56426" w:rsidRPr="00016E1F" w:rsidTr="00E56426">
        <w:trPr>
          <w:jc w:val="center"/>
        </w:trPr>
        <w:tc>
          <w:tcPr>
            <w:tcW w:w="29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1.</w:t>
            </w:r>
          </w:p>
        </w:tc>
        <w:tc>
          <w:tcPr>
            <w:tcW w:w="160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E56426" w:rsidRPr="00016E1F" w:rsidRDefault="00E56426" w:rsidP="00E56426">
            <w:pPr>
              <w:ind w:firstLine="40"/>
              <w:textAlignment w:val="baseline"/>
              <w:rPr>
                <w:rFonts w:ascii="PT Astra Serif" w:hAnsi="PT Astra Serif"/>
                <w:sz w:val="22"/>
                <w:szCs w:val="22"/>
                <w:lang w:eastAsia="en-US"/>
              </w:rPr>
            </w:pPr>
            <w:r w:rsidRPr="00016E1F">
              <w:rPr>
                <w:rFonts w:ascii="PT Astra Serif" w:hAnsi="PT Astra Serif"/>
                <w:sz w:val="22"/>
                <w:szCs w:val="22"/>
                <w:lang w:eastAsia="en-US"/>
              </w:rPr>
              <w:t>Здания, занимаемые органами местного самоуправления муниципального района</w:t>
            </w:r>
          </w:p>
        </w:tc>
        <w:tc>
          <w:tcPr>
            <w:tcW w:w="155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не нормируется</w:t>
            </w:r>
          </w:p>
        </w:tc>
        <w:tc>
          <w:tcPr>
            <w:tcW w:w="8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ind w:left="-102"/>
              <w:jc w:val="center"/>
              <w:rPr>
                <w:rFonts w:ascii="PT Astra Serif" w:hAnsi="PT Astra Serif"/>
                <w:sz w:val="22"/>
                <w:szCs w:val="22"/>
                <w:lang w:eastAsia="en-US"/>
              </w:rPr>
            </w:pPr>
            <w:r w:rsidRPr="00016E1F">
              <w:rPr>
                <w:rFonts w:ascii="PT Astra Serif" w:hAnsi="PT Astra Serif"/>
                <w:sz w:val="22"/>
                <w:szCs w:val="22"/>
                <w:lang w:eastAsia="en-US"/>
              </w:rPr>
              <w:t>транспортная, мин.</w:t>
            </w:r>
          </w:p>
        </w:tc>
        <w:tc>
          <w:tcPr>
            <w:tcW w:w="670"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60</w:t>
            </w:r>
          </w:p>
        </w:tc>
      </w:tr>
      <w:tr w:rsidR="00E56426" w:rsidRPr="00016E1F" w:rsidTr="00E56426">
        <w:trPr>
          <w:jc w:val="center"/>
        </w:trPr>
        <w:tc>
          <w:tcPr>
            <w:tcW w:w="29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2.</w:t>
            </w:r>
          </w:p>
        </w:tc>
        <w:tc>
          <w:tcPr>
            <w:tcW w:w="160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E56426" w:rsidRPr="00016E1F" w:rsidRDefault="00E56426" w:rsidP="00E56426">
            <w:pPr>
              <w:ind w:firstLine="40"/>
              <w:textAlignment w:val="baseline"/>
              <w:rPr>
                <w:rFonts w:ascii="PT Astra Serif" w:hAnsi="PT Astra Serif"/>
                <w:sz w:val="22"/>
                <w:szCs w:val="22"/>
                <w:lang w:eastAsia="en-US"/>
              </w:rPr>
            </w:pPr>
            <w:r w:rsidRPr="00016E1F">
              <w:rPr>
                <w:rFonts w:ascii="PT Astra Serif" w:hAnsi="PT Astra Serif"/>
                <w:sz w:val="22"/>
                <w:szCs w:val="22"/>
                <w:lang w:eastAsia="en-US"/>
              </w:rPr>
              <w:t>Гаражи служебных автомобилей</w:t>
            </w:r>
          </w:p>
        </w:tc>
        <w:tc>
          <w:tcPr>
            <w:tcW w:w="155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не нормируется</w:t>
            </w:r>
          </w:p>
        </w:tc>
        <w:tc>
          <w:tcPr>
            <w:tcW w:w="154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56426" w:rsidRPr="00016E1F" w:rsidRDefault="00E56426" w:rsidP="00E56426">
            <w:pPr>
              <w:widowControl w:val="0"/>
              <w:autoSpaceDE w:val="0"/>
              <w:autoSpaceDN w:val="0"/>
              <w:adjustRightInd w:val="0"/>
              <w:jc w:val="center"/>
              <w:rPr>
                <w:rFonts w:ascii="PT Astra Serif" w:hAnsi="PT Astra Serif"/>
                <w:sz w:val="22"/>
                <w:szCs w:val="22"/>
                <w:lang w:eastAsia="en-US"/>
              </w:rPr>
            </w:pPr>
            <w:r w:rsidRPr="00016E1F">
              <w:rPr>
                <w:rFonts w:ascii="PT Astra Serif" w:hAnsi="PT Astra Serif"/>
                <w:sz w:val="22"/>
                <w:szCs w:val="22"/>
                <w:lang w:eastAsia="en-US"/>
              </w:rPr>
              <w:t>не нормируется</w:t>
            </w:r>
          </w:p>
        </w:tc>
      </w:tr>
    </w:tbl>
    <w:p w:rsidR="00E56426" w:rsidRPr="00016E1F" w:rsidRDefault="00E56426" w:rsidP="00E56426">
      <w:pPr>
        <w:widowControl w:val="0"/>
        <w:autoSpaceDE w:val="0"/>
        <w:autoSpaceDN w:val="0"/>
        <w:adjustRightInd w:val="0"/>
        <w:ind w:firstLine="540"/>
        <w:jc w:val="center"/>
        <w:rPr>
          <w:rFonts w:ascii="PT Astra Serif" w:hAnsi="PT Astra Serif"/>
        </w:rPr>
      </w:pPr>
    </w:p>
    <w:p w:rsidR="00E56426" w:rsidRPr="00016E1F" w:rsidRDefault="00E56426" w:rsidP="00E56426">
      <w:pPr>
        <w:widowControl w:val="0"/>
        <w:autoSpaceDE w:val="0"/>
        <w:autoSpaceDN w:val="0"/>
        <w:adjustRightInd w:val="0"/>
        <w:jc w:val="center"/>
        <w:outlineLvl w:val="1"/>
        <w:rPr>
          <w:rFonts w:ascii="PT Astra Serif" w:hAnsi="PT Astra Serif"/>
          <w:b/>
          <w:sz w:val="24"/>
          <w:szCs w:val="24"/>
        </w:rPr>
      </w:pPr>
      <w:bookmarkStart w:id="34" w:name="Par1306"/>
      <w:bookmarkStart w:id="35" w:name="Par1331"/>
      <w:bookmarkStart w:id="36" w:name="Par1481"/>
      <w:bookmarkStart w:id="37" w:name="_Toc468701477"/>
      <w:bookmarkStart w:id="38" w:name="_Toc483388322"/>
      <w:bookmarkEnd w:id="34"/>
      <w:bookmarkEnd w:id="35"/>
      <w:bookmarkEnd w:id="36"/>
      <w:r w:rsidRPr="00016E1F">
        <w:rPr>
          <w:rFonts w:ascii="PT Astra Serif" w:hAnsi="PT Astra Serif"/>
          <w:b/>
          <w:sz w:val="24"/>
          <w:szCs w:val="24"/>
        </w:rPr>
        <w:t>Часть 2. Материалы по обоснованию расчетных показателей</w:t>
      </w:r>
      <w:bookmarkEnd w:id="37"/>
      <w:r w:rsidRPr="00016E1F">
        <w:rPr>
          <w:rFonts w:ascii="PT Astra Serif" w:hAnsi="PT Astra Serif"/>
          <w:b/>
          <w:sz w:val="24"/>
          <w:szCs w:val="24"/>
        </w:rPr>
        <w:t>, содержащихся в основной части нормативов градостроительного проектирования</w:t>
      </w:r>
      <w:bookmarkEnd w:id="38"/>
    </w:p>
    <w:p w:rsidR="00E56426" w:rsidRPr="00016E1F" w:rsidRDefault="00E56426" w:rsidP="00A10385">
      <w:pPr>
        <w:widowControl w:val="0"/>
        <w:autoSpaceDE w:val="0"/>
        <w:autoSpaceDN w:val="0"/>
        <w:adjustRightInd w:val="0"/>
        <w:ind w:firstLine="540"/>
        <w:jc w:val="center"/>
        <w:rPr>
          <w:rFonts w:ascii="PT Astra Serif" w:hAnsi="PT Astra Serif"/>
          <w:b/>
          <w:sz w:val="24"/>
          <w:szCs w:val="24"/>
        </w:rPr>
      </w:pPr>
    </w:p>
    <w:p w:rsidR="00E56426" w:rsidRPr="00016E1F" w:rsidRDefault="00E56426" w:rsidP="00E56426">
      <w:pPr>
        <w:widowControl w:val="0"/>
        <w:autoSpaceDE w:val="0"/>
        <w:autoSpaceDN w:val="0"/>
        <w:adjustRightInd w:val="0"/>
        <w:spacing w:before="120" w:after="120"/>
        <w:ind w:firstLine="567"/>
        <w:jc w:val="both"/>
        <w:outlineLvl w:val="2"/>
        <w:rPr>
          <w:rFonts w:ascii="PT Astra Serif" w:hAnsi="PT Astra Serif"/>
          <w:b/>
          <w:bCs/>
          <w:sz w:val="24"/>
          <w:szCs w:val="24"/>
        </w:rPr>
      </w:pPr>
      <w:bookmarkStart w:id="39" w:name="Par1483"/>
      <w:bookmarkStart w:id="40" w:name="Par1487"/>
      <w:bookmarkEnd w:id="39"/>
      <w:bookmarkEnd w:id="40"/>
      <w:r w:rsidRPr="00016E1F">
        <w:rPr>
          <w:rFonts w:ascii="PT Astra Serif" w:hAnsi="PT Astra Serif"/>
          <w:b/>
          <w:bCs/>
          <w:sz w:val="24"/>
          <w:szCs w:val="24"/>
        </w:rPr>
        <w:t>2.1. Общие положения по обоснованию расчетных показателей</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 xml:space="preserve">2.1.1. Местные нормативы градостроительного проектирования подготовлены в соответствии со </w:t>
      </w:r>
      <w:hyperlink r:id="rId16" w:history="1">
        <w:r w:rsidRPr="00016E1F">
          <w:rPr>
            <w:rFonts w:ascii="PT Astra Serif" w:hAnsi="PT Astra Serif"/>
            <w:sz w:val="24"/>
            <w:szCs w:val="24"/>
          </w:rPr>
          <w:t>ст. 8</w:t>
        </w:r>
      </w:hyperlink>
      <w:r w:rsidRPr="00016E1F">
        <w:rPr>
          <w:rFonts w:ascii="PT Astra Serif" w:hAnsi="PT Astra Serif"/>
          <w:sz w:val="24"/>
          <w:szCs w:val="24"/>
        </w:rPr>
        <w:t xml:space="preserve">, </w:t>
      </w:r>
      <w:hyperlink r:id="rId17" w:history="1">
        <w:r w:rsidRPr="00016E1F">
          <w:rPr>
            <w:rFonts w:ascii="PT Astra Serif" w:hAnsi="PT Astra Serif"/>
            <w:sz w:val="24"/>
            <w:szCs w:val="24"/>
          </w:rPr>
          <w:t>24</w:t>
        </w:r>
      </w:hyperlink>
      <w:r w:rsidRPr="00016E1F">
        <w:rPr>
          <w:rFonts w:ascii="PT Astra Serif" w:hAnsi="PT Astra Serif"/>
          <w:sz w:val="24"/>
          <w:szCs w:val="24"/>
        </w:rPr>
        <w:t xml:space="preserve">, </w:t>
      </w:r>
      <w:hyperlink r:id="rId18" w:history="1">
        <w:r w:rsidRPr="00016E1F">
          <w:rPr>
            <w:rFonts w:ascii="PT Astra Serif" w:hAnsi="PT Astra Serif"/>
            <w:sz w:val="24"/>
            <w:szCs w:val="24"/>
          </w:rPr>
          <w:t>29.1</w:t>
        </w:r>
      </w:hyperlink>
      <w:r w:rsidRPr="00016E1F">
        <w:rPr>
          <w:rFonts w:ascii="PT Astra Serif" w:hAnsi="PT Astra Serif"/>
          <w:sz w:val="24"/>
          <w:szCs w:val="24"/>
        </w:rPr>
        <w:t xml:space="preserve">, </w:t>
      </w:r>
      <w:hyperlink r:id="rId19" w:history="1">
        <w:r w:rsidRPr="00016E1F">
          <w:rPr>
            <w:rFonts w:ascii="PT Astra Serif" w:hAnsi="PT Astra Serif"/>
            <w:sz w:val="24"/>
            <w:szCs w:val="24"/>
          </w:rPr>
          <w:t>29.2</w:t>
        </w:r>
      </w:hyperlink>
      <w:r w:rsidRPr="00016E1F">
        <w:rPr>
          <w:rFonts w:ascii="PT Astra Serif" w:hAnsi="PT Astra Serif"/>
          <w:sz w:val="24"/>
          <w:szCs w:val="24"/>
        </w:rPr>
        <w:t xml:space="preserve">, </w:t>
      </w:r>
      <w:hyperlink r:id="rId20" w:history="1">
        <w:r w:rsidRPr="00016E1F">
          <w:rPr>
            <w:rFonts w:ascii="PT Astra Serif" w:hAnsi="PT Astra Serif"/>
            <w:sz w:val="24"/>
            <w:szCs w:val="24"/>
          </w:rPr>
          <w:t>29.4</w:t>
        </w:r>
      </w:hyperlink>
      <w:r w:rsidRPr="00016E1F">
        <w:rPr>
          <w:rFonts w:ascii="PT Astra Serif" w:hAnsi="PT Astra Serif"/>
          <w:sz w:val="24"/>
          <w:szCs w:val="24"/>
        </w:rPr>
        <w:t xml:space="preserve"> Градостроительного кодекса Российской Федерации от 29.12.2004 № 190-ФЗ (далее – Градостроительный кодекс), </w:t>
      </w:r>
      <w:hyperlink r:id="rId21" w:history="1">
        <w:r w:rsidRPr="00016E1F">
          <w:rPr>
            <w:rFonts w:ascii="PT Astra Serif" w:hAnsi="PT Astra Serif"/>
            <w:sz w:val="24"/>
            <w:szCs w:val="24"/>
          </w:rPr>
          <w:t>статьей 16</w:t>
        </w:r>
      </w:hyperlink>
      <w:r w:rsidRPr="00016E1F">
        <w:rPr>
          <w:rFonts w:ascii="PT Astra Serif" w:hAnsi="PT Astra Serif"/>
          <w:sz w:val="24"/>
          <w:szCs w:val="24"/>
        </w:rPr>
        <w:t xml:space="preserve"> Федерального закона от 06.10.2003 № 131-ФЗ «Об общих принципах организации местного самоуправления в Российской Федерации», Уставом муниципального образования Щекинский район, </w:t>
      </w:r>
      <w:hyperlink r:id="rId22" w:history="1">
        <w:r w:rsidRPr="00016E1F">
          <w:rPr>
            <w:rFonts w:ascii="PT Astra Serif" w:hAnsi="PT Astra Serif"/>
            <w:sz w:val="24"/>
            <w:szCs w:val="24"/>
          </w:rPr>
          <w:t>решением</w:t>
        </w:r>
      </w:hyperlink>
      <w:r w:rsidRPr="00016E1F">
        <w:rPr>
          <w:rFonts w:ascii="PT Astra Serif" w:hAnsi="PT Astra Serif"/>
          <w:sz w:val="24"/>
          <w:szCs w:val="24"/>
        </w:rPr>
        <w:t xml:space="preserve"> Собрания представителей муниципального образования Щекинский район </w:t>
      </w:r>
      <w:r w:rsidRPr="00016E1F">
        <w:rPr>
          <w:rFonts w:ascii="PT Astra Serif" w:hAnsi="PT Astra Serif"/>
          <w:color w:val="414141"/>
          <w:sz w:val="24"/>
          <w:szCs w:val="24"/>
        </w:rPr>
        <w:t>19.04.2017 № 45/397</w:t>
      </w:r>
      <w:r w:rsidRPr="00016E1F">
        <w:rPr>
          <w:rFonts w:ascii="PT Astra Serif" w:hAnsi="PT Astra Serif"/>
          <w:sz w:val="24"/>
          <w:szCs w:val="24"/>
        </w:rPr>
        <w:t xml:space="preserve"> «Об утверждении положения о порядке подготовки и утверждения местных нормативов градостроительного проектирования муниципального образования Щекинский район и внесения в них изменений».</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2.1.2. Местные нормативы градостроительного проектирования разработаны в целях реализации полномочий органов местного самоуправления МО Щекинский район по решению вопросов местного значения муниципального района.</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2.1.3. Местные нормативы градостроительного проектирования призваны обеспечить согласованность стратегии и программ социально-экономического развития с градостроительным проектированием МО Щекинский район, определить зависимость между показателями социально-экономического развития территорий и показателями пространственного развития территорий.</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2.1.4. Местные нормативы градостроительного проектирования устанавливают совокупность расчетных показателей минимально допустимого уровня обеспеченности населения объектами местного значения муниципального района, иными объектами местного значения муниципального района и расчетных показателей максимально допустимого уровня территориальной доступности таких объектов населения муниципального района.</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2.1.5. 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муниципального района; стратегии и программ социально-экономического развития муниципального района; сведений об уровне автомобилизации, предложений органов местного самоуправления и заинтересованных лиц.</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 xml:space="preserve">2.1.6. Нормативно-правовую базу при подготовке проекта НГП МОБП составляют: </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 xml:space="preserve">1) Федеральные законы и иные нормативные акты Российской Федерации; </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lastRenderedPageBreak/>
        <w:t>2) Законы Тульской области;</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 xml:space="preserve">3) своды правил по проектированию и строительству (СП); </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 xml:space="preserve">4) санитарные правила и нормы. </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Перечень документов, использованных при разработке местных нормативов, приведен в приложении № 2.</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p>
    <w:p w:rsidR="00E56426" w:rsidRPr="00016E1F" w:rsidRDefault="00E56426" w:rsidP="00E56426">
      <w:pPr>
        <w:widowControl w:val="0"/>
        <w:autoSpaceDE w:val="0"/>
        <w:autoSpaceDN w:val="0"/>
        <w:adjustRightInd w:val="0"/>
        <w:spacing w:before="120" w:after="120"/>
        <w:ind w:firstLine="567"/>
        <w:jc w:val="both"/>
        <w:outlineLvl w:val="2"/>
        <w:rPr>
          <w:rFonts w:ascii="PT Astra Serif" w:hAnsi="PT Astra Serif"/>
          <w:b/>
          <w:bCs/>
          <w:sz w:val="24"/>
          <w:szCs w:val="24"/>
        </w:rPr>
      </w:pPr>
      <w:r w:rsidRPr="00016E1F">
        <w:rPr>
          <w:rFonts w:ascii="PT Astra Serif" w:hAnsi="PT Astra Serif"/>
          <w:b/>
          <w:bCs/>
          <w:sz w:val="24"/>
          <w:szCs w:val="24"/>
        </w:rPr>
        <w:t>2.2. Характеристика муниципального образования</w:t>
      </w:r>
    </w:p>
    <w:p w:rsidR="00E56426" w:rsidRPr="00016E1F" w:rsidRDefault="00E56426" w:rsidP="00E56426">
      <w:pPr>
        <w:pStyle w:val="af2"/>
        <w:autoSpaceDE w:val="0"/>
        <w:autoSpaceDN w:val="0"/>
        <w:adjustRightInd w:val="0"/>
        <w:ind w:left="0" w:firstLine="709"/>
        <w:rPr>
          <w:rFonts w:ascii="PT Astra Serif" w:hAnsi="PT Astra Serif"/>
          <w:sz w:val="24"/>
          <w:szCs w:val="24"/>
        </w:rPr>
      </w:pPr>
      <w:r w:rsidRPr="00016E1F">
        <w:rPr>
          <w:rFonts w:ascii="PT Astra Serif" w:hAnsi="PT Astra Serif"/>
          <w:sz w:val="24"/>
          <w:szCs w:val="24"/>
          <w:lang w:eastAsia="ar-SA" w:bidi="en-US"/>
        </w:rPr>
        <w:t xml:space="preserve">2.2.1. </w:t>
      </w:r>
      <w:r w:rsidRPr="00016E1F">
        <w:rPr>
          <w:rFonts w:ascii="PT Astra Serif" w:hAnsi="PT Astra Serif"/>
          <w:sz w:val="24"/>
          <w:szCs w:val="24"/>
        </w:rPr>
        <w:t>Муниципальное образование Щекинский район образовано законом Тульской области от 11.03.2005 N 552-ЗТО (ред. от 01.04.2014 №2088-ЗТО) «О переименовании муниципального образования «г. Щекино и Щекинский район» Тульской области, установлении границ, наделении статусом и определении административных центров муниципальных образований на территории Щекинского района Тульской области» (принят Постановлением Тульской областной Думы от 28.02.2005 N 10/362). Официальное наименование муниципального образования – муниципальное образование Щекинский район (МО Щекинский район). Статус муниципального образования – муниципальный район.</w:t>
      </w:r>
    </w:p>
    <w:p w:rsidR="00E56426" w:rsidRPr="00016E1F" w:rsidRDefault="00E56426" w:rsidP="00E56426">
      <w:pPr>
        <w:pStyle w:val="af2"/>
        <w:autoSpaceDE w:val="0"/>
        <w:autoSpaceDN w:val="0"/>
        <w:adjustRightInd w:val="0"/>
        <w:ind w:left="0" w:firstLine="709"/>
        <w:rPr>
          <w:rFonts w:ascii="PT Astra Serif" w:hAnsi="PT Astra Serif"/>
          <w:sz w:val="24"/>
          <w:szCs w:val="24"/>
        </w:rPr>
      </w:pPr>
      <w:r w:rsidRPr="00016E1F">
        <w:rPr>
          <w:rFonts w:ascii="PT Astra Serif" w:hAnsi="PT Astra Serif"/>
          <w:sz w:val="24"/>
          <w:szCs w:val="24"/>
        </w:rPr>
        <w:t>Административным центром МО Щекинский район является город Щекино, основанный в 1938 году. Город Щекино расположен в 25 км к югу от города Тулы (областного центра).</w:t>
      </w:r>
    </w:p>
    <w:p w:rsidR="00E56426" w:rsidRPr="00016E1F" w:rsidRDefault="00E56426" w:rsidP="00E56426">
      <w:pPr>
        <w:pStyle w:val="af2"/>
        <w:autoSpaceDE w:val="0"/>
        <w:autoSpaceDN w:val="0"/>
        <w:adjustRightInd w:val="0"/>
        <w:ind w:left="0" w:firstLine="709"/>
        <w:rPr>
          <w:rFonts w:ascii="PT Astra Serif" w:hAnsi="PT Astra Serif"/>
          <w:sz w:val="24"/>
          <w:szCs w:val="24"/>
        </w:rPr>
      </w:pPr>
      <w:r w:rsidRPr="00016E1F">
        <w:rPr>
          <w:rFonts w:ascii="PT Astra Serif" w:hAnsi="PT Astra Serif"/>
          <w:sz w:val="24"/>
          <w:szCs w:val="24"/>
        </w:rPr>
        <w:t xml:space="preserve">В состав муниципального образования Щекинский район входят 3 городских поселения: город Щекино, город Советск, рабочий поселок Первомайский, и 5 сельских поселений: Яснополянское, Крапивенское, Лазаревское, Ломинцевское, Огаревское. </w:t>
      </w:r>
    </w:p>
    <w:p w:rsidR="00E56426" w:rsidRPr="00016E1F" w:rsidRDefault="00E56426" w:rsidP="00E56426">
      <w:pPr>
        <w:pStyle w:val="af2"/>
        <w:autoSpaceDE w:val="0"/>
        <w:autoSpaceDN w:val="0"/>
        <w:adjustRightInd w:val="0"/>
        <w:ind w:left="0" w:firstLine="709"/>
        <w:rPr>
          <w:rFonts w:ascii="PT Astra Serif" w:hAnsi="PT Astra Serif"/>
          <w:sz w:val="24"/>
          <w:szCs w:val="24"/>
        </w:rPr>
      </w:pPr>
      <w:r w:rsidRPr="00016E1F">
        <w:rPr>
          <w:rFonts w:ascii="PT Astra Serif" w:hAnsi="PT Astra Serif"/>
          <w:sz w:val="24"/>
          <w:szCs w:val="24"/>
        </w:rPr>
        <w:t>Представительный орган МО Щекинский район состоит из глав поселений, входящих в состав муниципального района, и из депутатов представительных органов поселений, избираемых представительными органами поселений из своего состава.</w:t>
      </w:r>
    </w:p>
    <w:p w:rsidR="00E56426" w:rsidRPr="00016E1F" w:rsidRDefault="00E56426" w:rsidP="00E56426">
      <w:pPr>
        <w:ind w:firstLine="720"/>
        <w:jc w:val="both"/>
        <w:rPr>
          <w:rFonts w:ascii="PT Astra Serif" w:hAnsi="PT Astra Serif"/>
          <w:sz w:val="24"/>
          <w:szCs w:val="24"/>
        </w:rPr>
      </w:pPr>
      <w:r w:rsidRPr="00016E1F">
        <w:rPr>
          <w:rFonts w:ascii="PT Astra Serif" w:hAnsi="PT Astra Serif"/>
          <w:sz w:val="24"/>
          <w:szCs w:val="24"/>
        </w:rPr>
        <w:t xml:space="preserve">Официальным печатным изданием для опубликования правовых актов органов местного самоуправления является «Щекинский муниципальный вестник» (информационный бюллетень Собрания представителей и администрации МО Щекинский район). Адрес официального портала муниципального образования Щекинский район, </w:t>
      </w:r>
      <w:hyperlink r:id="rId23" w:history="1">
        <w:r w:rsidRPr="00016E1F">
          <w:rPr>
            <w:rFonts w:ascii="PT Astra Serif" w:hAnsi="PT Astra Serif"/>
            <w:sz w:val="24"/>
            <w:szCs w:val="24"/>
          </w:rPr>
          <w:t>http://schekino.ru/</w:t>
        </w:r>
      </w:hyperlink>
      <w:r w:rsidRPr="00016E1F">
        <w:rPr>
          <w:rFonts w:ascii="PT Astra Serif" w:hAnsi="PT Astra Serif"/>
          <w:sz w:val="24"/>
          <w:szCs w:val="24"/>
        </w:rPr>
        <w:t>.</w:t>
      </w:r>
    </w:p>
    <w:p w:rsidR="00E56426" w:rsidRPr="00016E1F" w:rsidRDefault="00E56426" w:rsidP="00E56426">
      <w:pPr>
        <w:pStyle w:val="af2"/>
        <w:autoSpaceDE w:val="0"/>
        <w:autoSpaceDN w:val="0"/>
        <w:adjustRightInd w:val="0"/>
        <w:ind w:left="0" w:firstLine="709"/>
        <w:rPr>
          <w:rFonts w:ascii="PT Astra Serif" w:hAnsi="PT Astra Serif"/>
          <w:sz w:val="24"/>
          <w:szCs w:val="24"/>
        </w:rPr>
      </w:pPr>
      <w:r w:rsidRPr="00016E1F">
        <w:rPr>
          <w:rFonts w:ascii="PT Astra Serif" w:hAnsi="PT Astra Serif"/>
          <w:sz w:val="24"/>
          <w:szCs w:val="24"/>
          <w:lang w:eastAsia="ar-SA" w:bidi="en-US"/>
        </w:rPr>
        <w:t xml:space="preserve">2.2.2. </w:t>
      </w:r>
      <w:r w:rsidRPr="00016E1F">
        <w:rPr>
          <w:rFonts w:ascii="PT Astra Serif" w:hAnsi="PT Astra Serif"/>
          <w:sz w:val="24"/>
          <w:szCs w:val="24"/>
        </w:rPr>
        <w:t>Щекинский район занимает площадь 139340 га, около 5 % территории Тульской области. Население района составляет 103,1 тыс. человек (по состоянию на начало2021 г.).</w:t>
      </w:r>
    </w:p>
    <w:p w:rsidR="00E56426" w:rsidRPr="00016E1F" w:rsidRDefault="00E56426" w:rsidP="00E56426">
      <w:pPr>
        <w:pStyle w:val="af2"/>
        <w:autoSpaceDE w:val="0"/>
        <w:autoSpaceDN w:val="0"/>
        <w:adjustRightInd w:val="0"/>
        <w:ind w:left="0" w:firstLine="709"/>
        <w:rPr>
          <w:rFonts w:ascii="PT Astra Serif" w:hAnsi="PT Astra Serif"/>
          <w:sz w:val="24"/>
          <w:szCs w:val="24"/>
        </w:rPr>
      </w:pPr>
      <w:r w:rsidRPr="00016E1F">
        <w:rPr>
          <w:rFonts w:ascii="PT Astra Serif" w:hAnsi="PT Astra Serif"/>
          <w:sz w:val="24"/>
          <w:szCs w:val="24"/>
        </w:rPr>
        <w:t xml:space="preserve">Щекинский район расположен в центре Тульской области, имеет границы с муниципальными образованиями: Плавский район, Дубенский район, Одоевский район, Киреевский район, Тепло-Огаревский район. </w:t>
      </w:r>
    </w:p>
    <w:p w:rsidR="00E56426" w:rsidRPr="00016E1F" w:rsidRDefault="00E56426" w:rsidP="00E56426">
      <w:pPr>
        <w:pStyle w:val="af2"/>
        <w:autoSpaceDE w:val="0"/>
        <w:autoSpaceDN w:val="0"/>
        <w:adjustRightInd w:val="0"/>
        <w:ind w:left="0" w:firstLine="709"/>
        <w:rPr>
          <w:rFonts w:ascii="PT Astra Serif" w:hAnsi="PT Astra Serif"/>
          <w:sz w:val="24"/>
          <w:szCs w:val="24"/>
        </w:rPr>
      </w:pPr>
      <w:r w:rsidRPr="00016E1F">
        <w:rPr>
          <w:rFonts w:ascii="PT Astra Serif" w:hAnsi="PT Astra Serif"/>
          <w:sz w:val="24"/>
          <w:szCs w:val="24"/>
        </w:rPr>
        <w:t>Щекинский район является крупным промышленным районом Тульской области.Ведущими предприятиями района являются предприятия химической промышленности, целлюлозно-бумажной промышленности, строительной отрасли, сельского хозяйства.</w:t>
      </w:r>
    </w:p>
    <w:p w:rsidR="00E56426" w:rsidRPr="00016E1F" w:rsidRDefault="00E56426" w:rsidP="00E56426">
      <w:pPr>
        <w:pStyle w:val="af2"/>
        <w:autoSpaceDE w:val="0"/>
        <w:autoSpaceDN w:val="0"/>
        <w:adjustRightInd w:val="0"/>
        <w:ind w:left="0" w:firstLine="709"/>
        <w:rPr>
          <w:rFonts w:ascii="PT Astra Serif" w:hAnsi="PT Astra Serif"/>
          <w:sz w:val="24"/>
          <w:szCs w:val="24"/>
        </w:rPr>
      </w:pPr>
      <w:r w:rsidRPr="00016E1F">
        <w:rPr>
          <w:rFonts w:ascii="PT Astra Serif" w:hAnsi="PT Astra Serif"/>
          <w:sz w:val="24"/>
          <w:szCs w:val="24"/>
        </w:rPr>
        <w:t>На территории района находится крупный памятник истории и культуры – музей-усадьба великого русского писателя, философа и общественного деятеля Л.Н. Толстого «Ясная Поляна».</w:t>
      </w:r>
    </w:p>
    <w:p w:rsidR="00E56426" w:rsidRPr="00016E1F" w:rsidRDefault="00E56426" w:rsidP="00E56426">
      <w:pPr>
        <w:pStyle w:val="af2"/>
        <w:autoSpaceDE w:val="0"/>
        <w:autoSpaceDN w:val="0"/>
        <w:adjustRightInd w:val="0"/>
        <w:ind w:left="0" w:firstLine="709"/>
        <w:rPr>
          <w:rFonts w:ascii="PT Astra Serif" w:hAnsi="PT Astra Serif"/>
          <w:sz w:val="24"/>
          <w:szCs w:val="24"/>
        </w:rPr>
      </w:pPr>
      <w:r w:rsidRPr="00016E1F">
        <w:rPr>
          <w:rFonts w:ascii="PT Astra Serif" w:hAnsi="PT Astra Serif"/>
          <w:sz w:val="24"/>
          <w:szCs w:val="24"/>
        </w:rPr>
        <w:t xml:space="preserve">Щекинский район располагает развитой транспортной сетью. По территории района проходит крупная автомобильная магистраль федерального значения М2 «Крым», и железнодорожная магистраль Москва-Курск, включающие Щекинский район в сегмент транспортной системы России, характеризующийся значительным грузо- и пассажиропотоком. </w:t>
      </w:r>
    </w:p>
    <w:p w:rsidR="00E56426" w:rsidRPr="00016E1F" w:rsidRDefault="00E56426" w:rsidP="00E56426">
      <w:pPr>
        <w:ind w:right="-1" w:firstLine="567"/>
        <w:jc w:val="both"/>
        <w:rPr>
          <w:rFonts w:ascii="PT Astra Serif" w:hAnsi="PT Astra Serif"/>
          <w:sz w:val="24"/>
          <w:szCs w:val="24"/>
        </w:rPr>
      </w:pPr>
      <w:r w:rsidRPr="00016E1F">
        <w:rPr>
          <w:rFonts w:ascii="PT Astra Serif" w:hAnsi="PT Astra Serif"/>
          <w:sz w:val="24"/>
          <w:szCs w:val="24"/>
          <w:lang w:eastAsia="ar-SA" w:bidi="en-US"/>
        </w:rPr>
        <w:lastRenderedPageBreak/>
        <w:t xml:space="preserve">2.2.3. </w:t>
      </w:r>
      <w:r w:rsidRPr="00016E1F">
        <w:rPr>
          <w:rFonts w:ascii="PT Astra Serif" w:hAnsi="PT Astra Serif"/>
          <w:sz w:val="24"/>
          <w:szCs w:val="24"/>
        </w:rPr>
        <w:t>Показатели официальной муниципальной статистики (на 25.02.2022), характеризующие состояние экономики и социальной сферы МО Щекинский район за 2019, 2020, 2021 годы приведены в таблице 2.2.1.</w:t>
      </w:r>
    </w:p>
    <w:p w:rsidR="00160AC1" w:rsidRDefault="00160AC1" w:rsidP="00E56426">
      <w:pPr>
        <w:ind w:right="-1"/>
        <w:jc w:val="right"/>
        <w:rPr>
          <w:rFonts w:ascii="PT Astra Serif" w:hAnsi="PT Astra Serif"/>
          <w:sz w:val="24"/>
          <w:szCs w:val="24"/>
        </w:rPr>
      </w:pPr>
    </w:p>
    <w:p w:rsidR="00160AC1" w:rsidRDefault="00160AC1" w:rsidP="00E56426">
      <w:pPr>
        <w:ind w:right="-1"/>
        <w:jc w:val="right"/>
        <w:rPr>
          <w:rFonts w:ascii="PT Astra Serif" w:hAnsi="PT Astra Serif"/>
          <w:sz w:val="24"/>
          <w:szCs w:val="24"/>
        </w:rPr>
      </w:pPr>
    </w:p>
    <w:p w:rsidR="00E56426" w:rsidRPr="00016E1F" w:rsidRDefault="00E56426" w:rsidP="00E56426">
      <w:pPr>
        <w:ind w:right="-1"/>
        <w:jc w:val="right"/>
        <w:rPr>
          <w:rFonts w:ascii="PT Astra Serif" w:hAnsi="PT Astra Serif"/>
        </w:rPr>
      </w:pPr>
      <w:r w:rsidRPr="00016E1F">
        <w:rPr>
          <w:rFonts w:ascii="PT Astra Serif" w:hAnsi="PT Astra Serif"/>
          <w:sz w:val="24"/>
          <w:szCs w:val="24"/>
        </w:rPr>
        <w:t>Таблица 2.2.1</w:t>
      </w:r>
    </w:p>
    <w:tbl>
      <w:tblPr>
        <w:tblW w:w="9347" w:type="dxa"/>
        <w:tblBorders>
          <w:top w:val="single" w:sz="8" w:space="0" w:color="000000"/>
          <w:left w:val="single" w:sz="8" w:space="0" w:color="000000"/>
          <w:bottom w:val="single" w:sz="8" w:space="0" w:color="000000"/>
          <w:right w:val="single" w:sz="8"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19"/>
        <w:gridCol w:w="1276"/>
        <w:gridCol w:w="851"/>
        <w:gridCol w:w="850"/>
        <w:gridCol w:w="851"/>
      </w:tblGrid>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Показатели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 измерения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2019</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2020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2021</w:t>
            </w: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i/>
                <w:iCs/>
              </w:rPr>
            </w:pPr>
            <w:r w:rsidRPr="00016E1F">
              <w:rPr>
                <w:rFonts w:ascii="PT Astra Serif" w:hAnsi="PT Astra Serif"/>
                <w:i/>
                <w:iCs/>
              </w:rPr>
              <w:t>Население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Оценка численности населения на 1 января текущего года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человек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105608</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104920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103098</w:t>
            </w: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 xml:space="preserve">Женщины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человек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57063</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56031</w:t>
            </w: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 xml:space="preserve">Мужчины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человек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47857</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47067</w:t>
            </w: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 xml:space="preserve">Моложе трудоспособного возраста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человек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16855</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16576</w:t>
            </w: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 xml:space="preserve">Трудоспособный возраст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человек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56840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57096</w:t>
            </w: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 xml:space="preserve">Старше трудоспособного возраста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человек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31225</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29426</w:t>
            </w: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Общий коэффициент естественного прироста (убыли)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человек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-8.1</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-11.2</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 xml:space="preserve">Численность городского населения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человек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73539</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72338</w:t>
            </w: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 xml:space="preserve">Численность сельского населения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человек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31381</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30760</w:t>
            </w: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Число умерших</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человек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1724</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1974</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Общий коэффициент рождаемости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промилле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8.3</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7.8</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Общий коэффициент смертности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промилле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16.4</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19</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Число прибывших</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человек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3821</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Естественный прирост (убыль)</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человек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-855</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-1165</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ind w:left="112"/>
              <w:rPr>
                <w:rFonts w:ascii="PT Astra Serif" w:hAnsi="PT Astra Serif"/>
              </w:rPr>
            </w:pPr>
            <w:r w:rsidRPr="00016E1F">
              <w:rPr>
                <w:rFonts w:ascii="PT Astra Serif" w:hAnsi="PT Astra Serif"/>
                <w:i/>
                <w:iCs/>
              </w:rPr>
              <w:t>Территория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ind w:left="112"/>
              <w:rPr>
                <w:rFonts w:ascii="PT Astra Serif" w:hAnsi="PT Astra Serif"/>
              </w:rPr>
            </w:pPr>
            <w:r w:rsidRPr="00016E1F">
              <w:rPr>
                <w:rFonts w:ascii="PT Astra Serif" w:hAnsi="PT Astra Serif"/>
              </w:rPr>
              <w:t>Общая площадь земель муниципального образования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га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160022</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160022</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ind w:left="112"/>
              <w:rPr>
                <w:rFonts w:ascii="PT Astra Serif" w:hAnsi="PT Astra Serif"/>
              </w:rPr>
            </w:pPr>
            <w:r w:rsidRPr="00016E1F">
              <w:rPr>
                <w:rFonts w:ascii="PT Astra Serif" w:hAnsi="PT Astra Serif"/>
              </w:rPr>
              <w:t xml:space="preserve">Протяженность автодорог общего пользования местного значения, находящихся в собственности муниципальных образований на конец года, в т.ч.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км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466.8</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ind w:left="112"/>
              <w:rPr>
                <w:rFonts w:ascii="PT Astra Serif" w:hAnsi="PT Astra Serif"/>
              </w:rPr>
            </w:pPr>
            <w:r w:rsidRPr="00016E1F">
              <w:rPr>
                <w:rFonts w:ascii="PT Astra Serif" w:hAnsi="PT Astra Serif"/>
              </w:rPr>
              <w:t>с твердым покрытием</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км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202.3</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ind w:left="112"/>
              <w:rPr>
                <w:rFonts w:ascii="PT Astra Serif" w:hAnsi="PT Astra Serif"/>
              </w:rPr>
            </w:pPr>
            <w:r w:rsidRPr="00016E1F">
              <w:rPr>
                <w:rFonts w:ascii="PT Astra Serif" w:hAnsi="PT Astra Serif"/>
              </w:rPr>
              <w:t>с усовершенствованным покрытием (цементобетонные, асфальтобетонные и типа асфальтобетона, из щебня и гравия, обработанных вяжущими материалами)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км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113.7</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ind w:left="112"/>
              <w:rPr>
                <w:rFonts w:ascii="PT Astra Serif" w:hAnsi="PT Astra Serif"/>
              </w:rPr>
            </w:pPr>
            <w:r w:rsidRPr="00016E1F">
              <w:rPr>
                <w:rFonts w:ascii="PT Astra Serif" w:hAnsi="PT Astra Serif"/>
              </w:rPr>
              <w:t>Общая протяженность улиц, проездов, набережных (на конец года)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км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391.2</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391.2</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ind w:left="112"/>
              <w:rPr>
                <w:rFonts w:ascii="PT Astra Serif" w:hAnsi="PT Astra Serif"/>
              </w:rPr>
            </w:pPr>
            <w:r w:rsidRPr="00016E1F">
              <w:rPr>
                <w:rFonts w:ascii="PT Astra Serif" w:hAnsi="PT Astra Serif"/>
              </w:rPr>
              <w:t>Общее протяжение освещенных частей улиц, проездов, набережных (на конец года)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км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250.1</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252.1</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ind w:left="112"/>
              <w:rPr>
                <w:rFonts w:ascii="PT Astra Serif" w:hAnsi="PT Astra Serif"/>
              </w:rPr>
            </w:pPr>
            <w:r w:rsidRPr="00016E1F">
              <w:rPr>
                <w:rFonts w:ascii="PT Astra Serif" w:hAnsi="PT Astra Serif"/>
              </w:rPr>
              <w:t>Количество автозаправочных станций, расположенных на автомобильных дорогах общего пользования местного значения, в т.ч.</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8</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ind w:left="112"/>
              <w:rPr>
                <w:rFonts w:ascii="PT Astra Serif" w:hAnsi="PT Astra Serif"/>
              </w:rPr>
            </w:pPr>
            <w:r w:rsidRPr="00016E1F">
              <w:rPr>
                <w:rFonts w:ascii="PT Astra Serif" w:hAnsi="PT Astra Serif"/>
              </w:rPr>
              <w:t>автомобильные газозаправочные станции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i/>
                <w:iCs/>
              </w:rPr>
              <w:t>Бытовое обслуживание населения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Число объектов бытового обслуживания населения, оказывающих услуги, в т.ч.:</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133</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133</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ind w:left="357"/>
              <w:rPr>
                <w:rFonts w:ascii="PT Astra Serif" w:hAnsi="PT Astra Serif"/>
              </w:rPr>
            </w:pPr>
            <w:r w:rsidRPr="00016E1F">
              <w:rPr>
                <w:rFonts w:ascii="PT Astra Serif" w:hAnsi="PT Astra Serif"/>
              </w:rPr>
              <w:t>Услуги бань и душевых</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6</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6</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ind w:left="357"/>
              <w:rPr>
                <w:rFonts w:ascii="PT Astra Serif" w:hAnsi="PT Astra Serif"/>
              </w:rPr>
            </w:pPr>
            <w:r w:rsidRPr="00016E1F">
              <w:rPr>
                <w:rFonts w:ascii="PT Astra Serif" w:hAnsi="PT Astra Serif"/>
              </w:rPr>
              <w:t>Услуги парикмахерских</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58</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55</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ind w:left="357"/>
              <w:rPr>
                <w:rFonts w:ascii="PT Astra Serif" w:hAnsi="PT Astra Serif"/>
              </w:rPr>
            </w:pPr>
            <w:r w:rsidRPr="00016E1F">
              <w:rPr>
                <w:rFonts w:ascii="PT Astra Serif" w:hAnsi="PT Astra Serif"/>
              </w:rPr>
              <w:t>Ритуальные услуги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18</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19</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Число приемных пунктов бытового обслуживания, принимающих заказы от населения на оказание услуг</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13</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i/>
                <w:iCs/>
              </w:rPr>
              <w:t>Розничная торговля и общественное питание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Число торговых мест на ярмарках</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I квартал</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место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283</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273</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230</w:t>
            </w: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II квартал</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место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318</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320</w:t>
            </w: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III квартал</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место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308</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285</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319</w:t>
            </w: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lastRenderedPageBreak/>
              <w:t>IV квартал</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место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260</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275</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289</w:t>
            </w: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Количество объектов розничной торговли и общественного питания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Магазины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399</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403</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Аптеки и аптечные магазины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18</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18</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Аптечные киоски и пункты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29</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35</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Общедоступные столовые, закусочные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7</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7</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Рестораны, кафе, бары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33</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Площадь торгового зала объектов розничной торговли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Магазины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м</w:t>
            </w:r>
            <w:r w:rsidRPr="00016E1F">
              <w:rPr>
                <w:rFonts w:ascii="PT Astra Serif" w:hAnsi="PT Astra Serif"/>
                <w:vertAlign w:val="superscript"/>
              </w:rPr>
              <w:t>2</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64379.1</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64815.3</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Число мест в объектах общественного питания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Общедоступные столовые, закусочные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место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318</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318</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Столовые учебных заведений, организаций, промышленных предприятий</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место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5011</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5011</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Рестораны, кафе, бары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место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1313</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1233</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i/>
                <w:iCs/>
              </w:rPr>
              <w:t>Спорт</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Число спортивных сооружений</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Спортивные сооружения - всего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221</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110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Стадионы с трибунами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Плоскостные спортивные сооружения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126</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56</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Спортивные залы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50</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51</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Плавательные бассейны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Число муниципальных спортивных сооружений</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Спортивные сооружения - всего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201</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94</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Стадионы с трибунами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Плоскостные спортивные сооружения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123</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50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Спортивные залы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47</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43</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Численность занимающихся в детско-юношеских спортивных школах</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человек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853</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866</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i/>
                <w:iCs/>
              </w:rPr>
            </w:pPr>
            <w:r w:rsidRPr="00016E1F">
              <w:rPr>
                <w:rFonts w:ascii="PT Astra Serif" w:hAnsi="PT Astra Serif"/>
                <w:i/>
                <w:iCs/>
              </w:rPr>
              <w:t>Предприятия по переработке отходов</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Вывезено за год твердых бытовых отходов</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тысяч м</w:t>
            </w:r>
            <w:r w:rsidRPr="00016E1F">
              <w:rPr>
                <w:rFonts w:ascii="PT Astra Serif" w:hAnsi="PT Astra Serif"/>
                <w:vertAlign w:val="superscript"/>
              </w:rPr>
              <w:t>3</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470.96</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272</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Вывезено за год твердых коммунальных отходов</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1000 тонн</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76.7</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45</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i/>
                <w:iCs/>
              </w:rPr>
              <w:t>Сельское хозяйство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Наличие тракторов, комбайнов и сельскохозяйственных машин в сельскохозяйственных организациях на конец года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Тракторы (без тракторов, на которых смонтированы землеройные, мелиоративные и др. машины)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штука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163</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Зерноуборочные комбайны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штука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59</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Картофелеуборочные комбайны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штука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16</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Посевные площади сельскохозяйственных культур</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га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50483.6</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53876.3</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Поголовье скота и птицы на конец года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Крупный рогатый скот</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голова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12524</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Коровы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голова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4414</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Свиньи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голова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49035</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Лошади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голова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69</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Овцы и козы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голова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2020</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Овцы и козы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голова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1905</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Производство продуктов животноводства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Скот и птица на убой (в живом весе)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тонна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12226</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Молоко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тонна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12080</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Яйца, тысяча штук</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тонна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2943</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lastRenderedPageBreak/>
              <w:t>Шерсть</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тонна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Мед</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тонна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28</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i/>
                <w:iCs/>
              </w:rPr>
              <w:t>Коммунальная сфера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Одиночное протяжение уличной газовой сети (до 2008 г. - км.)</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км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735270</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750144</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Количество негазифицированных населенных пунктов</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136</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133</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 xml:space="preserve">Число источников теплоснабжения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56</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Уличная водопроводная сеть</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км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247030</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Уличная канализационная сеть</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км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83140</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Количество населенных пунктов, не имеющих водопроводов (отдельных водопроводных сетей)</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58</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Количество населенных пунктов, не имеющих канализаций (отдельных канализационных сетей)</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116</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116</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i/>
                <w:iCs/>
              </w:rPr>
              <w:t>Коллективные средства размещения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Число коллективных средств размещения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11</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11</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i/>
                <w:iCs/>
              </w:rPr>
              <w:t>Почтовая и телефонная связь</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ind w:left="112"/>
              <w:rPr>
                <w:rFonts w:ascii="PT Astra Serif" w:hAnsi="PT Astra Serif"/>
              </w:rPr>
            </w:pPr>
            <w:r w:rsidRPr="00016E1F">
              <w:rPr>
                <w:rFonts w:ascii="PT Astra Serif" w:hAnsi="PT Astra Serif"/>
              </w:rPr>
              <w:t>Число сельских населенных пунктов, обслуживаемых почтовой связью</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156</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156</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ind w:left="112"/>
              <w:rPr>
                <w:rFonts w:ascii="PT Astra Serif" w:hAnsi="PT Astra Serif"/>
              </w:rPr>
            </w:pPr>
            <w:r w:rsidRPr="00016E1F">
              <w:rPr>
                <w:rFonts w:ascii="PT Astra Serif" w:hAnsi="PT Astra Serif"/>
              </w:rPr>
              <w:t>Число телефонизированных сельских населенных пунктов</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212</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i/>
                <w:iCs/>
              </w:rPr>
              <w:t>Здравоохранение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Число лечебно-профилактических организаций</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36</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37</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i/>
                <w:iCs/>
              </w:rPr>
              <w:t>Образование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Число дошкольных образовательных организаций на конец отчетного года всего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35</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E56426" w:rsidRPr="00016E1F" w:rsidRDefault="00E56426" w:rsidP="00E56426">
            <w:pPr>
              <w:spacing w:line="240" w:lineRule="exact"/>
              <w:rPr>
                <w:rFonts w:ascii="PT Astra Serif" w:hAnsi="PT Astra Serif"/>
              </w:rPr>
            </w:pPr>
            <w:r w:rsidRPr="00016E1F">
              <w:rPr>
                <w:rFonts w:ascii="PT Astra Serif" w:hAnsi="PT Astra Serif"/>
              </w:rPr>
              <w:t>Дошкольные образовательные организации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единица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24</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Доля детей в возрасте 1-6 лет, получающих дошкольную образовательную услугу и (или) услугу по их содержанию в муниципальных образовательных организациях, в общей численности детей в возрасте 1-6 лет</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процент</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58.4</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29</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12"/>
              <w:rPr>
                <w:rFonts w:ascii="PT Astra Serif" w:hAnsi="PT Astra Serif"/>
              </w:rPr>
            </w:pPr>
            <w:r w:rsidRPr="00016E1F">
              <w:rPr>
                <w:rFonts w:ascii="PT Astra Serif" w:hAnsi="PT Astra Serif"/>
              </w:rPr>
              <w:t>Число мест в дошкольных образовательных организациях на конец отчетного года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место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r w:rsidRPr="00016E1F">
              <w:rPr>
                <w:rFonts w:ascii="PT Astra Serif" w:hAnsi="PT Astra Serif"/>
              </w:rPr>
              <w:t>4480</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r w:rsidRPr="00016E1F">
              <w:rPr>
                <w:rFonts w:ascii="PT Astra Serif" w:hAnsi="PT Astra Serif"/>
                <w:i/>
                <w:iCs/>
              </w:rPr>
              <w:t>Показатели для оценки эффективности деятельности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56426" w:rsidRPr="00016E1F" w:rsidRDefault="00E56426" w:rsidP="00E56426">
            <w:pPr>
              <w:spacing w:line="240" w:lineRule="exact"/>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rPr>
                <w:rFonts w:ascii="PT Astra Serif" w:hAnsi="PT Astra Serif"/>
              </w:rPr>
            </w:pPr>
            <w:r w:rsidRPr="00016E1F">
              <w:rPr>
                <w:rFonts w:ascii="PT Astra Serif" w:hAnsi="PT Astra Serif"/>
              </w:rPr>
              <w:t>Доля населения, проживающих в населенных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r w:rsidRPr="00016E1F">
              <w:rPr>
                <w:rFonts w:ascii="PT Astra Serif" w:hAnsi="PT Astra Serif"/>
              </w:rPr>
              <w:t>процент</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r w:rsidRPr="00016E1F">
              <w:rPr>
                <w:rFonts w:ascii="PT Astra Serif" w:hAnsi="PT Astra Serif"/>
              </w:rPr>
              <w:t>1.82</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rPr>
                <w:rFonts w:ascii="PT Astra Serif" w:hAnsi="PT Astra Serif"/>
              </w:rPr>
            </w:pPr>
            <w:r w:rsidRPr="00016E1F">
              <w:rPr>
                <w:rFonts w:ascii="PT Astra Serif" w:hAnsi="PT Astra Serif"/>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r w:rsidRPr="00016E1F">
              <w:rPr>
                <w:rFonts w:ascii="PT Astra Serif" w:hAnsi="PT Astra Serif"/>
              </w:rPr>
              <w:t>процент</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r w:rsidRPr="00016E1F">
              <w:rPr>
                <w:rFonts w:ascii="PT Astra Serif" w:hAnsi="PT Astra Serif"/>
              </w:rPr>
              <w:t>58.05</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r w:rsidRPr="00016E1F">
              <w:rPr>
                <w:rFonts w:ascii="PT Astra Serif" w:hAnsi="PT Astra Serif"/>
              </w:rPr>
              <w:t>56.9</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rPr>
                <w:rFonts w:ascii="PT Astra Serif" w:hAnsi="PT Astra Serif"/>
              </w:rPr>
            </w:pPr>
            <w:r w:rsidRPr="00016E1F">
              <w:rPr>
                <w:rFonts w:ascii="PT Astra Serif" w:hAnsi="PT Astra Serif"/>
              </w:rPr>
              <w:t>Удельная величина потребления электрической энергии в многоквартирных домах на одного проживающего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r w:rsidRPr="00016E1F">
              <w:rPr>
                <w:rFonts w:ascii="PT Astra Serif" w:hAnsi="PT Astra Serif"/>
              </w:rPr>
              <w:t>кВт. час</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r w:rsidRPr="00016E1F">
              <w:rPr>
                <w:rFonts w:ascii="PT Astra Serif" w:hAnsi="PT Astra Serif"/>
              </w:rPr>
              <w:t>821.7</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rPr>
                <w:rFonts w:ascii="PT Astra Serif" w:hAnsi="PT Astra Serif"/>
              </w:rPr>
            </w:pPr>
            <w:r w:rsidRPr="00016E1F">
              <w:rPr>
                <w:rFonts w:ascii="PT Astra Serif" w:hAnsi="PT Astra Serif"/>
              </w:rPr>
              <w:t>Удельная величина потребления горячей воды в многоквартирных домах на одного проживающего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r w:rsidRPr="00016E1F">
              <w:rPr>
                <w:rFonts w:ascii="PT Astra Serif" w:hAnsi="PT Astra Serif"/>
              </w:rPr>
              <w:t>м</w:t>
            </w:r>
            <w:r w:rsidRPr="00016E1F">
              <w:rPr>
                <w:rFonts w:ascii="PT Astra Serif" w:hAnsi="PT Astra Serif"/>
                <w:vertAlign w:val="superscript"/>
              </w:rPr>
              <w:t>3</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r w:rsidRPr="00016E1F">
              <w:rPr>
                <w:rFonts w:ascii="PT Astra Serif" w:hAnsi="PT Astra Serif"/>
              </w:rPr>
              <w:t>39.3</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rPr>
                <w:rFonts w:ascii="PT Astra Serif" w:hAnsi="PT Astra Serif"/>
              </w:rPr>
            </w:pPr>
            <w:r w:rsidRPr="00016E1F">
              <w:rPr>
                <w:rFonts w:ascii="PT Astra Serif" w:hAnsi="PT Astra Serif"/>
              </w:rPr>
              <w:t>Удельная величина потребления холодной воды в многоквартирных домах на одного проживающего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r w:rsidRPr="00016E1F">
              <w:rPr>
                <w:rFonts w:ascii="PT Astra Serif" w:hAnsi="PT Astra Serif"/>
              </w:rPr>
              <w:t>м</w:t>
            </w:r>
            <w:r w:rsidRPr="00016E1F">
              <w:rPr>
                <w:rFonts w:ascii="PT Astra Serif" w:hAnsi="PT Astra Serif"/>
                <w:vertAlign w:val="superscript"/>
              </w:rPr>
              <w:t>3</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r w:rsidRPr="00016E1F">
              <w:rPr>
                <w:rFonts w:ascii="PT Astra Serif" w:hAnsi="PT Astra Serif"/>
              </w:rPr>
              <w:t>61.2</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p>
        </w:tc>
      </w:tr>
      <w:tr w:rsidR="00E56426" w:rsidRPr="00016E1F" w:rsidTr="00E56426">
        <w:tc>
          <w:tcPr>
            <w:tcW w:w="551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rPr>
                <w:rFonts w:ascii="PT Astra Serif" w:hAnsi="PT Astra Serif"/>
              </w:rPr>
            </w:pPr>
            <w:r w:rsidRPr="00016E1F">
              <w:rPr>
                <w:rFonts w:ascii="PT Astra Serif" w:hAnsi="PT Astra Serif"/>
              </w:rPr>
              <w:t>Удельная величина потребления природного газа в многоквартирных домах на одного проживающего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r w:rsidRPr="00016E1F">
              <w:rPr>
                <w:rFonts w:ascii="PT Astra Serif" w:hAnsi="PT Astra Serif"/>
              </w:rPr>
              <w:t>м</w:t>
            </w:r>
            <w:r w:rsidRPr="00016E1F">
              <w:rPr>
                <w:rFonts w:ascii="PT Astra Serif" w:hAnsi="PT Astra Serif"/>
                <w:vertAlign w:val="superscript"/>
              </w:rPr>
              <w:t>3</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r w:rsidRPr="00016E1F">
              <w:rPr>
                <w:rFonts w:ascii="PT Astra Serif" w:hAnsi="PT Astra Serif"/>
              </w:rPr>
              <w:t>263.3</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426" w:rsidRPr="00016E1F" w:rsidRDefault="00E56426" w:rsidP="00E56426">
            <w:pPr>
              <w:spacing w:line="240" w:lineRule="exact"/>
              <w:ind w:left="142"/>
              <w:jc w:val="center"/>
              <w:rPr>
                <w:rFonts w:ascii="PT Astra Serif" w:hAnsi="PT Astra Serif"/>
              </w:rPr>
            </w:pPr>
          </w:p>
        </w:tc>
      </w:tr>
    </w:tbl>
    <w:p w:rsidR="00E56426" w:rsidRPr="00016E1F" w:rsidRDefault="00E56426" w:rsidP="00E56426">
      <w:pPr>
        <w:ind w:left="142"/>
        <w:rPr>
          <w:rFonts w:ascii="PT Astra Serif" w:hAnsi="PT Astra Serif"/>
        </w:rPr>
      </w:pPr>
    </w:p>
    <w:p w:rsidR="00E56426" w:rsidRPr="00016E1F" w:rsidRDefault="00E56426" w:rsidP="00E56426">
      <w:pPr>
        <w:autoSpaceDE w:val="0"/>
        <w:autoSpaceDN w:val="0"/>
        <w:adjustRightInd w:val="0"/>
        <w:ind w:firstLine="567"/>
        <w:jc w:val="both"/>
        <w:rPr>
          <w:rFonts w:ascii="PT Astra Serif" w:hAnsi="PT Astra Serif"/>
          <w:sz w:val="24"/>
          <w:szCs w:val="24"/>
        </w:rPr>
      </w:pPr>
      <w:r w:rsidRPr="00016E1F">
        <w:rPr>
          <w:rFonts w:ascii="PT Astra Serif" w:hAnsi="PT Astra Serif"/>
          <w:sz w:val="24"/>
          <w:szCs w:val="24"/>
          <w:lang w:eastAsia="ar-SA" w:bidi="en-US"/>
        </w:rPr>
        <w:t xml:space="preserve">2.2.4. </w:t>
      </w:r>
      <w:r w:rsidRPr="00016E1F">
        <w:rPr>
          <w:rFonts w:ascii="PT Astra Serif" w:hAnsi="PT Astra Serif"/>
          <w:sz w:val="24"/>
          <w:szCs w:val="24"/>
        </w:rPr>
        <w:t xml:space="preserve">В </w:t>
      </w:r>
      <w:r w:rsidRPr="00016E1F">
        <w:rPr>
          <w:rFonts w:ascii="PT Astra Serif" w:hAnsi="PT Astra Serif"/>
          <w:sz w:val="24"/>
          <w:szCs w:val="24"/>
          <w:lang w:eastAsia="ar-SA" w:bidi="en-US"/>
        </w:rPr>
        <w:t>МО Щекинский район</w:t>
      </w:r>
      <w:r w:rsidRPr="00016E1F">
        <w:rPr>
          <w:rFonts w:ascii="PT Astra Serif" w:hAnsi="PT Astra Serif"/>
          <w:sz w:val="24"/>
          <w:szCs w:val="24"/>
        </w:rPr>
        <w:t xml:space="preserve"> действуют следующие документы стратегического планирования, которые могут содержать целевые показатели и мероприятия по проектированию, строительству, реконструкции объектов местного значения и оказывать влиять на установление расчетных показателей МНГП МОЩР: </w:t>
      </w:r>
    </w:p>
    <w:p w:rsidR="00E56426" w:rsidRPr="00016E1F" w:rsidRDefault="00E56426" w:rsidP="00E56426">
      <w:pPr>
        <w:autoSpaceDE w:val="0"/>
        <w:autoSpaceDN w:val="0"/>
        <w:adjustRightInd w:val="0"/>
        <w:ind w:firstLine="567"/>
        <w:jc w:val="both"/>
        <w:rPr>
          <w:rFonts w:ascii="PT Astra Serif" w:hAnsi="PT Astra Serif"/>
          <w:sz w:val="24"/>
          <w:szCs w:val="24"/>
        </w:rPr>
      </w:pPr>
      <w:r w:rsidRPr="00016E1F">
        <w:rPr>
          <w:rFonts w:ascii="PT Astra Serif" w:hAnsi="PT Astra Serif"/>
          <w:sz w:val="24"/>
          <w:szCs w:val="24"/>
        </w:rPr>
        <w:lastRenderedPageBreak/>
        <w:t xml:space="preserve">Стратегия социально-экономического развития муниципального образования Щекинский район на период до 2035 года, утвержденная </w:t>
      </w:r>
      <w:hyperlink r:id="rId24" w:history="1">
        <w:r w:rsidRPr="00016E1F">
          <w:rPr>
            <w:rFonts w:ascii="PT Astra Serif" w:hAnsi="PT Astra Serif"/>
            <w:sz w:val="24"/>
            <w:szCs w:val="24"/>
          </w:rPr>
          <w:t>решение</w:t>
        </w:r>
      </w:hyperlink>
      <w:r w:rsidRPr="00016E1F">
        <w:rPr>
          <w:rFonts w:ascii="PT Astra Serif" w:hAnsi="PT Astra Serif"/>
          <w:sz w:val="24"/>
          <w:szCs w:val="24"/>
        </w:rPr>
        <w:t>м Собрания представителей Щекинского района от 19.12.2017 № 60/486.</w:t>
      </w:r>
    </w:p>
    <w:p w:rsidR="00E56426" w:rsidRPr="00016E1F" w:rsidRDefault="00E56426" w:rsidP="00E56426">
      <w:pPr>
        <w:autoSpaceDE w:val="0"/>
        <w:autoSpaceDN w:val="0"/>
        <w:adjustRightInd w:val="0"/>
        <w:ind w:firstLine="567"/>
        <w:jc w:val="both"/>
        <w:rPr>
          <w:rFonts w:ascii="PT Astra Serif" w:hAnsi="PT Astra Serif"/>
          <w:sz w:val="24"/>
          <w:szCs w:val="24"/>
        </w:rPr>
      </w:pPr>
      <w:r w:rsidRPr="00016E1F">
        <w:rPr>
          <w:rFonts w:ascii="PT Astra Serif" w:hAnsi="PT Astra Serif"/>
          <w:sz w:val="24"/>
          <w:szCs w:val="24"/>
        </w:rPr>
        <w:t>Прогноз социально-экономического развития муниципального образования Щекинский район на 2019 год и на плановый период до 2036 года, утвержденный постановлением администрации Щекинского района от 09.12.2019 № 12-1621.</w:t>
      </w:r>
    </w:p>
    <w:p w:rsidR="00E56426" w:rsidRPr="00016E1F" w:rsidRDefault="00E56426" w:rsidP="00E56426">
      <w:pPr>
        <w:tabs>
          <w:tab w:val="left" w:pos="540"/>
        </w:tabs>
        <w:ind w:left="567"/>
        <w:jc w:val="both"/>
        <w:rPr>
          <w:rFonts w:ascii="PT Astra Serif" w:hAnsi="PT Astra Serif"/>
          <w:sz w:val="24"/>
          <w:szCs w:val="24"/>
        </w:rPr>
      </w:pPr>
      <w:r w:rsidRPr="00016E1F">
        <w:rPr>
          <w:rFonts w:ascii="PT Astra Serif" w:hAnsi="PT Astra Serif"/>
          <w:sz w:val="24"/>
          <w:szCs w:val="24"/>
        </w:rPr>
        <w:t>Муниципальные программы МО Щекинский район, в т.ч.:</w:t>
      </w:r>
    </w:p>
    <w:tbl>
      <w:tblPr>
        <w:tblW w:w="9356" w:type="dxa"/>
        <w:tblLayout w:type="fixed"/>
        <w:tblLook w:val="00A0" w:firstRow="1" w:lastRow="0" w:firstColumn="1" w:lastColumn="0" w:noHBand="0" w:noVBand="0"/>
      </w:tblPr>
      <w:tblGrid>
        <w:gridCol w:w="9356"/>
      </w:tblGrid>
      <w:tr w:rsidR="00E56426" w:rsidRPr="00016E1F" w:rsidTr="00E56426">
        <w:tc>
          <w:tcPr>
            <w:tcW w:w="9356" w:type="dxa"/>
          </w:tcPr>
          <w:p w:rsidR="00E56426" w:rsidRPr="00016E1F" w:rsidRDefault="00E56426" w:rsidP="00E56426">
            <w:pPr>
              <w:jc w:val="both"/>
              <w:rPr>
                <w:rFonts w:ascii="PT Astra Serif" w:hAnsi="PT Astra Serif"/>
                <w:i/>
                <w:sz w:val="24"/>
                <w:szCs w:val="24"/>
              </w:rPr>
            </w:pPr>
            <w:r w:rsidRPr="00016E1F">
              <w:rPr>
                <w:rFonts w:ascii="PT Astra Serif" w:hAnsi="PT Astra Serif"/>
                <w:sz w:val="24"/>
                <w:szCs w:val="24"/>
              </w:rPr>
              <w:t>- Развитие образования и архивного дела в муниципальном образовании Щекинский район</w:t>
            </w:r>
          </w:p>
        </w:tc>
      </w:tr>
      <w:tr w:rsidR="00E56426" w:rsidRPr="00016E1F" w:rsidTr="00E56426">
        <w:tc>
          <w:tcPr>
            <w:tcW w:w="9356" w:type="dxa"/>
          </w:tcPr>
          <w:p w:rsidR="00E56426" w:rsidRPr="00016E1F" w:rsidRDefault="00E56426" w:rsidP="00E56426">
            <w:pPr>
              <w:jc w:val="both"/>
              <w:rPr>
                <w:rFonts w:ascii="PT Astra Serif" w:hAnsi="PT Astra Serif"/>
                <w:i/>
                <w:sz w:val="24"/>
                <w:szCs w:val="24"/>
              </w:rPr>
            </w:pPr>
            <w:r w:rsidRPr="00016E1F">
              <w:rPr>
                <w:rFonts w:ascii="PT Astra Serif" w:hAnsi="PT Astra Serif"/>
                <w:sz w:val="24"/>
                <w:szCs w:val="24"/>
              </w:rPr>
              <w:t>- Развитие культуры в муниципальном образовании Щекинский район</w:t>
            </w:r>
          </w:p>
        </w:tc>
      </w:tr>
      <w:tr w:rsidR="00E56426" w:rsidRPr="00016E1F" w:rsidTr="00E56426">
        <w:tc>
          <w:tcPr>
            <w:tcW w:w="9356" w:type="dxa"/>
          </w:tcPr>
          <w:p w:rsidR="00E56426" w:rsidRPr="00016E1F" w:rsidRDefault="00E56426" w:rsidP="00E56426">
            <w:pPr>
              <w:jc w:val="both"/>
              <w:rPr>
                <w:rFonts w:ascii="PT Astra Serif" w:hAnsi="PT Astra Serif"/>
                <w:sz w:val="24"/>
                <w:szCs w:val="24"/>
              </w:rPr>
            </w:pPr>
            <w:r w:rsidRPr="00016E1F">
              <w:rPr>
                <w:rFonts w:ascii="PT Astra Serif" w:hAnsi="PT Astra Serif"/>
                <w:sz w:val="24"/>
                <w:szCs w:val="24"/>
              </w:rPr>
              <w:t>- Развитие физической культуры, спорта и молодежной политики в муниципальном образовании Щекинский район</w:t>
            </w:r>
          </w:p>
        </w:tc>
      </w:tr>
      <w:tr w:rsidR="00E56426" w:rsidRPr="00016E1F" w:rsidTr="00E56426">
        <w:tc>
          <w:tcPr>
            <w:tcW w:w="9356" w:type="dxa"/>
          </w:tcPr>
          <w:p w:rsidR="00E56426" w:rsidRPr="00016E1F" w:rsidRDefault="00E56426" w:rsidP="00E56426">
            <w:pPr>
              <w:jc w:val="both"/>
              <w:rPr>
                <w:rFonts w:ascii="PT Astra Serif" w:hAnsi="PT Astra Serif"/>
                <w:i/>
                <w:sz w:val="24"/>
                <w:szCs w:val="24"/>
              </w:rPr>
            </w:pPr>
            <w:r w:rsidRPr="00016E1F">
              <w:rPr>
                <w:rFonts w:ascii="PT Astra Serif" w:hAnsi="PT Astra Serif"/>
                <w:sz w:val="24"/>
                <w:szCs w:val="24"/>
              </w:rPr>
              <w:t>- Социальная поддержка населения в муниципальном образовании Щекинский район</w:t>
            </w:r>
          </w:p>
        </w:tc>
      </w:tr>
      <w:tr w:rsidR="00E56426" w:rsidRPr="00016E1F" w:rsidTr="00E56426">
        <w:tc>
          <w:tcPr>
            <w:tcW w:w="9356" w:type="dxa"/>
          </w:tcPr>
          <w:p w:rsidR="00E56426" w:rsidRPr="00016E1F" w:rsidRDefault="00E56426" w:rsidP="00E56426">
            <w:pPr>
              <w:jc w:val="both"/>
              <w:rPr>
                <w:rFonts w:ascii="PT Astra Serif" w:hAnsi="PT Astra Serif"/>
                <w:sz w:val="24"/>
                <w:szCs w:val="24"/>
              </w:rPr>
            </w:pPr>
            <w:r w:rsidRPr="00016E1F">
              <w:rPr>
                <w:rFonts w:ascii="PT Astra Serif" w:hAnsi="PT Astra Serif"/>
                <w:sz w:val="24"/>
                <w:szCs w:val="24"/>
              </w:rPr>
              <w:t>- Энергосбережение и повышение энергетической эффективности в муниципальном образовании Щекинский район</w:t>
            </w:r>
          </w:p>
        </w:tc>
      </w:tr>
      <w:tr w:rsidR="00E56426" w:rsidRPr="00016E1F" w:rsidTr="00E56426">
        <w:tc>
          <w:tcPr>
            <w:tcW w:w="9356" w:type="dxa"/>
          </w:tcPr>
          <w:p w:rsidR="00E56426" w:rsidRPr="00016E1F" w:rsidRDefault="00E56426" w:rsidP="00E56426">
            <w:pPr>
              <w:jc w:val="both"/>
              <w:rPr>
                <w:rFonts w:ascii="PT Astra Serif" w:hAnsi="PT Astra Serif"/>
                <w:i/>
                <w:sz w:val="24"/>
                <w:szCs w:val="24"/>
              </w:rPr>
            </w:pPr>
            <w:r w:rsidRPr="00016E1F">
              <w:rPr>
                <w:rFonts w:ascii="PT Astra Serif" w:hAnsi="PT Astra Serif"/>
                <w:sz w:val="24"/>
                <w:szCs w:val="24"/>
              </w:rPr>
              <w:t>- </w:t>
            </w:r>
            <w:r w:rsidRPr="00016E1F">
              <w:rPr>
                <w:rFonts w:ascii="PT Astra Serif" w:eastAsia="Calibri" w:hAnsi="PT Astra Serif"/>
                <w:sz w:val="24"/>
                <w:szCs w:val="24"/>
              </w:rPr>
              <w:t>Управление муниципальным имуществом муниципального образования Щекинский район</w:t>
            </w:r>
          </w:p>
        </w:tc>
      </w:tr>
      <w:tr w:rsidR="00E56426" w:rsidRPr="00016E1F" w:rsidTr="00E56426">
        <w:tc>
          <w:tcPr>
            <w:tcW w:w="9356" w:type="dxa"/>
          </w:tcPr>
          <w:p w:rsidR="00E56426" w:rsidRPr="00016E1F" w:rsidRDefault="00E56426" w:rsidP="00E56426">
            <w:pPr>
              <w:jc w:val="both"/>
              <w:rPr>
                <w:rFonts w:ascii="PT Astra Serif" w:hAnsi="PT Astra Serif"/>
                <w:sz w:val="24"/>
                <w:szCs w:val="24"/>
              </w:rPr>
            </w:pPr>
            <w:r w:rsidRPr="00016E1F">
              <w:rPr>
                <w:rFonts w:ascii="PT Astra Serif" w:hAnsi="PT Astra Serif"/>
                <w:sz w:val="24"/>
                <w:szCs w:val="24"/>
              </w:rPr>
              <w:t>-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r>
      <w:tr w:rsidR="00E56426" w:rsidRPr="00016E1F" w:rsidTr="00E56426">
        <w:tc>
          <w:tcPr>
            <w:tcW w:w="9356" w:type="dxa"/>
          </w:tcPr>
          <w:p w:rsidR="00E56426" w:rsidRPr="00016E1F" w:rsidRDefault="00E56426" w:rsidP="00E56426">
            <w:pPr>
              <w:jc w:val="both"/>
              <w:rPr>
                <w:rFonts w:ascii="PT Astra Serif" w:hAnsi="PT Astra Serif"/>
                <w:sz w:val="24"/>
                <w:szCs w:val="24"/>
              </w:rPr>
            </w:pPr>
            <w:r w:rsidRPr="00016E1F">
              <w:rPr>
                <w:rFonts w:ascii="PT Astra Serif" w:hAnsi="PT Astra Serif"/>
                <w:sz w:val="24"/>
                <w:szCs w:val="24"/>
              </w:rPr>
              <w:t xml:space="preserve">- Модернизация и развитие автомобильных дорог, повышение безопасности дорожного движения в муниципальном образовании Щекинский район </w:t>
            </w:r>
          </w:p>
        </w:tc>
      </w:tr>
      <w:tr w:rsidR="00E56426" w:rsidRPr="00016E1F" w:rsidTr="00E56426">
        <w:tc>
          <w:tcPr>
            <w:tcW w:w="9356" w:type="dxa"/>
          </w:tcPr>
          <w:p w:rsidR="00E56426" w:rsidRPr="00016E1F" w:rsidRDefault="00E56426" w:rsidP="00E56426">
            <w:pPr>
              <w:rPr>
                <w:rFonts w:ascii="PT Astra Serif" w:hAnsi="PT Astra Serif"/>
                <w:sz w:val="24"/>
                <w:szCs w:val="24"/>
              </w:rPr>
            </w:pPr>
            <w:r w:rsidRPr="00016E1F">
              <w:rPr>
                <w:rFonts w:ascii="PT Astra Serif" w:hAnsi="PT Astra Serif"/>
                <w:sz w:val="24"/>
                <w:szCs w:val="24"/>
              </w:rPr>
              <w:t>- Улучшение жилищных условий граждан и комплексное развитие коммунальной инфраструктуры в муниципальном образовании Щекинский район</w:t>
            </w:r>
          </w:p>
        </w:tc>
      </w:tr>
      <w:tr w:rsidR="00E56426" w:rsidRPr="00016E1F" w:rsidTr="00E56426">
        <w:tc>
          <w:tcPr>
            <w:tcW w:w="9356" w:type="dxa"/>
          </w:tcPr>
          <w:p w:rsidR="00E56426" w:rsidRPr="00016E1F" w:rsidRDefault="00E56426" w:rsidP="00E56426">
            <w:pPr>
              <w:jc w:val="both"/>
              <w:rPr>
                <w:rFonts w:ascii="PT Astra Serif" w:hAnsi="PT Astra Serif"/>
                <w:sz w:val="24"/>
                <w:szCs w:val="24"/>
              </w:rPr>
            </w:pPr>
            <w:r w:rsidRPr="00016E1F">
              <w:rPr>
                <w:rFonts w:ascii="PT Astra Serif" w:hAnsi="PT Astra Serif"/>
                <w:sz w:val="24"/>
                <w:szCs w:val="24"/>
              </w:rPr>
              <w:t>- Развитие малого и среднего предпринимательства в муниципальном образовании Щекинский район</w:t>
            </w:r>
          </w:p>
        </w:tc>
      </w:tr>
      <w:tr w:rsidR="00E56426" w:rsidRPr="00016E1F" w:rsidTr="00E56426">
        <w:trPr>
          <w:trHeight w:val="573"/>
        </w:trPr>
        <w:tc>
          <w:tcPr>
            <w:tcW w:w="9356" w:type="dxa"/>
          </w:tcPr>
          <w:p w:rsidR="00E56426" w:rsidRPr="00016E1F" w:rsidRDefault="00E56426" w:rsidP="00E56426">
            <w:pPr>
              <w:jc w:val="both"/>
              <w:rPr>
                <w:rFonts w:ascii="PT Astra Serif" w:hAnsi="PT Astra Serif"/>
                <w:sz w:val="24"/>
                <w:szCs w:val="24"/>
              </w:rPr>
            </w:pPr>
            <w:r w:rsidRPr="00016E1F">
              <w:rPr>
                <w:rFonts w:ascii="PT Astra Serif" w:hAnsi="PT Astra Serif"/>
                <w:sz w:val="24"/>
                <w:szCs w:val="24"/>
              </w:rPr>
              <w:t>- Осуществление градостроительной деятельности на территории муниципального образования Щёкинский район</w:t>
            </w:r>
          </w:p>
        </w:tc>
      </w:tr>
      <w:tr w:rsidR="00E56426" w:rsidRPr="00016E1F" w:rsidTr="00E56426">
        <w:trPr>
          <w:trHeight w:val="715"/>
        </w:trPr>
        <w:tc>
          <w:tcPr>
            <w:tcW w:w="9356" w:type="dxa"/>
          </w:tcPr>
          <w:p w:rsidR="00E56426" w:rsidRPr="00016E1F" w:rsidRDefault="00E56426" w:rsidP="00E56426">
            <w:pPr>
              <w:pStyle w:val="ConsPlusNormal"/>
              <w:jc w:val="both"/>
              <w:rPr>
                <w:rFonts w:ascii="PT Astra Serif" w:hAnsi="PT Astra Serif" w:cs="Times New Roman"/>
                <w:sz w:val="24"/>
                <w:szCs w:val="24"/>
              </w:rPr>
            </w:pPr>
            <w:r w:rsidRPr="00016E1F">
              <w:rPr>
                <w:rFonts w:ascii="PT Astra Serif" w:hAnsi="PT Astra Serif" w:cs="Times New Roman"/>
                <w:sz w:val="24"/>
                <w:szCs w:val="24"/>
              </w:rPr>
              <w:t>- Комплексное развитие сельских территорий муниципального образования Щекинский район.</w:t>
            </w:r>
          </w:p>
        </w:tc>
      </w:tr>
    </w:tbl>
    <w:p w:rsidR="00E56426" w:rsidRPr="00016E1F" w:rsidRDefault="00E56426" w:rsidP="00E56426">
      <w:pPr>
        <w:pStyle w:val="af2"/>
        <w:autoSpaceDE w:val="0"/>
        <w:autoSpaceDN w:val="0"/>
        <w:adjustRightInd w:val="0"/>
        <w:ind w:left="0" w:firstLine="567"/>
        <w:rPr>
          <w:rFonts w:ascii="PT Astra Serif" w:hAnsi="PT Astra Serif"/>
          <w:sz w:val="24"/>
          <w:szCs w:val="24"/>
        </w:rPr>
      </w:pPr>
      <w:r w:rsidRPr="00016E1F">
        <w:rPr>
          <w:rFonts w:ascii="PT Astra Serif" w:hAnsi="PT Astra Serif"/>
          <w:sz w:val="24"/>
          <w:szCs w:val="24"/>
          <w:lang w:eastAsia="ar-SA" w:bidi="en-US"/>
        </w:rPr>
        <w:t xml:space="preserve">2.2.5. </w:t>
      </w:r>
      <w:r w:rsidRPr="00016E1F">
        <w:rPr>
          <w:rFonts w:ascii="PT Astra Serif" w:hAnsi="PT Astra Serif"/>
          <w:sz w:val="24"/>
          <w:szCs w:val="24"/>
        </w:rPr>
        <w:t xml:space="preserve">В </w:t>
      </w:r>
      <w:r w:rsidRPr="00016E1F">
        <w:rPr>
          <w:rFonts w:ascii="PT Astra Serif" w:hAnsi="PT Astra Serif"/>
          <w:sz w:val="24"/>
          <w:szCs w:val="24"/>
          <w:lang w:eastAsia="ar-SA" w:bidi="en-US"/>
        </w:rPr>
        <w:t>МО Щекинский район</w:t>
      </w:r>
      <w:r w:rsidRPr="00016E1F">
        <w:rPr>
          <w:rFonts w:ascii="PT Astra Serif" w:hAnsi="PT Astra Serif"/>
          <w:sz w:val="24"/>
          <w:szCs w:val="24"/>
        </w:rPr>
        <w:t xml:space="preserve"> действуют следующие документы градостроительного проектирования, положения которых могут влиять на установление расчетных показателей МНГП МОЩР: </w:t>
      </w:r>
    </w:p>
    <w:p w:rsidR="00E56426" w:rsidRPr="00016E1F" w:rsidRDefault="00E56426" w:rsidP="00E56426">
      <w:pPr>
        <w:pStyle w:val="af2"/>
        <w:autoSpaceDE w:val="0"/>
        <w:autoSpaceDN w:val="0"/>
        <w:adjustRightInd w:val="0"/>
        <w:ind w:left="0" w:firstLine="567"/>
        <w:rPr>
          <w:rFonts w:ascii="PT Astra Serif" w:hAnsi="PT Astra Serif"/>
          <w:sz w:val="24"/>
          <w:szCs w:val="24"/>
        </w:rPr>
      </w:pPr>
      <w:r w:rsidRPr="00016E1F">
        <w:rPr>
          <w:rFonts w:ascii="PT Astra Serif" w:hAnsi="PT Astra Serif"/>
          <w:sz w:val="24"/>
          <w:szCs w:val="24"/>
        </w:rPr>
        <w:t xml:space="preserve">Местные нормативы градостроительного проектирования муниципального образования Щекинский район,  утвержденные </w:t>
      </w:r>
      <w:hyperlink r:id="rId25" w:history="1">
        <w:r w:rsidRPr="00016E1F">
          <w:rPr>
            <w:rFonts w:ascii="PT Astra Serif" w:hAnsi="PT Astra Serif"/>
            <w:sz w:val="24"/>
            <w:szCs w:val="24"/>
          </w:rPr>
          <w:t>решение</w:t>
        </w:r>
      </w:hyperlink>
      <w:r w:rsidRPr="00016E1F">
        <w:rPr>
          <w:rFonts w:ascii="PT Astra Serif" w:hAnsi="PT Astra Serif"/>
          <w:sz w:val="24"/>
          <w:szCs w:val="24"/>
        </w:rPr>
        <w:t>м Собрания представителей Щекинского района от 01.10.2017 № 57/467.</w:t>
      </w:r>
    </w:p>
    <w:p w:rsidR="00E56426" w:rsidRPr="00016E1F" w:rsidRDefault="00E56426" w:rsidP="00E56426">
      <w:pPr>
        <w:pStyle w:val="af2"/>
        <w:autoSpaceDE w:val="0"/>
        <w:autoSpaceDN w:val="0"/>
        <w:adjustRightInd w:val="0"/>
        <w:ind w:left="0" w:firstLine="567"/>
        <w:rPr>
          <w:rFonts w:ascii="PT Astra Serif" w:hAnsi="PT Astra Serif"/>
          <w:sz w:val="24"/>
          <w:szCs w:val="24"/>
        </w:rPr>
      </w:pPr>
      <w:r w:rsidRPr="00016E1F">
        <w:rPr>
          <w:rFonts w:ascii="PT Astra Serif" w:hAnsi="PT Astra Serif"/>
          <w:sz w:val="24"/>
          <w:szCs w:val="24"/>
        </w:rPr>
        <w:t xml:space="preserve">Схема территориального планирования муниципального образования Щекинский район, утвержденная </w:t>
      </w:r>
      <w:hyperlink r:id="rId26" w:history="1">
        <w:r w:rsidRPr="00016E1F">
          <w:rPr>
            <w:rFonts w:ascii="PT Astra Serif" w:hAnsi="PT Astra Serif"/>
            <w:sz w:val="24"/>
            <w:szCs w:val="24"/>
          </w:rPr>
          <w:t>решение</w:t>
        </w:r>
      </w:hyperlink>
      <w:r w:rsidRPr="00016E1F">
        <w:rPr>
          <w:rFonts w:ascii="PT Astra Serif" w:hAnsi="PT Astra Serif"/>
          <w:sz w:val="24"/>
          <w:szCs w:val="24"/>
        </w:rPr>
        <w:t>м Собрания представителей Щекинского района от от 26.02.2019 № 9/87.</w:t>
      </w:r>
    </w:p>
    <w:p w:rsidR="00E56426" w:rsidRPr="00016E1F" w:rsidRDefault="00E56426" w:rsidP="00E56426">
      <w:pPr>
        <w:pStyle w:val="af2"/>
        <w:autoSpaceDE w:val="0"/>
        <w:autoSpaceDN w:val="0"/>
        <w:adjustRightInd w:val="0"/>
        <w:ind w:left="0" w:firstLine="567"/>
        <w:rPr>
          <w:rFonts w:ascii="PT Astra Serif" w:hAnsi="PT Astra Serif"/>
          <w:sz w:val="24"/>
          <w:szCs w:val="24"/>
        </w:rPr>
      </w:pPr>
      <w:r w:rsidRPr="00016E1F">
        <w:rPr>
          <w:rFonts w:ascii="PT Astra Serif" w:hAnsi="PT Astra Serif"/>
          <w:sz w:val="24"/>
          <w:szCs w:val="24"/>
        </w:rPr>
        <w:t>Генеральные планы городских и сельских поселений Щекинского района.</w:t>
      </w:r>
    </w:p>
    <w:p w:rsidR="00E56426" w:rsidRPr="00016E1F" w:rsidRDefault="00E56426" w:rsidP="00E56426">
      <w:pPr>
        <w:widowControl w:val="0"/>
        <w:autoSpaceDE w:val="0"/>
        <w:autoSpaceDN w:val="0"/>
        <w:adjustRightInd w:val="0"/>
        <w:spacing w:before="120" w:after="120"/>
        <w:ind w:firstLine="567"/>
        <w:jc w:val="both"/>
        <w:outlineLvl w:val="2"/>
        <w:rPr>
          <w:rFonts w:ascii="PT Astra Serif" w:hAnsi="PT Astra Serif"/>
          <w:b/>
          <w:bCs/>
          <w:sz w:val="24"/>
          <w:szCs w:val="24"/>
        </w:rPr>
      </w:pPr>
      <w:bookmarkStart w:id="41" w:name="Par1510"/>
      <w:bookmarkStart w:id="42" w:name="Par1677"/>
      <w:bookmarkStart w:id="43" w:name="Par1700"/>
      <w:bookmarkEnd w:id="41"/>
      <w:bookmarkEnd w:id="42"/>
      <w:bookmarkEnd w:id="43"/>
      <w:r w:rsidRPr="00016E1F">
        <w:rPr>
          <w:rFonts w:ascii="PT Astra Serif" w:hAnsi="PT Astra Serif"/>
          <w:b/>
          <w:bCs/>
          <w:sz w:val="24"/>
          <w:szCs w:val="24"/>
        </w:rPr>
        <w:t xml:space="preserve">2.3. Обоснование состава объектов местного значения, для которых устанавливаются расчетные показатели </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2.3.1. В соответствии с Градостроительным кодексом местные нормативы градостроительного проектирования муниципального района устанавливают совокупность:</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 расчетных показателей минимально допустимого уровня обеспеченности населения объектами местного значения муниципального района, отнесенными к таковым градостроительным законодательством Российской Федерации, иными объектами местного значения муниципального района;</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 расчетных показателей максимально допустимого уровня территориальной доступности таких объектов для населения муниципального района.</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lastRenderedPageBreak/>
        <w:t>В число объектов местного значения муниципального района, отнесенных к таковым градостроительным законодательством Российской Федерации, входят объекты, отображаемые на карте схемы территориального планирования муниципального района и относящиеся к областям:</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а) электро- и газоснабжение поселений;</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б) автомобильные дороги местного значения вне границ населенных пунктов в границах муниципального района;</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в) образование;</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г) здравоохранение;</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д) физическая культура и массовый спорт;</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е) утилизация и переработка бытовых и промышленных отходов;</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ж) иные области в связи с решением вопросов местного значения муниципального района.</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 xml:space="preserve">В число объектов, относящихся к иным областям, в связи с решением вопросов местного значения муниципального района входят объекты, размещение которых на территории муниципального района необходимо для решения вопросов местного значения муниципального района, круг которых определен законодательством об общих принципах организации местного самоуправления в Российской Федерации. </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2.3.2. Виды объектов местного значения муниципального района, подлежащие отображению на схеме территориального планирования муниципального района, установлены в ст. 12-1</w:t>
      </w:r>
      <w:r w:rsidRPr="00016E1F">
        <w:rPr>
          <w:rFonts w:ascii="PT Astra Serif" w:hAnsi="PT Astra Serif" w:cs="Arial"/>
          <w:sz w:val="24"/>
          <w:szCs w:val="24"/>
        </w:rPr>
        <w:t xml:space="preserve"> </w:t>
      </w:r>
      <w:r w:rsidRPr="00016E1F">
        <w:rPr>
          <w:rFonts w:ascii="PT Astra Serif" w:hAnsi="PT Astra Serif"/>
          <w:sz w:val="24"/>
          <w:szCs w:val="24"/>
        </w:rPr>
        <w:t xml:space="preserve">Закона Тульской области от 29.12.2006 № 785-ЗТО «О градостроительной деятельности на территории Тульской области» с изменениями на 30.04.2021. </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 xml:space="preserve">2.3.3. Виды объектов местного значения муниципального района, подлежащие отображению на схеме территориального планирования муниципального района: </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1) в области электро- и газоснабжения поселений - объекты, необходимые для организации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2) в области автомобильных дорог местного значения вне границ населенных пунктов в границах муниципального района - автомобильные дороги местного значения вне границ населенных пунктов в границах муниципального района;</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3) в области образования:</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а) объекты, в которых размещаются муниципальные образовательные организации, находящиеся в ведении органов местного самоуправления муниципального района;</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б) объекты, необходимые для организации отдыха детей в каникулярное время;</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4) в области здравоохранения:</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а) объекты, в которых размещаются лечебно-профилактические медицинские организации, подведомственные органам местного самоуправления муниципального района;</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б) объекты, в которых размещаются медицинские организации особого типа, подведомственные органам местного самоуправления муниципального района;</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5) в области физической культуры и массового спорта:</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а) объекты, необходимые для организации проведения официальных физкультурно-оздоровительных и спортивных мероприятий муниципального района;</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б) объекты, необходимые для проведения тренировочного процесса спортивных сборных команд муниципального района;</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в) объекты, необходимые для подготовки спортивного резерва для спортивных сборных команд муниципального района;</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6) в области утилизации и переработки бытовых и промышленных отходов - объекты, необходимые для организации утилизации и переработки бытовых и промышленных отходов;</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 xml:space="preserve">7) в иных областях в связи с решением вопросов местного значения муниципального </w:t>
      </w:r>
      <w:r w:rsidRPr="00016E1F">
        <w:rPr>
          <w:rFonts w:ascii="PT Astra Serif" w:hAnsi="PT Astra Serif"/>
          <w:sz w:val="24"/>
          <w:szCs w:val="24"/>
        </w:rPr>
        <w:lastRenderedPageBreak/>
        <w:t>района:</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а) объекты, необходимые для предупреждения и ликвидации последствий чрезвычайных ситуаций на территории муниципального района, а также для организации и осуществления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б) объекты, в которых размещаются межпоселенческие библиотеки;</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в) объекты, в которых размещаются муниципальные архивы муниципального района;</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г) объекты, необходимые для осуществления мероприятий по обеспечению безопасности людей на водных объектах, охране их жизни и здоровья;</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д) межпоселенческие места захоронения;</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е) объекты конфессионального значения;</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ж) объекты, территории, необходимые для осуществления органами местного самоуправления муниципального района полномочий по вопросам местного значения и оказывающие существенное влияние на социально-экономическое развитие муниципального района, не указанные в настоящем пункте.</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2.3.4. 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 Круг вопросов местного значения муниципального района установлен Федеральным законом от 06.10.2003 № 131-ФЗ «Об общих принципах организации местного самоуправления в Российской Федерации». Утверждение местных нормативов градостроительного проектирования муниципального района относится к полномочиям органов местного самоуправления муниципального района.</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 xml:space="preserve">2.3.5. Вопросы местного значения МО Щекинский район перечислены в ст. 12 Устава муниципального образования Щекинский район. </w:t>
      </w:r>
    </w:p>
    <w:p w:rsidR="00E56426" w:rsidRPr="00016E1F" w:rsidRDefault="00E56426" w:rsidP="00AA37C1">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2.3.6. С учетом изложенного приведенный в п. 2.3.3 перечень видов объектов местного значения принят в качестве базового, в отношении которого осуществлялась подготовка местных нормативов МО Щекинский район.</w:t>
      </w:r>
    </w:p>
    <w:p w:rsidR="00E56426" w:rsidRPr="00016E1F" w:rsidRDefault="00E56426" w:rsidP="00AA37C1">
      <w:pPr>
        <w:widowControl w:val="0"/>
        <w:autoSpaceDE w:val="0"/>
        <w:autoSpaceDN w:val="0"/>
        <w:adjustRightInd w:val="0"/>
        <w:ind w:firstLine="540"/>
        <w:jc w:val="both"/>
        <w:rPr>
          <w:rFonts w:ascii="PT Astra Serif" w:hAnsi="PT Astra Serif"/>
          <w:sz w:val="24"/>
          <w:szCs w:val="24"/>
        </w:rPr>
      </w:pPr>
      <w:bookmarkStart w:id="44" w:name="Par1763"/>
      <w:bookmarkEnd w:id="44"/>
    </w:p>
    <w:p w:rsidR="00E56426" w:rsidRDefault="00E56426" w:rsidP="00AA37C1">
      <w:pPr>
        <w:widowControl w:val="0"/>
        <w:autoSpaceDE w:val="0"/>
        <w:autoSpaceDN w:val="0"/>
        <w:adjustRightInd w:val="0"/>
        <w:ind w:firstLine="567"/>
        <w:jc w:val="both"/>
        <w:outlineLvl w:val="2"/>
        <w:rPr>
          <w:rFonts w:ascii="PT Astra Serif" w:hAnsi="PT Astra Serif"/>
          <w:b/>
          <w:bCs/>
          <w:sz w:val="24"/>
          <w:szCs w:val="24"/>
        </w:rPr>
      </w:pPr>
      <w:r w:rsidRPr="00016E1F">
        <w:rPr>
          <w:rFonts w:ascii="PT Astra Serif" w:hAnsi="PT Astra Serif"/>
          <w:b/>
          <w:bCs/>
          <w:sz w:val="24"/>
          <w:szCs w:val="24"/>
        </w:rPr>
        <w:t>2.4. Обоснование расчетных показателей</w:t>
      </w:r>
    </w:p>
    <w:p w:rsidR="00A73EC5" w:rsidRPr="00016E1F" w:rsidRDefault="00A73EC5" w:rsidP="00AA37C1">
      <w:pPr>
        <w:widowControl w:val="0"/>
        <w:autoSpaceDE w:val="0"/>
        <w:autoSpaceDN w:val="0"/>
        <w:adjustRightInd w:val="0"/>
        <w:ind w:firstLine="567"/>
        <w:jc w:val="both"/>
        <w:outlineLvl w:val="2"/>
        <w:rPr>
          <w:rFonts w:ascii="PT Astra Serif" w:hAnsi="PT Astra Serif"/>
          <w:b/>
          <w:bCs/>
          <w:sz w:val="24"/>
          <w:szCs w:val="24"/>
        </w:rPr>
      </w:pPr>
    </w:p>
    <w:p w:rsidR="00E56426" w:rsidRPr="00016E1F" w:rsidRDefault="00E56426" w:rsidP="00E56426">
      <w:pPr>
        <w:ind w:firstLine="567"/>
        <w:jc w:val="both"/>
        <w:rPr>
          <w:rFonts w:ascii="PT Astra Serif" w:hAnsi="PT Astra Serif"/>
          <w:sz w:val="24"/>
          <w:szCs w:val="24"/>
        </w:rPr>
      </w:pPr>
      <w:r w:rsidRPr="00016E1F">
        <w:rPr>
          <w:rFonts w:ascii="PT Astra Serif" w:hAnsi="PT Astra Serif"/>
          <w:sz w:val="24"/>
          <w:szCs w:val="24"/>
        </w:rPr>
        <w:t xml:space="preserve">2.4.1. Обоснованная подготовка расчетных показателей базируется на: </w:t>
      </w:r>
    </w:p>
    <w:p w:rsidR="00E56426" w:rsidRPr="00016E1F" w:rsidRDefault="00E56426" w:rsidP="00E56426">
      <w:pPr>
        <w:ind w:firstLine="567"/>
        <w:jc w:val="both"/>
        <w:rPr>
          <w:rFonts w:ascii="PT Astra Serif" w:hAnsi="PT Astra Serif"/>
          <w:sz w:val="24"/>
          <w:szCs w:val="24"/>
        </w:rPr>
      </w:pPr>
      <w:r w:rsidRPr="00016E1F">
        <w:rPr>
          <w:rFonts w:ascii="PT Astra Serif" w:hAnsi="PT Astra Serif"/>
          <w:sz w:val="24"/>
          <w:szCs w:val="24"/>
        </w:rPr>
        <w:t xml:space="preserve">1) применении и соблюдении требований и норм, связанных с градостроительной деятельностью, содержащихся: </w:t>
      </w:r>
    </w:p>
    <w:p w:rsidR="00E56426" w:rsidRPr="00016E1F" w:rsidRDefault="00E56426" w:rsidP="00E56426">
      <w:pPr>
        <w:ind w:firstLine="851"/>
        <w:jc w:val="both"/>
        <w:rPr>
          <w:rFonts w:ascii="PT Astra Serif" w:hAnsi="PT Astra Serif"/>
          <w:sz w:val="24"/>
          <w:szCs w:val="24"/>
        </w:rPr>
      </w:pPr>
      <w:r w:rsidRPr="00016E1F">
        <w:rPr>
          <w:rFonts w:ascii="PT Astra Serif" w:hAnsi="PT Astra Serif"/>
          <w:sz w:val="24"/>
          <w:szCs w:val="24"/>
        </w:rPr>
        <w:t>– в нормативных правовых актах Российской Федерации;</w:t>
      </w:r>
    </w:p>
    <w:p w:rsidR="00E56426" w:rsidRPr="00016E1F" w:rsidRDefault="00E56426" w:rsidP="00E56426">
      <w:pPr>
        <w:ind w:firstLine="851"/>
        <w:jc w:val="both"/>
        <w:rPr>
          <w:rFonts w:ascii="PT Astra Serif" w:hAnsi="PT Astra Serif"/>
          <w:sz w:val="24"/>
          <w:szCs w:val="24"/>
        </w:rPr>
      </w:pPr>
      <w:r w:rsidRPr="00016E1F">
        <w:rPr>
          <w:rFonts w:ascii="PT Astra Serif" w:hAnsi="PT Astra Serif"/>
          <w:sz w:val="24"/>
          <w:szCs w:val="24"/>
        </w:rPr>
        <w:t xml:space="preserve">– в нормативных правовых актах Тульской области; </w:t>
      </w:r>
    </w:p>
    <w:p w:rsidR="00E56426" w:rsidRPr="00016E1F" w:rsidRDefault="00E56426" w:rsidP="00E56426">
      <w:pPr>
        <w:ind w:left="567" w:firstLine="284"/>
        <w:jc w:val="both"/>
        <w:rPr>
          <w:rFonts w:ascii="PT Astra Serif" w:hAnsi="PT Astra Serif"/>
          <w:sz w:val="24"/>
          <w:szCs w:val="24"/>
        </w:rPr>
      </w:pPr>
      <w:r w:rsidRPr="00016E1F">
        <w:rPr>
          <w:rFonts w:ascii="PT Astra Serif" w:hAnsi="PT Astra Serif"/>
          <w:sz w:val="24"/>
          <w:szCs w:val="24"/>
        </w:rPr>
        <w:t>– в муниципальных нормативных правовых актах МО Щекинский район;</w:t>
      </w:r>
    </w:p>
    <w:p w:rsidR="00E56426" w:rsidRPr="00016E1F" w:rsidRDefault="00E56426" w:rsidP="00E56426">
      <w:pPr>
        <w:ind w:firstLine="851"/>
        <w:jc w:val="both"/>
        <w:rPr>
          <w:rFonts w:ascii="PT Astra Serif" w:hAnsi="PT Astra Serif"/>
          <w:sz w:val="24"/>
          <w:szCs w:val="24"/>
        </w:rPr>
      </w:pPr>
      <w:r w:rsidRPr="00016E1F">
        <w:rPr>
          <w:rFonts w:ascii="PT Astra Serif" w:hAnsi="PT Astra Serif"/>
          <w:sz w:val="24"/>
          <w:szCs w:val="24"/>
        </w:rPr>
        <w:t xml:space="preserve">– в национальных стандартах и сводах правил; </w:t>
      </w:r>
    </w:p>
    <w:p w:rsidR="00E56426" w:rsidRPr="00016E1F" w:rsidRDefault="00E56426" w:rsidP="00E56426">
      <w:pPr>
        <w:ind w:firstLine="567"/>
        <w:jc w:val="both"/>
        <w:rPr>
          <w:rFonts w:ascii="PT Astra Serif" w:hAnsi="PT Astra Serif"/>
          <w:sz w:val="24"/>
          <w:szCs w:val="24"/>
        </w:rPr>
      </w:pPr>
      <w:bookmarkStart w:id="45" w:name="sub_19051"/>
      <w:r w:rsidRPr="00016E1F">
        <w:rPr>
          <w:rFonts w:ascii="PT Astra Serif" w:hAnsi="PT Astra Serif"/>
          <w:sz w:val="24"/>
          <w:szCs w:val="24"/>
        </w:rPr>
        <w:t>2) соблюдении: </w:t>
      </w:r>
    </w:p>
    <w:p w:rsidR="00E56426" w:rsidRPr="00016E1F" w:rsidRDefault="00E56426" w:rsidP="00E56426">
      <w:pPr>
        <w:ind w:firstLine="851"/>
        <w:jc w:val="both"/>
        <w:rPr>
          <w:rFonts w:ascii="PT Astra Serif" w:hAnsi="PT Astra Serif"/>
          <w:sz w:val="24"/>
          <w:szCs w:val="24"/>
        </w:rPr>
      </w:pPr>
      <w:r w:rsidRPr="00016E1F">
        <w:rPr>
          <w:rFonts w:ascii="PT Astra Serif" w:hAnsi="PT Astra Serif"/>
          <w:sz w:val="24"/>
          <w:szCs w:val="24"/>
        </w:rPr>
        <w:t xml:space="preserve">– технических регламентов; </w:t>
      </w:r>
    </w:p>
    <w:p w:rsidR="00E56426" w:rsidRPr="00016E1F" w:rsidRDefault="00E56426" w:rsidP="00E56426">
      <w:pPr>
        <w:ind w:left="567" w:firstLine="284"/>
        <w:jc w:val="both"/>
        <w:rPr>
          <w:rFonts w:ascii="PT Astra Serif" w:hAnsi="PT Astra Serif"/>
          <w:sz w:val="24"/>
          <w:szCs w:val="24"/>
        </w:rPr>
      </w:pPr>
      <w:r w:rsidRPr="00016E1F">
        <w:rPr>
          <w:rFonts w:ascii="PT Astra Serif" w:hAnsi="PT Astra Serif"/>
          <w:sz w:val="24"/>
          <w:szCs w:val="24"/>
        </w:rPr>
        <w:t>– региональных нормативов градостроительного проектирования Тульской области;</w:t>
      </w:r>
    </w:p>
    <w:p w:rsidR="00E56426" w:rsidRPr="00016E1F" w:rsidRDefault="00E56426" w:rsidP="00E56426">
      <w:pPr>
        <w:ind w:firstLine="567"/>
        <w:jc w:val="both"/>
        <w:rPr>
          <w:rFonts w:ascii="PT Astra Serif" w:hAnsi="PT Astra Serif"/>
          <w:sz w:val="24"/>
          <w:szCs w:val="24"/>
        </w:rPr>
      </w:pPr>
      <w:r w:rsidRPr="00016E1F">
        <w:rPr>
          <w:rFonts w:ascii="PT Astra Serif" w:hAnsi="PT Astra Serif"/>
          <w:sz w:val="24"/>
          <w:szCs w:val="24"/>
        </w:rPr>
        <w:t xml:space="preserve">3) учете показателей и данных, содержащихся: </w:t>
      </w:r>
    </w:p>
    <w:p w:rsidR="00E56426" w:rsidRPr="00016E1F" w:rsidRDefault="00E56426" w:rsidP="00E56426">
      <w:pPr>
        <w:ind w:firstLine="851"/>
        <w:jc w:val="both"/>
        <w:rPr>
          <w:rFonts w:ascii="PT Astra Serif" w:hAnsi="PT Astra Serif"/>
          <w:sz w:val="24"/>
          <w:szCs w:val="24"/>
        </w:rPr>
      </w:pPr>
      <w:r w:rsidRPr="00016E1F">
        <w:rPr>
          <w:rFonts w:ascii="PT Astra Serif" w:hAnsi="PT Astra Serif"/>
          <w:sz w:val="24"/>
          <w:szCs w:val="24"/>
        </w:rPr>
        <w:t xml:space="preserve">– в стратегии и программах комплексного социально-экономического развития МО Щекинский район, при реализации которых осуществляется создание объектов местного значения муниципального района; </w:t>
      </w:r>
    </w:p>
    <w:p w:rsidR="00E56426" w:rsidRPr="00016E1F" w:rsidRDefault="00E56426" w:rsidP="00E56426">
      <w:pPr>
        <w:ind w:firstLine="851"/>
        <w:jc w:val="both"/>
        <w:rPr>
          <w:rFonts w:ascii="PT Astra Serif" w:hAnsi="PT Astra Serif"/>
          <w:sz w:val="24"/>
          <w:szCs w:val="24"/>
        </w:rPr>
      </w:pPr>
      <w:r w:rsidRPr="00016E1F">
        <w:rPr>
          <w:rFonts w:ascii="PT Astra Serif" w:hAnsi="PT Astra Serif"/>
          <w:sz w:val="24"/>
          <w:szCs w:val="24"/>
        </w:rPr>
        <w:t>–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МО Щекинский район;</w:t>
      </w:r>
    </w:p>
    <w:p w:rsidR="00E56426" w:rsidRPr="00016E1F" w:rsidRDefault="00E56426" w:rsidP="00E56426">
      <w:pPr>
        <w:ind w:firstLine="851"/>
        <w:jc w:val="both"/>
        <w:rPr>
          <w:rFonts w:ascii="PT Astra Serif" w:hAnsi="PT Astra Serif"/>
          <w:sz w:val="24"/>
          <w:szCs w:val="24"/>
        </w:rPr>
      </w:pPr>
      <w:bookmarkStart w:id="46" w:name="sub_19054"/>
      <w:bookmarkEnd w:id="45"/>
      <w:r w:rsidRPr="00016E1F">
        <w:rPr>
          <w:rFonts w:ascii="PT Astra Serif" w:hAnsi="PT Astra Serif"/>
          <w:sz w:val="24"/>
          <w:szCs w:val="24"/>
        </w:rPr>
        <w:t xml:space="preserve">– в документах территориального планирования Российской Федерации и </w:t>
      </w:r>
      <w:bookmarkEnd w:id="46"/>
      <w:r w:rsidRPr="00016E1F">
        <w:rPr>
          <w:rFonts w:ascii="PT Astra Serif" w:hAnsi="PT Astra Serif"/>
          <w:sz w:val="24"/>
          <w:szCs w:val="24"/>
        </w:rPr>
        <w:t>Тульской области;</w:t>
      </w:r>
    </w:p>
    <w:p w:rsidR="00E56426" w:rsidRPr="00016E1F" w:rsidRDefault="00E56426" w:rsidP="00E56426">
      <w:pPr>
        <w:ind w:firstLine="851"/>
        <w:jc w:val="both"/>
        <w:rPr>
          <w:rFonts w:ascii="PT Astra Serif" w:hAnsi="PT Astra Serif"/>
          <w:sz w:val="24"/>
          <w:szCs w:val="24"/>
        </w:rPr>
      </w:pPr>
      <w:r w:rsidRPr="00016E1F">
        <w:rPr>
          <w:rFonts w:ascii="PT Astra Serif" w:hAnsi="PT Astra Serif"/>
          <w:sz w:val="24"/>
          <w:szCs w:val="24"/>
        </w:rPr>
        <w:lastRenderedPageBreak/>
        <w:t xml:space="preserve">– в документах территориального планирования МО Щекинский район и материалах по их обоснованию; </w:t>
      </w:r>
    </w:p>
    <w:p w:rsidR="00E56426" w:rsidRPr="00016E1F" w:rsidRDefault="00E56426" w:rsidP="00E56426">
      <w:pPr>
        <w:ind w:firstLine="851"/>
        <w:jc w:val="both"/>
        <w:rPr>
          <w:rFonts w:ascii="PT Astra Serif" w:hAnsi="PT Astra Serif"/>
          <w:sz w:val="24"/>
          <w:szCs w:val="24"/>
        </w:rPr>
      </w:pPr>
      <w:r w:rsidRPr="00016E1F">
        <w:rPr>
          <w:rFonts w:ascii="PT Astra Serif" w:hAnsi="PT Astra Serif"/>
          <w:sz w:val="24"/>
          <w:szCs w:val="24"/>
        </w:rPr>
        <w:t>– в проектах планировки территории, предусматривающих размещение объектов местного значения муниципального района;</w:t>
      </w:r>
    </w:p>
    <w:p w:rsidR="00E56426" w:rsidRPr="00016E1F" w:rsidRDefault="00E56426" w:rsidP="00E56426">
      <w:pPr>
        <w:ind w:firstLine="851"/>
        <w:jc w:val="both"/>
        <w:rPr>
          <w:rFonts w:ascii="PT Astra Serif" w:hAnsi="PT Astra Serif"/>
          <w:sz w:val="24"/>
          <w:szCs w:val="24"/>
        </w:rPr>
      </w:pPr>
      <w:r w:rsidRPr="00016E1F">
        <w:rPr>
          <w:rFonts w:ascii="PT Astra Serif" w:hAnsi="PT Astra Serif"/>
          <w:sz w:val="24"/>
          <w:szCs w:val="24"/>
        </w:rPr>
        <w:t>– в методических материалах в области градостроительной деятельности;</w:t>
      </w:r>
    </w:p>
    <w:p w:rsidR="00E56426" w:rsidRPr="00016E1F" w:rsidRDefault="00E56426" w:rsidP="00E56426">
      <w:pPr>
        <w:ind w:firstLine="567"/>
        <w:jc w:val="both"/>
        <w:rPr>
          <w:rFonts w:ascii="PT Astra Serif" w:hAnsi="PT Astra Serif"/>
          <w:sz w:val="24"/>
          <w:szCs w:val="24"/>
        </w:rPr>
      </w:pPr>
      <w:r w:rsidRPr="00016E1F">
        <w:rPr>
          <w:rFonts w:ascii="PT Astra Serif" w:hAnsi="PT Astra Serif"/>
          <w:sz w:val="24"/>
          <w:szCs w:val="24"/>
        </w:rPr>
        <w:t xml:space="preserve">4) корректном применении математических методов при расчете значений показателей местных нормативов. </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 xml:space="preserve">2.4.2. В соответствии с ч. 2 ст. 29.2 Градостроительного кодекса региональные нормативы градостроительного проектирования наряду с расчетными показателями объектов регионального значения могут устанавливать предельные значения расчетных показателей местного значения, в том числе муниципального района. </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 xml:space="preserve">Согласно ст. 29.4 Градостроительного кодекса расчетные показатели минимально допустимого уровня обеспеченности населения объектами местного значения муниципального района,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схеме территориального планирования муниципального района не могут превышать этих предельных значений, устанавливаемых региональными нормативами градостроительного проектирования. </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 xml:space="preserve">Таким образом, предельные значения показателей региональных нормативов могут устанавливать рамочные ограничения для предельных показателей местных нормативов по отношению к объектам местного значения. </w:t>
      </w:r>
    </w:p>
    <w:p w:rsidR="00E56426" w:rsidRPr="00016E1F" w:rsidRDefault="00E56426" w:rsidP="00E56426">
      <w:pPr>
        <w:widowControl w:val="0"/>
        <w:autoSpaceDE w:val="0"/>
        <w:autoSpaceDN w:val="0"/>
        <w:adjustRightInd w:val="0"/>
        <w:ind w:firstLine="540"/>
        <w:jc w:val="both"/>
        <w:rPr>
          <w:rFonts w:ascii="PT Astra Serif" w:hAnsi="PT Astra Serif"/>
          <w:sz w:val="24"/>
          <w:szCs w:val="24"/>
        </w:rPr>
      </w:pPr>
      <w:r w:rsidRPr="00016E1F">
        <w:rPr>
          <w:rFonts w:ascii="PT Astra Serif" w:hAnsi="PT Astra Serif"/>
          <w:sz w:val="24"/>
          <w:szCs w:val="24"/>
        </w:rPr>
        <w:t>2.4.3. Утвержденные постановлением Правительства Тульской области от 30.09.2021 № 635 региональные нормативы градостроительного проектирования Тульской области содержат в своем составе предельные значения расчетных показателей для ряда объектов местного значения. Поэтому региональные нормативы градостроительного проектирования Тульской области могут и должны быть использованы при подготовке МНГП МОЩР.</w:t>
      </w:r>
    </w:p>
    <w:p w:rsidR="00E56426" w:rsidRPr="00016E1F" w:rsidRDefault="00E56426" w:rsidP="00E56426">
      <w:pPr>
        <w:pStyle w:val="01"/>
        <w:ind w:firstLine="567"/>
        <w:rPr>
          <w:rFonts w:ascii="PT Astra Serif" w:hAnsi="PT Astra Serif"/>
        </w:rPr>
      </w:pPr>
      <w:r w:rsidRPr="00016E1F">
        <w:rPr>
          <w:rFonts w:ascii="PT Astra Serif" w:hAnsi="PT Astra Serif"/>
          <w:lang w:eastAsia="ru-RU"/>
        </w:rPr>
        <w:t>2.4.4. При размещении объектов местного значения для обслуживания населения муниципального района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w:t>
      </w:r>
      <w:r w:rsidRPr="00016E1F">
        <w:rPr>
          <w:rFonts w:ascii="PT Astra Serif" w:hAnsi="PT Astra Serif"/>
        </w:rPr>
        <w:t xml:space="preserve"> территориальную доступность. Радиус обслуживания объектов повседневного пользования устанавливается требованиями законодательных и иных нормативных правовых актов. Объекты периодического и эпизодического пользования местного значения посещаются реже, количество таких объектов в городе, как правило невелико или единично, поэтому расстояние до них от мест проживание жителей соизмеримо с радиусом территории населенного пункта.</w:t>
      </w:r>
    </w:p>
    <w:p w:rsidR="00E56426" w:rsidRPr="00016E1F" w:rsidRDefault="00E56426" w:rsidP="00E56426">
      <w:pPr>
        <w:pStyle w:val="01"/>
        <w:ind w:firstLine="567"/>
        <w:rPr>
          <w:rFonts w:ascii="PT Astra Serif" w:hAnsi="PT Astra Serif"/>
        </w:rPr>
      </w:pPr>
      <w:r w:rsidRPr="00016E1F">
        <w:rPr>
          <w:rFonts w:ascii="PT Astra Serif" w:hAnsi="PT Astra Serif"/>
        </w:rPr>
        <w:t>2.4.5. При установлении расчетных показателей учтены следующие предложения органов местного самоуправления и заинтересованных лиц:</w:t>
      </w:r>
    </w:p>
    <w:p w:rsidR="00E56426" w:rsidRPr="00016E1F" w:rsidRDefault="00E56426" w:rsidP="00E56426">
      <w:pPr>
        <w:pStyle w:val="01"/>
        <w:ind w:firstLine="567"/>
        <w:rPr>
          <w:rFonts w:ascii="PT Astra Serif" w:hAnsi="PT Astra Serif"/>
          <w:lang w:eastAsia="ru-RU"/>
        </w:rPr>
      </w:pPr>
      <w:r w:rsidRPr="00016E1F">
        <w:rPr>
          <w:rFonts w:ascii="PT Astra Serif" w:hAnsi="PT Astra Serif"/>
          <w:lang w:eastAsia="ru-RU"/>
        </w:rPr>
        <w:t xml:space="preserve">1) проанализировать изменения федерального и регионального градостроительного законодательства, которые могут повлиять на расчетные показатели, утвержденные </w:t>
      </w:r>
      <w:hyperlink r:id="rId27" w:history="1">
        <w:r w:rsidRPr="00016E1F">
          <w:rPr>
            <w:rFonts w:ascii="PT Astra Serif" w:hAnsi="PT Astra Serif"/>
          </w:rPr>
          <w:t>решение</w:t>
        </w:r>
      </w:hyperlink>
      <w:r w:rsidRPr="00016E1F">
        <w:rPr>
          <w:rFonts w:ascii="PT Astra Serif" w:hAnsi="PT Astra Serif"/>
        </w:rPr>
        <w:t>м Собрания представителей Щекинского района от 01.10.2017 № 57/467 «Об утверждении местных нормативов градостроительного проектирования муниципального образования Щекинский район»</w:t>
      </w:r>
      <w:r w:rsidRPr="00016E1F">
        <w:rPr>
          <w:rFonts w:ascii="PT Astra Serif" w:hAnsi="PT Astra Serif"/>
          <w:lang w:eastAsia="ru-RU"/>
        </w:rPr>
        <w:t>;</w:t>
      </w:r>
    </w:p>
    <w:p w:rsidR="00E56426" w:rsidRPr="00016E1F" w:rsidRDefault="00E56426" w:rsidP="00E56426">
      <w:pPr>
        <w:pStyle w:val="01"/>
        <w:ind w:firstLine="567"/>
        <w:rPr>
          <w:rFonts w:ascii="PT Astra Serif" w:hAnsi="PT Astra Serif"/>
          <w:lang w:eastAsia="ru-RU"/>
        </w:rPr>
      </w:pPr>
      <w:r w:rsidRPr="00016E1F">
        <w:rPr>
          <w:rFonts w:ascii="PT Astra Serif" w:hAnsi="PT Astra Serif"/>
          <w:lang w:eastAsia="ru-RU"/>
        </w:rPr>
        <w:t xml:space="preserve">2) определить связь расчетных показателей р МНГП МОЩР и целевых показателей </w:t>
      </w:r>
      <w:r w:rsidRPr="00016E1F">
        <w:rPr>
          <w:rFonts w:ascii="PT Astra Serif" w:hAnsi="PT Astra Serif"/>
        </w:rPr>
        <w:t xml:space="preserve">Стратегии социально-экономического развития МО Щекинский район на период до 2035 года, утвержденной </w:t>
      </w:r>
      <w:hyperlink r:id="rId28" w:history="1">
        <w:r w:rsidRPr="00016E1F">
          <w:rPr>
            <w:rFonts w:ascii="PT Astra Serif" w:hAnsi="PT Astra Serif"/>
          </w:rPr>
          <w:t>решение</w:t>
        </w:r>
      </w:hyperlink>
      <w:r w:rsidRPr="00016E1F">
        <w:rPr>
          <w:rFonts w:ascii="PT Astra Serif" w:hAnsi="PT Astra Serif"/>
        </w:rPr>
        <w:t>м Собрания представителей Щекинского района от 19.12.2017 № 60/486;</w:t>
      </w:r>
    </w:p>
    <w:p w:rsidR="00E56426" w:rsidRPr="00016E1F" w:rsidRDefault="00E56426" w:rsidP="00E56426">
      <w:pPr>
        <w:pStyle w:val="01"/>
        <w:ind w:firstLine="567"/>
        <w:rPr>
          <w:rFonts w:ascii="PT Astra Serif" w:hAnsi="PT Astra Serif"/>
          <w:lang w:eastAsia="ru-RU"/>
        </w:rPr>
      </w:pPr>
      <w:r w:rsidRPr="00016E1F">
        <w:rPr>
          <w:rFonts w:ascii="PT Astra Serif" w:hAnsi="PT Astra Serif"/>
          <w:lang w:eastAsia="ru-RU"/>
        </w:rPr>
        <w:t xml:space="preserve">3) соблюдать ограничения предельных значения расчетных показателей в области образования и спорта, установленные в Региональных нормативах градостроительного проектирования </w:t>
      </w:r>
      <w:r w:rsidRPr="00016E1F">
        <w:rPr>
          <w:rFonts w:ascii="PT Astra Serif" w:hAnsi="PT Astra Serif"/>
        </w:rPr>
        <w:t>Тульской области</w:t>
      </w:r>
      <w:r w:rsidRPr="00016E1F">
        <w:rPr>
          <w:rFonts w:ascii="PT Astra Serif" w:hAnsi="PT Astra Serif"/>
          <w:lang w:eastAsia="ru-RU"/>
        </w:rPr>
        <w:t xml:space="preserve">, утвержденных постановлением </w:t>
      </w:r>
      <w:r w:rsidRPr="00016E1F">
        <w:rPr>
          <w:rFonts w:ascii="PT Astra Serif" w:hAnsi="PT Astra Serif"/>
        </w:rPr>
        <w:t>правительства Тульской области от 30.09.2021 № 635</w:t>
      </w:r>
      <w:r w:rsidRPr="00016E1F">
        <w:rPr>
          <w:rFonts w:ascii="PT Astra Serif" w:hAnsi="PT Astra Serif"/>
          <w:lang w:eastAsia="ru-RU"/>
        </w:rPr>
        <w:t>;</w:t>
      </w:r>
    </w:p>
    <w:p w:rsidR="00E56426" w:rsidRPr="00016E1F" w:rsidRDefault="00E56426" w:rsidP="00E56426">
      <w:pPr>
        <w:pStyle w:val="01"/>
        <w:ind w:firstLine="567"/>
        <w:rPr>
          <w:rFonts w:ascii="PT Astra Serif" w:hAnsi="PT Astra Serif"/>
          <w:lang w:eastAsia="ru-RU"/>
        </w:rPr>
      </w:pPr>
      <w:r w:rsidRPr="00016E1F">
        <w:rPr>
          <w:rFonts w:ascii="PT Astra Serif" w:hAnsi="PT Astra Serif"/>
          <w:lang w:eastAsia="ru-RU"/>
        </w:rPr>
        <w:lastRenderedPageBreak/>
        <w:t>4) при определении значения расчетных показателей объектами местного значения, учитывать официальные статистические данные о текущей обеспеченности населения;</w:t>
      </w:r>
    </w:p>
    <w:p w:rsidR="00E56426" w:rsidRPr="00016E1F" w:rsidRDefault="00E56426" w:rsidP="00E56426">
      <w:pPr>
        <w:pStyle w:val="71"/>
        <w:spacing w:line="240" w:lineRule="auto"/>
        <w:ind w:left="0" w:firstLine="567"/>
        <w:rPr>
          <w:rFonts w:ascii="PT Astra Serif" w:hAnsi="PT Astra Serif"/>
        </w:rPr>
      </w:pPr>
      <w:r w:rsidRPr="00016E1F">
        <w:rPr>
          <w:rFonts w:ascii="PT Astra Serif" w:hAnsi="PT Astra Serif"/>
        </w:rPr>
        <w:t>5) учесть рекомендованные нормативы и нормы обеспеченности населения объектами спортивной инфраструктуры, утвержденные приказ Министерства спорта Российской Федерации от 19.08.2021 №649.</w:t>
      </w:r>
    </w:p>
    <w:p w:rsidR="00E56426" w:rsidRPr="00016E1F" w:rsidRDefault="00E56426" w:rsidP="00E56426">
      <w:pPr>
        <w:ind w:right="24" w:firstLine="567"/>
        <w:jc w:val="both"/>
        <w:rPr>
          <w:rFonts w:ascii="PT Astra Serif" w:hAnsi="PT Astra Serif"/>
          <w:sz w:val="24"/>
          <w:szCs w:val="24"/>
        </w:rPr>
      </w:pPr>
      <w:r w:rsidRPr="00016E1F">
        <w:rPr>
          <w:rFonts w:ascii="PT Astra Serif" w:hAnsi="PT Astra Serif"/>
          <w:sz w:val="24"/>
          <w:szCs w:val="24"/>
        </w:rPr>
        <w:t xml:space="preserve">2.4.6. Положения по обоснованию расчетных показателей с привязкой к разделам основной части местных нормативов, содержащих эти показатели, приведены в таблице 2.4.1.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нормативных значений. </w:t>
      </w:r>
    </w:p>
    <w:p w:rsidR="00E56426" w:rsidRPr="00016E1F" w:rsidRDefault="00E56426" w:rsidP="00E56426">
      <w:pPr>
        <w:jc w:val="right"/>
        <w:rPr>
          <w:rFonts w:ascii="PT Astra Serif" w:hAnsi="PT Astra Serif"/>
        </w:rPr>
      </w:pPr>
      <w:r w:rsidRPr="00016E1F">
        <w:rPr>
          <w:rFonts w:ascii="PT Astra Serif" w:hAnsi="PT Astra Serif"/>
          <w:sz w:val="24"/>
          <w:szCs w:val="24"/>
        </w:rPr>
        <w:t xml:space="preserve">Таблица 2.4.1. </w:t>
      </w:r>
    </w:p>
    <w:tbl>
      <w:tblPr>
        <w:tblW w:w="5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7553"/>
      </w:tblGrid>
      <w:tr w:rsidR="00E56426" w:rsidRPr="00016E1F" w:rsidTr="00E56426">
        <w:trPr>
          <w:trHeight w:val="1468"/>
          <w:jc w:val="center"/>
        </w:trPr>
        <w:tc>
          <w:tcPr>
            <w:tcW w:w="1230"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ind w:left="-120" w:right="-100"/>
              <w:jc w:val="center"/>
              <w:rPr>
                <w:rFonts w:ascii="PT Astra Serif" w:eastAsia="Calibri" w:hAnsi="PT Astra Serif"/>
                <w:sz w:val="22"/>
                <w:szCs w:val="22"/>
                <w:lang w:eastAsia="en-US"/>
              </w:rPr>
            </w:pPr>
            <w:r w:rsidRPr="00016E1F">
              <w:rPr>
                <w:rFonts w:ascii="PT Astra Serif" w:eastAsia="Calibri" w:hAnsi="PT Astra Serif"/>
                <w:sz w:val="22"/>
                <w:szCs w:val="22"/>
              </w:rPr>
              <w:t>Виды нормируемых объектов по разделам основной части</w:t>
            </w:r>
          </w:p>
        </w:tc>
        <w:tc>
          <w:tcPr>
            <w:tcW w:w="3770" w:type="pct"/>
            <w:tcBorders>
              <w:top w:val="single" w:sz="4" w:space="0" w:color="auto"/>
              <w:left w:val="single" w:sz="4" w:space="0" w:color="auto"/>
              <w:bottom w:val="single" w:sz="4" w:space="0" w:color="auto"/>
              <w:right w:val="single" w:sz="4" w:space="0" w:color="auto"/>
            </w:tcBorders>
            <w:vAlign w:val="center"/>
            <w:hideMark/>
          </w:tcPr>
          <w:p w:rsidR="00E56426" w:rsidRPr="00016E1F" w:rsidRDefault="00E56426" w:rsidP="00E56426">
            <w:pPr>
              <w:jc w:val="center"/>
              <w:rPr>
                <w:rFonts w:ascii="PT Astra Serif" w:eastAsia="Calibri" w:hAnsi="PT Astra Serif"/>
                <w:sz w:val="22"/>
                <w:szCs w:val="22"/>
                <w:lang w:eastAsia="en-US"/>
              </w:rPr>
            </w:pPr>
            <w:r w:rsidRPr="00016E1F">
              <w:rPr>
                <w:rFonts w:ascii="PT Astra Serif" w:eastAsia="Calibri" w:hAnsi="PT Astra Serif"/>
                <w:sz w:val="22"/>
                <w:szCs w:val="22"/>
                <w:lang w:eastAsia="en-US"/>
              </w:rPr>
              <w:t>Положения по обоснованию расчетных показателей объектов местного значения</w:t>
            </w:r>
          </w:p>
        </w:tc>
      </w:tr>
      <w:tr w:rsidR="00E56426" w:rsidRPr="00016E1F" w:rsidTr="00E56426">
        <w:trPr>
          <w:trHeight w:val="3109"/>
          <w:jc w:val="center"/>
        </w:trPr>
        <w:tc>
          <w:tcPr>
            <w:tcW w:w="1230"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rPr>
                <w:rFonts w:ascii="PT Astra Serif" w:eastAsia="Calibri" w:hAnsi="PT Astra Serif"/>
                <w:sz w:val="22"/>
                <w:szCs w:val="22"/>
                <w:lang w:eastAsia="en-US"/>
              </w:rPr>
            </w:pPr>
            <w:r w:rsidRPr="00016E1F">
              <w:rPr>
                <w:rFonts w:ascii="PT Astra Serif" w:eastAsia="Calibri" w:hAnsi="PT Astra Serif"/>
                <w:sz w:val="22"/>
                <w:szCs w:val="22"/>
                <w:lang w:eastAsia="en-US"/>
              </w:rPr>
              <w:t>1.1. Объекты в области электро- и газоснабжения поселений</w:t>
            </w:r>
          </w:p>
        </w:tc>
        <w:tc>
          <w:tcPr>
            <w:tcW w:w="3770"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jc w:val="both"/>
              <w:rPr>
                <w:rFonts w:ascii="PT Astra Serif" w:hAnsi="PT Astra Serif"/>
                <w:sz w:val="22"/>
                <w:szCs w:val="22"/>
                <w:lang w:eastAsia="en-US"/>
              </w:rPr>
            </w:pPr>
            <w:r w:rsidRPr="00016E1F">
              <w:rPr>
                <w:rFonts w:ascii="PT Astra Serif" w:hAnsi="PT Astra Serif"/>
                <w:sz w:val="22"/>
                <w:szCs w:val="22"/>
                <w:lang w:eastAsia="en-US"/>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016E1F">
              <w:rPr>
                <w:rFonts w:ascii="PT Astra Serif" w:hAnsi="PT Astra Serif"/>
                <w:color w:val="000000"/>
                <w:sz w:val="22"/>
                <w:szCs w:val="22"/>
                <w:lang w:eastAsia="en-US"/>
              </w:rPr>
              <w:t>Общие положения по проектированию и строительству газораспределительных систем из металлических и полиэтиленовых труб»</w:t>
            </w:r>
            <w:r w:rsidRPr="00016E1F">
              <w:rPr>
                <w:rFonts w:ascii="PT Astra Serif" w:hAnsi="PT Astra Serif"/>
                <w:sz w:val="22"/>
                <w:szCs w:val="22"/>
                <w:lang w:eastAsia="en-US"/>
              </w:rPr>
              <w:t>.</w:t>
            </w:r>
          </w:p>
          <w:p w:rsidR="00E56426" w:rsidRPr="00016E1F" w:rsidRDefault="00E56426" w:rsidP="00E56426">
            <w:pPr>
              <w:jc w:val="both"/>
              <w:rPr>
                <w:rFonts w:ascii="PT Astra Serif" w:eastAsia="Calibri" w:hAnsi="PT Astra Serif"/>
                <w:sz w:val="22"/>
                <w:szCs w:val="22"/>
                <w:lang w:eastAsia="en-US"/>
              </w:rPr>
            </w:pPr>
            <w:r w:rsidRPr="00016E1F">
              <w:rPr>
                <w:rFonts w:ascii="PT Astra Serif" w:hAnsi="PT Astra Serif"/>
                <w:sz w:val="22"/>
                <w:szCs w:val="22"/>
                <w:lang w:eastAsia="en-US"/>
              </w:rPr>
              <w:t xml:space="preserve">Классификация газопроводов по рабочему давлению транспортируемого газа принимается в соответствии с СП 62.13330.2011. </w:t>
            </w:r>
          </w:p>
          <w:p w:rsidR="00E56426" w:rsidRPr="00016E1F" w:rsidRDefault="00E56426" w:rsidP="00E56426">
            <w:pPr>
              <w:jc w:val="both"/>
              <w:rPr>
                <w:rFonts w:ascii="PT Astra Serif" w:eastAsia="Calibri" w:hAnsi="PT Astra Serif"/>
                <w:sz w:val="22"/>
                <w:szCs w:val="22"/>
                <w:lang w:eastAsia="en-US"/>
              </w:rPr>
            </w:pPr>
            <w:r w:rsidRPr="00016E1F">
              <w:rPr>
                <w:rFonts w:ascii="PT Astra Serif" w:eastAsia="Calibri" w:hAnsi="PT Astra Serif"/>
                <w:sz w:val="22"/>
                <w:szCs w:val="22"/>
                <w:lang w:eastAsia="en-US"/>
              </w:rPr>
              <w:t xml:space="preserve">Удельный расход электроэнергии и годовое число часов использования максимума электрической нагрузки установлено </w:t>
            </w:r>
            <w:r w:rsidRPr="00016E1F">
              <w:rPr>
                <w:rFonts w:ascii="PT Astra Serif" w:hAnsi="PT Astra Serif"/>
                <w:sz w:val="22"/>
                <w:szCs w:val="22"/>
                <w:lang w:eastAsia="en-US"/>
              </w:rPr>
              <w:t>в соответствии с СП 42.13330.2016 «Градостроительство. Планировка и застройка городских и сельских поселений» (приложение Л).</w:t>
            </w:r>
          </w:p>
        </w:tc>
      </w:tr>
      <w:tr w:rsidR="00E56426" w:rsidRPr="00016E1F" w:rsidTr="00E56426">
        <w:trPr>
          <w:trHeight w:val="978"/>
          <w:jc w:val="center"/>
        </w:trPr>
        <w:tc>
          <w:tcPr>
            <w:tcW w:w="1230"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rPr>
                <w:rFonts w:ascii="PT Astra Serif" w:eastAsia="Calibri" w:hAnsi="PT Astra Serif"/>
                <w:sz w:val="22"/>
                <w:szCs w:val="22"/>
                <w:lang w:eastAsia="en-US"/>
              </w:rPr>
            </w:pPr>
            <w:r w:rsidRPr="00016E1F">
              <w:rPr>
                <w:rFonts w:ascii="PT Astra Serif" w:eastAsia="Calibri" w:hAnsi="PT Astra Serif"/>
                <w:sz w:val="22"/>
                <w:szCs w:val="22"/>
                <w:lang w:eastAsia="en-US"/>
              </w:rPr>
              <w:t>1.2. Объекты в области автомобильных дорог местного значения вне границ населенных пунктов в границах муниципального района</w:t>
            </w:r>
          </w:p>
        </w:tc>
        <w:tc>
          <w:tcPr>
            <w:tcW w:w="3770"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ind w:firstLine="257"/>
              <w:rPr>
                <w:rFonts w:ascii="PT Astra Serif" w:hAnsi="PT Astra Serif"/>
                <w:sz w:val="22"/>
                <w:szCs w:val="22"/>
              </w:rPr>
            </w:pPr>
            <w:r w:rsidRPr="00016E1F">
              <w:rPr>
                <w:rFonts w:ascii="PT Astra Serif" w:hAnsi="PT Astra Serif"/>
                <w:sz w:val="22"/>
                <w:szCs w:val="22"/>
              </w:rPr>
              <w:t>Согласно официальным данным муниципальной статистики протяженность автодорог общего пользования местного значения, находящихся в собственности МО Щекинский район в 2020 г. составляла 466,8 км ( в т.ч.  с твердым покрытием 202,3), общая площадь земель 1600,22 км</w:t>
            </w:r>
            <w:r w:rsidRPr="00016E1F">
              <w:rPr>
                <w:rFonts w:ascii="PT Astra Serif" w:hAnsi="PT Astra Serif"/>
                <w:sz w:val="22"/>
                <w:szCs w:val="22"/>
                <w:vertAlign w:val="superscript"/>
              </w:rPr>
              <w:t>2</w:t>
            </w:r>
            <w:r w:rsidRPr="00016E1F">
              <w:rPr>
                <w:rFonts w:ascii="PT Astra Serif" w:hAnsi="PT Astra Serif"/>
                <w:sz w:val="22"/>
                <w:szCs w:val="22"/>
              </w:rPr>
              <w:t>. Соответственно расчетная плотность автомобильных дорог местного значения вне границ населенных пунктов в границах муниципального района, 466,8 / 160022 = 0,292 км/км</w:t>
            </w:r>
            <w:r w:rsidRPr="00016E1F">
              <w:rPr>
                <w:rFonts w:ascii="PT Astra Serif" w:hAnsi="PT Astra Serif"/>
                <w:sz w:val="22"/>
                <w:szCs w:val="22"/>
                <w:vertAlign w:val="superscript"/>
              </w:rPr>
              <w:t>2</w:t>
            </w:r>
            <w:r w:rsidRPr="00016E1F">
              <w:rPr>
                <w:rFonts w:ascii="PT Astra Serif" w:hAnsi="PT Astra Serif"/>
                <w:sz w:val="22"/>
                <w:szCs w:val="22"/>
              </w:rPr>
              <w:t>, в т.ч.  с твердым покрытием 202,3 / 1600,22 = 0,126 км/км</w:t>
            </w:r>
            <w:r w:rsidRPr="00016E1F">
              <w:rPr>
                <w:rFonts w:ascii="PT Astra Serif" w:hAnsi="PT Astra Serif"/>
                <w:sz w:val="22"/>
                <w:szCs w:val="22"/>
                <w:vertAlign w:val="superscript"/>
              </w:rPr>
              <w:t>2</w:t>
            </w:r>
            <w:r w:rsidRPr="00016E1F">
              <w:rPr>
                <w:rFonts w:ascii="PT Astra Serif" w:hAnsi="PT Astra Serif"/>
                <w:sz w:val="22"/>
                <w:szCs w:val="22"/>
              </w:rPr>
              <w:t xml:space="preserve">. За минимально допустимый уровень принята существующая плотность дорог. </w:t>
            </w:r>
          </w:p>
          <w:p w:rsidR="00E56426" w:rsidRDefault="00E56426" w:rsidP="00E56426">
            <w:pPr>
              <w:pStyle w:val="01"/>
              <w:ind w:firstLine="0"/>
              <w:rPr>
                <w:rFonts w:ascii="PT Astra Serif" w:hAnsi="PT Astra Serif"/>
                <w:sz w:val="22"/>
                <w:szCs w:val="22"/>
              </w:rPr>
            </w:pPr>
            <w:r w:rsidRPr="00016E1F">
              <w:rPr>
                <w:rFonts w:ascii="PT Astra Serif" w:hAnsi="PT Astra Serif"/>
                <w:sz w:val="22"/>
                <w:szCs w:val="22"/>
              </w:rPr>
              <w:t>Текущие мероприятия по содержанию и развитию автомобильных дорог планируются и осуществляются в рамках муниципальной программы «Модернизация и развитие автомобильных дорог, повышение безопасности дорожного движения в муниципальном образовании Щекинский район», утвержденной постановлением администрации Щекинского района от 21.09.2018 № 9-1230.</w:t>
            </w:r>
          </w:p>
          <w:p w:rsidR="00A73EC5" w:rsidRPr="00016E1F" w:rsidRDefault="00A73EC5" w:rsidP="00A73EC5">
            <w:pPr>
              <w:pStyle w:val="01"/>
              <w:ind w:firstLine="0"/>
              <w:rPr>
                <w:rFonts w:ascii="PT Astra Serif" w:eastAsia="Calibri" w:hAnsi="PT Astra Serif"/>
                <w:sz w:val="22"/>
                <w:szCs w:val="22"/>
              </w:rPr>
            </w:pPr>
          </w:p>
        </w:tc>
      </w:tr>
      <w:tr w:rsidR="00A73EC5" w:rsidRPr="00016E1F" w:rsidTr="00E56426">
        <w:trPr>
          <w:trHeight w:val="978"/>
          <w:jc w:val="center"/>
        </w:trPr>
        <w:tc>
          <w:tcPr>
            <w:tcW w:w="1230" w:type="pct"/>
            <w:tcBorders>
              <w:top w:val="single" w:sz="4" w:space="0" w:color="auto"/>
              <w:left w:val="single" w:sz="4" w:space="0" w:color="auto"/>
              <w:bottom w:val="single" w:sz="4" w:space="0" w:color="auto"/>
              <w:right w:val="single" w:sz="4" w:space="0" w:color="auto"/>
            </w:tcBorders>
          </w:tcPr>
          <w:p w:rsidR="00A73EC5" w:rsidRPr="00016E1F" w:rsidRDefault="00A73EC5" w:rsidP="00E56426">
            <w:pPr>
              <w:rPr>
                <w:rFonts w:ascii="PT Astra Serif" w:eastAsia="Calibri" w:hAnsi="PT Astra Serif"/>
                <w:sz w:val="22"/>
                <w:szCs w:val="22"/>
                <w:lang w:eastAsia="en-US"/>
              </w:rPr>
            </w:pPr>
            <w:r w:rsidRPr="00016E1F">
              <w:rPr>
                <w:rFonts w:ascii="PT Astra Serif" w:eastAsia="Calibri" w:hAnsi="PT Astra Serif"/>
                <w:sz w:val="22"/>
                <w:szCs w:val="22"/>
                <w:lang w:eastAsia="en-US"/>
              </w:rPr>
              <w:t>1.3. Объекты в области образования</w:t>
            </w:r>
          </w:p>
        </w:tc>
        <w:tc>
          <w:tcPr>
            <w:tcW w:w="3770" w:type="pct"/>
            <w:tcBorders>
              <w:top w:val="single" w:sz="4" w:space="0" w:color="auto"/>
              <w:left w:val="single" w:sz="4" w:space="0" w:color="auto"/>
              <w:bottom w:val="single" w:sz="4" w:space="0" w:color="auto"/>
              <w:right w:val="single" w:sz="4" w:space="0" w:color="auto"/>
            </w:tcBorders>
          </w:tcPr>
          <w:p w:rsidR="00A73EC5" w:rsidRPr="00016E1F" w:rsidRDefault="00A73EC5" w:rsidP="00A73EC5">
            <w:pPr>
              <w:ind w:firstLine="257"/>
              <w:jc w:val="both"/>
              <w:rPr>
                <w:rFonts w:ascii="PT Astra Serif" w:hAnsi="PT Astra Serif"/>
                <w:sz w:val="22"/>
                <w:szCs w:val="22"/>
              </w:rPr>
            </w:pPr>
            <w:r w:rsidRPr="00016E1F">
              <w:rPr>
                <w:rFonts w:ascii="PT Astra Serif" w:eastAsia="Calibri" w:hAnsi="PT Astra Serif"/>
                <w:sz w:val="22"/>
                <w:szCs w:val="22"/>
                <w:lang w:eastAsia="en-US"/>
              </w:rPr>
              <w:t>Предельно допустимые уровни обеспеченности и территориальной доступности объектов образования установлены в соответствии с показателями РНГП ТО (таблицы № 1.3.1 и № 1.3.1.1), которые в свою очередь были установлены на основании приложения Д СП 42.13330.2016 «Градостроительство. Планировка и застройка городских и сельских поселений», с учетом Методических рекомендаций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w:t>
            </w:r>
          </w:p>
        </w:tc>
      </w:tr>
      <w:tr w:rsidR="00E56426" w:rsidRPr="00016E1F" w:rsidTr="00A73EC5">
        <w:trPr>
          <w:trHeight w:val="3533"/>
          <w:jc w:val="center"/>
        </w:trPr>
        <w:tc>
          <w:tcPr>
            <w:tcW w:w="1230"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rPr>
                <w:rFonts w:ascii="PT Astra Serif" w:eastAsia="Calibri" w:hAnsi="PT Astra Serif"/>
                <w:sz w:val="22"/>
                <w:szCs w:val="22"/>
                <w:lang w:eastAsia="en-US"/>
              </w:rPr>
            </w:pPr>
          </w:p>
        </w:tc>
        <w:tc>
          <w:tcPr>
            <w:tcW w:w="3770"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jc w:val="both"/>
              <w:rPr>
                <w:rFonts w:ascii="PT Astra Serif" w:eastAsia="Calibri" w:hAnsi="PT Astra Serif"/>
                <w:sz w:val="22"/>
                <w:szCs w:val="22"/>
                <w:lang w:eastAsia="en-US"/>
              </w:rPr>
            </w:pPr>
            <w:r w:rsidRPr="00016E1F">
              <w:rPr>
                <w:rFonts w:ascii="PT Astra Serif" w:eastAsia="Calibri" w:hAnsi="PT Astra Serif"/>
                <w:sz w:val="22"/>
                <w:szCs w:val="22"/>
                <w:lang w:eastAsia="en-US"/>
              </w:rPr>
              <w:t>других факторов, влияющих на доступность и обеспеченность населения услугами сферы образования, утвержденных письмом Минобрнауки России от 04.05.2016 № АК-950/02, а также на основании СП 2.4.3648-20 «Санитарно-эпидемиологические требования к организациям воспитания и обучения, отдыха и оздоровления детей и молодежи».</w:t>
            </w:r>
          </w:p>
          <w:p w:rsidR="00E56426" w:rsidRPr="00016E1F" w:rsidRDefault="00E56426" w:rsidP="00E56426">
            <w:pPr>
              <w:pStyle w:val="01"/>
              <w:ind w:firstLine="0"/>
              <w:rPr>
                <w:rFonts w:ascii="PT Astra Serif" w:hAnsi="PT Astra Serif"/>
                <w:sz w:val="22"/>
                <w:szCs w:val="22"/>
              </w:rPr>
            </w:pPr>
            <w:r w:rsidRPr="00016E1F">
              <w:rPr>
                <w:rFonts w:ascii="PT Astra Serif" w:hAnsi="PT Astra Serif"/>
                <w:sz w:val="22"/>
                <w:szCs w:val="22"/>
              </w:rPr>
              <w:t xml:space="preserve">Рекомендованные размеры земельных участков организаций образования приведены согласно СП 42.13330.2011 (приложение Ж). </w:t>
            </w:r>
          </w:p>
          <w:p w:rsidR="00E56426" w:rsidRPr="00016E1F" w:rsidRDefault="00E56426" w:rsidP="00E56426">
            <w:pPr>
              <w:pStyle w:val="01"/>
              <w:ind w:firstLine="0"/>
              <w:rPr>
                <w:rFonts w:ascii="PT Astra Serif" w:eastAsia="Calibri" w:hAnsi="PT Astra Serif"/>
                <w:sz w:val="22"/>
                <w:szCs w:val="22"/>
              </w:rPr>
            </w:pPr>
            <w:r w:rsidRPr="00016E1F">
              <w:rPr>
                <w:rFonts w:ascii="PT Astra Serif" w:hAnsi="PT Astra Serif"/>
                <w:color w:val="000000"/>
                <w:sz w:val="22"/>
                <w:szCs w:val="22"/>
              </w:rPr>
              <w:t xml:space="preserve">Показатели 56% детей в возрасте 1-6 лет, обеспеченных услугами дошкольного образования, и 75% детей в возрасте 5-18 лет, обеспеченных услугами дополнительного образования, установлены согласно </w:t>
            </w:r>
            <w:r w:rsidRPr="00016E1F">
              <w:rPr>
                <w:rFonts w:ascii="PT Astra Serif" w:hAnsi="PT Astra Serif"/>
                <w:sz w:val="22"/>
                <w:szCs w:val="22"/>
              </w:rPr>
              <w:t>муниципальной программе «Развитие образования и архивного дела в муниципальном образовании Щекинский район», утвержденной постановлением администрации Щекинского района от 24.12.2021 № 12-1699.</w:t>
            </w:r>
          </w:p>
        </w:tc>
      </w:tr>
      <w:tr w:rsidR="00E56426" w:rsidRPr="00016E1F" w:rsidTr="00E56426">
        <w:trPr>
          <w:trHeight w:val="984"/>
          <w:jc w:val="center"/>
        </w:trPr>
        <w:tc>
          <w:tcPr>
            <w:tcW w:w="1230"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rPr>
                <w:rFonts w:ascii="PT Astra Serif" w:eastAsia="Calibri" w:hAnsi="PT Astra Serif"/>
                <w:sz w:val="22"/>
                <w:szCs w:val="22"/>
                <w:lang w:eastAsia="en-US"/>
              </w:rPr>
            </w:pPr>
            <w:r w:rsidRPr="00016E1F">
              <w:rPr>
                <w:rFonts w:ascii="PT Astra Serif" w:eastAsia="Calibri" w:hAnsi="PT Astra Serif"/>
                <w:sz w:val="22"/>
                <w:szCs w:val="22"/>
                <w:lang w:eastAsia="en-US"/>
              </w:rPr>
              <w:t>1.</w:t>
            </w:r>
            <w:r w:rsidRPr="00016E1F">
              <w:rPr>
                <w:rFonts w:ascii="PT Astra Serif" w:hAnsi="PT Astra Serif"/>
                <w:sz w:val="22"/>
                <w:szCs w:val="22"/>
                <w:lang w:eastAsia="en-US"/>
              </w:rPr>
              <w:t xml:space="preserve">4. </w:t>
            </w:r>
            <w:r w:rsidRPr="00016E1F">
              <w:rPr>
                <w:rFonts w:ascii="PT Astra Serif" w:eastAsia="Calibri" w:hAnsi="PT Astra Serif"/>
                <w:sz w:val="22"/>
                <w:szCs w:val="22"/>
                <w:lang w:eastAsia="en-US"/>
              </w:rPr>
              <w:t>Объекты в области здравоохранения</w:t>
            </w:r>
          </w:p>
        </w:tc>
        <w:tc>
          <w:tcPr>
            <w:tcW w:w="3770"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pStyle w:val="01"/>
              <w:ind w:firstLine="257"/>
              <w:rPr>
                <w:rFonts w:ascii="PT Astra Serif" w:eastAsia="Calibri" w:hAnsi="PT Astra Serif"/>
                <w:sz w:val="22"/>
                <w:szCs w:val="22"/>
              </w:rPr>
            </w:pPr>
            <w:r w:rsidRPr="00016E1F">
              <w:rPr>
                <w:rFonts w:ascii="PT Astra Serif" w:hAnsi="PT Astra Serif"/>
                <w:sz w:val="22"/>
                <w:szCs w:val="22"/>
              </w:rPr>
              <w:t xml:space="preserve">Согласно ч. 1 ст. 14. Федерального закона от 06.10.2003 № 131-ФЗ «Об общих принципах организации местного самоуправления в Российской Федерации» здравоохранение не входит в перечень вопросов местного значения муниципального района. В соответствии со ст. 16 Федерального закона </w:t>
            </w:r>
            <w:r w:rsidRPr="00016E1F">
              <w:rPr>
                <w:rFonts w:ascii="PT Astra Serif" w:hAnsi="PT Astra Serif"/>
                <w:sz w:val="22"/>
                <w:szCs w:val="22"/>
                <w:shd w:val="clear" w:color="auto" w:fill="FFFFFF"/>
              </w:rPr>
              <w:t xml:space="preserve">от 21.11.2011 № 323-ФЗ «Об основах охраны здоровья граждан в </w:t>
            </w:r>
            <w:r w:rsidRPr="00016E1F">
              <w:rPr>
                <w:rFonts w:ascii="PT Astra Serif" w:hAnsi="PT Astra Serif"/>
                <w:sz w:val="22"/>
                <w:szCs w:val="22"/>
              </w:rPr>
              <w:t>Российской Федерации</w:t>
            </w:r>
            <w:r w:rsidRPr="00016E1F">
              <w:rPr>
                <w:rFonts w:ascii="PT Astra Serif" w:hAnsi="PT Astra Serif"/>
                <w:sz w:val="22"/>
                <w:szCs w:val="22"/>
                <w:shd w:val="clear" w:color="auto" w:fill="FFFFFF"/>
              </w:rPr>
              <w:t>»</w:t>
            </w:r>
            <w:r w:rsidRPr="00016E1F">
              <w:rPr>
                <w:rFonts w:ascii="PT Astra Serif" w:hAnsi="PT Astra Serif"/>
                <w:sz w:val="22"/>
                <w:szCs w:val="22"/>
              </w:rPr>
              <w:t xml:space="preserve"> оказание медицинской помощи населению относится к региональным полномочиям. Отдельные полномочия органов государственной власти субъектов РФ в сфере охраны здоровья могут быть переданы ими органам местного самоуправления. В Законе Тульской области от 01.04.2014 № 2074-ЗТО «Об охране здоровья граждан в Тульской области» такая передача не предусмотрена. Муниципальные организации (учреждения) здравоохранения, как объекты нормирования, в Мо Щекинский район отсутствуют.</w:t>
            </w:r>
          </w:p>
        </w:tc>
      </w:tr>
      <w:tr w:rsidR="00E56426" w:rsidRPr="00016E1F" w:rsidTr="00A73EC5">
        <w:trPr>
          <w:trHeight w:val="2257"/>
          <w:jc w:val="center"/>
        </w:trPr>
        <w:tc>
          <w:tcPr>
            <w:tcW w:w="1230"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rPr>
                <w:rFonts w:ascii="PT Astra Serif" w:eastAsia="Calibri" w:hAnsi="PT Astra Serif"/>
                <w:sz w:val="22"/>
                <w:szCs w:val="22"/>
                <w:lang w:eastAsia="en-US"/>
              </w:rPr>
            </w:pPr>
            <w:r w:rsidRPr="00016E1F">
              <w:rPr>
                <w:rFonts w:ascii="PT Astra Serif" w:eastAsia="Calibri" w:hAnsi="PT Astra Serif"/>
                <w:sz w:val="22"/>
                <w:szCs w:val="22"/>
                <w:lang w:eastAsia="en-US"/>
              </w:rPr>
              <w:t>1.5. Объекты в области физической культуры и массового спорта</w:t>
            </w:r>
          </w:p>
        </w:tc>
        <w:tc>
          <w:tcPr>
            <w:tcW w:w="3770"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ind w:firstLine="257"/>
              <w:rPr>
                <w:rFonts w:ascii="PT Astra Serif" w:hAnsi="PT Astra Serif"/>
                <w:sz w:val="22"/>
                <w:szCs w:val="22"/>
              </w:rPr>
            </w:pPr>
            <w:r w:rsidRPr="00016E1F">
              <w:rPr>
                <w:rFonts w:ascii="PT Astra Serif" w:eastAsia="Calibri" w:hAnsi="PT Astra Serif"/>
                <w:sz w:val="22"/>
                <w:szCs w:val="22"/>
              </w:rPr>
              <w:t xml:space="preserve">Предельно допустимые уровни обеспеченности и территориальной доступности объектов физической культуры и массового спорта установлены с учетом РНГП ТО (п. 1.5, таблицы 1.5.1 и 1.5.2), </w:t>
            </w:r>
            <w:r w:rsidRPr="00016E1F">
              <w:rPr>
                <w:rFonts w:ascii="PT Astra Serif" w:hAnsi="PT Astra Serif"/>
                <w:sz w:val="22"/>
                <w:szCs w:val="22"/>
              </w:rPr>
              <w:t>СП 42.13330.2016, приказа Министерства спорта Российской Федерации от 19.08.2021 №649 «О рекомендованных нормативах и нормах обеспеченности населения объектами спортивной инфраструктуры». государственной программы Тульской области «Развитие физической культуры, спорта в Тульской области»</w:t>
            </w:r>
            <w:r w:rsidRPr="00016E1F">
              <w:rPr>
                <w:rFonts w:ascii="PT Astra Serif" w:eastAsia="Calibri" w:hAnsi="PT Astra Serif"/>
                <w:sz w:val="22"/>
                <w:szCs w:val="22"/>
              </w:rPr>
              <w:t xml:space="preserve">, утвержденной постановлением Правительства Тульской области от 09.11.2017 № 530. </w:t>
            </w:r>
          </w:p>
          <w:p w:rsidR="00E56426" w:rsidRPr="00016E1F" w:rsidRDefault="00E56426" w:rsidP="00E56426">
            <w:pPr>
              <w:ind w:firstLine="257"/>
              <w:rPr>
                <w:rFonts w:ascii="PT Astra Serif" w:hAnsi="PT Astra Serif"/>
                <w:sz w:val="22"/>
                <w:szCs w:val="22"/>
              </w:rPr>
            </w:pPr>
            <w:r w:rsidRPr="00016E1F">
              <w:rPr>
                <w:rFonts w:ascii="PT Astra Serif" w:hAnsi="PT Astra Serif"/>
                <w:color w:val="000000" w:themeColor="text1"/>
                <w:sz w:val="22"/>
                <w:szCs w:val="22"/>
              </w:rPr>
              <w:t xml:space="preserve">Единовременная пропускная способность объекта спорта 122 человека на 1000 населения принята  согласно </w:t>
            </w:r>
            <w:hyperlink r:id="rId29" w:history="1">
              <w:r w:rsidRPr="00016E1F">
                <w:rPr>
                  <w:rFonts w:ascii="PT Astra Serif" w:hAnsi="PT Astra Serif"/>
                  <w:color w:val="000000" w:themeColor="text1"/>
                  <w:sz w:val="22"/>
                  <w:szCs w:val="22"/>
                </w:rPr>
                <w:t>приказа Министерством спорта Российской Федерации от 21.03.2018 № 244</w:t>
              </w:r>
            </w:hyperlink>
            <w:r w:rsidRPr="00016E1F">
              <w:rPr>
                <w:rFonts w:ascii="PT Astra Serif" w:hAnsi="PT Astra Serif"/>
                <w:color w:val="000000" w:themeColor="text1"/>
                <w:sz w:val="22"/>
                <w:szCs w:val="22"/>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w:t>
            </w:r>
            <w:r w:rsidRPr="00016E1F">
              <w:rPr>
                <w:rFonts w:ascii="PT Astra Serif" w:hAnsi="PT Astra Serif"/>
                <w:sz w:val="22"/>
                <w:szCs w:val="22"/>
              </w:rPr>
              <w:t>а».</w:t>
            </w:r>
          </w:p>
          <w:p w:rsidR="00E56426" w:rsidRPr="00016E1F" w:rsidRDefault="00E56426" w:rsidP="00E56426">
            <w:pPr>
              <w:jc w:val="both"/>
              <w:rPr>
                <w:rFonts w:ascii="PT Astra Serif" w:hAnsi="PT Astra Serif"/>
                <w:sz w:val="22"/>
                <w:szCs w:val="22"/>
              </w:rPr>
            </w:pPr>
            <w:r w:rsidRPr="00016E1F">
              <w:rPr>
                <w:rFonts w:ascii="PT Astra Serif" w:hAnsi="PT Astra Serif"/>
                <w:sz w:val="22"/>
                <w:szCs w:val="22"/>
              </w:rPr>
              <w:t>Уровень территориальной доступности объектов спорта принят с учетом СП 42.13330.2016 (п.10.4) и размеров территории города Щекино.</w:t>
            </w:r>
          </w:p>
          <w:p w:rsidR="00E56426" w:rsidRPr="00016E1F" w:rsidRDefault="00E56426" w:rsidP="00E56426">
            <w:pPr>
              <w:jc w:val="both"/>
              <w:rPr>
                <w:rFonts w:ascii="PT Astra Serif" w:eastAsia="Calibri" w:hAnsi="PT Astra Serif"/>
                <w:sz w:val="22"/>
                <w:szCs w:val="22"/>
                <w:lang w:eastAsia="en-US"/>
              </w:rPr>
            </w:pPr>
            <w:r w:rsidRPr="00016E1F">
              <w:rPr>
                <w:rFonts w:ascii="PT Astra Serif" w:hAnsi="PT Astra Serif"/>
                <w:color w:val="000000"/>
                <w:sz w:val="22"/>
                <w:szCs w:val="22"/>
              </w:rPr>
              <w:t>Рекомендуемый</w:t>
            </w:r>
            <w:r w:rsidRPr="00016E1F">
              <w:rPr>
                <w:rFonts w:ascii="PT Astra Serif" w:hAnsi="PT Astra Serif"/>
                <w:sz w:val="22"/>
                <w:szCs w:val="22"/>
              </w:rPr>
              <w:t xml:space="preserve"> состав </w:t>
            </w:r>
            <w:r w:rsidRPr="00016E1F">
              <w:rPr>
                <w:rFonts w:ascii="PT Astra Serif" w:hAnsi="PT Astra Serif"/>
                <w:color w:val="000000"/>
                <w:sz w:val="22"/>
                <w:szCs w:val="22"/>
              </w:rPr>
              <w:t>объектов спорт</w:t>
            </w:r>
            <w:r w:rsidRPr="00016E1F">
              <w:rPr>
                <w:rFonts w:ascii="PT Astra Serif" w:hAnsi="PT Astra Serif"/>
                <w:sz w:val="22"/>
                <w:szCs w:val="22"/>
              </w:rPr>
              <w:t>а и физической культуры</w:t>
            </w:r>
            <w:r w:rsidRPr="00016E1F">
              <w:rPr>
                <w:rFonts w:ascii="PT Astra Serif" w:hAnsi="PT Astra Serif"/>
                <w:color w:val="000000"/>
                <w:sz w:val="22"/>
                <w:szCs w:val="22"/>
              </w:rPr>
              <w:t xml:space="preserve"> для размещения </w:t>
            </w:r>
            <w:r w:rsidRPr="00016E1F">
              <w:rPr>
                <w:rFonts w:ascii="PT Astra Serif" w:hAnsi="PT Astra Serif"/>
                <w:sz w:val="22"/>
                <w:szCs w:val="22"/>
              </w:rPr>
              <w:t>в</w:t>
            </w:r>
            <w:r w:rsidRPr="00016E1F">
              <w:rPr>
                <w:rFonts w:ascii="PT Astra Serif" w:hAnsi="PT Astra Serif"/>
                <w:color w:val="000000"/>
                <w:sz w:val="22"/>
                <w:szCs w:val="22"/>
              </w:rPr>
              <w:t xml:space="preserve"> населенн</w:t>
            </w:r>
            <w:r w:rsidRPr="00016E1F">
              <w:rPr>
                <w:rFonts w:ascii="PT Astra Serif" w:hAnsi="PT Astra Serif"/>
                <w:sz w:val="22"/>
                <w:szCs w:val="22"/>
              </w:rPr>
              <w:t>ых</w:t>
            </w:r>
            <w:r w:rsidRPr="00016E1F">
              <w:rPr>
                <w:rFonts w:ascii="PT Astra Serif" w:hAnsi="PT Astra Serif"/>
                <w:color w:val="000000"/>
                <w:sz w:val="22"/>
                <w:szCs w:val="22"/>
              </w:rPr>
              <w:t xml:space="preserve"> пункт</w:t>
            </w:r>
            <w:r w:rsidRPr="00016E1F">
              <w:rPr>
                <w:rFonts w:ascii="PT Astra Serif" w:hAnsi="PT Astra Serif"/>
                <w:sz w:val="22"/>
                <w:szCs w:val="22"/>
              </w:rPr>
              <w:t>ах</w:t>
            </w:r>
            <w:r w:rsidRPr="00016E1F">
              <w:rPr>
                <w:rFonts w:ascii="PT Astra Serif" w:hAnsi="PT Astra Serif"/>
                <w:color w:val="000000"/>
                <w:sz w:val="22"/>
                <w:szCs w:val="22"/>
              </w:rPr>
              <w:t xml:space="preserve"> пр</w:t>
            </w:r>
            <w:r w:rsidRPr="00016E1F">
              <w:rPr>
                <w:rFonts w:ascii="PT Astra Serif" w:hAnsi="PT Astra Serif"/>
                <w:sz w:val="22"/>
                <w:szCs w:val="22"/>
              </w:rPr>
              <w:t>и</w:t>
            </w:r>
            <w:r w:rsidRPr="00016E1F">
              <w:rPr>
                <w:rFonts w:ascii="PT Astra Serif" w:hAnsi="PT Astra Serif"/>
                <w:color w:val="000000"/>
                <w:sz w:val="22"/>
                <w:szCs w:val="22"/>
              </w:rPr>
              <w:t xml:space="preserve">веден в соответствии с </w:t>
            </w:r>
            <w:r w:rsidRPr="00016E1F">
              <w:rPr>
                <w:rFonts w:ascii="PT Astra Serif" w:hAnsi="PT Astra Serif"/>
                <w:sz w:val="22"/>
                <w:szCs w:val="22"/>
              </w:rPr>
              <w:t>приказом Министерства спорта Российской Федерации от 19.08.2021 №649 «О рекомендованных нормативах и нормах обеспеченности населения объектами спортивной инфраструктуры».</w:t>
            </w:r>
          </w:p>
          <w:p w:rsidR="00E56426" w:rsidRPr="00016E1F" w:rsidRDefault="00E56426" w:rsidP="00E56426">
            <w:pPr>
              <w:pStyle w:val="afa"/>
              <w:spacing w:before="0" w:beforeAutospacing="0" w:after="0" w:afterAutospacing="0"/>
              <w:rPr>
                <w:rFonts w:ascii="PT Astra Serif" w:eastAsia="Calibri" w:hAnsi="PT Astra Serif"/>
                <w:sz w:val="22"/>
                <w:szCs w:val="22"/>
                <w:lang w:eastAsia="en-US"/>
              </w:rPr>
            </w:pPr>
            <w:r w:rsidRPr="00016E1F">
              <w:rPr>
                <w:rFonts w:ascii="PT Astra Serif" w:hAnsi="PT Astra Serif"/>
                <w:sz w:val="22"/>
                <w:szCs w:val="22"/>
              </w:rPr>
              <w:t xml:space="preserve">Текущие мероприятия по развитию </w:t>
            </w:r>
            <w:r w:rsidRPr="00016E1F">
              <w:rPr>
                <w:rFonts w:ascii="PT Astra Serif" w:eastAsia="Calibri" w:hAnsi="PT Astra Serif"/>
                <w:sz w:val="22"/>
                <w:szCs w:val="22"/>
                <w:lang w:eastAsia="en-US"/>
              </w:rPr>
              <w:t>физической культуры и массового спорта</w:t>
            </w:r>
            <w:r w:rsidRPr="00016E1F">
              <w:rPr>
                <w:rFonts w:ascii="PT Astra Serif" w:hAnsi="PT Astra Serif"/>
                <w:sz w:val="22"/>
                <w:szCs w:val="22"/>
              </w:rPr>
              <w:t xml:space="preserve"> планируются и осуществляются в рамках муниципальной программы «</w:t>
            </w:r>
            <w:r w:rsidRPr="00016E1F">
              <w:rPr>
                <w:rFonts w:ascii="PT Astra Serif" w:hAnsi="PT Astra Serif"/>
                <w:color w:val="000000"/>
                <w:sz w:val="22"/>
                <w:szCs w:val="22"/>
              </w:rPr>
              <w:t>Развитие физической культуры, спорта и молодежной политики</w:t>
            </w:r>
            <w:r w:rsidRPr="00016E1F">
              <w:rPr>
                <w:rFonts w:ascii="PT Astra Serif" w:hAnsi="PT Astra Serif"/>
                <w:sz w:val="22"/>
                <w:szCs w:val="22"/>
              </w:rPr>
              <w:t xml:space="preserve"> в муниципальном образовании Щекинский район», утвержденной постановлением администрации Щекинского района от 19.10.2018 № 10-1404.</w:t>
            </w:r>
          </w:p>
        </w:tc>
      </w:tr>
      <w:tr w:rsidR="00E56426" w:rsidRPr="00016E1F" w:rsidTr="00E56426">
        <w:trPr>
          <w:trHeight w:val="2112"/>
          <w:jc w:val="center"/>
        </w:trPr>
        <w:tc>
          <w:tcPr>
            <w:tcW w:w="1230"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rPr>
                <w:rFonts w:ascii="PT Astra Serif" w:eastAsia="Calibri" w:hAnsi="PT Astra Serif"/>
                <w:sz w:val="22"/>
                <w:szCs w:val="22"/>
                <w:lang w:eastAsia="en-US"/>
              </w:rPr>
            </w:pPr>
            <w:r w:rsidRPr="00016E1F">
              <w:rPr>
                <w:rFonts w:ascii="PT Astra Serif" w:eastAsia="Calibri" w:hAnsi="PT Astra Serif"/>
                <w:sz w:val="22"/>
                <w:szCs w:val="22"/>
                <w:lang w:eastAsia="en-US"/>
              </w:rPr>
              <w:lastRenderedPageBreak/>
              <w:t>1.6. Объекты в области утилизации и переработки бытовых и промышленных отходов</w:t>
            </w:r>
          </w:p>
          <w:p w:rsidR="00E56426" w:rsidRPr="00016E1F" w:rsidRDefault="00E56426" w:rsidP="00E56426">
            <w:pPr>
              <w:rPr>
                <w:rFonts w:ascii="PT Astra Serif" w:eastAsia="Calibri" w:hAnsi="PT Astra Serif"/>
                <w:sz w:val="22"/>
                <w:szCs w:val="22"/>
                <w:lang w:eastAsia="en-US"/>
              </w:rPr>
            </w:pPr>
          </w:p>
        </w:tc>
        <w:tc>
          <w:tcPr>
            <w:tcW w:w="3770"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jc w:val="both"/>
              <w:rPr>
                <w:rFonts w:ascii="PT Astra Serif" w:hAnsi="PT Astra Serif"/>
                <w:sz w:val="22"/>
                <w:szCs w:val="22"/>
                <w:lang w:eastAsia="ar-SA" w:bidi="en-US"/>
              </w:rPr>
            </w:pPr>
            <w:r w:rsidRPr="00016E1F">
              <w:rPr>
                <w:rFonts w:ascii="PT Astra Serif" w:hAnsi="PT Astra Serif"/>
                <w:sz w:val="22"/>
                <w:szCs w:val="22"/>
                <w:lang w:eastAsia="ar-SA" w:bidi="en-US"/>
              </w:rPr>
              <w:t>В соответствии с приказом Министерства строительства и жилищно-коммунального хозяйства Тульской области «Об утверждении нормативов накопления твердых коммунальных отходов на территории Тульской области» от 31.10.2017 № 93, норматив накопления ТКО на 1 проживающего для многоквартирных жилых домов принят в размере 2,30 м</w:t>
            </w:r>
            <w:r w:rsidRPr="00016E1F">
              <w:rPr>
                <w:rFonts w:ascii="PT Astra Serif" w:hAnsi="PT Astra Serif"/>
                <w:sz w:val="22"/>
                <w:szCs w:val="22"/>
                <w:vertAlign w:val="superscript"/>
                <w:lang w:eastAsia="ar-SA" w:bidi="en-US"/>
              </w:rPr>
              <w:t>3</w:t>
            </w:r>
            <w:r w:rsidRPr="00016E1F">
              <w:rPr>
                <w:rFonts w:ascii="PT Astra Serif" w:hAnsi="PT Astra Serif"/>
                <w:sz w:val="22"/>
                <w:szCs w:val="22"/>
                <w:lang w:eastAsia="ar-SA" w:bidi="en-US"/>
              </w:rPr>
              <w:t>/год., для</w:t>
            </w:r>
            <w:r w:rsidRPr="00016E1F">
              <w:rPr>
                <w:rFonts w:ascii="PT Astra Serif" w:hAnsi="PT Astra Serif"/>
                <w:sz w:val="22"/>
                <w:szCs w:val="22"/>
                <w:lang w:eastAsia="en-US"/>
              </w:rPr>
              <w:t xml:space="preserve"> индивидуальных </w:t>
            </w:r>
            <w:r w:rsidRPr="00016E1F">
              <w:rPr>
                <w:rFonts w:ascii="PT Astra Serif" w:hAnsi="PT Astra Serif"/>
                <w:sz w:val="22"/>
                <w:szCs w:val="22"/>
                <w:lang w:eastAsia="ar-SA" w:bidi="en-US"/>
              </w:rPr>
              <w:t>жилых домов – 2,65 м</w:t>
            </w:r>
            <w:r w:rsidRPr="00016E1F">
              <w:rPr>
                <w:rFonts w:ascii="PT Astra Serif" w:hAnsi="PT Astra Serif"/>
                <w:sz w:val="22"/>
                <w:szCs w:val="22"/>
                <w:vertAlign w:val="superscript"/>
                <w:lang w:eastAsia="ar-SA" w:bidi="en-US"/>
              </w:rPr>
              <w:t>3</w:t>
            </w:r>
            <w:r w:rsidRPr="00016E1F">
              <w:rPr>
                <w:rFonts w:ascii="PT Astra Serif" w:hAnsi="PT Astra Serif"/>
                <w:sz w:val="22"/>
                <w:szCs w:val="22"/>
                <w:lang w:eastAsia="ar-SA" w:bidi="en-US"/>
              </w:rPr>
              <w:t>/год.</w:t>
            </w:r>
          </w:p>
          <w:p w:rsidR="00E56426" w:rsidRPr="00016E1F" w:rsidRDefault="00E56426" w:rsidP="00E56426">
            <w:pPr>
              <w:jc w:val="both"/>
              <w:rPr>
                <w:rFonts w:ascii="PT Astra Serif" w:eastAsia="Calibri" w:hAnsi="PT Astra Serif"/>
                <w:sz w:val="22"/>
                <w:szCs w:val="22"/>
                <w:lang w:eastAsia="en-US"/>
              </w:rPr>
            </w:pPr>
            <w:r w:rsidRPr="00016E1F">
              <w:rPr>
                <w:rFonts w:ascii="PT Astra Serif" w:eastAsiaTheme="majorEastAsia" w:hAnsi="PT Astra Serif"/>
                <w:color w:val="000000" w:themeColor="text1"/>
                <w:sz w:val="22"/>
                <w:szCs w:val="22"/>
              </w:rPr>
              <w:t>Порядок накопления твердых коммунальных отходов (в том числе их раздельного накопления) на территории муниципальных образований Тульской области</w:t>
            </w:r>
            <w:r w:rsidRPr="00016E1F">
              <w:rPr>
                <w:rFonts w:ascii="PT Astra Serif" w:hAnsi="PT Astra Serif"/>
                <w:sz w:val="22"/>
                <w:szCs w:val="22"/>
              </w:rPr>
              <w:t xml:space="preserve"> установлен постановлением правительства Тульской области </w:t>
            </w:r>
            <w:r w:rsidRPr="00016E1F">
              <w:rPr>
                <w:rFonts w:ascii="PT Astra Serif" w:eastAsiaTheme="majorEastAsia" w:hAnsi="PT Astra Serif"/>
                <w:sz w:val="22"/>
                <w:szCs w:val="22"/>
              </w:rPr>
              <w:t xml:space="preserve">от 28.12.2018 № 580. </w:t>
            </w:r>
            <w:r w:rsidRPr="00016E1F">
              <w:rPr>
                <w:rFonts w:ascii="PT Astra Serif" w:eastAsiaTheme="majorEastAsia" w:hAnsi="PT Astra Serif"/>
                <w:color w:val="000000" w:themeColor="text1"/>
                <w:sz w:val="22"/>
                <w:szCs w:val="22"/>
              </w:rPr>
              <w:t>Места (площадки) накопления ТКО определяются схемой размещения мест (площадок) накопления ТКО и включаются в реестр мест (площадок) накопления ТКО, ведение которого осуществляется органами местного самоуправления. Минимально допустимые количество площадок, их общая площадь и количество контейнеров для сбора мусора установлены по данным реестра мест накопления ТКО для территории МО Щекинский.</w:t>
            </w:r>
          </w:p>
        </w:tc>
      </w:tr>
      <w:tr w:rsidR="00E56426" w:rsidRPr="00016E1F" w:rsidTr="00E56426">
        <w:trPr>
          <w:trHeight w:val="2136"/>
          <w:jc w:val="center"/>
        </w:trPr>
        <w:tc>
          <w:tcPr>
            <w:tcW w:w="1230"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rPr>
                <w:rFonts w:ascii="PT Astra Serif" w:eastAsia="Calibri" w:hAnsi="PT Astra Serif"/>
                <w:sz w:val="22"/>
                <w:szCs w:val="22"/>
                <w:lang w:eastAsia="en-US"/>
              </w:rPr>
            </w:pPr>
            <w:r w:rsidRPr="00016E1F">
              <w:rPr>
                <w:rFonts w:ascii="PT Astra Serif" w:eastAsia="Calibri" w:hAnsi="PT Astra Serif"/>
                <w:sz w:val="22"/>
                <w:szCs w:val="22"/>
                <w:lang w:eastAsia="en-US"/>
              </w:rPr>
              <w:t xml:space="preserve">1.7. Объекты культуры и досуга </w:t>
            </w:r>
          </w:p>
        </w:tc>
        <w:tc>
          <w:tcPr>
            <w:tcW w:w="3770"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jc w:val="both"/>
              <w:rPr>
                <w:rFonts w:ascii="PT Astra Serif" w:hAnsi="PT Astra Serif"/>
                <w:sz w:val="22"/>
                <w:szCs w:val="22"/>
              </w:rPr>
            </w:pPr>
            <w:r w:rsidRPr="00016E1F">
              <w:rPr>
                <w:rFonts w:ascii="PT Astra Serif" w:eastAsia="Calibri" w:hAnsi="PT Astra Serif"/>
                <w:sz w:val="22"/>
                <w:szCs w:val="22"/>
              </w:rPr>
              <w:t xml:space="preserve">Предельно допустимые уровни обеспеченности и территориальной доступности объектов культуры и досуга установлены согласно </w:t>
            </w:r>
            <w:r w:rsidRPr="00016E1F">
              <w:rPr>
                <w:rFonts w:ascii="PT Astra Serif" w:hAnsi="PT Astra Serif"/>
                <w:sz w:val="22"/>
                <w:szCs w:val="22"/>
              </w:rPr>
              <w:t xml:space="preserve">распоряжения Министерства культуры Российской Федерации 02.08.2017 № р-965 «О введении в действие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(разделы </w:t>
            </w:r>
            <w:r w:rsidRPr="00016E1F">
              <w:rPr>
                <w:rFonts w:ascii="PT Astra Serif" w:hAnsi="PT Astra Serif"/>
                <w:sz w:val="22"/>
                <w:szCs w:val="22"/>
                <w:lang w:val="en-US"/>
              </w:rPr>
              <w:t>II</w:t>
            </w:r>
            <w:r w:rsidRPr="00016E1F">
              <w:rPr>
                <w:rFonts w:ascii="PT Astra Serif" w:hAnsi="PT Astra Serif"/>
                <w:sz w:val="22"/>
                <w:szCs w:val="22"/>
              </w:rPr>
              <w:t>,</w:t>
            </w:r>
            <w:r w:rsidRPr="00016E1F">
              <w:rPr>
                <w:rFonts w:ascii="PT Astra Serif" w:hAnsi="PT Astra Serif"/>
                <w:sz w:val="22"/>
                <w:szCs w:val="22"/>
                <w:lang w:val="en-US"/>
              </w:rPr>
              <w:t>III</w:t>
            </w:r>
            <w:r w:rsidRPr="00016E1F">
              <w:rPr>
                <w:rFonts w:ascii="PT Astra Serif" w:hAnsi="PT Astra Serif"/>
                <w:sz w:val="22"/>
                <w:szCs w:val="22"/>
              </w:rPr>
              <w:t>, VII, VIII) и размеров территории МО Щекинский район.</w:t>
            </w:r>
          </w:p>
          <w:p w:rsidR="00E56426" w:rsidRPr="00016E1F" w:rsidRDefault="00E56426" w:rsidP="00E56426">
            <w:pPr>
              <w:jc w:val="both"/>
              <w:rPr>
                <w:rFonts w:ascii="PT Astra Serif" w:eastAsia="Calibri" w:hAnsi="PT Astra Serif"/>
                <w:sz w:val="22"/>
                <w:szCs w:val="22"/>
                <w:lang w:eastAsia="en-US"/>
              </w:rPr>
            </w:pPr>
            <w:r w:rsidRPr="00016E1F">
              <w:rPr>
                <w:rFonts w:ascii="PT Astra Serif" w:hAnsi="PT Astra Serif"/>
                <w:sz w:val="22"/>
                <w:szCs w:val="22"/>
              </w:rPr>
              <w:t xml:space="preserve">Текущие мероприятия по развитию </w:t>
            </w:r>
            <w:r w:rsidRPr="00016E1F">
              <w:rPr>
                <w:rFonts w:ascii="PT Astra Serif" w:eastAsia="Calibri" w:hAnsi="PT Astra Serif"/>
                <w:sz w:val="22"/>
                <w:szCs w:val="22"/>
                <w:lang w:eastAsia="en-US"/>
              </w:rPr>
              <w:t xml:space="preserve">культуры </w:t>
            </w:r>
            <w:r w:rsidRPr="00016E1F">
              <w:rPr>
                <w:rFonts w:ascii="PT Astra Serif" w:hAnsi="PT Astra Serif"/>
                <w:sz w:val="22"/>
                <w:szCs w:val="22"/>
              </w:rPr>
              <w:t>планируются и осуществляются в рамках муниципальной программы «Развитие культуры в муниципальном образовании Щекинский район», утвержденной постановлением администрации Щекинского района от 19.10.2018 № 10-1403.</w:t>
            </w:r>
          </w:p>
        </w:tc>
      </w:tr>
      <w:tr w:rsidR="00E56426" w:rsidRPr="00016E1F" w:rsidTr="00E56426">
        <w:trPr>
          <w:trHeight w:val="1196"/>
          <w:jc w:val="center"/>
        </w:trPr>
        <w:tc>
          <w:tcPr>
            <w:tcW w:w="1230"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rPr>
                <w:rFonts w:ascii="PT Astra Serif" w:eastAsia="Calibri" w:hAnsi="PT Astra Serif"/>
                <w:sz w:val="22"/>
                <w:szCs w:val="22"/>
                <w:lang w:eastAsia="en-US"/>
              </w:rPr>
            </w:pPr>
            <w:r w:rsidRPr="00016E1F">
              <w:rPr>
                <w:rFonts w:ascii="PT Astra Serif" w:eastAsia="Calibri" w:hAnsi="PT Astra Serif"/>
                <w:sz w:val="22"/>
                <w:szCs w:val="22"/>
                <w:lang w:eastAsia="en-US"/>
              </w:rPr>
              <w:t>1.8 Объекты архива муниципального района</w:t>
            </w:r>
          </w:p>
        </w:tc>
        <w:tc>
          <w:tcPr>
            <w:tcW w:w="3770"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jc w:val="both"/>
              <w:rPr>
                <w:rFonts w:ascii="PT Astra Serif" w:eastAsia="Calibri" w:hAnsi="PT Astra Serif"/>
                <w:sz w:val="22"/>
                <w:szCs w:val="22"/>
                <w:lang w:eastAsia="en-US"/>
              </w:rPr>
            </w:pPr>
            <w:r w:rsidRPr="00016E1F">
              <w:rPr>
                <w:rFonts w:ascii="PT Astra Serif" w:eastAsia="Calibri" w:hAnsi="PT Astra Serif"/>
                <w:sz w:val="22"/>
                <w:szCs w:val="22"/>
                <w:lang w:eastAsia="en-US"/>
              </w:rPr>
              <w:t xml:space="preserve">Предельно допустимые уровни обеспеченности и территориальной доступности объектов, необходимых для формирования и содержания архива муниципального района, включая хранение архивных фондов поселений </w:t>
            </w:r>
            <w:r w:rsidRPr="00016E1F">
              <w:rPr>
                <w:rFonts w:ascii="PT Astra Serif" w:hAnsi="PT Astra Serif"/>
                <w:sz w:val="22"/>
                <w:szCs w:val="22"/>
                <w:lang w:eastAsia="en-US"/>
              </w:rPr>
              <w:t xml:space="preserve">в соответствии с Федеральным законом от 22.10.2004 № 125-ФЗ «Об архивном деле в Российской Федерации» и </w:t>
            </w:r>
            <w:r w:rsidRPr="00016E1F">
              <w:rPr>
                <w:rFonts w:ascii="PT Astra Serif" w:eastAsia="Calibri" w:hAnsi="PT Astra Serif"/>
                <w:sz w:val="22"/>
                <w:szCs w:val="22"/>
                <w:lang w:eastAsia="en-US"/>
              </w:rPr>
              <w:t>РНГП ТО (п. 1.6.3, таблицы 1.6.3.1).</w:t>
            </w:r>
          </w:p>
          <w:p w:rsidR="00E56426" w:rsidRPr="00016E1F" w:rsidRDefault="00E56426" w:rsidP="00E56426">
            <w:pPr>
              <w:jc w:val="both"/>
              <w:rPr>
                <w:rFonts w:ascii="PT Astra Serif" w:eastAsia="Calibri" w:hAnsi="PT Astra Serif"/>
                <w:sz w:val="22"/>
                <w:szCs w:val="22"/>
                <w:lang w:eastAsia="en-US"/>
              </w:rPr>
            </w:pPr>
            <w:r w:rsidRPr="00016E1F">
              <w:rPr>
                <w:rFonts w:ascii="PT Astra Serif" w:hAnsi="PT Astra Serif"/>
                <w:sz w:val="22"/>
                <w:szCs w:val="22"/>
                <w:lang w:eastAsia="en-US"/>
              </w:rPr>
              <w:t>Показатель пользователей архивной информацией 5000 чел.</w:t>
            </w:r>
            <w:r w:rsidRPr="00016E1F">
              <w:rPr>
                <w:rFonts w:ascii="PT Astra Serif" w:hAnsi="PT Astra Serif"/>
                <w:color w:val="000000"/>
                <w:sz w:val="22"/>
                <w:szCs w:val="22"/>
              </w:rPr>
              <w:t xml:space="preserve"> установлен согласно </w:t>
            </w:r>
            <w:r w:rsidRPr="00016E1F">
              <w:rPr>
                <w:rFonts w:ascii="PT Astra Serif" w:hAnsi="PT Astra Serif"/>
                <w:sz w:val="22"/>
                <w:szCs w:val="22"/>
              </w:rPr>
              <w:t>муниципальной программе «</w:t>
            </w:r>
            <w:r w:rsidRPr="00016E1F">
              <w:rPr>
                <w:rFonts w:ascii="PT Astra Serif" w:eastAsiaTheme="minorHAnsi" w:hAnsi="PT Astra Serif"/>
                <w:sz w:val="22"/>
                <w:szCs w:val="22"/>
                <w:lang w:eastAsia="en-US"/>
              </w:rPr>
              <w:t>Развитие образования и архивного дела</w:t>
            </w:r>
            <w:r w:rsidRPr="00016E1F">
              <w:rPr>
                <w:rFonts w:ascii="PT Astra Serif" w:hAnsi="PT Astra Serif"/>
                <w:sz w:val="22"/>
                <w:szCs w:val="22"/>
              </w:rPr>
              <w:t xml:space="preserve"> в муниципальном образовании Щекинский район», утвержденной постановлением администрации Щекинского района от </w:t>
            </w:r>
            <w:r w:rsidRPr="00016E1F">
              <w:rPr>
                <w:rFonts w:ascii="PT Astra Serif" w:eastAsiaTheme="minorHAnsi" w:hAnsi="PT Astra Serif"/>
                <w:sz w:val="22"/>
                <w:szCs w:val="22"/>
                <w:lang w:eastAsia="en-US"/>
              </w:rPr>
              <w:t>24.12.2021</w:t>
            </w:r>
            <w:r w:rsidRPr="00016E1F">
              <w:rPr>
                <w:rFonts w:ascii="PT Astra Serif" w:hAnsi="PT Astra Serif"/>
                <w:sz w:val="22"/>
                <w:szCs w:val="22"/>
              </w:rPr>
              <w:t xml:space="preserve"> № </w:t>
            </w:r>
            <w:r w:rsidRPr="00016E1F">
              <w:rPr>
                <w:rFonts w:ascii="PT Astra Serif" w:eastAsiaTheme="minorHAnsi" w:hAnsi="PT Astra Serif"/>
                <w:sz w:val="22"/>
                <w:szCs w:val="22"/>
                <w:lang w:eastAsia="en-US"/>
              </w:rPr>
              <w:t>12-1699</w:t>
            </w:r>
            <w:r w:rsidRPr="00016E1F">
              <w:rPr>
                <w:rFonts w:ascii="PT Astra Serif" w:hAnsi="PT Astra Serif"/>
                <w:sz w:val="22"/>
                <w:szCs w:val="22"/>
              </w:rPr>
              <w:t>.</w:t>
            </w:r>
          </w:p>
        </w:tc>
      </w:tr>
      <w:tr w:rsidR="00E56426" w:rsidRPr="00016E1F" w:rsidTr="00E56426">
        <w:trPr>
          <w:trHeight w:val="840"/>
          <w:jc w:val="center"/>
        </w:trPr>
        <w:tc>
          <w:tcPr>
            <w:tcW w:w="1230"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rPr>
                <w:rFonts w:ascii="PT Astra Serif" w:eastAsia="Calibri" w:hAnsi="PT Astra Serif"/>
                <w:sz w:val="22"/>
                <w:szCs w:val="22"/>
                <w:lang w:eastAsia="en-US"/>
              </w:rPr>
            </w:pPr>
            <w:r w:rsidRPr="00016E1F">
              <w:rPr>
                <w:rFonts w:ascii="PT Astra Serif" w:eastAsia="Calibri" w:hAnsi="PT Astra Serif"/>
                <w:sz w:val="22"/>
                <w:szCs w:val="22"/>
                <w:lang w:eastAsia="en-US"/>
              </w:rPr>
              <w:t>1.9. Межпоселенческие места захоронения</w:t>
            </w:r>
          </w:p>
        </w:tc>
        <w:tc>
          <w:tcPr>
            <w:tcW w:w="3770"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ind w:firstLine="257"/>
              <w:rPr>
                <w:rFonts w:ascii="PT Astra Serif" w:hAnsi="PT Astra Serif"/>
                <w:sz w:val="22"/>
                <w:szCs w:val="22"/>
              </w:rPr>
            </w:pPr>
            <w:r w:rsidRPr="00016E1F">
              <w:rPr>
                <w:rFonts w:ascii="PT Astra Serif" w:eastAsia="Calibri" w:hAnsi="PT Astra Serif"/>
                <w:sz w:val="22"/>
                <w:szCs w:val="22"/>
              </w:rPr>
              <w:t xml:space="preserve">Предельно допустимые уровни обеспеченности </w:t>
            </w:r>
            <w:r w:rsidRPr="00016E1F">
              <w:rPr>
                <w:rFonts w:ascii="PT Astra Serif" w:eastAsia="Calibri" w:hAnsi="PT Astra Serif"/>
                <w:sz w:val="22"/>
                <w:szCs w:val="22"/>
                <w:lang w:eastAsia="en-US"/>
              </w:rPr>
              <w:t>межпоселенческими</w:t>
            </w:r>
            <w:r w:rsidRPr="00016E1F">
              <w:rPr>
                <w:rFonts w:ascii="PT Astra Serif" w:eastAsia="Calibri" w:hAnsi="PT Astra Serif"/>
                <w:sz w:val="22"/>
                <w:szCs w:val="22"/>
              </w:rPr>
              <w:t xml:space="preserve"> местами захоронения, объектами, необходимыми для организации ритуальных услуг, установлены </w:t>
            </w:r>
            <w:r w:rsidRPr="00016E1F">
              <w:rPr>
                <w:rFonts w:ascii="PT Astra Serif" w:hAnsi="PT Astra Serif"/>
                <w:sz w:val="22"/>
                <w:szCs w:val="22"/>
              </w:rPr>
              <w:t xml:space="preserve">в соответствии с СП 42.13330.2016, (приложение Д). </w:t>
            </w:r>
          </w:p>
          <w:p w:rsidR="00E56426" w:rsidRPr="00016E1F" w:rsidRDefault="00E56426" w:rsidP="00E56426">
            <w:pPr>
              <w:ind w:firstLine="346"/>
              <w:rPr>
                <w:rFonts w:ascii="PT Astra Serif" w:hAnsi="PT Astra Serif"/>
                <w:sz w:val="22"/>
                <w:szCs w:val="22"/>
                <w:lang w:eastAsia="ar-SA" w:bidi="en-US"/>
              </w:rPr>
            </w:pPr>
            <w:r w:rsidRPr="00016E1F">
              <w:rPr>
                <w:rFonts w:ascii="PT Astra Serif" w:hAnsi="PT Astra Serif"/>
                <w:sz w:val="22"/>
                <w:szCs w:val="22"/>
                <w:lang w:eastAsia="ar-SA" w:bidi="en-US"/>
              </w:rPr>
              <w:t xml:space="preserve">Погребение тел умерших организовано согласно Положению об организации ритуальных услуг и содержании мест захоронения на территории Щекинского района Тульской области, утвержденному Решением Собрания представителей Щекинского района от 28.06.2011 № 84. </w:t>
            </w:r>
          </w:p>
          <w:p w:rsidR="00E56426" w:rsidRPr="00016E1F" w:rsidRDefault="00E56426" w:rsidP="00E56426">
            <w:pPr>
              <w:jc w:val="both"/>
              <w:rPr>
                <w:rFonts w:ascii="PT Astra Serif" w:eastAsia="Calibri" w:hAnsi="PT Astra Serif"/>
                <w:sz w:val="22"/>
                <w:szCs w:val="22"/>
                <w:lang w:eastAsia="en-US"/>
              </w:rPr>
            </w:pPr>
            <w:r w:rsidRPr="00016E1F">
              <w:rPr>
                <w:rFonts w:ascii="PT Astra Serif" w:hAnsi="PT Astra Serif"/>
                <w:sz w:val="22"/>
                <w:szCs w:val="22"/>
                <w:lang w:eastAsia="ar-SA" w:bidi="en-US"/>
              </w:rPr>
              <w:t>Погребение осуществляется на общественных кладбищах с учетом вероисповедальных, воинских и иных обычаев и традиций за пределами муниципального образования.</w:t>
            </w:r>
          </w:p>
        </w:tc>
      </w:tr>
      <w:tr w:rsidR="00E56426" w:rsidRPr="00016E1F" w:rsidTr="00E56426">
        <w:trPr>
          <w:trHeight w:val="840"/>
          <w:jc w:val="center"/>
        </w:trPr>
        <w:tc>
          <w:tcPr>
            <w:tcW w:w="1230"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rPr>
                <w:rFonts w:ascii="PT Astra Serif" w:eastAsia="Calibri" w:hAnsi="PT Astra Serif"/>
                <w:sz w:val="22"/>
                <w:szCs w:val="22"/>
                <w:lang w:eastAsia="en-US"/>
              </w:rPr>
            </w:pPr>
            <w:r w:rsidRPr="00016E1F">
              <w:rPr>
                <w:rFonts w:ascii="PT Astra Serif" w:eastAsia="Calibri" w:hAnsi="PT Astra Serif"/>
                <w:sz w:val="22"/>
                <w:szCs w:val="22"/>
                <w:lang w:eastAsia="en-US"/>
              </w:rPr>
              <w:t>1.10. Объекты конфессионального значения</w:t>
            </w:r>
          </w:p>
        </w:tc>
        <w:tc>
          <w:tcPr>
            <w:tcW w:w="3770"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jc w:val="both"/>
              <w:rPr>
                <w:rFonts w:ascii="PT Astra Serif" w:eastAsia="Calibri" w:hAnsi="PT Astra Serif"/>
                <w:sz w:val="22"/>
                <w:szCs w:val="22"/>
                <w:lang w:eastAsia="en-US"/>
              </w:rPr>
            </w:pPr>
            <w:r w:rsidRPr="00016E1F">
              <w:rPr>
                <w:rFonts w:ascii="PT Astra Serif" w:hAnsi="PT Astra Serif"/>
                <w:sz w:val="22"/>
                <w:szCs w:val="22"/>
              </w:rPr>
              <w:t>Объекты конфессионального значения, в частности приходские храмы, рекомендуется проектировать и размещать в соответствии с СП 258.1311500.2016 «Объекты религиозного назначения».</w:t>
            </w:r>
          </w:p>
        </w:tc>
      </w:tr>
      <w:tr w:rsidR="00E56426" w:rsidRPr="00016E1F" w:rsidTr="00E56426">
        <w:trPr>
          <w:trHeight w:val="840"/>
          <w:jc w:val="center"/>
        </w:trPr>
        <w:tc>
          <w:tcPr>
            <w:tcW w:w="1230"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rPr>
                <w:rFonts w:ascii="PT Astra Serif" w:eastAsia="Calibri" w:hAnsi="PT Astra Serif"/>
                <w:sz w:val="22"/>
                <w:szCs w:val="22"/>
                <w:lang w:eastAsia="en-US"/>
              </w:rPr>
            </w:pPr>
            <w:r w:rsidRPr="00016E1F">
              <w:rPr>
                <w:rFonts w:ascii="PT Astra Serif" w:eastAsia="Calibri" w:hAnsi="PT Astra Serif"/>
                <w:sz w:val="22"/>
                <w:szCs w:val="22"/>
                <w:lang w:eastAsia="en-US"/>
              </w:rPr>
              <w:t xml:space="preserve">1.11. Объекты, необходимые для предупреждения и </w:t>
            </w:r>
            <w:r w:rsidRPr="00016E1F">
              <w:rPr>
                <w:rFonts w:ascii="PT Astra Serif" w:eastAsia="Calibri" w:hAnsi="PT Astra Serif"/>
                <w:sz w:val="22"/>
                <w:szCs w:val="22"/>
                <w:lang w:eastAsia="en-US"/>
              </w:rPr>
              <w:lastRenderedPageBreak/>
              <w:t>ликвидации последствий чрезвычайных ситуаций</w:t>
            </w:r>
          </w:p>
        </w:tc>
        <w:tc>
          <w:tcPr>
            <w:tcW w:w="3770"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jc w:val="both"/>
              <w:rPr>
                <w:rFonts w:ascii="PT Astra Serif" w:hAnsi="PT Astra Serif"/>
                <w:sz w:val="22"/>
                <w:szCs w:val="22"/>
              </w:rPr>
            </w:pPr>
            <w:r w:rsidRPr="00016E1F">
              <w:rPr>
                <w:rFonts w:ascii="PT Astra Serif" w:hAnsi="PT Astra Serif"/>
                <w:sz w:val="22"/>
                <w:szCs w:val="22"/>
              </w:rPr>
              <w:lastRenderedPageBreak/>
              <w:t xml:space="preserve">Регламентация состава, содержания, правил размещения и использования объектов территориальной обороны и гражданской обороны, охраны общественного порядка, обеспечения безопасности людей на водных </w:t>
            </w:r>
            <w:r w:rsidRPr="00016E1F">
              <w:rPr>
                <w:rFonts w:ascii="PT Astra Serif" w:hAnsi="PT Astra Serif"/>
                <w:sz w:val="22"/>
                <w:szCs w:val="22"/>
              </w:rPr>
              <w:lastRenderedPageBreak/>
              <w:t>объектах, защиты населения и территории муниципального района от чрезвычайных ситуаций природного и техногенного характера относится к компетенции федеральных органов власти.</w:t>
            </w:r>
          </w:p>
          <w:p w:rsidR="00E56426" w:rsidRPr="00016E1F" w:rsidRDefault="00E56426" w:rsidP="00E56426">
            <w:pPr>
              <w:jc w:val="both"/>
              <w:rPr>
                <w:rFonts w:ascii="PT Astra Serif" w:eastAsia="Calibri" w:hAnsi="PT Astra Serif"/>
                <w:sz w:val="22"/>
                <w:szCs w:val="22"/>
                <w:lang w:eastAsia="en-US"/>
              </w:rPr>
            </w:pPr>
            <w:r w:rsidRPr="00016E1F">
              <w:rPr>
                <w:rFonts w:ascii="PT Astra Serif" w:hAnsi="PT Astra Serif"/>
                <w:sz w:val="22"/>
                <w:szCs w:val="22"/>
              </w:rPr>
              <w:t xml:space="preserve">Текущие мероприятия, </w:t>
            </w:r>
            <w:r w:rsidRPr="00016E1F">
              <w:rPr>
                <w:rFonts w:ascii="PT Astra Serif" w:eastAsia="Calibri" w:hAnsi="PT Astra Serif"/>
                <w:sz w:val="22"/>
                <w:szCs w:val="22"/>
                <w:lang w:eastAsia="en-US"/>
              </w:rPr>
              <w:t>необходимые для предупреждения и ликвидации последствий чрезвычайных ситуаций,</w:t>
            </w:r>
            <w:r w:rsidRPr="00016E1F">
              <w:rPr>
                <w:rFonts w:ascii="PT Astra Serif" w:hAnsi="PT Astra Serif"/>
                <w:sz w:val="22"/>
                <w:szCs w:val="22"/>
              </w:rPr>
              <w:t xml:space="preserve"> планируются и осуществляются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Щекинского района», утвержденной постановлением администрации Щекинского района от 10.10.2018 № 10-1312.</w:t>
            </w:r>
          </w:p>
        </w:tc>
      </w:tr>
      <w:tr w:rsidR="00E56426" w:rsidRPr="00016E1F" w:rsidTr="00E56426">
        <w:trPr>
          <w:trHeight w:val="840"/>
          <w:jc w:val="center"/>
        </w:trPr>
        <w:tc>
          <w:tcPr>
            <w:tcW w:w="1230"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rPr>
                <w:rFonts w:ascii="PT Astra Serif" w:eastAsia="Calibri" w:hAnsi="PT Astra Serif"/>
                <w:sz w:val="22"/>
                <w:szCs w:val="22"/>
                <w:lang w:eastAsia="en-US"/>
              </w:rPr>
            </w:pPr>
            <w:r w:rsidRPr="00016E1F">
              <w:rPr>
                <w:rFonts w:ascii="PT Astra Serif" w:eastAsia="Calibri" w:hAnsi="PT Astra Serif"/>
                <w:sz w:val="22"/>
                <w:szCs w:val="22"/>
                <w:lang w:eastAsia="en-US"/>
              </w:rPr>
              <w:lastRenderedPageBreak/>
              <w:t>1.12.  Объекты, необходимые для предоставления транспортных услуг населению</w:t>
            </w:r>
          </w:p>
        </w:tc>
        <w:tc>
          <w:tcPr>
            <w:tcW w:w="3770"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jc w:val="both"/>
              <w:rPr>
                <w:rFonts w:ascii="PT Astra Serif" w:hAnsi="PT Astra Serif"/>
                <w:sz w:val="22"/>
                <w:szCs w:val="22"/>
              </w:rPr>
            </w:pPr>
            <w:r w:rsidRPr="00016E1F">
              <w:rPr>
                <w:rFonts w:ascii="PT Astra Serif" w:hAnsi="PT Astra Serif"/>
                <w:sz w:val="22"/>
                <w:szCs w:val="22"/>
              </w:rPr>
              <w:t>Максимально допустимые расстояние от жилых домов до ближайшей остановки маршрута, максимально допустимое расстояние между остановками общественного транспорта приняты согласно СП 42.13330.2016.</w:t>
            </w:r>
          </w:p>
          <w:p w:rsidR="00E56426" w:rsidRPr="00016E1F" w:rsidRDefault="00E56426" w:rsidP="00E56426">
            <w:pPr>
              <w:rPr>
                <w:rFonts w:ascii="PT Astra Serif" w:eastAsia="Calibri" w:hAnsi="PT Astra Serif"/>
                <w:sz w:val="22"/>
                <w:szCs w:val="22"/>
                <w:lang w:eastAsia="en-US"/>
              </w:rPr>
            </w:pPr>
            <w:r w:rsidRPr="00016E1F">
              <w:rPr>
                <w:rFonts w:ascii="PT Astra Serif" w:hAnsi="PT Astra Serif"/>
                <w:sz w:val="22"/>
                <w:szCs w:val="22"/>
              </w:rPr>
              <w:t xml:space="preserve">В соответствии с реестром муниципальных маршрутов регулярных перевозок пассажиров и багажа автомобильным транспортом </w:t>
            </w:r>
            <w:r w:rsidRPr="00016E1F">
              <w:rPr>
                <w:rFonts w:ascii="PT Astra Serif" w:hAnsi="PT Astra Serif"/>
                <w:color w:val="414141"/>
                <w:sz w:val="22"/>
                <w:szCs w:val="22"/>
                <w:shd w:val="clear" w:color="auto" w:fill="FFFFFF"/>
              </w:rPr>
              <w:t xml:space="preserve">на территории г. Щекино Щекинского района и между поселениями Щекинского </w:t>
            </w:r>
            <w:r w:rsidRPr="00016E1F">
              <w:rPr>
                <w:rFonts w:ascii="PT Astra Serif" w:hAnsi="PT Astra Serif"/>
                <w:sz w:val="22"/>
                <w:szCs w:val="22"/>
                <w:shd w:val="clear" w:color="auto" w:fill="FFFFFF"/>
              </w:rPr>
              <w:t>района</w:t>
            </w:r>
            <w:r w:rsidRPr="00016E1F">
              <w:rPr>
                <w:rFonts w:ascii="PT Astra Serif" w:hAnsi="PT Astra Serif" w:cs="Tahoma"/>
                <w:b/>
                <w:bCs/>
                <w:sz w:val="18"/>
                <w:szCs w:val="18"/>
                <w:shd w:val="clear" w:color="auto" w:fill="FFFFFF"/>
              </w:rPr>
              <w:t xml:space="preserve"> (</w:t>
            </w:r>
            <w:hyperlink r:id="rId30" w:history="1">
              <w:r w:rsidRPr="00016E1F">
                <w:rPr>
                  <w:rStyle w:val="ab"/>
                  <w:rFonts w:ascii="PT Astra Serif" w:hAnsi="PT Astra Serif"/>
                </w:rPr>
                <w:t>Справка (schekino.ru)</w:t>
              </w:r>
            </w:hyperlink>
            <w:r w:rsidRPr="00016E1F">
              <w:rPr>
                <w:rFonts w:ascii="PT Astra Serif" w:hAnsi="PT Astra Serif"/>
              </w:rPr>
              <w:t>)</w:t>
            </w:r>
            <w:r w:rsidRPr="00016E1F">
              <w:rPr>
                <w:rFonts w:ascii="PT Astra Serif" w:hAnsi="PT Astra Serif"/>
                <w:sz w:val="22"/>
                <w:szCs w:val="22"/>
              </w:rPr>
              <w:t>,  потребности населения в регулярных перевозках обеспечиваются по 34 муниципальным маршрутам общей протяженностью 700 км. Эти показатели приняты за нормативные.</w:t>
            </w:r>
          </w:p>
        </w:tc>
      </w:tr>
      <w:tr w:rsidR="00E56426" w:rsidRPr="00016E1F" w:rsidTr="00E56426">
        <w:trPr>
          <w:trHeight w:val="1196"/>
          <w:jc w:val="center"/>
        </w:trPr>
        <w:tc>
          <w:tcPr>
            <w:tcW w:w="1230"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rPr>
                <w:rFonts w:ascii="PT Astra Serif" w:eastAsia="Calibri" w:hAnsi="PT Astra Serif"/>
                <w:sz w:val="22"/>
                <w:szCs w:val="22"/>
                <w:lang w:eastAsia="en-US"/>
              </w:rPr>
            </w:pPr>
            <w:r w:rsidRPr="00016E1F">
              <w:rPr>
                <w:rFonts w:ascii="PT Astra Serif" w:eastAsia="Calibri" w:hAnsi="PT Astra Serif"/>
                <w:sz w:val="22"/>
                <w:szCs w:val="22"/>
                <w:lang w:eastAsia="en-US"/>
              </w:rPr>
              <w:t xml:space="preserve">1.13. Объекты общественного питания, торговли и бытового обслуживания </w:t>
            </w:r>
          </w:p>
        </w:tc>
        <w:tc>
          <w:tcPr>
            <w:tcW w:w="3770"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jc w:val="both"/>
              <w:rPr>
                <w:rFonts w:ascii="PT Astra Serif" w:hAnsi="PT Astra Serif"/>
                <w:sz w:val="22"/>
                <w:szCs w:val="22"/>
                <w:lang w:eastAsia="en-US"/>
              </w:rPr>
            </w:pPr>
            <w:r w:rsidRPr="00016E1F">
              <w:rPr>
                <w:rFonts w:ascii="PT Astra Serif" w:eastAsia="Calibri" w:hAnsi="PT Astra Serif"/>
                <w:sz w:val="22"/>
                <w:szCs w:val="22"/>
                <w:lang w:eastAsia="en-US"/>
              </w:rPr>
              <w:t xml:space="preserve">Предельно допустимые уровни обеспеченности и территориальной доступности объектов, </w:t>
            </w:r>
            <w:r w:rsidRPr="00016E1F">
              <w:rPr>
                <w:rFonts w:ascii="PT Astra Serif" w:hAnsi="PT Astra Serif"/>
                <w:sz w:val="22"/>
                <w:szCs w:val="22"/>
                <w:lang w:eastAsia="en-US"/>
              </w:rPr>
              <w:t>необходимых для обеспечения населения поселений услугами общественного питания, торговли и бытового обслуживания,</w:t>
            </w:r>
            <w:r w:rsidRPr="00016E1F">
              <w:rPr>
                <w:rFonts w:ascii="PT Astra Serif" w:eastAsia="Calibri" w:hAnsi="PT Astra Serif"/>
                <w:sz w:val="22"/>
                <w:szCs w:val="22"/>
                <w:lang w:eastAsia="en-US"/>
              </w:rPr>
              <w:t xml:space="preserve"> установлены в соответствии с </w:t>
            </w:r>
            <w:r w:rsidRPr="00016E1F">
              <w:rPr>
                <w:rFonts w:ascii="PT Astra Serif" w:hAnsi="PT Astra Serif"/>
                <w:sz w:val="22"/>
                <w:szCs w:val="22"/>
                <w:lang w:eastAsia="en-US"/>
              </w:rPr>
              <w:t xml:space="preserve">постановлением Правительства Тульской области от 18.01.2017 № 10 «Об установлении нормативов минимальной обеспеченности населения площадью торговых объектов для Тульской области» (Приложение 1) </w:t>
            </w:r>
            <w:r w:rsidRPr="00016E1F">
              <w:rPr>
                <w:rFonts w:ascii="PT Astra Serif" w:eastAsia="Calibri" w:hAnsi="PT Astra Serif"/>
                <w:sz w:val="22"/>
                <w:szCs w:val="22"/>
                <w:lang w:eastAsia="en-US"/>
              </w:rPr>
              <w:t xml:space="preserve">и </w:t>
            </w:r>
            <w:r w:rsidRPr="00016E1F">
              <w:rPr>
                <w:rFonts w:ascii="PT Astra Serif" w:hAnsi="PT Astra Serif"/>
                <w:sz w:val="22"/>
                <w:szCs w:val="22"/>
                <w:lang w:eastAsia="en-US"/>
              </w:rPr>
              <w:t>СП 42.13330.2016 (приложение Д).</w:t>
            </w:r>
          </w:p>
          <w:p w:rsidR="00E56426" w:rsidRPr="00016E1F" w:rsidRDefault="00E56426" w:rsidP="00E56426">
            <w:pPr>
              <w:jc w:val="both"/>
              <w:rPr>
                <w:rFonts w:ascii="PT Astra Serif" w:hAnsi="PT Astra Serif"/>
                <w:sz w:val="22"/>
                <w:szCs w:val="22"/>
                <w:lang w:eastAsia="en-US"/>
              </w:rPr>
            </w:pPr>
            <w:r w:rsidRPr="00016E1F">
              <w:rPr>
                <w:rFonts w:ascii="PT Astra Serif" w:hAnsi="PT Astra Serif"/>
                <w:sz w:val="22"/>
                <w:szCs w:val="22"/>
                <w:lang w:eastAsia="en-US"/>
              </w:rPr>
              <w:t>В соответствии с постановлением Правительства Тульской области от 18 января 2017 года № 10 норматив минимальной обеспеченности населения площадью стационарных торговых объектов для МО Щекинский район составляет 492 м</w:t>
            </w:r>
            <w:r w:rsidRPr="00016E1F">
              <w:rPr>
                <w:rFonts w:ascii="PT Astra Serif" w:hAnsi="PT Astra Serif"/>
                <w:sz w:val="22"/>
                <w:szCs w:val="22"/>
                <w:vertAlign w:val="superscript"/>
                <w:lang w:eastAsia="en-US"/>
              </w:rPr>
              <w:t>2</w:t>
            </w:r>
            <w:r w:rsidRPr="00016E1F">
              <w:rPr>
                <w:rFonts w:ascii="PT Astra Serif" w:hAnsi="PT Astra Serif"/>
                <w:sz w:val="22"/>
                <w:szCs w:val="22"/>
                <w:lang w:eastAsia="en-US"/>
              </w:rPr>
              <w:t xml:space="preserve"> (в т.ч.  168 м</w:t>
            </w:r>
            <w:r w:rsidRPr="00016E1F">
              <w:rPr>
                <w:rFonts w:ascii="PT Astra Serif" w:hAnsi="PT Astra Serif"/>
                <w:sz w:val="22"/>
                <w:szCs w:val="22"/>
                <w:vertAlign w:val="superscript"/>
                <w:lang w:eastAsia="en-US"/>
              </w:rPr>
              <w:t xml:space="preserve">2 </w:t>
            </w:r>
            <w:r w:rsidRPr="00016E1F">
              <w:rPr>
                <w:rFonts w:ascii="PT Astra Serif" w:hAnsi="PT Astra Serif"/>
                <w:sz w:val="22"/>
                <w:szCs w:val="22"/>
                <w:lang w:eastAsia="en-US"/>
              </w:rPr>
              <w:t>для</w:t>
            </w:r>
            <w:r w:rsidRPr="00016E1F">
              <w:rPr>
                <w:rFonts w:ascii="PT Astra Serif" w:hAnsi="PT Astra Serif"/>
                <w:sz w:val="22"/>
                <w:szCs w:val="22"/>
                <w:vertAlign w:val="superscript"/>
                <w:lang w:eastAsia="en-US"/>
              </w:rPr>
              <w:t xml:space="preserve"> </w:t>
            </w:r>
            <w:r w:rsidRPr="00016E1F">
              <w:rPr>
                <w:rFonts w:ascii="PT Astra Serif" w:hAnsi="PT Astra Serif"/>
                <w:sz w:val="22"/>
                <w:szCs w:val="22"/>
                <w:lang w:eastAsia="en-US"/>
              </w:rPr>
              <w:t>продажи продовольственных и 324 м</w:t>
            </w:r>
            <w:r w:rsidRPr="00016E1F">
              <w:rPr>
                <w:rFonts w:ascii="PT Astra Serif" w:hAnsi="PT Astra Serif"/>
                <w:sz w:val="22"/>
                <w:szCs w:val="22"/>
                <w:vertAlign w:val="superscript"/>
                <w:lang w:eastAsia="en-US"/>
              </w:rPr>
              <w:t>2</w:t>
            </w:r>
            <w:r w:rsidRPr="00016E1F">
              <w:rPr>
                <w:rFonts w:ascii="PT Astra Serif" w:hAnsi="PT Astra Serif"/>
                <w:sz w:val="22"/>
                <w:szCs w:val="22"/>
                <w:lang w:eastAsia="en-US"/>
              </w:rPr>
              <w:t xml:space="preserve"> для непродовольственных товаров) на 1000 чел.</w:t>
            </w:r>
          </w:p>
          <w:p w:rsidR="00E56426" w:rsidRPr="00016E1F" w:rsidRDefault="00E56426" w:rsidP="00E56426">
            <w:pPr>
              <w:jc w:val="both"/>
              <w:rPr>
                <w:rFonts w:ascii="PT Astra Serif" w:eastAsia="Calibri" w:hAnsi="PT Astra Serif"/>
                <w:sz w:val="22"/>
                <w:szCs w:val="22"/>
                <w:lang w:eastAsia="en-US"/>
              </w:rPr>
            </w:pPr>
            <w:r w:rsidRPr="00016E1F">
              <w:rPr>
                <w:rFonts w:ascii="PT Astra Serif" w:hAnsi="PT Astra Serif"/>
                <w:sz w:val="22"/>
                <w:szCs w:val="22"/>
              </w:rPr>
              <w:t>Уровень территориальной доступности объектов торговли и бытового обслуживания установлен с учетом радиуса обслуживания поселений, рекомендованного СП 42.13330.2016 (п. 10.4), и протяженности населенных пунктов.</w:t>
            </w:r>
          </w:p>
        </w:tc>
      </w:tr>
      <w:tr w:rsidR="00E56426" w:rsidRPr="00016E1F" w:rsidTr="00A73EC5">
        <w:trPr>
          <w:trHeight w:val="689"/>
          <w:jc w:val="center"/>
        </w:trPr>
        <w:tc>
          <w:tcPr>
            <w:tcW w:w="1230" w:type="pct"/>
            <w:tcBorders>
              <w:top w:val="single" w:sz="4" w:space="0" w:color="auto"/>
              <w:left w:val="single" w:sz="4" w:space="0" w:color="auto"/>
              <w:bottom w:val="single" w:sz="4" w:space="0" w:color="auto"/>
              <w:right w:val="single" w:sz="4" w:space="0" w:color="auto"/>
            </w:tcBorders>
          </w:tcPr>
          <w:p w:rsidR="00E56426" w:rsidRPr="00016E1F" w:rsidRDefault="00E56426" w:rsidP="00E56426">
            <w:pPr>
              <w:rPr>
                <w:rFonts w:ascii="PT Astra Serif" w:eastAsia="Calibri" w:hAnsi="PT Astra Serif"/>
                <w:sz w:val="22"/>
                <w:szCs w:val="22"/>
                <w:lang w:eastAsia="en-US"/>
              </w:rPr>
            </w:pPr>
            <w:r w:rsidRPr="00016E1F">
              <w:rPr>
                <w:rFonts w:ascii="PT Astra Serif" w:eastAsia="Calibri" w:hAnsi="PT Astra Serif"/>
                <w:sz w:val="22"/>
                <w:szCs w:val="22"/>
                <w:lang w:eastAsia="en-US"/>
              </w:rPr>
              <w:t xml:space="preserve">1.14. Объекты органов местного самоуправления                                                                                                                                                      </w:t>
            </w:r>
          </w:p>
        </w:tc>
        <w:tc>
          <w:tcPr>
            <w:tcW w:w="3770" w:type="pct"/>
            <w:tcBorders>
              <w:top w:val="single" w:sz="4" w:space="0" w:color="auto"/>
              <w:left w:val="single" w:sz="4" w:space="0" w:color="auto"/>
              <w:bottom w:val="single" w:sz="4" w:space="0" w:color="auto"/>
              <w:right w:val="single" w:sz="4" w:space="0" w:color="auto"/>
            </w:tcBorders>
            <w:hideMark/>
          </w:tcPr>
          <w:p w:rsidR="00E56426" w:rsidRPr="00016E1F" w:rsidRDefault="00E56426" w:rsidP="00E56426">
            <w:pPr>
              <w:jc w:val="both"/>
              <w:rPr>
                <w:rFonts w:ascii="PT Astra Serif" w:eastAsia="Calibri" w:hAnsi="PT Astra Serif"/>
                <w:sz w:val="22"/>
                <w:szCs w:val="22"/>
                <w:lang w:eastAsia="en-US"/>
              </w:rPr>
            </w:pPr>
            <w:r w:rsidRPr="00016E1F">
              <w:rPr>
                <w:rFonts w:ascii="PT Astra Serif" w:eastAsia="Calibri" w:hAnsi="PT Astra Serif"/>
                <w:sz w:val="22"/>
                <w:szCs w:val="22"/>
                <w:lang w:eastAsia="en-US"/>
              </w:rPr>
              <w:t xml:space="preserve">Транспортной доступности 1 час, установлен исходя из протяженности пути от г. </w:t>
            </w:r>
            <w:r w:rsidRPr="00016E1F">
              <w:rPr>
                <w:rFonts w:ascii="PT Astra Serif" w:hAnsi="PT Astra Serif"/>
                <w:sz w:val="22"/>
                <w:szCs w:val="22"/>
              </w:rPr>
              <w:t>Щекино</w:t>
            </w:r>
            <w:r w:rsidRPr="00016E1F">
              <w:rPr>
                <w:rFonts w:ascii="PT Astra Serif" w:eastAsia="Calibri" w:hAnsi="PT Astra Serif"/>
                <w:sz w:val="22"/>
                <w:szCs w:val="22"/>
                <w:lang w:eastAsia="en-US"/>
              </w:rPr>
              <w:t xml:space="preserve"> до наиболее удаленного населенного пункта муниципального района. </w:t>
            </w:r>
          </w:p>
        </w:tc>
      </w:tr>
    </w:tbl>
    <w:p w:rsidR="00E56426" w:rsidRPr="00016E1F" w:rsidRDefault="00E56426" w:rsidP="00E56426">
      <w:pPr>
        <w:shd w:val="clear" w:color="auto" w:fill="FFFFFF"/>
        <w:ind w:firstLine="539"/>
        <w:jc w:val="both"/>
        <w:textAlignment w:val="baseline"/>
        <w:rPr>
          <w:rFonts w:ascii="PT Astra Serif" w:hAnsi="PT Astra Serif"/>
        </w:rPr>
      </w:pPr>
    </w:p>
    <w:p w:rsidR="00E56426" w:rsidRPr="00016E1F" w:rsidRDefault="00E56426" w:rsidP="00E56426">
      <w:pPr>
        <w:widowControl w:val="0"/>
        <w:autoSpaceDE w:val="0"/>
        <w:autoSpaceDN w:val="0"/>
        <w:adjustRightInd w:val="0"/>
        <w:jc w:val="center"/>
        <w:outlineLvl w:val="1"/>
        <w:rPr>
          <w:rFonts w:ascii="PT Astra Serif" w:hAnsi="PT Astra Serif"/>
          <w:b/>
          <w:sz w:val="26"/>
          <w:szCs w:val="26"/>
        </w:rPr>
      </w:pPr>
      <w:bookmarkStart w:id="47" w:name="_Toc467625458"/>
      <w:bookmarkStart w:id="48" w:name="_Toc483388323"/>
      <w:r w:rsidRPr="00016E1F">
        <w:rPr>
          <w:rFonts w:ascii="PT Astra Serif" w:hAnsi="PT Astra Serif"/>
          <w:b/>
          <w:sz w:val="26"/>
          <w:szCs w:val="26"/>
        </w:rPr>
        <w:t>Часть 3. Правила и область применения расчетных показателей, содержащихся в основной части нормативов градостроительного проектирования</w:t>
      </w:r>
      <w:bookmarkEnd w:id="47"/>
      <w:bookmarkEnd w:id="48"/>
      <w:r w:rsidRPr="00016E1F">
        <w:rPr>
          <w:rFonts w:ascii="PT Astra Serif" w:hAnsi="PT Astra Serif"/>
          <w:b/>
          <w:sz w:val="26"/>
          <w:szCs w:val="26"/>
        </w:rPr>
        <w:fldChar w:fldCharType="begin"/>
      </w:r>
      <w:r w:rsidRPr="00016E1F">
        <w:rPr>
          <w:rFonts w:ascii="PT Astra Serif" w:hAnsi="PT Astra Serif"/>
          <w:b/>
          <w:sz w:val="26"/>
          <w:szCs w:val="26"/>
        </w:rPr>
        <w:fldChar w:fldCharType="end"/>
      </w:r>
    </w:p>
    <w:p w:rsidR="00E56426" w:rsidRPr="00016E1F" w:rsidRDefault="00E56426" w:rsidP="00E56426">
      <w:pPr>
        <w:widowControl w:val="0"/>
        <w:autoSpaceDE w:val="0"/>
        <w:autoSpaceDN w:val="0"/>
        <w:adjustRightInd w:val="0"/>
        <w:spacing w:before="120" w:after="120"/>
        <w:ind w:firstLine="567"/>
        <w:jc w:val="both"/>
        <w:outlineLvl w:val="2"/>
        <w:rPr>
          <w:rFonts w:ascii="PT Astra Serif" w:hAnsi="PT Astra Serif"/>
          <w:b/>
          <w:bCs/>
          <w:sz w:val="24"/>
        </w:rPr>
      </w:pPr>
      <w:bookmarkStart w:id="49" w:name="Par1400"/>
      <w:bookmarkEnd w:id="49"/>
      <w:r w:rsidRPr="00016E1F">
        <w:rPr>
          <w:rFonts w:ascii="PT Astra Serif" w:hAnsi="PT Astra Serif"/>
          <w:b/>
          <w:bCs/>
          <w:sz w:val="24"/>
        </w:rPr>
        <w:t>3.1. Область применения расчетных показателей местных нормативов</w:t>
      </w:r>
    </w:p>
    <w:p w:rsidR="00E56426" w:rsidRPr="00016E1F" w:rsidRDefault="00E56426" w:rsidP="00E56426">
      <w:pPr>
        <w:shd w:val="clear" w:color="auto" w:fill="FFFFFF"/>
        <w:ind w:firstLine="539"/>
        <w:jc w:val="both"/>
        <w:textAlignment w:val="baseline"/>
        <w:rPr>
          <w:rFonts w:ascii="PT Astra Serif" w:hAnsi="PT Astra Serif"/>
          <w:sz w:val="24"/>
        </w:rPr>
      </w:pPr>
      <w:r w:rsidRPr="00016E1F">
        <w:rPr>
          <w:rFonts w:ascii="PT Astra Serif" w:hAnsi="PT Astra Serif"/>
          <w:sz w:val="24"/>
        </w:rPr>
        <w:t>3.1.1. Действие расчетных показателей МНГП МОЩР распространяется на всю территорию МО Щекинский район на правоотношения, возникшие после вступления в силу местных нормативов.</w:t>
      </w:r>
    </w:p>
    <w:p w:rsidR="00E56426" w:rsidRPr="00016E1F" w:rsidRDefault="00E56426" w:rsidP="00E56426">
      <w:pPr>
        <w:shd w:val="clear" w:color="auto" w:fill="FFFFFF"/>
        <w:ind w:firstLine="539"/>
        <w:jc w:val="both"/>
        <w:textAlignment w:val="baseline"/>
        <w:rPr>
          <w:rFonts w:ascii="PT Astra Serif" w:hAnsi="PT Astra Serif"/>
          <w:sz w:val="24"/>
        </w:rPr>
      </w:pPr>
      <w:r w:rsidRPr="00016E1F">
        <w:rPr>
          <w:rFonts w:ascii="PT Astra Serif" w:hAnsi="PT Astra Serif"/>
          <w:sz w:val="24"/>
        </w:rPr>
        <w:t>3.1.2. МНГП МОЩР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Щекинского района, физическими и юридическими лицами, а также судебными органами, как основание для разрешения споров по вопросам градостроительной деятельности.</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lastRenderedPageBreak/>
        <w:t>3.1.3. МНГП МОЩР являются обязательными для органов местного самоуправления МО Щекинский район</w:t>
      </w:r>
      <w:r w:rsidRPr="00016E1F">
        <w:rPr>
          <w:rFonts w:ascii="PT Astra Serif" w:hAnsi="PT Astra Serif"/>
          <w:bCs/>
          <w:sz w:val="24"/>
          <w:bdr w:val="none" w:sz="0" w:space="0" w:color="auto" w:frame="1"/>
        </w:rPr>
        <w:t xml:space="preserve"> </w:t>
      </w:r>
      <w:r w:rsidRPr="00016E1F">
        <w:rPr>
          <w:rFonts w:ascii="PT Astra Serif" w:hAnsi="PT Astra Serif"/>
          <w:sz w:val="24"/>
        </w:rPr>
        <w:t>при осуществлении полномочий в области градостроительной деятельности по подготовке и утверждению:</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1) схемы территориального планирования МО Щекинский район, изменений в схеме территориального планирования;</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муниципального района;</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3) правил землепользования и застройки поселений Щекинского района, изменений в правила землепользования и застройки;</w:t>
      </w:r>
    </w:p>
    <w:p w:rsidR="00E56426" w:rsidRPr="00016E1F" w:rsidRDefault="00E56426" w:rsidP="00E56426">
      <w:pPr>
        <w:shd w:val="clear" w:color="auto" w:fill="FFFFFF"/>
        <w:ind w:firstLine="540"/>
        <w:jc w:val="both"/>
        <w:textAlignment w:val="baseline"/>
        <w:rPr>
          <w:rFonts w:ascii="PT Astra Serif" w:hAnsi="PT Astra Serif"/>
          <w:color w:val="010101"/>
          <w:sz w:val="24"/>
        </w:rPr>
      </w:pPr>
      <w:r w:rsidRPr="00016E1F">
        <w:rPr>
          <w:rFonts w:ascii="PT Astra Serif" w:hAnsi="PT Astra Serif"/>
          <w:color w:val="010101"/>
          <w:sz w:val="24"/>
        </w:rPr>
        <w:t>4) решения о комплексном развитии территории;</w:t>
      </w:r>
    </w:p>
    <w:p w:rsidR="00E56426" w:rsidRPr="00016E1F" w:rsidRDefault="00E56426" w:rsidP="00E56426">
      <w:pPr>
        <w:shd w:val="clear" w:color="auto" w:fill="FFFFFF"/>
        <w:ind w:firstLine="540"/>
        <w:jc w:val="both"/>
        <w:textAlignment w:val="baseline"/>
        <w:rPr>
          <w:rFonts w:ascii="PT Astra Serif" w:hAnsi="PT Astra Serif"/>
          <w:color w:val="010101"/>
          <w:sz w:val="24"/>
        </w:rPr>
      </w:pPr>
      <w:r w:rsidRPr="00016E1F">
        <w:rPr>
          <w:rFonts w:ascii="PT Astra Serif" w:hAnsi="PT Astra Serif"/>
          <w:color w:val="010101"/>
          <w:sz w:val="24"/>
        </w:rPr>
        <w:t>5) договора о комплексном развитии территории;</w:t>
      </w:r>
    </w:p>
    <w:p w:rsidR="00E56426" w:rsidRPr="00016E1F" w:rsidRDefault="00E56426" w:rsidP="00E56426">
      <w:pPr>
        <w:shd w:val="clear" w:color="auto" w:fill="FFFFFF"/>
        <w:ind w:firstLine="540"/>
        <w:jc w:val="both"/>
        <w:textAlignment w:val="baseline"/>
        <w:rPr>
          <w:rFonts w:ascii="PT Astra Serif" w:hAnsi="PT Astra Serif"/>
          <w:color w:val="010101"/>
          <w:sz w:val="24"/>
        </w:rPr>
      </w:pPr>
      <w:r w:rsidRPr="00016E1F">
        <w:rPr>
          <w:rFonts w:ascii="PT Astra Serif" w:hAnsi="PT Astra Serif"/>
          <w:color w:val="010101"/>
          <w:sz w:val="24"/>
        </w:rPr>
        <w:t xml:space="preserve">6) программ комплексного развития систем коммунальной, социальной и транспортной инфраструктур поселений </w:t>
      </w:r>
      <w:r w:rsidRPr="00016E1F">
        <w:rPr>
          <w:rFonts w:ascii="PT Astra Serif" w:hAnsi="PT Astra Serif"/>
          <w:sz w:val="24"/>
        </w:rPr>
        <w:t>Щекинского района</w:t>
      </w:r>
      <w:r w:rsidRPr="00016E1F">
        <w:rPr>
          <w:rFonts w:ascii="PT Astra Serif" w:hAnsi="PT Astra Serif"/>
          <w:color w:val="010101"/>
          <w:sz w:val="24"/>
        </w:rPr>
        <w:t>.</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3.1.4. Местные нормативы являются обязательными для разработчиков проектов схемы территориального планирования МО Щекинский район, внесения в нее изменений, документации по планировке территории.</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Местные нормативы являются обязательными для победителей аукционов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E56426" w:rsidRPr="00016E1F" w:rsidRDefault="00E56426" w:rsidP="00E56426">
      <w:pPr>
        <w:shd w:val="clear" w:color="auto" w:fill="FFFFFF"/>
        <w:ind w:firstLine="539"/>
        <w:jc w:val="both"/>
        <w:textAlignment w:val="baseline"/>
        <w:rPr>
          <w:rFonts w:ascii="PT Astra Serif" w:hAnsi="PT Astra Serif"/>
          <w:sz w:val="24"/>
        </w:rPr>
      </w:pPr>
      <w:r w:rsidRPr="00016E1F">
        <w:rPr>
          <w:rFonts w:ascii="PT Astra Serif" w:hAnsi="PT Astra Serif"/>
          <w:sz w:val="24"/>
        </w:rPr>
        <w:t>3.1.5. МНГП МОЩР являются источником информации для подготовки градостроительного плана земельного участка.</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3.1.6. 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 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 в условиях аукционов на право заключить договор о комплексном развитии территории по инициативе органов местного самоуправления.</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 xml:space="preserve">3.1.7. МНГП МОЩР могут применяться: </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 xml:space="preserve">– при подготовке стратегии и муниципальных программ социально-экономического развития МО Щекинский район; </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МО Щекинский район;</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 xml:space="preserve">– при проведении </w:t>
      </w:r>
      <w:r w:rsidRPr="00016E1F">
        <w:rPr>
          <w:rFonts w:ascii="PT Astra Serif" w:hAnsi="PT Astra Serif"/>
          <w:sz w:val="24"/>
          <w:lang w:bidi="ru-RU"/>
        </w:rPr>
        <w:t xml:space="preserve">общественных обсуждений или </w:t>
      </w:r>
      <w:r w:rsidRPr="00016E1F">
        <w:rPr>
          <w:rFonts w:ascii="PT Astra Serif" w:hAnsi="PT Astra Serif"/>
          <w:sz w:val="24"/>
        </w:rPr>
        <w:t>публичных слушаний по проектам схемы территориального планирования, изменений в схеме территориального планирования;</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 xml:space="preserve">– при проведении </w:t>
      </w:r>
      <w:r w:rsidRPr="00016E1F">
        <w:rPr>
          <w:rFonts w:ascii="PT Astra Serif" w:hAnsi="PT Astra Serif"/>
          <w:sz w:val="24"/>
          <w:lang w:bidi="ru-RU"/>
        </w:rPr>
        <w:t xml:space="preserve">общественных обсуждений или </w:t>
      </w:r>
      <w:r w:rsidRPr="00016E1F">
        <w:rPr>
          <w:rFonts w:ascii="PT Astra Serif" w:hAnsi="PT Astra Serif"/>
          <w:sz w:val="24"/>
        </w:rPr>
        <w:t>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Щекинского района и расчетных показателей максимально допустимого уровня территориальной доступности таких объектов для населения.</w:t>
      </w:r>
    </w:p>
    <w:p w:rsidR="00E56426" w:rsidRPr="00016E1F" w:rsidRDefault="00E56426" w:rsidP="00E56426">
      <w:pPr>
        <w:widowControl w:val="0"/>
        <w:autoSpaceDE w:val="0"/>
        <w:autoSpaceDN w:val="0"/>
        <w:adjustRightInd w:val="0"/>
        <w:spacing w:line="276" w:lineRule="auto"/>
        <w:ind w:firstLine="540"/>
        <w:jc w:val="both"/>
        <w:rPr>
          <w:rFonts w:ascii="PT Astra Serif" w:hAnsi="PT Astra Serif"/>
          <w:sz w:val="24"/>
        </w:rPr>
      </w:pPr>
      <w:r w:rsidRPr="00016E1F">
        <w:rPr>
          <w:rFonts w:ascii="PT Astra Serif" w:hAnsi="PT Astra Serif"/>
          <w:sz w:val="24"/>
        </w:rPr>
        <w:t xml:space="preserve">3.1.8. Применение расчетных показателей обеспеченности и доступности объектов местного значения муниципального района, установленных в основной части МНГП </w:t>
      </w:r>
      <w:r w:rsidRPr="00016E1F">
        <w:rPr>
          <w:rFonts w:ascii="PT Astra Serif" w:hAnsi="PT Astra Serif"/>
          <w:sz w:val="24"/>
        </w:rPr>
        <w:lastRenderedPageBreak/>
        <w:t>МОЩР, при подготовке схемы территориального планирования (далее – СТП) МО Щекинский район, документации по планировке территории (далее – ДППТ), правил землепользования и застройки МО Щекинский район (далее – ПЗЗ) для определения расчетных показателей для целей комплексного развитии территории отражено в таблице 3.1.</w:t>
      </w:r>
    </w:p>
    <w:p w:rsidR="00E56426" w:rsidRPr="00016E1F" w:rsidRDefault="00E56426" w:rsidP="00E56426">
      <w:pPr>
        <w:widowControl w:val="0"/>
        <w:autoSpaceDE w:val="0"/>
        <w:autoSpaceDN w:val="0"/>
        <w:adjustRightInd w:val="0"/>
        <w:spacing w:line="276" w:lineRule="auto"/>
        <w:ind w:firstLine="540"/>
        <w:jc w:val="right"/>
        <w:rPr>
          <w:rFonts w:ascii="PT Astra Serif" w:hAnsi="PT Astra Serif"/>
        </w:rPr>
      </w:pPr>
      <w:r w:rsidRPr="00016E1F">
        <w:rPr>
          <w:rFonts w:ascii="PT Astra Serif" w:hAnsi="PT Astra Serif"/>
          <w:sz w:val="24"/>
        </w:rPr>
        <w:t>Таблица 3.1</w:t>
      </w:r>
      <w:r w:rsidRPr="00016E1F">
        <w:rPr>
          <w:rFonts w:ascii="PT Astra Serif" w:hAnsi="PT Astra Serif"/>
        </w:rPr>
        <w:t>.</w:t>
      </w:r>
    </w:p>
    <w:tbl>
      <w:tblPr>
        <w:tblStyle w:val="af9"/>
        <w:tblW w:w="9437" w:type="dxa"/>
        <w:tblInd w:w="-5" w:type="dxa"/>
        <w:tblLook w:val="04A0" w:firstRow="1" w:lastRow="0" w:firstColumn="1" w:lastColumn="0" w:noHBand="0" w:noVBand="1"/>
      </w:tblPr>
      <w:tblGrid>
        <w:gridCol w:w="7088"/>
        <w:gridCol w:w="871"/>
        <w:gridCol w:w="819"/>
        <w:gridCol w:w="659"/>
      </w:tblGrid>
      <w:tr w:rsidR="00E56426" w:rsidRPr="00016E1F" w:rsidTr="00E56426">
        <w:trPr>
          <w:trHeight w:val="411"/>
        </w:trPr>
        <w:tc>
          <w:tcPr>
            <w:tcW w:w="7088" w:type="dxa"/>
            <w:vAlign w:val="center"/>
          </w:tcPr>
          <w:p w:rsidR="00E56426" w:rsidRPr="00016E1F" w:rsidRDefault="00E56426" w:rsidP="00E56426">
            <w:pPr>
              <w:pStyle w:val="af2"/>
              <w:widowControl w:val="0"/>
              <w:autoSpaceDE w:val="0"/>
              <w:autoSpaceDN w:val="0"/>
              <w:adjustRightInd w:val="0"/>
              <w:ind w:left="13"/>
              <w:jc w:val="center"/>
              <w:rPr>
                <w:rFonts w:ascii="PT Astra Serif" w:hAnsi="PT Astra Serif"/>
              </w:rPr>
            </w:pPr>
            <w:bookmarkStart w:id="50" w:name="_Hlk96715923"/>
            <w:r w:rsidRPr="00016E1F">
              <w:rPr>
                <w:rFonts w:ascii="PT Astra Serif" w:hAnsi="PT Astra Serif"/>
              </w:rPr>
              <w:t>Расчетные показатели по видам объектов местного значения</w:t>
            </w:r>
          </w:p>
        </w:tc>
        <w:tc>
          <w:tcPr>
            <w:tcW w:w="871" w:type="dxa"/>
            <w:vAlign w:val="center"/>
          </w:tcPr>
          <w:p w:rsidR="00E56426" w:rsidRPr="00016E1F" w:rsidRDefault="00E56426" w:rsidP="00E56426">
            <w:pPr>
              <w:ind w:left="-115" w:right="-72"/>
              <w:jc w:val="center"/>
              <w:rPr>
                <w:rFonts w:ascii="PT Astra Serif" w:hAnsi="PT Astra Serif"/>
              </w:rPr>
            </w:pPr>
            <w:r w:rsidRPr="00016E1F">
              <w:rPr>
                <w:rFonts w:ascii="PT Astra Serif" w:hAnsi="PT Astra Serif"/>
                <w:sz w:val="22"/>
                <w:szCs w:val="22"/>
              </w:rPr>
              <w:t>СТП</w:t>
            </w:r>
          </w:p>
        </w:tc>
        <w:tc>
          <w:tcPr>
            <w:tcW w:w="819" w:type="dxa"/>
            <w:vAlign w:val="center"/>
          </w:tcPr>
          <w:p w:rsidR="00E56426" w:rsidRPr="00016E1F" w:rsidRDefault="00E56426" w:rsidP="00E56426">
            <w:pPr>
              <w:jc w:val="center"/>
              <w:rPr>
                <w:rFonts w:ascii="PT Astra Serif" w:hAnsi="PT Astra Serif"/>
              </w:rPr>
            </w:pPr>
            <w:r w:rsidRPr="00016E1F">
              <w:rPr>
                <w:rFonts w:ascii="PT Astra Serif" w:hAnsi="PT Astra Serif"/>
                <w:sz w:val="22"/>
                <w:szCs w:val="22"/>
              </w:rPr>
              <w:t>ДППТ</w:t>
            </w:r>
          </w:p>
        </w:tc>
        <w:tc>
          <w:tcPr>
            <w:tcW w:w="659" w:type="dxa"/>
            <w:vAlign w:val="center"/>
          </w:tcPr>
          <w:p w:rsidR="00E56426" w:rsidRPr="00016E1F" w:rsidRDefault="00E56426" w:rsidP="00E56426">
            <w:pPr>
              <w:jc w:val="center"/>
              <w:rPr>
                <w:rFonts w:ascii="PT Astra Serif" w:hAnsi="PT Astra Serif"/>
              </w:rPr>
            </w:pPr>
            <w:r w:rsidRPr="00016E1F">
              <w:rPr>
                <w:rFonts w:ascii="PT Astra Serif" w:eastAsia="Calibri" w:hAnsi="PT Astra Serif"/>
                <w:sz w:val="22"/>
                <w:szCs w:val="22"/>
              </w:rPr>
              <w:t>ПЗЗ</w:t>
            </w:r>
          </w:p>
        </w:tc>
      </w:tr>
      <w:tr w:rsidR="00E56426" w:rsidRPr="00016E1F" w:rsidTr="00E56426">
        <w:tc>
          <w:tcPr>
            <w:tcW w:w="7088" w:type="dxa"/>
          </w:tcPr>
          <w:p w:rsidR="00E56426" w:rsidRPr="00016E1F" w:rsidRDefault="00E56426" w:rsidP="00E56426">
            <w:pPr>
              <w:pStyle w:val="af2"/>
              <w:widowControl w:val="0"/>
              <w:autoSpaceDE w:val="0"/>
              <w:autoSpaceDN w:val="0"/>
              <w:adjustRightInd w:val="0"/>
              <w:ind w:left="22"/>
              <w:outlineLvl w:val="2"/>
              <w:rPr>
                <w:rFonts w:ascii="PT Astra Serif" w:hAnsi="PT Astra Serif"/>
              </w:rPr>
            </w:pPr>
            <w:r w:rsidRPr="00016E1F">
              <w:rPr>
                <w:rFonts w:ascii="PT Astra Serif" w:eastAsia="Calibri" w:hAnsi="PT Astra Serif"/>
                <w:lang w:eastAsia="en-US"/>
              </w:rPr>
              <w:t>Объекты в области электро- и газоснабжения поселений</w:t>
            </w:r>
          </w:p>
        </w:tc>
        <w:tc>
          <w:tcPr>
            <w:tcW w:w="871" w:type="dxa"/>
            <w:vAlign w:val="center"/>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819" w:type="dxa"/>
            <w:vAlign w:val="center"/>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659" w:type="dxa"/>
            <w:vAlign w:val="center"/>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r>
      <w:tr w:rsidR="00E56426" w:rsidRPr="00016E1F" w:rsidTr="00E56426">
        <w:tc>
          <w:tcPr>
            <w:tcW w:w="7088" w:type="dxa"/>
          </w:tcPr>
          <w:p w:rsidR="00E56426" w:rsidRPr="00016E1F" w:rsidRDefault="00E56426" w:rsidP="00E56426">
            <w:pPr>
              <w:autoSpaceDE w:val="0"/>
              <w:autoSpaceDN w:val="0"/>
              <w:adjustRightInd w:val="0"/>
              <w:ind w:left="13" w:right="565"/>
              <w:rPr>
                <w:rFonts w:ascii="PT Astra Serif" w:hAnsi="PT Astra Serif"/>
                <w:sz w:val="22"/>
                <w:szCs w:val="22"/>
              </w:rPr>
            </w:pPr>
            <w:r w:rsidRPr="00016E1F">
              <w:rPr>
                <w:rFonts w:ascii="PT Astra Serif" w:eastAsia="Calibri" w:hAnsi="PT Astra Serif"/>
                <w:sz w:val="22"/>
                <w:szCs w:val="22"/>
                <w:lang w:eastAsia="en-US"/>
              </w:rPr>
              <w:t>Объекты в области автомобильных дорог местного значения вне границ населенных пунктов в границах муниципального района</w:t>
            </w:r>
          </w:p>
        </w:tc>
        <w:tc>
          <w:tcPr>
            <w:tcW w:w="871"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819"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659" w:type="dxa"/>
          </w:tcPr>
          <w:p w:rsidR="00E56426" w:rsidRPr="00016E1F" w:rsidRDefault="00E56426" w:rsidP="00E56426">
            <w:pPr>
              <w:rPr>
                <w:rFonts w:ascii="PT Astra Serif" w:hAnsi="PT Astra Serif"/>
              </w:rPr>
            </w:pPr>
          </w:p>
        </w:tc>
      </w:tr>
      <w:tr w:rsidR="00E56426" w:rsidRPr="00016E1F" w:rsidTr="00E56426">
        <w:tc>
          <w:tcPr>
            <w:tcW w:w="7088" w:type="dxa"/>
          </w:tcPr>
          <w:p w:rsidR="00E56426" w:rsidRPr="00016E1F" w:rsidRDefault="00E56426" w:rsidP="00E56426">
            <w:pPr>
              <w:widowControl w:val="0"/>
              <w:autoSpaceDE w:val="0"/>
              <w:autoSpaceDN w:val="0"/>
              <w:adjustRightInd w:val="0"/>
              <w:ind w:left="13" w:right="-2"/>
              <w:outlineLvl w:val="2"/>
              <w:rPr>
                <w:rFonts w:ascii="PT Astra Serif" w:hAnsi="PT Astra Serif"/>
                <w:sz w:val="22"/>
                <w:szCs w:val="22"/>
              </w:rPr>
            </w:pPr>
            <w:r w:rsidRPr="00016E1F">
              <w:rPr>
                <w:rFonts w:ascii="PT Astra Serif" w:eastAsia="Calibri" w:hAnsi="PT Astra Serif"/>
                <w:sz w:val="22"/>
                <w:szCs w:val="22"/>
                <w:lang w:eastAsia="en-US"/>
              </w:rPr>
              <w:t>Объекты в области образования</w:t>
            </w:r>
          </w:p>
        </w:tc>
        <w:tc>
          <w:tcPr>
            <w:tcW w:w="871"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819"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659"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r>
      <w:tr w:rsidR="00E56426" w:rsidRPr="00016E1F" w:rsidTr="00E56426">
        <w:tc>
          <w:tcPr>
            <w:tcW w:w="7088" w:type="dxa"/>
          </w:tcPr>
          <w:p w:rsidR="00E56426" w:rsidRPr="00016E1F" w:rsidRDefault="00E56426" w:rsidP="00E56426">
            <w:pPr>
              <w:widowControl w:val="0"/>
              <w:autoSpaceDE w:val="0"/>
              <w:autoSpaceDN w:val="0"/>
              <w:adjustRightInd w:val="0"/>
              <w:ind w:left="13"/>
              <w:outlineLvl w:val="2"/>
              <w:rPr>
                <w:rFonts w:ascii="PT Astra Serif" w:hAnsi="PT Astra Serif"/>
                <w:sz w:val="22"/>
                <w:szCs w:val="22"/>
              </w:rPr>
            </w:pPr>
            <w:r w:rsidRPr="00016E1F">
              <w:rPr>
                <w:rFonts w:ascii="PT Astra Serif" w:eastAsia="Calibri" w:hAnsi="PT Astra Serif"/>
                <w:sz w:val="22"/>
                <w:szCs w:val="22"/>
                <w:lang w:eastAsia="en-US"/>
              </w:rPr>
              <w:t>Объекты в области здравоохранения</w:t>
            </w:r>
          </w:p>
        </w:tc>
        <w:tc>
          <w:tcPr>
            <w:tcW w:w="871" w:type="dxa"/>
          </w:tcPr>
          <w:p w:rsidR="00E56426" w:rsidRPr="00016E1F" w:rsidRDefault="00E56426" w:rsidP="00E56426">
            <w:pPr>
              <w:rPr>
                <w:rFonts w:ascii="PT Astra Serif" w:hAnsi="PT Astra Serif"/>
              </w:rPr>
            </w:pPr>
          </w:p>
        </w:tc>
        <w:tc>
          <w:tcPr>
            <w:tcW w:w="819" w:type="dxa"/>
          </w:tcPr>
          <w:p w:rsidR="00E56426" w:rsidRPr="00016E1F" w:rsidRDefault="00E56426" w:rsidP="00E56426">
            <w:pPr>
              <w:rPr>
                <w:rFonts w:ascii="PT Astra Serif" w:hAnsi="PT Astra Serif"/>
              </w:rPr>
            </w:pPr>
          </w:p>
        </w:tc>
        <w:tc>
          <w:tcPr>
            <w:tcW w:w="659" w:type="dxa"/>
          </w:tcPr>
          <w:p w:rsidR="00E56426" w:rsidRPr="00016E1F" w:rsidRDefault="00E56426" w:rsidP="00E56426">
            <w:pPr>
              <w:rPr>
                <w:rFonts w:ascii="PT Astra Serif" w:hAnsi="PT Astra Serif"/>
              </w:rPr>
            </w:pPr>
          </w:p>
        </w:tc>
      </w:tr>
      <w:tr w:rsidR="00E56426" w:rsidRPr="00016E1F" w:rsidTr="00E56426">
        <w:tc>
          <w:tcPr>
            <w:tcW w:w="7088" w:type="dxa"/>
          </w:tcPr>
          <w:p w:rsidR="00E56426" w:rsidRPr="00016E1F" w:rsidRDefault="00E56426" w:rsidP="00E56426">
            <w:pPr>
              <w:widowControl w:val="0"/>
              <w:autoSpaceDE w:val="0"/>
              <w:autoSpaceDN w:val="0"/>
              <w:adjustRightInd w:val="0"/>
              <w:ind w:left="13" w:right="282"/>
              <w:outlineLvl w:val="2"/>
              <w:rPr>
                <w:rFonts w:ascii="PT Astra Serif" w:hAnsi="PT Astra Serif"/>
                <w:sz w:val="22"/>
                <w:szCs w:val="22"/>
              </w:rPr>
            </w:pPr>
            <w:r w:rsidRPr="00016E1F">
              <w:rPr>
                <w:rFonts w:ascii="PT Astra Serif" w:eastAsia="Calibri" w:hAnsi="PT Astra Serif"/>
                <w:sz w:val="22"/>
                <w:szCs w:val="22"/>
                <w:lang w:eastAsia="en-US"/>
              </w:rPr>
              <w:t>Объекты в области физической культуры и массового спорта</w:t>
            </w:r>
          </w:p>
        </w:tc>
        <w:tc>
          <w:tcPr>
            <w:tcW w:w="871"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819"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659" w:type="dxa"/>
          </w:tcPr>
          <w:p w:rsidR="00E56426" w:rsidRPr="00016E1F" w:rsidRDefault="00E56426" w:rsidP="00E56426">
            <w:pPr>
              <w:rPr>
                <w:rFonts w:ascii="PT Astra Serif" w:hAnsi="PT Astra Serif"/>
              </w:rPr>
            </w:pPr>
            <w:r w:rsidRPr="00016E1F">
              <w:rPr>
                <w:rFonts w:ascii="PT Astra Serif" w:hAnsi="PT Astra Serif"/>
              </w:rPr>
              <w:t>+</w:t>
            </w:r>
          </w:p>
        </w:tc>
      </w:tr>
      <w:tr w:rsidR="00E56426" w:rsidRPr="00016E1F" w:rsidTr="00E56426">
        <w:tc>
          <w:tcPr>
            <w:tcW w:w="7088" w:type="dxa"/>
          </w:tcPr>
          <w:p w:rsidR="00E56426" w:rsidRPr="00016E1F" w:rsidRDefault="00E56426" w:rsidP="00E56426">
            <w:pPr>
              <w:widowControl w:val="0"/>
              <w:autoSpaceDE w:val="0"/>
              <w:autoSpaceDN w:val="0"/>
              <w:adjustRightInd w:val="0"/>
              <w:ind w:left="13"/>
              <w:outlineLvl w:val="2"/>
              <w:rPr>
                <w:rFonts w:ascii="PT Astra Serif" w:hAnsi="PT Astra Serif"/>
                <w:sz w:val="22"/>
                <w:szCs w:val="22"/>
              </w:rPr>
            </w:pPr>
            <w:r w:rsidRPr="00016E1F">
              <w:rPr>
                <w:rFonts w:ascii="PT Astra Serif" w:eastAsia="Calibri" w:hAnsi="PT Astra Serif"/>
                <w:sz w:val="22"/>
                <w:szCs w:val="22"/>
                <w:lang w:eastAsia="en-US"/>
              </w:rPr>
              <w:t>Объекты в области утилизации и переработки бытовых и промышленных отходов</w:t>
            </w:r>
          </w:p>
        </w:tc>
        <w:tc>
          <w:tcPr>
            <w:tcW w:w="871"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819"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659"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r>
      <w:tr w:rsidR="00E56426" w:rsidRPr="00016E1F" w:rsidTr="00E56426">
        <w:tc>
          <w:tcPr>
            <w:tcW w:w="7088" w:type="dxa"/>
          </w:tcPr>
          <w:p w:rsidR="00E56426" w:rsidRPr="00016E1F" w:rsidRDefault="00E56426" w:rsidP="00E56426">
            <w:pPr>
              <w:widowControl w:val="0"/>
              <w:autoSpaceDE w:val="0"/>
              <w:autoSpaceDN w:val="0"/>
              <w:adjustRightInd w:val="0"/>
              <w:ind w:left="13"/>
              <w:outlineLvl w:val="2"/>
              <w:rPr>
                <w:rFonts w:ascii="PT Astra Serif" w:hAnsi="PT Astra Serif"/>
                <w:sz w:val="22"/>
                <w:szCs w:val="22"/>
              </w:rPr>
            </w:pPr>
            <w:r w:rsidRPr="00016E1F">
              <w:rPr>
                <w:rFonts w:ascii="PT Astra Serif" w:eastAsia="Calibri" w:hAnsi="PT Astra Serif"/>
                <w:sz w:val="22"/>
                <w:szCs w:val="22"/>
                <w:lang w:eastAsia="en-US"/>
              </w:rPr>
              <w:t>Объекты культуры и досуга</w:t>
            </w:r>
          </w:p>
        </w:tc>
        <w:tc>
          <w:tcPr>
            <w:tcW w:w="871"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819"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659"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r>
      <w:tr w:rsidR="00E56426" w:rsidRPr="00016E1F" w:rsidTr="00E56426">
        <w:tc>
          <w:tcPr>
            <w:tcW w:w="7088" w:type="dxa"/>
          </w:tcPr>
          <w:p w:rsidR="00E56426" w:rsidRPr="00016E1F" w:rsidRDefault="00E56426" w:rsidP="00E56426">
            <w:pPr>
              <w:widowControl w:val="0"/>
              <w:autoSpaceDE w:val="0"/>
              <w:autoSpaceDN w:val="0"/>
              <w:adjustRightInd w:val="0"/>
              <w:ind w:left="13"/>
              <w:outlineLvl w:val="2"/>
              <w:rPr>
                <w:rFonts w:ascii="PT Astra Serif" w:hAnsi="PT Astra Serif"/>
                <w:sz w:val="22"/>
                <w:szCs w:val="22"/>
              </w:rPr>
            </w:pPr>
            <w:r w:rsidRPr="00016E1F">
              <w:rPr>
                <w:rFonts w:ascii="PT Astra Serif" w:eastAsia="Calibri" w:hAnsi="PT Astra Serif"/>
                <w:sz w:val="22"/>
                <w:szCs w:val="22"/>
                <w:lang w:eastAsia="en-US"/>
              </w:rPr>
              <w:t>Объекты, необходимые для формирования и содержания архива муниципального района, включая хранение архивных фондов поселений</w:t>
            </w:r>
          </w:p>
        </w:tc>
        <w:tc>
          <w:tcPr>
            <w:tcW w:w="871"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819"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659"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r>
      <w:tr w:rsidR="00E56426" w:rsidRPr="00016E1F" w:rsidTr="00E56426">
        <w:tc>
          <w:tcPr>
            <w:tcW w:w="7088" w:type="dxa"/>
          </w:tcPr>
          <w:p w:rsidR="00E56426" w:rsidRPr="00016E1F" w:rsidRDefault="00E56426" w:rsidP="00E56426">
            <w:pPr>
              <w:widowControl w:val="0"/>
              <w:autoSpaceDE w:val="0"/>
              <w:autoSpaceDN w:val="0"/>
              <w:adjustRightInd w:val="0"/>
              <w:ind w:firstLine="13"/>
              <w:jc w:val="both"/>
              <w:outlineLvl w:val="2"/>
              <w:rPr>
                <w:rFonts w:ascii="PT Astra Serif" w:hAnsi="PT Astra Serif"/>
                <w:sz w:val="22"/>
                <w:szCs w:val="22"/>
              </w:rPr>
            </w:pPr>
            <w:r w:rsidRPr="00016E1F">
              <w:rPr>
                <w:rFonts w:ascii="PT Astra Serif" w:eastAsia="Calibri" w:hAnsi="PT Astra Serif"/>
                <w:sz w:val="22"/>
                <w:szCs w:val="22"/>
                <w:lang w:eastAsia="en-US"/>
              </w:rPr>
              <w:t>Межпоселенческие места захоронения</w:t>
            </w:r>
          </w:p>
        </w:tc>
        <w:tc>
          <w:tcPr>
            <w:tcW w:w="871"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819"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659"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r>
      <w:tr w:rsidR="00E56426" w:rsidRPr="00016E1F" w:rsidTr="00E56426">
        <w:tc>
          <w:tcPr>
            <w:tcW w:w="7088" w:type="dxa"/>
          </w:tcPr>
          <w:p w:rsidR="00E56426" w:rsidRPr="00016E1F" w:rsidRDefault="00E56426" w:rsidP="00E56426">
            <w:pPr>
              <w:autoSpaceDE w:val="0"/>
              <w:autoSpaceDN w:val="0"/>
              <w:adjustRightInd w:val="0"/>
              <w:ind w:left="13"/>
              <w:rPr>
                <w:rFonts w:ascii="PT Astra Serif" w:hAnsi="PT Astra Serif"/>
                <w:sz w:val="22"/>
                <w:szCs w:val="22"/>
              </w:rPr>
            </w:pPr>
            <w:r w:rsidRPr="00016E1F">
              <w:rPr>
                <w:rFonts w:ascii="PT Astra Serif" w:eastAsia="Calibri" w:hAnsi="PT Astra Serif"/>
                <w:sz w:val="22"/>
                <w:szCs w:val="22"/>
                <w:lang w:eastAsia="en-US"/>
              </w:rPr>
              <w:t>Объекты конфессионального значения</w:t>
            </w:r>
          </w:p>
        </w:tc>
        <w:tc>
          <w:tcPr>
            <w:tcW w:w="871"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819"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659" w:type="dxa"/>
          </w:tcPr>
          <w:p w:rsidR="00E56426" w:rsidRPr="00016E1F" w:rsidRDefault="00E56426" w:rsidP="00E56426">
            <w:pPr>
              <w:rPr>
                <w:rFonts w:ascii="PT Astra Serif" w:hAnsi="PT Astra Serif"/>
              </w:rPr>
            </w:pPr>
            <w:r w:rsidRPr="00016E1F">
              <w:rPr>
                <w:rFonts w:ascii="PT Astra Serif" w:hAnsi="PT Astra Serif"/>
              </w:rPr>
              <w:t>+</w:t>
            </w:r>
          </w:p>
        </w:tc>
      </w:tr>
      <w:tr w:rsidR="00E56426" w:rsidRPr="00016E1F" w:rsidTr="00E56426">
        <w:tc>
          <w:tcPr>
            <w:tcW w:w="7088" w:type="dxa"/>
          </w:tcPr>
          <w:p w:rsidR="00E56426" w:rsidRPr="00016E1F" w:rsidRDefault="00E56426" w:rsidP="00E56426">
            <w:pPr>
              <w:widowControl w:val="0"/>
              <w:autoSpaceDE w:val="0"/>
              <w:autoSpaceDN w:val="0"/>
              <w:adjustRightInd w:val="0"/>
              <w:ind w:firstLine="13"/>
              <w:jc w:val="both"/>
              <w:outlineLvl w:val="2"/>
              <w:rPr>
                <w:rFonts w:ascii="PT Astra Serif" w:hAnsi="PT Astra Serif"/>
                <w:sz w:val="22"/>
                <w:szCs w:val="22"/>
              </w:rPr>
            </w:pPr>
            <w:r w:rsidRPr="00016E1F">
              <w:rPr>
                <w:rFonts w:ascii="PT Astra Serif" w:eastAsia="Calibri" w:hAnsi="PT Astra Serif"/>
                <w:sz w:val="22"/>
                <w:szCs w:val="22"/>
                <w:lang w:eastAsia="en-US"/>
              </w:rPr>
              <w:t>Объекты, необходимые для предупреждения и ликвидации последствий чрезвычайных ситуаций на территории муниципального района, а также для организации и осуществления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tc>
        <w:tc>
          <w:tcPr>
            <w:tcW w:w="871" w:type="dxa"/>
          </w:tcPr>
          <w:p w:rsidR="00E56426" w:rsidRPr="00016E1F" w:rsidRDefault="00E56426" w:rsidP="00E56426">
            <w:pPr>
              <w:rPr>
                <w:rFonts w:ascii="PT Astra Serif" w:hAnsi="PT Astra Serif"/>
              </w:rPr>
            </w:pPr>
          </w:p>
        </w:tc>
        <w:tc>
          <w:tcPr>
            <w:tcW w:w="819" w:type="dxa"/>
          </w:tcPr>
          <w:p w:rsidR="00E56426" w:rsidRPr="00016E1F" w:rsidRDefault="00E56426" w:rsidP="00E56426">
            <w:pPr>
              <w:rPr>
                <w:rFonts w:ascii="PT Astra Serif" w:hAnsi="PT Astra Serif"/>
              </w:rPr>
            </w:pPr>
          </w:p>
        </w:tc>
        <w:tc>
          <w:tcPr>
            <w:tcW w:w="659" w:type="dxa"/>
          </w:tcPr>
          <w:p w:rsidR="00E56426" w:rsidRPr="00016E1F" w:rsidRDefault="00E56426" w:rsidP="00E56426">
            <w:pPr>
              <w:rPr>
                <w:rFonts w:ascii="PT Astra Serif" w:hAnsi="PT Astra Serif"/>
              </w:rPr>
            </w:pPr>
          </w:p>
        </w:tc>
      </w:tr>
      <w:tr w:rsidR="00E56426" w:rsidRPr="00016E1F" w:rsidTr="00E56426">
        <w:tc>
          <w:tcPr>
            <w:tcW w:w="7088" w:type="dxa"/>
          </w:tcPr>
          <w:p w:rsidR="00E56426" w:rsidRPr="00016E1F" w:rsidRDefault="00E56426" w:rsidP="00E56426">
            <w:pPr>
              <w:widowControl w:val="0"/>
              <w:autoSpaceDE w:val="0"/>
              <w:autoSpaceDN w:val="0"/>
              <w:adjustRightInd w:val="0"/>
              <w:ind w:firstLine="13"/>
              <w:jc w:val="both"/>
              <w:outlineLvl w:val="2"/>
              <w:rPr>
                <w:rFonts w:ascii="PT Astra Serif" w:hAnsi="PT Astra Serif"/>
                <w:sz w:val="22"/>
                <w:szCs w:val="22"/>
              </w:rPr>
            </w:pPr>
            <w:r w:rsidRPr="00016E1F">
              <w:rPr>
                <w:rFonts w:ascii="PT Astra Serif" w:eastAsia="Calibri" w:hAnsi="PT Astra Serif"/>
                <w:sz w:val="22"/>
                <w:szCs w:val="22"/>
                <w:lang w:eastAsia="en-US"/>
              </w:rPr>
              <w:t>Объекты, необходимые для предоставления транспортных услуг населению, организации транспортного обслуживания населения между поселениями в границах муниципального района</w:t>
            </w:r>
          </w:p>
        </w:tc>
        <w:tc>
          <w:tcPr>
            <w:tcW w:w="871"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819"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659"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r>
      <w:tr w:rsidR="00E56426" w:rsidRPr="00016E1F" w:rsidTr="00E56426">
        <w:trPr>
          <w:trHeight w:val="443"/>
        </w:trPr>
        <w:tc>
          <w:tcPr>
            <w:tcW w:w="7088" w:type="dxa"/>
          </w:tcPr>
          <w:p w:rsidR="00E56426" w:rsidRPr="00016E1F" w:rsidRDefault="00E56426" w:rsidP="00E56426">
            <w:pPr>
              <w:widowControl w:val="0"/>
              <w:autoSpaceDE w:val="0"/>
              <w:autoSpaceDN w:val="0"/>
              <w:adjustRightInd w:val="0"/>
              <w:ind w:firstLine="13"/>
              <w:jc w:val="both"/>
              <w:outlineLvl w:val="2"/>
              <w:rPr>
                <w:rFonts w:ascii="PT Astra Serif" w:hAnsi="PT Astra Serif"/>
                <w:sz w:val="22"/>
                <w:szCs w:val="22"/>
              </w:rPr>
            </w:pPr>
            <w:r w:rsidRPr="00016E1F">
              <w:rPr>
                <w:rFonts w:ascii="PT Astra Serif" w:eastAsia="Calibri" w:hAnsi="PT Astra Serif"/>
                <w:sz w:val="22"/>
                <w:szCs w:val="22"/>
                <w:lang w:eastAsia="en-US"/>
              </w:rPr>
              <w:t xml:space="preserve">Объекты, необходимые для обеспечения населения поселений муниципального района услугами общественного питания, торговли и бытового обслуживания </w:t>
            </w:r>
          </w:p>
        </w:tc>
        <w:tc>
          <w:tcPr>
            <w:tcW w:w="871"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819"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c>
          <w:tcPr>
            <w:tcW w:w="659" w:type="dxa"/>
          </w:tcPr>
          <w:p w:rsidR="00E56426" w:rsidRPr="00016E1F" w:rsidRDefault="00E56426" w:rsidP="00E56426">
            <w:pPr>
              <w:rPr>
                <w:rFonts w:ascii="PT Astra Serif" w:hAnsi="PT Astra Serif"/>
              </w:rPr>
            </w:pPr>
            <w:r w:rsidRPr="00016E1F">
              <w:rPr>
                <w:rFonts w:ascii="PT Astra Serif" w:eastAsia="Calibri" w:hAnsi="PT Astra Serif"/>
                <w:b/>
                <w:bCs/>
                <w:sz w:val="22"/>
                <w:szCs w:val="22"/>
                <w:lang w:eastAsia="en-US"/>
              </w:rPr>
              <w:t>+</w:t>
            </w:r>
          </w:p>
        </w:tc>
      </w:tr>
      <w:tr w:rsidR="00E56426" w:rsidRPr="00016E1F" w:rsidTr="00E56426">
        <w:trPr>
          <w:trHeight w:val="443"/>
        </w:trPr>
        <w:tc>
          <w:tcPr>
            <w:tcW w:w="7088" w:type="dxa"/>
          </w:tcPr>
          <w:p w:rsidR="00E56426" w:rsidRPr="00016E1F" w:rsidRDefault="00E56426" w:rsidP="00E56426">
            <w:pPr>
              <w:widowControl w:val="0"/>
              <w:autoSpaceDE w:val="0"/>
              <w:autoSpaceDN w:val="0"/>
              <w:adjustRightInd w:val="0"/>
              <w:ind w:firstLine="13"/>
              <w:jc w:val="both"/>
              <w:outlineLvl w:val="2"/>
              <w:rPr>
                <w:rFonts w:ascii="PT Astra Serif" w:hAnsi="PT Astra Serif"/>
                <w:sz w:val="22"/>
                <w:szCs w:val="22"/>
              </w:rPr>
            </w:pPr>
            <w:r w:rsidRPr="00016E1F">
              <w:rPr>
                <w:rFonts w:ascii="PT Astra Serif" w:eastAsia="Calibri" w:hAnsi="PT Astra Serif"/>
                <w:sz w:val="22"/>
                <w:szCs w:val="22"/>
                <w:lang w:eastAsia="en-US"/>
              </w:rPr>
              <w:t>Объекты материально</w:t>
            </w:r>
            <w:r w:rsidRPr="00016E1F">
              <w:rPr>
                <w:rFonts w:eastAsia="Calibri"/>
                <w:sz w:val="22"/>
                <w:szCs w:val="22"/>
                <w:lang w:eastAsia="en-US"/>
              </w:rPr>
              <w:t>‐</w:t>
            </w:r>
            <w:r w:rsidRPr="00016E1F">
              <w:rPr>
                <w:rFonts w:ascii="PT Astra Serif" w:eastAsia="Calibri" w:hAnsi="PT Astra Serif" w:cs="PT Astra Serif"/>
                <w:sz w:val="22"/>
                <w:szCs w:val="22"/>
                <w:lang w:eastAsia="en-US"/>
              </w:rPr>
              <w:t>технического</w:t>
            </w:r>
            <w:r w:rsidRPr="00016E1F">
              <w:rPr>
                <w:rFonts w:ascii="PT Astra Serif" w:eastAsia="Calibri" w:hAnsi="PT Astra Serif"/>
                <w:sz w:val="22"/>
                <w:szCs w:val="22"/>
                <w:lang w:eastAsia="en-US"/>
              </w:rPr>
              <w:t xml:space="preserve"> </w:t>
            </w:r>
            <w:r w:rsidRPr="00016E1F">
              <w:rPr>
                <w:rFonts w:ascii="PT Astra Serif" w:eastAsia="Calibri" w:hAnsi="PT Astra Serif" w:cs="PT Astra Serif"/>
                <w:sz w:val="22"/>
                <w:szCs w:val="22"/>
                <w:lang w:eastAsia="en-US"/>
              </w:rPr>
              <w:t>обеспечения</w:t>
            </w:r>
            <w:r w:rsidRPr="00016E1F">
              <w:rPr>
                <w:rFonts w:ascii="PT Astra Serif" w:eastAsia="Calibri" w:hAnsi="PT Astra Serif"/>
                <w:sz w:val="22"/>
                <w:szCs w:val="22"/>
                <w:lang w:eastAsia="en-US"/>
              </w:rPr>
              <w:t xml:space="preserve"> </w:t>
            </w:r>
            <w:r w:rsidRPr="00016E1F">
              <w:rPr>
                <w:rFonts w:ascii="PT Astra Serif" w:eastAsia="Calibri" w:hAnsi="PT Astra Serif" w:cs="PT Astra Serif"/>
                <w:sz w:val="22"/>
                <w:szCs w:val="22"/>
                <w:lang w:eastAsia="en-US"/>
              </w:rPr>
              <w:t>деятельности</w:t>
            </w:r>
            <w:r w:rsidRPr="00016E1F">
              <w:rPr>
                <w:rFonts w:ascii="PT Astra Serif" w:eastAsia="Calibri" w:hAnsi="PT Astra Serif"/>
                <w:sz w:val="22"/>
                <w:szCs w:val="22"/>
                <w:lang w:eastAsia="en-US"/>
              </w:rPr>
              <w:t xml:space="preserve"> </w:t>
            </w:r>
            <w:r w:rsidRPr="00016E1F">
              <w:rPr>
                <w:rFonts w:ascii="PT Astra Serif" w:eastAsia="Calibri" w:hAnsi="PT Astra Serif" w:cs="PT Astra Serif"/>
                <w:sz w:val="22"/>
                <w:szCs w:val="22"/>
                <w:lang w:eastAsia="en-US"/>
              </w:rPr>
              <w:t>органов</w:t>
            </w:r>
            <w:r w:rsidRPr="00016E1F">
              <w:rPr>
                <w:rFonts w:ascii="PT Astra Serif" w:eastAsia="Calibri" w:hAnsi="PT Astra Serif"/>
                <w:sz w:val="22"/>
                <w:szCs w:val="22"/>
                <w:lang w:eastAsia="en-US"/>
              </w:rPr>
              <w:t xml:space="preserve"> </w:t>
            </w:r>
            <w:r w:rsidRPr="00016E1F">
              <w:rPr>
                <w:rFonts w:ascii="PT Astra Serif" w:eastAsia="Calibri" w:hAnsi="PT Astra Serif" w:cs="PT Astra Serif"/>
                <w:sz w:val="22"/>
                <w:szCs w:val="22"/>
                <w:lang w:eastAsia="en-US"/>
              </w:rPr>
              <w:t>местного</w:t>
            </w:r>
            <w:r w:rsidRPr="00016E1F">
              <w:rPr>
                <w:rFonts w:ascii="PT Astra Serif" w:eastAsia="Calibri" w:hAnsi="PT Astra Serif"/>
                <w:sz w:val="22"/>
                <w:szCs w:val="22"/>
                <w:lang w:eastAsia="en-US"/>
              </w:rPr>
              <w:t xml:space="preserve"> </w:t>
            </w:r>
            <w:r w:rsidRPr="00016E1F">
              <w:rPr>
                <w:rFonts w:ascii="PT Astra Serif" w:eastAsia="Calibri" w:hAnsi="PT Astra Serif" w:cs="PT Astra Serif"/>
                <w:sz w:val="22"/>
                <w:szCs w:val="22"/>
                <w:lang w:eastAsia="en-US"/>
              </w:rPr>
              <w:t>самоуправления</w:t>
            </w:r>
            <w:r w:rsidRPr="00016E1F">
              <w:rPr>
                <w:rFonts w:ascii="PT Astra Serif" w:eastAsia="Calibri" w:hAnsi="PT Astra Serif"/>
                <w:sz w:val="22"/>
                <w:szCs w:val="22"/>
                <w:lang w:eastAsia="en-US"/>
              </w:rPr>
              <w:t xml:space="preserve"> </w:t>
            </w:r>
            <w:r w:rsidRPr="00016E1F">
              <w:rPr>
                <w:rFonts w:ascii="PT Astra Serif" w:eastAsia="Calibri" w:hAnsi="PT Astra Serif" w:cs="PT Astra Serif"/>
                <w:sz w:val="22"/>
                <w:szCs w:val="22"/>
                <w:lang w:eastAsia="en-US"/>
              </w:rPr>
              <w:t>муниципального</w:t>
            </w:r>
            <w:r w:rsidRPr="00016E1F">
              <w:rPr>
                <w:rFonts w:ascii="PT Astra Serif" w:eastAsia="Calibri" w:hAnsi="PT Astra Serif"/>
                <w:sz w:val="22"/>
                <w:szCs w:val="22"/>
                <w:lang w:eastAsia="en-US"/>
              </w:rPr>
              <w:t xml:space="preserve"> </w:t>
            </w:r>
            <w:r w:rsidRPr="00016E1F">
              <w:rPr>
                <w:rFonts w:ascii="PT Astra Serif" w:eastAsia="Calibri" w:hAnsi="PT Astra Serif" w:cs="PT Astra Serif"/>
                <w:sz w:val="22"/>
                <w:szCs w:val="22"/>
                <w:lang w:eastAsia="en-US"/>
              </w:rPr>
              <w:t>района</w:t>
            </w:r>
          </w:p>
        </w:tc>
        <w:tc>
          <w:tcPr>
            <w:tcW w:w="871" w:type="dxa"/>
            <w:vAlign w:val="center"/>
          </w:tcPr>
          <w:p w:rsidR="00E56426" w:rsidRPr="00016E1F" w:rsidRDefault="00E56426" w:rsidP="00E56426">
            <w:pPr>
              <w:rPr>
                <w:rFonts w:ascii="PT Astra Serif" w:eastAsia="Calibri" w:hAnsi="PT Astra Serif"/>
                <w:b/>
                <w:bCs/>
                <w:sz w:val="22"/>
                <w:szCs w:val="22"/>
                <w:lang w:eastAsia="en-US"/>
              </w:rPr>
            </w:pPr>
            <w:r w:rsidRPr="00016E1F">
              <w:rPr>
                <w:rFonts w:ascii="PT Astra Serif" w:eastAsia="Calibri" w:hAnsi="PT Astra Serif"/>
                <w:b/>
                <w:bCs/>
                <w:sz w:val="22"/>
                <w:szCs w:val="22"/>
                <w:lang w:eastAsia="en-US"/>
              </w:rPr>
              <w:t>+</w:t>
            </w:r>
          </w:p>
        </w:tc>
        <w:tc>
          <w:tcPr>
            <w:tcW w:w="819" w:type="dxa"/>
            <w:vAlign w:val="center"/>
          </w:tcPr>
          <w:p w:rsidR="00E56426" w:rsidRPr="00016E1F" w:rsidRDefault="00E56426" w:rsidP="00E56426">
            <w:pPr>
              <w:rPr>
                <w:rFonts w:ascii="PT Astra Serif" w:eastAsia="Calibri" w:hAnsi="PT Astra Serif"/>
                <w:b/>
                <w:bCs/>
                <w:sz w:val="22"/>
                <w:szCs w:val="22"/>
                <w:lang w:eastAsia="en-US"/>
              </w:rPr>
            </w:pPr>
            <w:r w:rsidRPr="00016E1F">
              <w:rPr>
                <w:rFonts w:ascii="PT Astra Serif" w:eastAsia="Calibri" w:hAnsi="PT Astra Serif"/>
                <w:b/>
                <w:bCs/>
                <w:sz w:val="22"/>
                <w:szCs w:val="22"/>
                <w:lang w:eastAsia="en-US"/>
              </w:rPr>
              <w:t>+</w:t>
            </w:r>
          </w:p>
        </w:tc>
        <w:tc>
          <w:tcPr>
            <w:tcW w:w="659" w:type="dxa"/>
            <w:vAlign w:val="center"/>
          </w:tcPr>
          <w:p w:rsidR="00E56426" w:rsidRPr="00016E1F" w:rsidRDefault="00E56426" w:rsidP="00E56426">
            <w:pPr>
              <w:rPr>
                <w:rFonts w:ascii="PT Astra Serif" w:eastAsia="Calibri" w:hAnsi="PT Astra Serif"/>
                <w:b/>
                <w:bCs/>
                <w:sz w:val="22"/>
                <w:szCs w:val="22"/>
                <w:lang w:eastAsia="en-US"/>
              </w:rPr>
            </w:pPr>
            <w:r w:rsidRPr="00016E1F">
              <w:rPr>
                <w:rFonts w:ascii="PT Astra Serif" w:eastAsia="Calibri" w:hAnsi="PT Astra Serif"/>
                <w:b/>
                <w:bCs/>
                <w:sz w:val="22"/>
                <w:szCs w:val="22"/>
                <w:lang w:eastAsia="en-US"/>
              </w:rPr>
              <w:t>+</w:t>
            </w:r>
          </w:p>
        </w:tc>
      </w:tr>
    </w:tbl>
    <w:bookmarkEnd w:id="50"/>
    <w:p w:rsidR="00E56426" w:rsidRPr="00016E1F" w:rsidRDefault="00E56426" w:rsidP="00E56426">
      <w:pPr>
        <w:widowControl w:val="0"/>
        <w:autoSpaceDE w:val="0"/>
        <w:autoSpaceDN w:val="0"/>
        <w:adjustRightInd w:val="0"/>
        <w:spacing w:before="120" w:after="120"/>
        <w:ind w:firstLine="567"/>
        <w:jc w:val="both"/>
        <w:outlineLvl w:val="2"/>
        <w:rPr>
          <w:rFonts w:ascii="PT Astra Serif" w:hAnsi="PT Astra Serif"/>
          <w:b/>
          <w:bCs/>
          <w:sz w:val="24"/>
        </w:rPr>
      </w:pPr>
      <w:r w:rsidRPr="00016E1F">
        <w:rPr>
          <w:rFonts w:ascii="PT Astra Serif" w:hAnsi="PT Astra Serif"/>
          <w:b/>
          <w:bCs/>
          <w:sz w:val="24"/>
        </w:rPr>
        <w:t>3.2. Правила применения расчетных показателей местных нормативов</w:t>
      </w:r>
    </w:p>
    <w:p w:rsidR="00E56426" w:rsidRPr="00016E1F" w:rsidRDefault="00E56426" w:rsidP="00E56426">
      <w:pPr>
        <w:shd w:val="clear" w:color="auto" w:fill="FFFFFF"/>
        <w:ind w:firstLine="540"/>
        <w:jc w:val="both"/>
        <w:textAlignment w:val="baseline"/>
        <w:rPr>
          <w:rFonts w:ascii="PT Astra Serif" w:hAnsi="PT Astra Serif"/>
          <w:sz w:val="24"/>
        </w:rPr>
      </w:pPr>
      <w:bookmarkStart w:id="51" w:name="Par1419"/>
      <w:bookmarkEnd w:id="51"/>
      <w:r w:rsidRPr="00016E1F">
        <w:rPr>
          <w:rFonts w:ascii="PT Astra Serif" w:hAnsi="PT Astra Serif"/>
          <w:sz w:val="24"/>
        </w:rPr>
        <w:t xml:space="preserve">3.2.1. Установление совокупности расчетных показателей минимально допустимого уровня обеспеченности объектами местного значения </w:t>
      </w:r>
      <w:r w:rsidRPr="00016E1F">
        <w:rPr>
          <w:rFonts w:ascii="PT Astra Serif" w:eastAsia="Calibri" w:hAnsi="PT Astra Serif"/>
          <w:sz w:val="24"/>
          <w:lang w:eastAsia="en-US"/>
        </w:rPr>
        <w:t>муниципального района</w:t>
      </w:r>
      <w:r w:rsidRPr="00016E1F">
        <w:rPr>
          <w:rFonts w:ascii="PT Astra Serif" w:hAnsi="PT Astra Serif"/>
          <w:sz w:val="24"/>
        </w:rPr>
        <w:t xml:space="preserve"> в МНГП МОЩР производятся для определения местоположения планируемых к размещению объектов местного значения </w:t>
      </w:r>
      <w:r w:rsidRPr="00016E1F">
        <w:rPr>
          <w:rFonts w:ascii="PT Astra Serif" w:eastAsia="Calibri" w:hAnsi="PT Astra Serif"/>
          <w:sz w:val="24"/>
          <w:lang w:eastAsia="en-US"/>
        </w:rPr>
        <w:t>муниципального района</w:t>
      </w:r>
      <w:r w:rsidRPr="00016E1F">
        <w:rPr>
          <w:rFonts w:ascii="PT Astra Serif" w:hAnsi="PT Astra Serif"/>
          <w:sz w:val="24"/>
        </w:rPr>
        <w:t xml:space="preserve"> в документах территориального планирования (в схеме территориального планирования,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 xml:space="preserve">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w:t>
      </w:r>
      <w:r w:rsidRPr="00016E1F">
        <w:rPr>
          <w:rFonts w:ascii="PT Astra Serif" w:hAnsi="PT Astra Serif"/>
          <w:sz w:val="24"/>
        </w:rPr>
        <w:lastRenderedPageBreak/>
        <w:t>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3.2.3.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 xml:space="preserve">3.2.4.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w:t>
      </w:r>
      <w:r w:rsidRPr="00016E1F">
        <w:rPr>
          <w:rFonts w:ascii="PT Astra Serif" w:eastAsia="Calibri" w:hAnsi="PT Astra Serif"/>
          <w:sz w:val="24"/>
          <w:lang w:eastAsia="en-US"/>
        </w:rPr>
        <w:t>муниципального района</w:t>
      </w:r>
      <w:r w:rsidRPr="00016E1F">
        <w:rPr>
          <w:rFonts w:ascii="PT Astra Serif" w:hAnsi="PT Astra Serif"/>
          <w:sz w:val="24"/>
        </w:rPr>
        <w:t xml:space="preserve"> применяются соответствующие региональные нормативы градостроительного проектирования.</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3.2.5.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016E1F">
        <w:rPr>
          <w:rFonts w:ascii="PT Astra Serif" w:hAnsi="PT Astra Serif"/>
          <w:color w:val="000000"/>
          <w:sz w:val="24"/>
          <w:shd w:val="clear" w:color="auto" w:fill="FFFFFF"/>
        </w:rPr>
        <w:t xml:space="preserve">, </w:t>
      </w:r>
      <w:r w:rsidRPr="00016E1F">
        <w:rPr>
          <w:rFonts w:ascii="PT Astra Serif" w:hAnsi="PT Astra Serif"/>
          <w:sz w:val="24"/>
        </w:rPr>
        <w:t>правил и требований, установленных органами государственного контроля (надзора).</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3.2.6. По расчетным показателям, содержащим указание на рекомендательное применение, допускается отклонение от установленных значений при условии дополнительного обоснования причин и размеров отклонений, в том числе в материалах по обоснованию документов территориального планирования и (или) документации по планировке территории.</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 xml:space="preserve">3.2.7.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 </w:t>
      </w:r>
    </w:p>
    <w:p w:rsidR="00E56426" w:rsidRPr="00016E1F" w:rsidRDefault="00E56426" w:rsidP="00E56426">
      <w:pPr>
        <w:shd w:val="clear" w:color="auto" w:fill="FFFFFF"/>
        <w:ind w:firstLine="540"/>
        <w:jc w:val="both"/>
        <w:textAlignment w:val="baseline"/>
        <w:rPr>
          <w:rFonts w:ascii="PT Astra Serif" w:hAnsi="PT Astra Serif"/>
          <w:sz w:val="24"/>
        </w:rPr>
      </w:pPr>
      <w:r w:rsidRPr="00016E1F">
        <w:rPr>
          <w:rFonts w:ascii="PT Astra Serif" w:hAnsi="PT Astra Serif"/>
          <w:sz w:val="24"/>
        </w:rPr>
        <w:t xml:space="preserve">3.2.8. При отмене и (или) изменении действующих нормативных документов Российской Федерации, Тульской области и Щекинского района, на которые дается ссылка в настоящих местных нормативах, следует руководствоваться нормами, вводимыми взамен отмененных. </w:t>
      </w:r>
    </w:p>
    <w:p w:rsidR="00E56426" w:rsidRPr="00016E1F" w:rsidRDefault="00E56426" w:rsidP="00E56426">
      <w:pPr>
        <w:spacing w:after="200" w:line="276" w:lineRule="auto"/>
        <w:rPr>
          <w:rFonts w:ascii="PT Astra Serif" w:hAnsi="PT Astra Serif" w:cs="Arial"/>
        </w:rPr>
      </w:pPr>
      <w:r w:rsidRPr="00016E1F">
        <w:rPr>
          <w:rFonts w:ascii="PT Astra Serif" w:hAnsi="PT Astra Serif" w:cs="Arial"/>
        </w:rPr>
        <w:br w:type="page"/>
      </w:r>
    </w:p>
    <w:p w:rsidR="00E56426" w:rsidRPr="00016E1F" w:rsidRDefault="00E56426" w:rsidP="00E56426">
      <w:pPr>
        <w:pStyle w:val="aff2"/>
        <w:jc w:val="right"/>
        <w:rPr>
          <w:rFonts w:ascii="PT Astra Serif" w:hAnsi="PT Astra Serif"/>
          <w:b w:val="0"/>
          <w:color w:val="auto"/>
        </w:rPr>
      </w:pPr>
      <w:bookmarkStart w:id="52" w:name="_Toc483388324"/>
      <w:r w:rsidRPr="00016E1F">
        <w:rPr>
          <w:rFonts w:ascii="PT Astra Serif" w:hAnsi="PT Astra Serif"/>
          <w:b w:val="0"/>
          <w:color w:val="auto"/>
        </w:rPr>
        <w:lastRenderedPageBreak/>
        <w:t>Приложение № 1</w:t>
      </w:r>
      <w:bookmarkEnd w:id="52"/>
    </w:p>
    <w:p w:rsidR="00E56426" w:rsidRPr="00016E1F" w:rsidRDefault="00E56426" w:rsidP="00E56426">
      <w:pPr>
        <w:pStyle w:val="aff2"/>
        <w:jc w:val="right"/>
        <w:outlineLvl w:val="9"/>
        <w:rPr>
          <w:rFonts w:ascii="PT Astra Serif" w:hAnsi="PT Astra Serif"/>
          <w:b w:val="0"/>
          <w:color w:val="auto"/>
        </w:rPr>
      </w:pPr>
      <w:r w:rsidRPr="00016E1F">
        <w:rPr>
          <w:rFonts w:ascii="PT Astra Serif" w:hAnsi="PT Astra Serif"/>
          <w:b w:val="0"/>
          <w:color w:val="auto"/>
        </w:rPr>
        <w:t xml:space="preserve">к местным нормативам </w:t>
      </w:r>
    </w:p>
    <w:p w:rsidR="00E56426" w:rsidRPr="00016E1F" w:rsidRDefault="00E56426" w:rsidP="00E56426">
      <w:pPr>
        <w:pStyle w:val="aff2"/>
        <w:jc w:val="right"/>
        <w:outlineLvl w:val="9"/>
        <w:rPr>
          <w:rFonts w:ascii="PT Astra Serif" w:hAnsi="PT Astra Serif"/>
          <w:b w:val="0"/>
          <w:color w:val="auto"/>
        </w:rPr>
      </w:pPr>
      <w:r w:rsidRPr="00016E1F">
        <w:rPr>
          <w:rFonts w:ascii="PT Astra Serif" w:hAnsi="PT Astra Serif"/>
          <w:b w:val="0"/>
          <w:color w:val="auto"/>
        </w:rPr>
        <w:t>градостроительного проектирования</w:t>
      </w:r>
    </w:p>
    <w:p w:rsidR="00E56426" w:rsidRPr="00016E1F" w:rsidRDefault="00E56426" w:rsidP="00E56426">
      <w:pPr>
        <w:pStyle w:val="aff2"/>
        <w:jc w:val="right"/>
        <w:outlineLvl w:val="9"/>
        <w:rPr>
          <w:rFonts w:ascii="PT Astra Serif" w:hAnsi="PT Astra Serif"/>
          <w:b w:val="0"/>
          <w:color w:val="auto"/>
        </w:rPr>
      </w:pPr>
      <w:r w:rsidRPr="00016E1F">
        <w:rPr>
          <w:rFonts w:ascii="PT Astra Serif" w:hAnsi="PT Astra Serif"/>
          <w:b w:val="0"/>
          <w:color w:val="auto"/>
        </w:rPr>
        <w:t xml:space="preserve"> муниципального образования</w:t>
      </w:r>
    </w:p>
    <w:p w:rsidR="00E56426" w:rsidRPr="00016E1F" w:rsidRDefault="00E56426" w:rsidP="00E56426">
      <w:pPr>
        <w:pStyle w:val="aff2"/>
        <w:jc w:val="right"/>
        <w:outlineLvl w:val="9"/>
        <w:rPr>
          <w:rFonts w:ascii="PT Astra Serif" w:hAnsi="PT Astra Serif"/>
          <w:b w:val="0"/>
          <w:color w:val="auto"/>
        </w:rPr>
      </w:pPr>
      <w:r w:rsidRPr="00016E1F">
        <w:rPr>
          <w:rFonts w:ascii="PT Astra Serif" w:hAnsi="PT Astra Serif"/>
          <w:b w:val="0"/>
          <w:color w:val="auto"/>
        </w:rPr>
        <w:t xml:space="preserve"> Щекинский район </w:t>
      </w:r>
    </w:p>
    <w:p w:rsidR="00E56426" w:rsidRPr="00016E1F" w:rsidRDefault="00E56426" w:rsidP="00E56426">
      <w:pPr>
        <w:widowControl w:val="0"/>
        <w:autoSpaceDE w:val="0"/>
        <w:autoSpaceDN w:val="0"/>
        <w:adjustRightInd w:val="0"/>
        <w:ind w:firstLine="540"/>
        <w:jc w:val="both"/>
        <w:rPr>
          <w:rFonts w:ascii="PT Astra Serif" w:hAnsi="PT Astra Serif" w:cs="Arial"/>
        </w:rPr>
      </w:pPr>
    </w:p>
    <w:p w:rsidR="00E56426" w:rsidRPr="00016E1F" w:rsidRDefault="00E56426" w:rsidP="00E56426">
      <w:pPr>
        <w:widowControl w:val="0"/>
        <w:autoSpaceDE w:val="0"/>
        <w:autoSpaceDN w:val="0"/>
        <w:adjustRightInd w:val="0"/>
        <w:spacing w:before="120" w:after="120"/>
        <w:ind w:firstLine="567"/>
        <w:jc w:val="center"/>
        <w:outlineLvl w:val="2"/>
        <w:rPr>
          <w:rFonts w:ascii="PT Astra Serif" w:hAnsi="PT Astra Serif"/>
          <w:b/>
          <w:bCs/>
          <w:sz w:val="24"/>
        </w:rPr>
      </w:pPr>
      <w:bookmarkStart w:id="53" w:name="_Toc483388325"/>
      <w:r w:rsidRPr="00016E1F">
        <w:rPr>
          <w:rFonts w:ascii="PT Astra Serif" w:hAnsi="PT Astra Serif"/>
          <w:b/>
          <w:bCs/>
          <w:sz w:val="24"/>
        </w:rPr>
        <w:t>Понятия и термины</w:t>
      </w:r>
      <w:bookmarkEnd w:id="53"/>
    </w:p>
    <w:p w:rsidR="00E56426" w:rsidRPr="00016E1F" w:rsidRDefault="00E56426" w:rsidP="00E56426">
      <w:pPr>
        <w:jc w:val="center"/>
        <w:rPr>
          <w:rFonts w:ascii="PT Astra Serif" w:hAnsi="PT Astra Serif"/>
          <w:b/>
          <w:sz w:val="24"/>
        </w:rPr>
      </w:pPr>
    </w:p>
    <w:p w:rsidR="00E56426" w:rsidRPr="00016E1F" w:rsidRDefault="00E56426" w:rsidP="00E56426">
      <w:pPr>
        <w:ind w:firstLine="426"/>
        <w:rPr>
          <w:rFonts w:ascii="PT Astra Serif" w:hAnsi="PT Astra Serif"/>
          <w:sz w:val="24"/>
        </w:rPr>
      </w:pPr>
      <w:r w:rsidRPr="00016E1F">
        <w:rPr>
          <w:rFonts w:ascii="PT Astra Serif" w:hAnsi="PT Astra Serif"/>
          <w:sz w:val="24"/>
        </w:rPr>
        <w:t>В настоящих нормативах приведенные понятия применяются в следующем значении:</w:t>
      </w:r>
    </w:p>
    <w:p w:rsidR="00E56426" w:rsidRPr="00016E1F" w:rsidRDefault="00E56426" w:rsidP="00E56426">
      <w:pPr>
        <w:widowControl w:val="0"/>
        <w:autoSpaceDE w:val="0"/>
        <w:autoSpaceDN w:val="0"/>
        <w:adjustRightInd w:val="0"/>
        <w:ind w:firstLine="540"/>
        <w:jc w:val="both"/>
        <w:rPr>
          <w:rFonts w:ascii="PT Astra Serif" w:hAnsi="PT Astra Serif" w:cs="Arial"/>
          <w:sz w:val="24"/>
        </w:rPr>
      </w:pPr>
    </w:p>
    <w:p w:rsidR="00E56426" w:rsidRPr="00016E1F" w:rsidRDefault="00E56426" w:rsidP="00E56426">
      <w:pPr>
        <w:widowControl w:val="0"/>
        <w:autoSpaceDE w:val="0"/>
        <w:autoSpaceDN w:val="0"/>
        <w:adjustRightInd w:val="0"/>
        <w:ind w:firstLine="540"/>
        <w:jc w:val="both"/>
        <w:rPr>
          <w:rFonts w:ascii="PT Astra Serif" w:hAnsi="PT Astra Serif"/>
          <w:sz w:val="24"/>
        </w:rPr>
      </w:pPr>
      <w:r w:rsidRPr="00016E1F">
        <w:rPr>
          <w:rFonts w:ascii="PT Astra Serif" w:hAnsi="PT Astra Serif"/>
          <w:sz w:val="24"/>
        </w:rPr>
        <w:t>Автостанция – объект транспортной инфраструктуры, включающий в себя размещенный на специально отведенной территории комплекс зданий и сооружений, предназначенных для оказания услуг пассажирам и перевозчикам при осуществлении перевозок пассажиров и багажа, обеспечивающий возможность отправления от 250 до 1000 человек в сутки.</w:t>
      </w:r>
    </w:p>
    <w:p w:rsidR="00E56426" w:rsidRPr="00016E1F" w:rsidRDefault="00E56426" w:rsidP="00E56426">
      <w:pPr>
        <w:widowControl w:val="0"/>
        <w:autoSpaceDE w:val="0"/>
        <w:autoSpaceDN w:val="0"/>
        <w:adjustRightInd w:val="0"/>
        <w:ind w:firstLine="540"/>
        <w:jc w:val="both"/>
        <w:rPr>
          <w:rFonts w:ascii="PT Astra Serif" w:hAnsi="PT Astra Serif"/>
          <w:sz w:val="24"/>
        </w:rPr>
      </w:pPr>
      <w:r w:rsidRPr="00016E1F">
        <w:rPr>
          <w:rFonts w:ascii="PT Astra Serif" w:hAnsi="PT Astra Serif"/>
          <w:sz w:val="24"/>
        </w:rPr>
        <w:t>Автомобильная дорога – линейный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E56426" w:rsidRPr="00016E1F" w:rsidRDefault="00E56426" w:rsidP="00E56426">
      <w:pPr>
        <w:widowControl w:val="0"/>
        <w:autoSpaceDE w:val="0"/>
        <w:autoSpaceDN w:val="0"/>
        <w:adjustRightInd w:val="0"/>
        <w:ind w:firstLine="540"/>
        <w:jc w:val="both"/>
        <w:rPr>
          <w:rFonts w:ascii="PT Astra Serif" w:hAnsi="PT Astra Serif"/>
          <w:sz w:val="24"/>
        </w:rPr>
      </w:pPr>
      <w:r w:rsidRPr="00016E1F">
        <w:rPr>
          <w:rFonts w:ascii="PT Astra Serif" w:hAnsi="PT Astra Serif"/>
          <w:sz w:val="24"/>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E56426" w:rsidRPr="00016E1F" w:rsidRDefault="00E56426" w:rsidP="00E56426">
      <w:pPr>
        <w:widowControl w:val="0"/>
        <w:autoSpaceDE w:val="0"/>
        <w:autoSpaceDN w:val="0"/>
        <w:adjustRightInd w:val="0"/>
        <w:ind w:firstLine="540"/>
        <w:jc w:val="both"/>
        <w:rPr>
          <w:rFonts w:ascii="PT Astra Serif" w:hAnsi="PT Astra Serif"/>
          <w:sz w:val="24"/>
        </w:rPr>
      </w:pPr>
      <w:r w:rsidRPr="00016E1F">
        <w:rPr>
          <w:rFonts w:ascii="PT Astra Serif" w:hAnsi="PT Astra Serif"/>
          <w:sz w:val="24"/>
        </w:rPr>
        <w:t xml:space="preserve">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 </w:t>
      </w:r>
    </w:p>
    <w:p w:rsidR="00E56426" w:rsidRPr="00016E1F" w:rsidRDefault="00E56426" w:rsidP="00E56426">
      <w:pPr>
        <w:widowControl w:val="0"/>
        <w:autoSpaceDE w:val="0"/>
        <w:autoSpaceDN w:val="0"/>
        <w:adjustRightInd w:val="0"/>
        <w:ind w:firstLine="540"/>
        <w:jc w:val="both"/>
        <w:rPr>
          <w:rFonts w:ascii="PT Astra Serif" w:hAnsi="PT Astra Serif"/>
          <w:sz w:val="24"/>
        </w:rPr>
      </w:pPr>
      <w:r w:rsidRPr="00016E1F">
        <w:rPr>
          <w:rFonts w:ascii="PT Astra Serif" w:hAnsi="PT Astra Serif"/>
          <w:sz w:val="24"/>
        </w:rPr>
        <w:t>Защитные сооружения гражданской обороны – инженерное сооружение двойного назначения, отвечающее нормам проектирования инженерно-технических мероприятий гражданской обороны и обеспечивающее в течение определенного времени укрытие людей, техники и имущества от воздействия современных средств поражения, поражающих факторов и воздействия опасных химических и радиоактивных веществ, опасностей, возникающих в результате последствий аварий и катастроф на потенциально опасных объектах либо стихийных бедствий в районах размещения этих объектов, и используемое в мирное время в интересах экономики.</w:t>
      </w:r>
    </w:p>
    <w:p w:rsidR="00E56426" w:rsidRPr="00016E1F" w:rsidRDefault="00E56426" w:rsidP="00E56426">
      <w:pPr>
        <w:widowControl w:val="0"/>
        <w:autoSpaceDE w:val="0"/>
        <w:autoSpaceDN w:val="0"/>
        <w:adjustRightInd w:val="0"/>
        <w:ind w:firstLine="540"/>
        <w:jc w:val="both"/>
        <w:rPr>
          <w:rFonts w:ascii="PT Astra Serif" w:hAnsi="PT Astra Serif"/>
          <w:sz w:val="24"/>
        </w:rPr>
      </w:pPr>
      <w:r w:rsidRPr="00016E1F">
        <w:rPr>
          <w:rFonts w:ascii="PT Astra Serif" w:hAnsi="PT Astra Serif"/>
          <w:sz w:val="24"/>
        </w:rPr>
        <w:t>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E56426" w:rsidRPr="00016E1F" w:rsidRDefault="00E56426" w:rsidP="00E56426">
      <w:pPr>
        <w:widowControl w:val="0"/>
        <w:autoSpaceDE w:val="0"/>
        <w:autoSpaceDN w:val="0"/>
        <w:adjustRightInd w:val="0"/>
        <w:ind w:firstLine="540"/>
        <w:jc w:val="both"/>
        <w:rPr>
          <w:rFonts w:ascii="PT Astra Serif" w:hAnsi="PT Astra Serif"/>
          <w:sz w:val="24"/>
        </w:rPr>
      </w:pPr>
      <w:r w:rsidRPr="00016E1F">
        <w:rPr>
          <w:rFonts w:ascii="PT Astra Serif" w:hAnsi="PT Astra Serif"/>
          <w:sz w:val="24"/>
        </w:rPr>
        <w:t>Земельный участок –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rsidR="00E56426" w:rsidRPr="00016E1F" w:rsidRDefault="00E56426" w:rsidP="00E56426">
      <w:pPr>
        <w:widowControl w:val="0"/>
        <w:autoSpaceDE w:val="0"/>
        <w:autoSpaceDN w:val="0"/>
        <w:adjustRightInd w:val="0"/>
        <w:ind w:firstLine="540"/>
        <w:jc w:val="both"/>
        <w:rPr>
          <w:rFonts w:ascii="PT Astra Serif" w:hAnsi="PT Astra Serif"/>
          <w:sz w:val="24"/>
        </w:rPr>
      </w:pPr>
      <w:r w:rsidRPr="00016E1F">
        <w:rPr>
          <w:rFonts w:ascii="PT Astra Serif" w:hAnsi="PT Astra Serif"/>
          <w:sz w:val="24"/>
        </w:rPr>
        <w:t>Населенный пункт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rsidR="00E56426" w:rsidRPr="00016E1F" w:rsidRDefault="00E56426" w:rsidP="00E56426">
      <w:pPr>
        <w:widowControl w:val="0"/>
        <w:autoSpaceDE w:val="0"/>
        <w:autoSpaceDN w:val="0"/>
        <w:adjustRightInd w:val="0"/>
        <w:ind w:firstLine="540"/>
        <w:jc w:val="both"/>
        <w:rPr>
          <w:rFonts w:ascii="PT Astra Serif" w:hAnsi="PT Astra Serif"/>
          <w:sz w:val="24"/>
        </w:rPr>
      </w:pPr>
      <w:r w:rsidRPr="00016E1F">
        <w:rPr>
          <w:rFonts w:ascii="PT Astra Serif" w:hAnsi="PT Astra Serif"/>
          <w:sz w:val="24"/>
        </w:rPr>
        <w:t xml:space="preserve">Нормативы градостроительного проектирования – совокупность расчетных показателей, установленных в соответствии с Градостроительным кодексом в целях </w:t>
      </w:r>
      <w:r w:rsidRPr="00016E1F">
        <w:rPr>
          <w:rFonts w:ascii="PT Astra Serif" w:hAnsi="PT Astra Serif"/>
          <w:sz w:val="24"/>
        </w:rPr>
        <w:lastRenderedPageBreak/>
        <w:t>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E56426" w:rsidRPr="00016E1F" w:rsidRDefault="00E56426" w:rsidP="00E56426">
      <w:pPr>
        <w:widowControl w:val="0"/>
        <w:autoSpaceDE w:val="0"/>
        <w:autoSpaceDN w:val="0"/>
        <w:adjustRightInd w:val="0"/>
        <w:ind w:firstLine="540"/>
        <w:jc w:val="both"/>
        <w:rPr>
          <w:rFonts w:ascii="PT Astra Serif" w:hAnsi="PT Astra Serif"/>
          <w:sz w:val="24"/>
        </w:rPr>
      </w:pPr>
      <w:r w:rsidRPr="00016E1F">
        <w:rPr>
          <w:rFonts w:ascii="PT Astra Serif" w:hAnsi="PT Astra Serif"/>
          <w:sz w:val="24"/>
        </w:rPr>
        <w:t>Объект капитального строительства –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rsidR="00E56426" w:rsidRPr="00016E1F" w:rsidRDefault="00E56426" w:rsidP="00E56426">
      <w:pPr>
        <w:widowControl w:val="0"/>
        <w:autoSpaceDE w:val="0"/>
        <w:autoSpaceDN w:val="0"/>
        <w:adjustRightInd w:val="0"/>
        <w:ind w:firstLine="540"/>
        <w:jc w:val="both"/>
        <w:rPr>
          <w:rFonts w:ascii="PT Astra Serif" w:hAnsi="PT Astra Serif"/>
          <w:sz w:val="24"/>
        </w:rPr>
      </w:pPr>
      <w:r w:rsidRPr="00016E1F">
        <w:rPr>
          <w:rFonts w:ascii="PT Astra Serif" w:hAnsi="PT Astra Serif"/>
          <w:sz w:val="24"/>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образований. Объекты местного значения поселения – объекты капитального строительства, иные объекты, территории, относящиеся к следующим областям: электро-, тепло-, газо- и водоснабжение населения, водоотведение; автомобильные дороги местного значения, физическая культура и массовый спорт, иные области в связи с решением вопросов местного значения поселения.</w:t>
      </w:r>
    </w:p>
    <w:p w:rsidR="00E56426" w:rsidRPr="00016E1F" w:rsidRDefault="00E56426" w:rsidP="00E56426">
      <w:pPr>
        <w:widowControl w:val="0"/>
        <w:autoSpaceDE w:val="0"/>
        <w:autoSpaceDN w:val="0"/>
        <w:adjustRightInd w:val="0"/>
        <w:ind w:firstLine="567"/>
        <w:jc w:val="both"/>
        <w:rPr>
          <w:rFonts w:ascii="PT Astra Serif" w:hAnsi="PT Astra Serif"/>
          <w:sz w:val="24"/>
        </w:rPr>
      </w:pPr>
      <w:r w:rsidRPr="00016E1F">
        <w:rPr>
          <w:rFonts w:ascii="PT Astra Serif" w:hAnsi="PT Astra Serif"/>
          <w:sz w:val="24"/>
        </w:rPr>
        <w:t xml:space="preserve">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 </w:t>
      </w:r>
    </w:p>
    <w:p w:rsidR="00E56426" w:rsidRPr="00016E1F" w:rsidRDefault="00E56426" w:rsidP="00E56426">
      <w:pPr>
        <w:widowControl w:val="0"/>
        <w:autoSpaceDE w:val="0"/>
        <w:autoSpaceDN w:val="0"/>
        <w:adjustRightInd w:val="0"/>
        <w:ind w:firstLine="567"/>
        <w:jc w:val="both"/>
        <w:rPr>
          <w:rFonts w:ascii="PT Astra Serif" w:hAnsi="PT Astra Serif"/>
          <w:sz w:val="24"/>
        </w:rPr>
      </w:pPr>
      <w:r w:rsidRPr="00016E1F">
        <w:rPr>
          <w:rFonts w:ascii="PT Astra Serif" w:hAnsi="PT Astra Serif"/>
          <w:sz w:val="24"/>
        </w:rPr>
        <w:t>Планировка территории - обеспечение устойчивого развития территории посредством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E56426" w:rsidRPr="00016E1F" w:rsidRDefault="00E56426" w:rsidP="00E56426">
      <w:pPr>
        <w:widowControl w:val="0"/>
        <w:autoSpaceDE w:val="0"/>
        <w:autoSpaceDN w:val="0"/>
        <w:adjustRightInd w:val="0"/>
        <w:ind w:firstLine="567"/>
        <w:jc w:val="both"/>
        <w:rPr>
          <w:rFonts w:ascii="PT Astra Serif" w:hAnsi="PT Astra Serif"/>
          <w:sz w:val="24"/>
        </w:rPr>
      </w:pPr>
      <w:r w:rsidRPr="00016E1F">
        <w:rPr>
          <w:rFonts w:ascii="PT Astra Serif" w:hAnsi="PT Astra Serif"/>
          <w:sz w:val="24"/>
        </w:rPr>
        <w:t xml:space="preserve">Плотность сети автомобильных дорог общего пользования - отношение протяженности сети автомобильных дорог общего пользования, проходящих по территории, к площади территории. </w:t>
      </w:r>
    </w:p>
    <w:p w:rsidR="00E56426" w:rsidRPr="00016E1F" w:rsidRDefault="00E56426" w:rsidP="00E56426">
      <w:pPr>
        <w:widowControl w:val="0"/>
        <w:autoSpaceDE w:val="0"/>
        <w:autoSpaceDN w:val="0"/>
        <w:adjustRightInd w:val="0"/>
        <w:ind w:firstLine="540"/>
        <w:jc w:val="both"/>
        <w:rPr>
          <w:rFonts w:ascii="PT Astra Serif" w:hAnsi="PT Astra Serif"/>
          <w:sz w:val="24"/>
        </w:rPr>
      </w:pPr>
      <w:r w:rsidRPr="00016E1F">
        <w:rPr>
          <w:rFonts w:ascii="PT Astra Serif" w:hAnsi="PT Astra Serif"/>
          <w:sz w:val="24"/>
        </w:rP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E56426" w:rsidRPr="00016E1F" w:rsidRDefault="00E56426" w:rsidP="00E56426">
      <w:pPr>
        <w:widowControl w:val="0"/>
        <w:autoSpaceDE w:val="0"/>
        <w:autoSpaceDN w:val="0"/>
        <w:adjustRightInd w:val="0"/>
        <w:ind w:firstLine="540"/>
        <w:jc w:val="both"/>
        <w:rPr>
          <w:rFonts w:ascii="PT Astra Serif" w:hAnsi="PT Astra Serif"/>
          <w:sz w:val="24"/>
        </w:rPr>
      </w:pPr>
      <w:r w:rsidRPr="00016E1F">
        <w:rPr>
          <w:rFonts w:ascii="PT Astra Serif" w:hAnsi="PT Astra Serif"/>
          <w:sz w:val="24"/>
        </w:rPr>
        <w:t>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E56426" w:rsidRPr="00016E1F" w:rsidRDefault="00E56426" w:rsidP="00E56426">
      <w:pPr>
        <w:widowControl w:val="0"/>
        <w:autoSpaceDE w:val="0"/>
        <w:autoSpaceDN w:val="0"/>
        <w:adjustRightInd w:val="0"/>
        <w:ind w:firstLine="540"/>
        <w:jc w:val="both"/>
        <w:rPr>
          <w:rFonts w:ascii="PT Astra Serif" w:hAnsi="PT Astra Serif"/>
          <w:sz w:val="24"/>
        </w:rPr>
      </w:pPr>
      <w:r w:rsidRPr="00016E1F">
        <w:rPr>
          <w:rFonts w:ascii="PT Astra Serif" w:hAnsi="PT Astra Serif"/>
          <w:sz w:val="24"/>
        </w:rPr>
        <w:t>Территориальная доступность, уровень территориальной доступности – для объектов образования, здравоохранения, объектов социально-культурного и коммунально-бытового назначения – расположение объекта на определенном (нормируемом) расстоянии или с определенным (нормируемым) временем доступа от места проживания человека, для прочих объектов – определенное (нормируемое) расстояние или определенное (нормируемое) время доступа до границ территории, обслуживаемой этим объектом. Доступность того или иного объекта, если она нормируется в единицах времени, может быть указана как транспортная, пешеходная без использования транспортных средств или комбинированная транспортно-пешеходная.</w:t>
      </w:r>
    </w:p>
    <w:p w:rsidR="00E56426" w:rsidRPr="00016E1F" w:rsidRDefault="00E56426" w:rsidP="00E56426">
      <w:pPr>
        <w:ind w:firstLine="709"/>
        <w:jc w:val="both"/>
        <w:rPr>
          <w:rFonts w:ascii="PT Astra Serif" w:eastAsia="Calibri" w:hAnsi="PT Astra Serif"/>
          <w:sz w:val="24"/>
          <w:lang w:eastAsia="en-US"/>
        </w:rPr>
      </w:pPr>
      <w:r w:rsidRPr="00016E1F">
        <w:rPr>
          <w:rFonts w:ascii="PT Astra Serif" w:eastAsia="Calibri" w:hAnsi="PT Astra Serif"/>
          <w:sz w:val="24"/>
          <w:lang w:eastAsia="en-US"/>
        </w:rP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rsidR="00E56426" w:rsidRPr="00016E1F" w:rsidRDefault="00E56426" w:rsidP="00E56426">
      <w:pPr>
        <w:widowControl w:val="0"/>
        <w:autoSpaceDE w:val="0"/>
        <w:autoSpaceDN w:val="0"/>
        <w:adjustRightInd w:val="0"/>
        <w:spacing w:before="120" w:after="120"/>
        <w:ind w:firstLine="567"/>
        <w:jc w:val="center"/>
        <w:outlineLvl w:val="2"/>
        <w:rPr>
          <w:rFonts w:ascii="PT Astra Serif" w:hAnsi="PT Astra Serif"/>
          <w:b/>
          <w:bCs/>
          <w:sz w:val="24"/>
        </w:rPr>
      </w:pPr>
      <w:bookmarkStart w:id="54" w:name="_Toc468701457"/>
      <w:r w:rsidRPr="00016E1F">
        <w:rPr>
          <w:rFonts w:ascii="PT Astra Serif" w:hAnsi="PT Astra Serif"/>
          <w:b/>
          <w:bCs/>
          <w:sz w:val="24"/>
        </w:rPr>
        <w:lastRenderedPageBreak/>
        <w:t>Используемые сокращения</w:t>
      </w:r>
      <w:bookmarkEnd w:id="54"/>
    </w:p>
    <w:p w:rsidR="00E56426" w:rsidRPr="00016E1F" w:rsidRDefault="00E56426" w:rsidP="00E56426">
      <w:pPr>
        <w:rPr>
          <w:rFonts w:ascii="PT Astra Serif" w:hAnsi="PT Astra Serif"/>
          <w:sz w:val="24"/>
        </w:rPr>
      </w:pPr>
      <w:r w:rsidRPr="00016E1F">
        <w:rPr>
          <w:rFonts w:ascii="PT Astra Serif" w:hAnsi="PT Astra Serif"/>
          <w:sz w:val="24"/>
        </w:rPr>
        <w:t>АЗС – автозаправочные станции</w:t>
      </w:r>
    </w:p>
    <w:p w:rsidR="00E56426" w:rsidRPr="00016E1F" w:rsidRDefault="00E56426" w:rsidP="00E56426">
      <w:pPr>
        <w:rPr>
          <w:rFonts w:ascii="PT Astra Serif" w:hAnsi="PT Astra Serif"/>
          <w:sz w:val="24"/>
        </w:rPr>
      </w:pPr>
      <w:r w:rsidRPr="00016E1F">
        <w:rPr>
          <w:rFonts w:ascii="PT Astra Serif" w:hAnsi="PT Astra Serif"/>
          <w:sz w:val="24"/>
        </w:rPr>
        <w:t>ДППТ – документации по планировке территории</w:t>
      </w:r>
    </w:p>
    <w:p w:rsidR="00E56426" w:rsidRPr="00016E1F" w:rsidRDefault="00E56426" w:rsidP="00E56426">
      <w:pPr>
        <w:rPr>
          <w:rFonts w:ascii="PT Astra Serif" w:hAnsi="PT Astra Serif"/>
          <w:sz w:val="24"/>
        </w:rPr>
      </w:pPr>
      <w:r w:rsidRPr="00016E1F">
        <w:rPr>
          <w:rFonts w:ascii="PT Astra Serif" w:hAnsi="PT Astra Serif"/>
          <w:sz w:val="24"/>
        </w:rPr>
        <w:t>МНГП – местные нормативы градостроительного проектирования</w:t>
      </w:r>
    </w:p>
    <w:p w:rsidR="00E56426" w:rsidRPr="00016E1F" w:rsidRDefault="00E56426" w:rsidP="00E56426">
      <w:pPr>
        <w:rPr>
          <w:rFonts w:ascii="PT Astra Serif" w:hAnsi="PT Astra Serif"/>
          <w:sz w:val="24"/>
        </w:rPr>
      </w:pPr>
      <w:r w:rsidRPr="00016E1F">
        <w:rPr>
          <w:rFonts w:ascii="PT Astra Serif" w:hAnsi="PT Astra Serif"/>
          <w:sz w:val="24"/>
        </w:rPr>
        <w:t xml:space="preserve">МНГП МОЩР – местные нормативы градостроительного проектирования муниципального образования Щекинский район </w:t>
      </w:r>
    </w:p>
    <w:p w:rsidR="00E56426" w:rsidRPr="00016E1F" w:rsidRDefault="00E56426" w:rsidP="00E56426">
      <w:pPr>
        <w:rPr>
          <w:rFonts w:ascii="PT Astra Serif" w:hAnsi="PT Astra Serif"/>
          <w:sz w:val="24"/>
        </w:rPr>
      </w:pPr>
      <w:r w:rsidRPr="00016E1F">
        <w:rPr>
          <w:rFonts w:ascii="PT Astra Serif" w:hAnsi="PT Astra Serif"/>
          <w:sz w:val="24"/>
        </w:rPr>
        <w:t>МО – муниципальное образование</w:t>
      </w:r>
    </w:p>
    <w:p w:rsidR="00E56426" w:rsidRPr="00016E1F" w:rsidRDefault="00E56426" w:rsidP="00E56426">
      <w:pPr>
        <w:rPr>
          <w:rFonts w:ascii="PT Astra Serif" w:hAnsi="PT Astra Serif"/>
          <w:sz w:val="24"/>
        </w:rPr>
      </w:pPr>
      <w:r w:rsidRPr="00016E1F">
        <w:rPr>
          <w:rFonts w:ascii="PT Astra Serif" w:hAnsi="PT Astra Serif"/>
          <w:sz w:val="24"/>
        </w:rPr>
        <w:t>НП – населенный пункт</w:t>
      </w:r>
    </w:p>
    <w:p w:rsidR="00E56426" w:rsidRPr="00016E1F" w:rsidRDefault="00E56426" w:rsidP="00E56426">
      <w:pPr>
        <w:rPr>
          <w:rFonts w:ascii="PT Astra Serif" w:hAnsi="PT Astra Serif"/>
          <w:sz w:val="24"/>
        </w:rPr>
      </w:pPr>
      <w:r w:rsidRPr="00016E1F">
        <w:rPr>
          <w:rFonts w:ascii="PT Astra Serif" w:hAnsi="PT Astra Serif"/>
          <w:sz w:val="24"/>
        </w:rPr>
        <w:t>ПЗЗ – правил землепользования и застройки</w:t>
      </w:r>
    </w:p>
    <w:p w:rsidR="00E56426" w:rsidRPr="00016E1F" w:rsidRDefault="00E56426" w:rsidP="00E56426">
      <w:pPr>
        <w:rPr>
          <w:rFonts w:ascii="PT Astra Serif" w:hAnsi="PT Astra Serif"/>
          <w:sz w:val="24"/>
        </w:rPr>
      </w:pPr>
      <w:r w:rsidRPr="00016E1F">
        <w:rPr>
          <w:rFonts w:ascii="PT Astra Serif" w:eastAsia="Calibri" w:hAnsi="PT Astra Serif"/>
          <w:sz w:val="24"/>
        </w:rPr>
        <w:t xml:space="preserve">РНГП ТО </w:t>
      </w:r>
      <w:r w:rsidRPr="00016E1F">
        <w:rPr>
          <w:rFonts w:ascii="PT Astra Serif" w:hAnsi="PT Astra Serif"/>
          <w:sz w:val="24"/>
        </w:rPr>
        <w:t>– региональные нормативы градостроительного проектирования Тульской области, утвержденные постановлением правительства Тульской области от 30.09.2021 № 635</w:t>
      </w:r>
    </w:p>
    <w:p w:rsidR="00E56426" w:rsidRPr="00016E1F" w:rsidRDefault="00E56426" w:rsidP="00E56426">
      <w:pPr>
        <w:rPr>
          <w:rFonts w:ascii="PT Astra Serif" w:hAnsi="PT Astra Serif"/>
          <w:sz w:val="24"/>
        </w:rPr>
      </w:pPr>
      <w:r w:rsidRPr="00016E1F">
        <w:rPr>
          <w:rFonts w:ascii="PT Astra Serif" w:hAnsi="PT Astra Serif"/>
          <w:sz w:val="24"/>
        </w:rPr>
        <w:t xml:space="preserve">СП – свод правил </w:t>
      </w:r>
    </w:p>
    <w:p w:rsidR="00E56426" w:rsidRPr="00016E1F" w:rsidRDefault="00E56426" w:rsidP="00E56426">
      <w:pPr>
        <w:rPr>
          <w:rFonts w:ascii="PT Astra Serif" w:hAnsi="PT Astra Serif"/>
          <w:sz w:val="24"/>
        </w:rPr>
      </w:pPr>
      <w:r w:rsidRPr="00016E1F">
        <w:rPr>
          <w:rFonts w:ascii="PT Astra Serif" w:hAnsi="PT Astra Serif"/>
          <w:sz w:val="24"/>
        </w:rPr>
        <w:t>СП 42.13330.2016 – СП 42.13330.2016 «Градостроительство. Планировка и застройка городских и сельских поселений»</w:t>
      </w:r>
    </w:p>
    <w:p w:rsidR="00E56426" w:rsidRPr="00016E1F" w:rsidRDefault="00E56426" w:rsidP="00E56426">
      <w:pPr>
        <w:rPr>
          <w:rFonts w:ascii="PT Astra Serif" w:hAnsi="PT Astra Serif"/>
          <w:sz w:val="24"/>
        </w:rPr>
      </w:pPr>
      <w:r w:rsidRPr="00016E1F">
        <w:rPr>
          <w:rFonts w:ascii="PT Astra Serif" w:hAnsi="PT Astra Serif"/>
          <w:sz w:val="24"/>
        </w:rPr>
        <w:t>СТО – станция технического обслуживания</w:t>
      </w:r>
    </w:p>
    <w:p w:rsidR="00E56426" w:rsidRPr="00016E1F" w:rsidRDefault="00E56426" w:rsidP="00E56426">
      <w:pPr>
        <w:rPr>
          <w:rFonts w:ascii="PT Astra Serif" w:hAnsi="PT Astra Serif"/>
          <w:sz w:val="24"/>
        </w:rPr>
      </w:pPr>
      <w:r w:rsidRPr="00016E1F">
        <w:rPr>
          <w:rFonts w:ascii="PT Astra Serif" w:hAnsi="PT Astra Serif"/>
          <w:sz w:val="24"/>
        </w:rPr>
        <w:t>СТП – схема территориального планирования</w:t>
      </w:r>
    </w:p>
    <w:p w:rsidR="00E56426" w:rsidRPr="00016E1F" w:rsidRDefault="00E56426" w:rsidP="00E56426">
      <w:pPr>
        <w:rPr>
          <w:rFonts w:ascii="PT Astra Serif" w:hAnsi="PT Astra Serif"/>
          <w:sz w:val="24"/>
        </w:rPr>
      </w:pPr>
      <w:r w:rsidRPr="00016E1F">
        <w:rPr>
          <w:rFonts w:ascii="PT Astra Serif" w:hAnsi="PT Astra Serif"/>
          <w:sz w:val="24"/>
        </w:rPr>
        <w:t>ТКО – твердые коммунальные отходы</w:t>
      </w:r>
    </w:p>
    <w:p w:rsidR="00E56426" w:rsidRPr="00016E1F" w:rsidRDefault="00E56426" w:rsidP="00E56426">
      <w:pPr>
        <w:spacing w:after="200" w:line="276" w:lineRule="auto"/>
        <w:rPr>
          <w:rFonts w:ascii="PT Astra Serif" w:hAnsi="PT Astra Serif"/>
        </w:rPr>
      </w:pPr>
      <w:r w:rsidRPr="00016E1F">
        <w:rPr>
          <w:rFonts w:ascii="PT Astra Serif" w:hAnsi="PT Astra Serif"/>
        </w:rPr>
        <w:br w:type="page"/>
      </w:r>
    </w:p>
    <w:p w:rsidR="00E56426" w:rsidRPr="00016E1F" w:rsidRDefault="00E56426" w:rsidP="00E56426">
      <w:pPr>
        <w:pStyle w:val="aff2"/>
        <w:jc w:val="right"/>
        <w:rPr>
          <w:rFonts w:ascii="PT Astra Serif" w:hAnsi="PT Astra Serif"/>
          <w:b w:val="0"/>
          <w:color w:val="auto"/>
        </w:rPr>
      </w:pPr>
      <w:bookmarkStart w:id="55" w:name="_Toc468701501"/>
      <w:bookmarkStart w:id="56" w:name="_Toc483388327"/>
      <w:r w:rsidRPr="00016E1F">
        <w:rPr>
          <w:rFonts w:ascii="PT Astra Serif" w:hAnsi="PT Astra Serif"/>
          <w:b w:val="0"/>
          <w:color w:val="auto"/>
        </w:rPr>
        <w:lastRenderedPageBreak/>
        <w:t>Приложение № 2</w:t>
      </w:r>
    </w:p>
    <w:p w:rsidR="00E56426" w:rsidRPr="00016E1F" w:rsidRDefault="00E56426" w:rsidP="00E56426">
      <w:pPr>
        <w:pStyle w:val="aff2"/>
        <w:jc w:val="right"/>
        <w:outlineLvl w:val="9"/>
        <w:rPr>
          <w:rFonts w:ascii="PT Astra Serif" w:hAnsi="PT Astra Serif"/>
          <w:b w:val="0"/>
          <w:color w:val="auto"/>
        </w:rPr>
      </w:pPr>
      <w:r w:rsidRPr="00016E1F">
        <w:rPr>
          <w:rFonts w:ascii="PT Astra Serif" w:hAnsi="PT Astra Serif"/>
          <w:b w:val="0"/>
          <w:color w:val="auto"/>
        </w:rPr>
        <w:t xml:space="preserve">к местным нормативам </w:t>
      </w:r>
    </w:p>
    <w:p w:rsidR="00E56426" w:rsidRPr="00016E1F" w:rsidRDefault="00E56426" w:rsidP="00E56426">
      <w:pPr>
        <w:pStyle w:val="aff2"/>
        <w:jc w:val="right"/>
        <w:outlineLvl w:val="9"/>
        <w:rPr>
          <w:rFonts w:ascii="PT Astra Serif" w:hAnsi="PT Astra Serif"/>
          <w:b w:val="0"/>
          <w:color w:val="auto"/>
        </w:rPr>
      </w:pPr>
      <w:r w:rsidRPr="00016E1F">
        <w:rPr>
          <w:rFonts w:ascii="PT Astra Serif" w:hAnsi="PT Astra Serif"/>
          <w:b w:val="0"/>
          <w:color w:val="auto"/>
        </w:rPr>
        <w:t>градостроительного проектирования</w:t>
      </w:r>
    </w:p>
    <w:p w:rsidR="00E56426" w:rsidRPr="00016E1F" w:rsidRDefault="00E56426" w:rsidP="00E56426">
      <w:pPr>
        <w:pStyle w:val="aff2"/>
        <w:jc w:val="right"/>
        <w:outlineLvl w:val="9"/>
        <w:rPr>
          <w:rFonts w:ascii="PT Astra Serif" w:hAnsi="PT Astra Serif"/>
          <w:b w:val="0"/>
          <w:color w:val="auto"/>
        </w:rPr>
      </w:pPr>
      <w:r w:rsidRPr="00016E1F">
        <w:rPr>
          <w:rFonts w:ascii="PT Astra Serif" w:hAnsi="PT Astra Serif"/>
          <w:b w:val="0"/>
          <w:color w:val="auto"/>
        </w:rPr>
        <w:t xml:space="preserve"> муниципального образования</w:t>
      </w:r>
    </w:p>
    <w:p w:rsidR="00E56426" w:rsidRPr="00016E1F" w:rsidRDefault="00E56426" w:rsidP="00E56426">
      <w:pPr>
        <w:pStyle w:val="aff2"/>
        <w:jc w:val="right"/>
        <w:outlineLvl w:val="9"/>
        <w:rPr>
          <w:rFonts w:ascii="PT Astra Serif" w:hAnsi="PT Astra Serif"/>
          <w:b w:val="0"/>
          <w:color w:val="auto"/>
        </w:rPr>
      </w:pPr>
      <w:r w:rsidRPr="00016E1F">
        <w:rPr>
          <w:rFonts w:ascii="PT Astra Serif" w:hAnsi="PT Astra Serif"/>
          <w:b w:val="0"/>
          <w:color w:val="auto"/>
        </w:rPr>
        <w:t xml:space="preserve"> Щекинский район </w:t>
      </w:r>
    </w:p>
    <w:p w:rsidR="00E56426" w:rsidRPr="00016E1F" w:rsidRDefault="00E56426" w:rsidP="00E56426">
      <w:pPr>
        <w:widowControl w:val="0"/>
        <w:autoSpaceDE w:val="0"/>
        <w:autoSpaceDN w:val="0"/>
        <w:adjustRightInd w:val="0"/>
        <w:spacing w:before="120" w:after="120"/>
        <w:ind w:firstLine="567"/>
        <w:jc w:val="center"/>
        <w:outlineLvl w:val="2"/>
        <w:rPr>
          <w:rFonts w:ascii="PT Astra Serif" w:hAnsi="PT Astra Serif"/>
          <w:b/>
          <w:bCs/>
          <w:sz w:val="24"/>
          <w:szCs w:val="24"/>
        </w:rPr>
      </w:pPr>
      <w:r w:rsidRPr="00016E1F">
        <w:rPr>
          <w:rFonts w:ascii="PT Astra Serif" w:hAnsi="PT Astra Serif"/>
          <w:b/>
          <w:bCs/>
          <w:sz w:val="24"/>
          <w:szCs w:val="24"/>
        </w:rPr>
        <w:t xml:space="preserve">Перечень нормативных правовых актов, использованных при разработке местных нормативов </w:t>
      </w:r>
      <w:bookmarkEnd w:id="55"/>
      <w:bookmarkEnd w:id="56"/>
    </w:p>
    <w:p w:rsidR="00E56426" w:rsidRPr="00016E1F" w:rsidRDefault="00E56426" w:rsidP="00E56426">
      <w:pPr>
        <w:pStyle w:val="91"/>
        <w:rPr>
          <w:rFonts w:ascii="PT Astra Serif" w:hAnsi="PT Astra Serif"/>
          <w:b w:val="0"/>
        </w:rPr>
      </w:pPr>
      <w:r w:rsidRPr="00016E1F">
        <w:rPr>
          <w:rFonts w:ascii="PT Astra Serif" w:hAnsi="PT Astra Serif"/>
          <w:b w:val="0"/>
        </w:rPr>
        <w:t>Федеральные нормативные правовые акты.</w:t>
      </w:r>
    </w:p>
    <w:p w:rsidR="00E56426" w:rsidRPr="00016E1F" w:rsidRDefault="00E56426" w:rsidP="00E56426">
      <w:pPr>
        <w:pStyle w:val="71"/>
        <w:numPr>
          <w:ilvl w:val="0"/>
          <w:numId w:val="24"/>
        </w:numPr>
        <w:spacing w:line="240" w:lineRule="auto"/>
        <w:ind w:left="426"/>
        <w:rPr>
          <w:rFonts w:ascii="PT Astra Serif" w:hAnsi="PT Astra Serif"/>
        </w:rPr>
      </w:pPr>
      <w:r w:rsidRPr="00016E1F">
        <w:rPr>
          <w:rFonts w:ascii="PT Astra Serif" w:hAnsi="PT Astra Serif"/>
        </w:rPr>
        <w:t>Градостроительный кодекс Российской Федерации.</w:t>
      </w:r>
    </w:p>
    <w:p w:rsidR="00E56426" w:rsidRPr="00016E1F" w:rsidRDefault="00E56426" w:rsidP="00E56426">
      <w:pPr>
        <w:pStyle w:val="71"/>
        <w:numPr>
          <w:ilvl w:val="0"/>
          <w:numId w:val="24"/>
        </w:numPr>
        <w:spacing w:line="240" w:lineRule="auto"/>
        <w:ind w:left="426"/>
        <w:rPr>
          <w:rFonts w:ascii="PT Astra Serif" w:hAnsi="PT Astra Serif"/>
        </w:rPr>
      </w:pPr>
      <w:r w:rsidRPr="00016E1F">
        <w:rPr>
          <w:rFonts w:ascii="PT Astra Serif" w:hAnsi="PT Astra Serif"/>
        </w:rPr>
        <w:t>Водный кодекс Российской Федерации.</w:t>
      </w:r>
    </w:p>
    <w:p w:rsidR="00E56426" w:rsidRPr="00016E1F" w:rsidRDefault="00E56426" w:rsidP="00E56426">
      <w:pPr>
        <w:pStyle w:val="71"/>
        <w:numPr>
          <w:ilvl w:val="0"/>
          <w:numId w:val="24"/>
        </w:numPr>
        <w:spacing w:line="240" w:lineRule="auto"/>
        <w:ind w:left="426"/>
        <w:rPr>
          <w:rFonts w:ascii="PT Astra Serif" w:hAnsi="PT Astra Serif"/>
        </w:rPr>
      </w:pPr>
      <w:r w:rsidRPr="00016E1F">
        <w:rPr>
          <w:rFonts w:ascii="PT Astra Serif" w:hAnsi="PT Astra Serif"/>
        </w:rPr>
        <w:t>Федеральный закон Российской Федерации от 06.10.2003 № 131-ФЗ «Об общих принципах организации местного самоуправления в Российской Федерации».</w:t>
      </w:r>
    </w:p>
    <w:p w:rsidR="00E56426" w:rsidRPr="00016E1F" w:rsidRDefault="00E56426" w:rsidP="00E56426">
      <w:pPr>
        <w:pStyle w:val="71"/>
        <w:numPr>
          <w:ilvl w:val="0"/>
          <w:numId w:val="24"/>
        </w:numPr>
        <w:spacing w:line="240" w:lineRule="auto"/>
        <w:ind w:left="426"/>
        <w:rPr>
          <w:rFonts w:ascii="PT Astra Serif" w:hAnsi="PT Astra Serif"/>
        </w:rPr>
      </w:pPr>
      <w:r w:rsidRPr="00016E1F">
        <w:rPr>
          <w:rFonts w:ascii="PT Astra Serif" w:hAnsi="PT Astra Serif"/>
        </w:rPr>
        <w:t>Федеральный закон № 89-ФЗ от 24.06.1998 «Об отходах производства и потребления».</w:t>
      </w:r>
    </w:p>
    <w:p w:rsidR="00E56426" w:rsidRPr="00016E1F" w:rsidRDefault="00E56426" w:rsidP="00E56426">
      <w:pPr>
        <w:pStyle w:val="71"/>
        <w:numPr>
          <w:ilvl w:val="0"/>
          <w:numId w:val="24"/>
        </w:numPr>
        <w:spacing w:line="240" w:lineRule="auto"/>
        <w:ind w:left="426"/>
        <w:rPr>
          <w:rFonts w:ascii="PT Astra Serif" w:hAnsi="PT Astra Serif"/>
        </w:rPr>
      </w:pPr>
      <w:r w:rsidRPr="00016E1F">
        <w:rPr>
          <w:rFonts w:ascii="PT Astra Serif" w:hAnsi="PT Astra Serif"/>
        </w:rPr>
        <w:t>Федеральный закон от 22.07.2008 № 123-ФЗ «Технический регламент о требованиях пожарной безопасности».</w:t>
      </w:r>
    </w:p>
    <w:p w:rsidR="00E56426" w:rsidRPr="00016E1F" w:rsidRDefault="00E56426" w:rsidP="00E56426">
      <w:pPr>
        <w:pStyle w:val="71"/>
        <w:numPr>
          <w:ilvl w:val="0"/>
          <w:numId w:val="24"/>
        </w:numPr>
        <w:spacing w:line="240" w:lineRule="auto"/>
        <w:ind w:left="426"/>
        <w:rPr>
          <w:rFonts w:ascii="PT Astra Serif" w:hAnsi="PT Astra Serif"/>
        </w:rPr>
      </w:pPr>
      <w:r w:rsidRPr="00016E1F">
        <w:rPr>
          <w:rFonts w:ascii="PT Astra Serif" w:hAnsi="PT Astra Serif"/>
        </w:rPr>
        <w:t>Постановление Правительства Российской Федерации от 23.05.2006 № 306 «Об утверждении Правил установления и определения нормативов потребления коммунальных услуг».</w:t>
      </w:r>
    </w:p>
    <w:p w:rsidR="00E56426" w:rsidRPr="00016E1F" w:rsidRDefault="00E56426" w:rsidP="00E56426">
      <w:pPr>
        <w:pStyle w:val="71"/>
        <w:numPr>
          <w:ilvl w:val="0"/>
          <w:numId w:val="24"/>
        </w:numPr>
        <w:spacing w:line="240" w:lineRule="auto"/>
        <w:ind w:left="426"/>
        <w:rPr>
          <w:rFonts w:ascii="PT Astra Serif" w:hAnsi="PT Astra Serif"/>
        </w:rPr>
      </w:pPr>
      <w:r w:rsidRPr="00016E1F">
        <w:rPr>
          <w:rFonts w:ascii="PT Astra Serif" w:hAnsi="PT Astra Serif"/>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E56426" w:rsidRPr="00016E1F" w:rsidRDefault="00E56426" w:rsidP="00E56426">
      <w:pPr>
        <w:pStyle w:val="71"/>
        <w:numPr>
          <w:ilvl w:val="0"/>
          <w:numId w:val="24"/>
        </w:numPr>
        <w:spacing w:line="240" w:lineRule="auto"/>
        <w:ind w:left="426" w:hanging="357"/>
        <w:rPr>
          <w:rFonts w:ascii="PT Astra Serif" w:hAnsi="PT Astra Serif"/>
        </w:rPr>
      </w:pPr>
      <w:r w:rsidRPr="00016E1F">
        <w:rPr>
          <w:rFonts w:ascii="PT Astra Serif" w:hAnsi="PT Astra Serif"/>
        </w:rPr>
        <w:t>Постановление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w:t>
      </w:r>
    </w:p>
    <w:p w:rsidR="00E56426" w:rsidRPr="00016E1F" w:rsidRDefault="00E56426" w:rsidP="00E56426">
      <w:pPr>
        <w:pStyle w:val="71"/>
        <w:numPr>
          <w:ilvl w:val="0"/>
          <w:numId w:val="24"/>
        </w:numPr>
        <w:spacing w:line="240" w:lineRule="auto"/>
        <w:ind w:left="426"/>
        <w:rPr>
          <w:rFonts w:ascii="PT Astra Serif" w:hAnsi="PT Astra Serif"/>
        </w:rPr>
      </w:pPr>
      <w:r w:rsidRPr="00016E1F">
        <w:rPr>
          <w:rFonts w:ascii="PT Astra Serif" w:hAnsi="PT Astra Serif"/>
        </w:rPr>
        <w:t>Постановление Правительств Российской Федерации от 13.03.2020 №279 «Об информационном обеспечении градостроительной деятельности».</w:t>
      </w:r>
    </w:p>
    <w:p w:rsidR="00E56426" w:rsidRPr="00016E1F" w:rsidRDefault="00E56426" w:rsidP="00E56426">
      <w:pPr>
        <w:pStyle w:val="71"/>
        <w:numPr>
          <w:ilvl w:val="0"/>
          <w:numId w:val="24"/>
        </w:numPr>
        <w:spacing w:line="240" w:lineRule="auto"/>
        <w:ind w:left="426"/>
        <w:rPr>
          <w:rFonts w:ascii="PT Astra Serif" w:hAnsi="PT Astra Serif"/>
        </w:rPr>
      </w:pPr>
      <w:r w:rsidRPr="00016E1F">
        <w:rPr>
          <w:rFonts w:ascii="PT Astra Serif" w:hAnsi="PT Astra Serif"/>
        </w:rPr>
        <w:t>Постановление Правительства Российской Федерации от 09.06.2020 №1523-р «Об утверждении Энергетической стратегии Российской Федерации на период до 2035 года».</w:t>
      </w:r>
    </w:p>
    <w:p w:rsidR="00E56426" w:rsidRPr="00016E1F" w:rsidRDefault="00052A3A" w:rsidP="00E56426">
      <w:pPr>
        <w:pStyle w:val="71"/>
        <w:numPr>
          <w:ilvl w:val="0"/>
          <w:numId w:val="24"/>
        </w:numPr>
        <w:spacing w:line="240" w:lineRule="auto"/>
        <w:ind w:left="426"/>
        <w:rPr>
          <w:rFonts w:ascii="PT Astra Serif" w:hAnsi="PT Astra Serif"/>
        </w:rPr>
      </w:pPr>
      <w:hyperlink r:id="rId31" w:history="1">
        <w:r w:rsidR="00E56426" w:rsidRPr="00016E1F">
          <w:rPr>
            <w:rFonts w:ascii="PT Astra Serif" w:hAnsi="PT Astra Serif"/>
          </w:rPr>
          <w:t>Постановление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w:t>
        </w:r>
      </w:hyperlink>
    </w:p>
    <w:p w:rsidR="00E56426" w:rsidRPr="00016E1F" w:rsidRDefault="00E56426" w:rsidP="00E56426">
      <w:pPr>
        <w:pStyle w:val="71"/>
        <w:numPr>
          <w:ilvl w:val="0"/>
          <w:numId w:val="24"/>
        </w:numPr>
        <w:spacing w:line="240" w:lineRule="auto"/>
        <w:ind w:left="426"/>
        <w:rPr>
          <w:rFonts w:ascii="PT Astra Serif" w:hAnsi="PT Astra Serif"/>
        </w:rPr>
      </w:pPr>
      <w:r w:rsidRPr="00016E1F">
        <w:rPr>
          <w:rFonts w:ascii="PT Astra Serif" w:hAnsi="PT Astra Serif"/>
        </w:rPr>
        <w:t>Постановление Правительства Российской Федерации от 16.09.2020 №1479 «Об утверждении Правил противопожарного режима в Российской Федерации».</w:t>
      </w:r>
    </w:p>
    <w:p w:rsidR="00E56426" w:rsidRPr="00016E1F" w:rsidRDefault="00E56426" w:rsidP="00E56426">
      <w:pPr>
        <w:pStyle w:val="71"/>
        <w:numPr>
          <w:ilvl w:val="0"/>
          <w:numId w:val="24"/>
        </w:numPr>
        <w:spacing w:line="240" w:lineRule="auto"/>
        <w:ind w:left="426"/>
        <w:rPr>
          <w:rFonts w:ascii="PT Astra Serif" w:hAnsi="PT Astra Serif"/>
        </w:rPr>
      </w:pPr>
      <w:r w:rsidRPr="00016E1F">
        <w:rPr>
          <w:rFonts w:ascii="PT Astra Serif" w:hAnsi="PT Astra Serif"/>
        </w:rPr>
        <w:t>Постановление Правительства Российской Федерации от 28.10.2020 №1753 «О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w:t>
      </w:r>
    </w:p>
    <w:p w:rsidR="00E56426" w:rsidRPr="00016E1F" w:rsidRDefault="00E56426" w:rsidP="00E56426">
      <w:pPr>
        <w:pStyle w:val="71"/>
        <w:numPr>
          <w:ilvl w:val="0"/>
          <w:numId w:val="24"/>
        </w:numPr>
        <w:spacing w:line="240" w:lineRule="auto"/>
        <w:ind w:left="426"/>
        <w:rPr>
          <w:rFonts w:ascii="PT Astra Serif" w:hAnsi="PT Astra Serif"/>
        </w:rPr>
      </w:pPr>
      <w:r w:rsidRPr="00016E1F">
        <w:rPr>
          <w:rFonts w:ascii="PT Astra Serif" w:hAnsi="PT Astra Serif"/>
        </w:rPr>
        <w:t>Постановление Правительства Российской Федерации от 16.12.2020 № 2122 «О расчетных показателях, подлежащих установлению в региональных нормативах градостроительного проектирования».</w:t>
      </w:r>
    </w:p>
    <w:p w:rsidR="00E56426" w:rsidRPr="00016E1F" w:rsidRDefault="00E56426" w:rsidP="00E56426">
      <w:pPr>
        <w:pStyle w:val="71"/>
        <w:numPr>
          <w:ilvl w:val="0"/>
          <w:numId w:val="24"/>
        </w:numPr>
        <w:spacing w:line="240" w:lineRule="auto"/>
        <w:ind w:left="426"/>
        <w:rPr>
          <w:rFonts w:ascii="PT Astra Serif" w:hAnsi="PT Astra Serif"/>
        </w:rPr>
      </w:pPr>
      <w:r w:rsidRPr="00016E1F">
        <w:rPr>
          <w:rFonts w:ascii="PT Astra Serif" w:hAnsi="PT Astra Serif"/>
        </w:rPr>
        <w:t xml:space="preserve">Постановление Правительства Российской Федерации от 28.05.2021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w:t>
      </w:r>
      <w:r w:rsidRPr="00016E1F">
        <w:rPr>
          <w:rFonts w:ascii="PT Astra Serif" w:hAnsi="PT Astra Serif"/>
        </w:rPr>
        <w:lastRenderedPageBreak/>
        <w:t>регламент о безопасности зданий и сооружений» и о признании утратившим силу постановления Правительства Российской Федерации от 04.07.2020 №985».</w:t>
      </w:r>
    </w:p>
    <w:p w:rsidR="00E56426" w:rsidRPr="00016E1F" w:rsidRDefault="00E56426" w:rsidP="00E56426">
      <w:pPr>
        <w:pStyle w:val="71"/>
        <w:numPr>
          <w:ilvl w:val="0"/>
          <w:numId w:val="24"/>
        </w:numPr>
        <w:spacing w:line="240" w:lineRule="auto"/>
        <w:ind w:left="426" w:hanging="357"/>
        <w:rPr>
          <w:rFonts w:ascii="PT Astra Serif" w:hAnsi="PT Astra Serif"/>
        </w:rPr>
      </w:pPr>
      <w:r w:rsidRPr="00016E1F">
        <w:rPr>
          <w:rFonts w:ascii="PT Astra Serif" w:eastAsia="Times New Roman" w:hAnsi="PT Astra Serif"/>
          <w:color w:val="2D2D2D"/>
        </w:rPr>
        <w:t>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w:t>
      </w:r>
      <w:hyperlink r:id="rId32" w:history="1">
        <w:r w:rsidRPr="00016E1F">
          <w:rPr>
            <w:rFonts w:ascii="PT Astra Serif" w:eastAsia="Times New Roman" w:hAnsi="PT Astra Serif"/>
          </w:rPr>
          <w:t>письмо Министерства образования и науки Российской Федерации от 04.05.2016 № АК-950/02</w:t>
        </w:r>
      </w:hyperlink>
      <w:r w:rsidRPr="00016E1F">
        <w:rPr>
          <w:rFonts w:ascii="PT Astra Serif" w:eastAsia="Times New Roman" w:hAnsi="PT Astra Serif"/>
          <w:color w:val="2D2D2D"/>
        </w:rPr>
        <w:t>.</w:t>
      </w:r>
    </w:p>
    <w:p w:rsidR="00E56426" w:rsidRPr="00016E1F" w:rsidRDefault="00E56426" w:rsidP="00E56426">
      <w:pPr>
        <w:pStyle w:val="71"/>
        <w:numPr>
          <w:ilvl w:val="0"/>
          <w:numId w:val="24"/>
        </w:numPr>
        <w:spacing w:line="240" w:lineRule="auto"/>
        <w:ind w:left="426" w:hanging="357"/>
        <w:rPr>
          <w:rFonts w:ascii="PT Astra Serif" w:hAnsi="PT Astra Serif"/>
        </w:rPr>
      </w:pPr>
      <w:r w:rsidRPr="00016E1F">
        <w:rPr>
          <w:rFonts w:ascii="PT Astra Serif" w:hAnsi="PT Astra Serif"/>
        </w:rPr>
        <w:t>Методические рекомендации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утвержденные приказом Федерального агентства по делам молодежи от 13.05.2016 № 167.</w:t>
      </w:r>
    </w:p>
    <w:p w:rsidR="00E56426" w:rsidRPr="00016E1F" w:rsidRDefault="00052A3A" w:rsidP="00E56426">
      <w:pPr>
        <w:pStyle w:val="71"/>
        <w:numPr>
          <w:ilvl w:val="0"/>
          <w:numId w:val="24"/>
        </w:numPr>
        <w:spacing w:line="240" w:lineRule="auto"/>
        <w:ind w:left="426"/>
        <w:rPr>
          <w:rFonts w:ascii="PT Astra Serif" w:eastAsia="Times New Roman" w:hAnsi="PT Astra Serif"/>
          <w:color w:val="2D2D2D"/>
        </w:rPr>
      </w:pPr>
      <w:hyperlink r:id="rId33" w:history="1">
        <w:r w:rsidR="00E56426" w:rsidRPr="00016E1F">
          <w:rPr>
            <w:rFonts w:ascii="PT Astra Serif" w:eastAsia="Times New Roman" w:hAnsi="PT Astra Serif"/>
          </w:rPr>
          <w:t>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hyperlink>
      <w:r w:rsidR="00E56426" w:rsidRPr="00016E1F">
        <w:rPr>
          <w:rFonts w:ascii="PT Astra Serif" w:eastAsia="Times New Roman" w:hAnsi="PT Astra Serif"/>
          <w:color w:val="2D2D2D"/>
        </w:rPr>
        <w:t>, утвержденные </w:t>
      </w:r>
      <w:hyperlink r:id="rId34" w:history="1">
        <w:r w:rsidR="00E56426" w:rsidRPr="00016E1F">
          <w:rPr>
            <w:rFonts w:ascii="PT Astra Serif" w:eastAsia="Times New Roman" w:hAnsi="PT Astra Serif"/>
          </w:rPr>
          <w:t>распоряжением Министерства культуры Российской Федерации от 02.08.2017 № р-965</w:t>
        </w:r>
      </w:hyperlink>
      <w:r w:rsidR="00E56426" w:rsidRPr="00016E1F">
        <w:rPr>
          <w:rFonts w:ascii="PT Astra Serif" w:eastAsia="Times New Roman" w:hAnsi="PT Astra Serif"/>
          <w:color w:val="2D2D2D"/>
        </w:rPr>
        <w:t>.</w:t>
      </w:r>
    </w:p>
    <w:p w:rsidR="00E56426" w:rsidRPr="00016E1F" w:rsidRDefault="00E56426" w:rsidP="00E56426">
      <w:pPr>
        <w:pStyle w:val="71"/>
        <w:numPr>
          <w:ilvl w:val="0"/>
          <w:numId w:val="24"/>
        </w:numPr>
        <w:spacing w:line="240" w:lineRule="auto"/>
        <w:ind w:left="426"/>
        <w:rPr>
          <w:rFonts w:ascii="PT Astra Serif" w:eastAsia="Times New Roman" w:hAnsi="PT Astra Serif"/>
          <w:color w:val="2D2D2D"/>
        </w:rPr>
      </w:pPr>
      <w:r w:rsidRPr="00016E1F">
        <w:rPr>
          <w:rFonts w:ascii="PT Astra Serif" w:eastAsia="Times New Roman" w:hAnsi="PT Astra Serif"/>
          <w:color w:val="2D2D2D"/>
        </w:rPr>
        <w:t>Социальный стандарт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утвержденный распоряжением Министерства транспорта Российской Федерации от 31.01.2017 № НА-19-р.</w:t>
      </w:r>
    </w:p>
    <w:p w:rsidR="00E56426" w:rsidRPr="00016E1F" w:rsidRDefault="00E56426" w:rsidP="00E56426">
      <w:pPr>
        <w:pStyle w:val="71"/>
        <w:numPr>
          <w:ilvl w:val="0"/>
          <w:numId w:val="24"/>
        </w:numPr>
        <w:spacing w:line="240" w:lineRule="auto"/>
        <w:ind w:left="426"/>
        <w:rPr>
          <w:rFonts w:ascii="PT Astra Serif" w:eastAsia="Times New Roman" w:hAnsi="PT Astra Serif"/>
          <w:color w:val="2D2D2D"/>
        </w:rPr>
      </w:pPr>
      <w:r w:rsidRPr="00016E1F">
        <w:rPr>
          <w:rFonts w:ascii="PT Astra Serif" w:eastAsia="Times New Roman" w:hAnsi="PT Astra Serif"/>
          <w:color w:val="2D2D2D"/>
        </w:rPr>
        <w:t>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утвержденные распоряжением Министерства культуры Российской Федерации от 02.08.2017 № Р-965.</w:t>
      </w:r>
    </w:p>
    <w:p w:rsidR="00E56426" w:rsidRPr="00016E1F" w:rsidRDefault="00E56426" w:rsidP="00E56426">
      <w:pPr>
        <w:pStyle w:val="71"/>
        <w:numPr>
          <w:ilvl w:val="0"/>
          <w:numId w:val="24"/>
        </w:numPr>
        <w:spacing w:line="240" w:lineRule="auto"/>
        <w:ind w:left="426"/>
        <w:rPr>
          <w:rFonts w:ascii="PT Astra Serif" w:eastAsia="Times New Roman" w:hAnsi="PT Astra Serif"/>
          <w:color w:val="2D2D2D"/>
        </w:rPr>
      </w:pPr>
      <w:r w:rsidRPr="00016E1F">
        <w:rPr>
          <w:rFonts w:ascii="PT Astra Serif" w:eastAsia="Times New Roman" w:hAnsi="PT Astra Serif"/>
          <w:color w:val="2D2D2D"/>
        </w:rPr>
        <w:t xml:space="preserve">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w:t>
      </w:r>
      <w:hyperlink r:id="rId35" w:history="1">
        <w:r w:rsidRPr="00016E1F">
          <w:rPr>
            <w:rFonts w:ascii="PT Astra Serif" w:eastAsia="Times New Roman" w:hAnsi="PT Astra Serif"/>
            <w:color w:val="2D2D2D"/>
          </w:rPr>
          <w:t xml:space="preserve">приказом Министерством спорта Российской Федерации от </w:t>
        </w:r>
        <w:bookmarkStart w:id="57" w:name="_Hlk79228370"/>
        <w:r w:rsidRPr="00016E1F">
          <w:rPr>
            <w:rFonts w:ascii="PT Astra Serif" w:eastAsia="Times New Roman" w:hAnsi="PT Astra Serif"/>
            <w:color w:val="2D2D2D"/>
          </w:rPr>
          <w:t>21.03.2018 № 244</w:t>
        </w:r>
        <w:bookmarkEnd w:id="57"/>
      </w:hyperlink>
      <w:r w:rsidRPr="00016E1F">
        <w:rPr>
          <w:rFonts w:ascii="PT Astra Serif" w:eastAsia="Times New Roman" w:hAnsi="PT Astra Serif"/>
          <w:color w:val="2D2D2D"/>
        </w:rPr>
        <w:t>.</w:t>
      </w:r>
    </w:p>
    <w:p w:rsidR="00E56426" w:rsidRPr="00016E1F" w:rsidRDefault="00E56426" w:rsidP="00E56426">
      <w:pPr>
        <w:pStyle w:val="71"/>
        <w:numPr>
          <w:ilvl w:val="0"/>
          <w:numId w:val="24"/>
        </w:numPr>
        <w:spacing w:line="240" w:lineRule="auto"/>
        <w:ind w:left="426"/>
        <w:rPr>
          <w:rFonts w:ascii="PT Astra Serif" w:hAnsi="PT Astra Serif"/>
        </w:rPr>
      </w:pPr>
      <w:r w:rsidRPr="00016E1F">
        <w:rPr>
          <w:rFonts w:ascii="PT Astra Serif" w:hAnsi="PT Astra Serif"/>
        </w:rPr>
        <w:t xml:space="preserve"> 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15.02.2021 № 182.</w:t>
      </w:r>
    </w:p>
    <w:p w:rsidR="00E56426" w:rsidRPr="00016E1F" w:rsidRDefault="00E56426" w:rsidP="00E56426">
      <w:pPr>
        <w:pStyle w:val="71"/>
        <w:numPr>
          <w:ilvl w:val="0"/>
          <w:numId w:val="24"/>
        </w:numPr>
        <w:spacing w:line="240" w:lineRule="auto"/>
        <w:ind w:left="426"/>
        <w:rPr>
          <w:rFonts w:ascii="PT Astra Serif" w:hAnsi="PT Astra Serif"/>
        </w:rPr>
      </w:pPr>
      <w:bookmarkStart w:id="58" w:name="_Hlk91017841"/>
      <w:r w:rsidRPr="00016E1F">
        <w:rPr>
          <w:rFonts w:ascii="PT Astra Serif" w:hAnsi="PT Astra Serif"/>
        </w:rPr>
        <w:t>Приказ Министерства спорта Российской Федерации от 19.08.2021 №649 «О рекомендованных нормативах и нормах обеспеченности населения объектами спортивной инфраструктуры»</w:t>
      </w:r>
      <w:bookmarkEnd w:id="58"/>
      <w:r w:rsidRPr="00016E1F">
        <w:rPr>
          <w:rFonts w:ascii="PT Astra Serif" w:hAnsi="PT Astra Serif"/>
        </w:rPr>
        <w:t>.</w:t>
      </w:r>
    </w:p>
    <w:p w:rsidR="00E56426" w:rsidRPr="00016E1F" w:rsidRDefault="00E56426" w:rsidP="00E56426">
      <w:pPr>
        <w:pStyle w:val="91"/>
        <w:spacing w:line="240" w:lineRule="auto"/>
        <w:ind w:left="720" w:firstLine="0"/>
        <w:rPr>
          <w:rFonts w:ascii="PT Astra Serif" w:hAnsi="PT Astra Serif"/>
          <w:b w:val="0"/>
        </w:rPr>
      </w:pPr>
      <w:r w:rsidRPr="00016E1F">
        <w:rPr>
          <w:rFonts w:ascii="PT Astra Serif" w:hAnsi="PT Astra Serif"/>
          <w:b w:val="0"/>
        </w:rPr>
        <w:t>Нормативные правовые акты Тульской области</w:t>
      </w:r>
    </w:p>
    <w:p w:rsidR="00E56426" w:rsidRPr="00016E1F" w:rsidRDefault="00E56426" w:rsidP="00E56426">
      <w:pPr>
        <w:pStyle w:val="71"/>
        <w:numPr>
          <w:ilvl w:val="0"/>
          <w:numId w:val="27"/>
        </w:numPr>
        <w:spacing w:line="240" w:lineRule="auto"/>
        <w:ind w:left="426"/>
        <w:rPr>
          <w:rFonts w:ascii="PT Astra Serif" w:hAnsi="PT Astra Serif"/>
        </w:rPr>
      </w:pPr>
      <w:r w:rsidRPr="00016E1F">
        <w:rPr>
          <w:rFonts w:ascii="PT Astra Serif" w:hAnsi="PT Astra Serif"/>
        </w:rPr>
        <w:t>Закона Тульской области от 29.12.2006 № 785-ЗТО «О градостроительной деятельности в Тульской области».</w:t>
      </w:r>
    </w:p>
    <w:p w:rsidR="00E56426" w:rsidRPr="00016E1F" w:rsidRDefault="00E56426" w:rsidP="00E56426">
      <w:pPr>
        <w:pStyle w:val="71"/>
        <w:numPr>
          <w:ilvl w:val="0"/>
          <w:numId w:val="27"/>
        </w:numPr>
        <w:spacing w:line="240" w:lineRule="auto"/>
        <w:ind w:left="426"/>
        <w:rPr>
          <w:rFonts w:ascii="PT Astra Serif" w:hAnsi="PT Astra Serif"/>
        </w:rPr>
      </w:pPr>
      <w:r w:rsidRPr="00016E1F">
        <w:rPr>
          <w:rFonts w:ascii="PT Astra Serif" w:hAnsi="PT Astra Serif"/>
        </w:rPr>
        <w:t>Закон Тульской области от 28.02.2007 № 795-ЗТО «Об объектах культурного наследия (памятниках истории и культуры) народов Российской Федерации в Тульской области».</w:t>
      </w:r>
    </w:p>
    <w:p w:rsidR="00E56426" w:rsidRPr="00016E1F" w:rsidRDefault="00E56426" w:rsidP="00E56426">
      <w:pPr>
        <w:pStyle w:val="71"/>
        <w:numPr>
          <w:ilvl w:val="0"/>
          <w:numId w:val="27"/>
        </w:numPr>
        <w:spacing w:line="240" w:lineRule="auto"/>
        <w:ind w:left="426"/>
        <w:rPr>
          <w:rFonts w:ascii="PT Astra Serif" w:hAnsi="PT Astra Serif"/>
        </w:rPr>
      </w:pPr>
      <w:r w:rsidRPr="00016E1F">
        <w:rPr>
          <w:rFonts w:ascii="PT Astra Serif" w:hAnsi="PT Astra Serif"/>
        </w:rPr>
        <w:t>Закон Тульской области от 01.04.2014 № 2074-ЗТО «Об охране здоровья граждан в Тульской области».</w:t>
      </w:r>
    </w:p>
    <w:p w:rsidR="00E56426" w:rsidRPr="00016E1F" w:rsidRDefault="00E56426" w:rsidP="00E56426">
      <w:pPr>
        <w:pStyle w:val="71"/>
        <w:numPr>
          <w:ilvl w:val="0"/>
          <w:numId w:val="27"/>
        </w:numPr>
        <w:spacing w:line="240" w:lineRule="auto"/>
        <w:ind w:left="426"/>
        <w:rPr>
          <w:rFonts w:ascii="PT Astra Serif" w:hAnsi="PT Astra Serif"/>
        </w:rPr>
      </w:pPr>
      <w:r w:rsidRPr="00016E1F">
        <w:rPr>
          <w:rFonts w:ascii="PT Astra Serif" w:hAnsi="PT Astra Serif"/>
        </w:rPr>
        <w:t>Постановление правительства Тульской области от 25.11.2013 № 668 «Об утверждении государственной программы Тульской области «Защита населения и территорий Тульской области от чрезвычайных ситуаций, обеспечение пожарной безопасности людей на водных объектах».</w:t>
      </w:r>
    </w:p>
    <w:p w:rsidR="00E56426" w:rsidRPr="00016E1F" w:rsidRDefault="00E56426" w:rsidP="00E56426">
      <w:pPr>
        <w:pStyle w:val="71"/>
        <w:numPr>
          <w:ilvl w:val="0"/>
          <w:numId w:val="27"/>
        </w:numPr>
        <w:spacing w:line="240" w:lineRule="auto"/>
        <w:ind w:left="426"/>
        <w:rPr>
          <w:rFonts w:ascii="PT Astra Serif" w:hAnsi="PT Astra Serif"/>
        </w:rPr>
      </w:pPr>
      <w:r w:rsidRPr="00016E1F">
        <w:rPr>
          <w:rFonts w:ascii="PT Astra Serif" w:hAnsi="PT Astra Serif"/>
        </w:rPr>
        <w:t>Постановление правительства Тульской области от 18.01.2017 № 10 «Об установлении нормативов минимальной обеспеченности населения площадью торговых объектов для Тульской области».</w:t>
      </w:r>
    </w:p>
    <w:p w:rsidR="00E56426" w:rsidRPr="00016E1F" w:rsidRDefault="00E56426" w:rsidP="00E56426">
      <w:pPr>
        <w:pStyle w:val="71"/>
        <w:numPr>
          <w:ilvl w:val="0"/>
          <w:numId w:val="27"/>
        </w:numPr>
        <w:spacing w:line="240" w:lineRule="auto"/>
        <w:ind w:left="426"/>
        <w:rPr>
          <w:rFonts w:ascii="PT Astra Serif" w:hAnsi="PT Astra Serif"/>
        </w:rPr>
      </w:pPr>
      <w:r w:rsidRPr="00016E1F">
        <w:rPr>
          <w:rFonts w:ascii="PT Astra Serif" w:hAnsi="PT Astra Serif"/>
        </w:rPr>
        <w:lastRenderedPageBreak/>
        <w:t xml:space="preserve">Постановление правительства Тульской области </w:t>
      </w:r>
      <w:r w:rsidRPr="00016E1F">
        <w:rPr>
          <w:rFonts w:ascii="PT Astra Serif" w:eastAsia="Calibri" w:hAnsi="PT Astra Serif"/>
          <w:sz w:val="22"/>
          <w:szCs w:val="22"/>
        </w:rPr>
        <w:t xml:space="preserve">от 09.11.2017 № 530 </w:t>
      </w:r>
      <w:r w:rsidRPr="00016E1F">
        <w:rPr>
          <w:rFonts w:ascii="PT Astra Serif" w:hAnsi="PT Astra Serif"/>
        </w:rPr>
        <w:t xml:space="preserve">«Об утверждении </w:t>
      </w:r>
      <w:r w:rsidRPr="00016E1F">
        <w:rPr>
          <w:rFonts w:ascii="PT Astra Serif" w:hAnsi="PT Astra Serif"/>
          <w:sz w:val="22"/>
          <w:szCs w:val="22"/>
        </w:rPr>
        <w:t>государственной программы Тульской области «Развитие физической культуры, спорта в Тульской области».</w:t>
      </w:r>
    </w:p>
    <w:p w:rsidR="00E56426" w:rsidRPr="00016E1F" w:rsidRDefault="00E56426" w:rsidP="00E56426">
      <w:pPr>
        <w:pStyle w:val="71"/>
        <w:numPr>
          <w:ilvl w:val="0"/>
          <w:numId w:val="27"/>
        </w:numPr>
        <w:spacing w:line="240" w:lineRule="auto"/>
        <w:ind w:left="426"/>
        <w:rPr>
          <w:rFonts w:ascii="PT Astra Serif" w:hAnsi="PT Astra Serif"/>
        </w:rPr>
      </w:pPr>
      <w:r w:rsidRPr="00016E1F">
        <w:rPr>
          <w:rFonts w:ascii="PT Astra Serif" w:hAnsi="PT Astra Serif"/>
        </w:rPr>
        <w:t>Постановление правительства Тульской области от 28.12.2018 № 580 «Об утверждении Порядка накопления твердых коммунальных отходов (в том числе их раздельного накопления) на территории Тульской области».</w:t>
      </w:r>
    </w:p>
    <w:p w:rsidR="00E56426" w:rsidRPr="00016E1F" w:rsidRDefault="00E56426" w:rsidP="00E56426">
      <w:pPr>
        <w:pStyle w:val="71"/>
        <w:numPr>
          <w:ilvl w:val="0"/>
          <w:numId w:val="27"/>
        </w:numPr>
        <w:spacing w:line="240" w:lineRule="auto"/>
        <w:ind w:left="426"/>
        <w:rPr>
          <w:rFonts w:ascii="PT Astra Serif" w:hAnsi="PT Astra Serif"/>
        </w:rPr>
      </w:pPr>
      <w:r w:rsidRPr="00016E1F">
        <w:rPr>
          <w:rFonts w:ascii="PT Astra Serif" w:hAnsi="PT Astra Serif"/>
        </w:rPr>
        <w:t>Постановление правительства Тульской области от 30.09.2021 № 635 «Об утверждении региональных нормативов градостроительного проектирования Тульской области».</w:t>
      </w:r>
    </w:p>
    <w:p w:rsidR="00E56426" w:rsidRPr="00016E1F" w:rsidRDefault="00E56426" w:rsidP="00E56426">
      <w:pPr>
        <w:pStyle w:val="71"/>
        <w:numPr>
          <w:ilvl w:val="0"/>
          <w:numId w:val="27"/>
        </w:numPr>
        <w:spacing w:line="240" w:lineRule="auto"/>
        <w:ind w:left="426"/>
        <w:rPr>
          <w:rFonts w:ascii="PT Astra Serif" w:hAnsi="PT Astra Serif"/>
        </w:rPr>
      </w:pPr>
      <w:r w:rsidRPr="00016E1F">
        <w:rPr>
          <w:rFonts w:ascii="PT Astra Serif" w:hAnsi="PT Astra Serif"/>
          <w:lang w:eastAsia="ar-SA" w:bidi="en-US"/>
        </w:rPr>
        <w:t>Приказ Министерства строительства и жилищно-коммунального хозяйства Тульской области от 31.10.2017 № 93 «Об утверждении нормативов накопления твердых коммунальных отходов на территории Тульской области».</w:t>
      </w:r>
    </w:p>
    <w:p w:rsidR="00E56426" w:rsidRPr="00016E1F" w:rsidRDefault="00E56426" w:rsidP="00E56426">
      <w:pPr>
        <w:pStyle w:val="71"/>
        <w:numPr>
          <w:ilvl w:val="0"/>
          <w:numId w:val="27"/>
        </w:numPr>
        <w:spacing w:line="240" w:lineRule="auto"/>
        <w:ind w:left="426"/>
        <w:rPr>
          <w:rFonts w:ascii="PT Astra Serif" w:hAnsi="PT Astra Serif"/>
        </w:rPr>
      </w:pPr>
      <w:r w:rsidRPr="00016E1F">
        <w:rPr>
          <w:rFonts w:ascii="PT Astra Serif" w:hAnsi="PT Astra Serif"/>
        </w:rPr>
        <w:t>Приказ Министерства строительства и жилищно-коммунального хозяйства Тульской области от 16.05.2013 № 46 «Об установлении нормативов потребления коммунальной услуги по электроснабжению для граждан, проживающих в многоквартирных домах и жилых домах, при использовании земельного участка и надворных построек на территории Тульской области».</w:t>
      </w:r>
    </w:p>
    <w:p w:rsidR="00E56426" w:rsidRPr="00016E1F" w:rsidRDefault="00E56426" w:rsidP="00E56426">
      <w:pPr>
        <w:pStyle w:val="71"/>
        <w:numPr>
          <w:ilvl w:val="0"/>
          <w:numId w:val="27"/>
        </w:numPr>
        <w:spacing w:line="240" w:lineRule="auto"/>
        <w:ind w:left="426"/>
        <w:rPr>
          <w:rFonts w:ascii="PT Astra Serif" w:hAnsi="PT Astra Serif"/>
        </w:rPr>
      </w:pPr>
      <w:r w:rsidRPr="00016E1F">
        <w:rPr>
          <w:rFonts w:ascii="PT Astra Serif" w:hAnsi="PT Astra Serif"/>
        </w:rPr>
        <w:t xml:space="preserve">Приказ Министерства строительства и жилищно-коммунального хозяйства Тульской области от 29.10.2012 № 67 «Об установлении нормативов потребления коммунальной услуги по газоснабжению для граждан, проживающих в многоквартирных домах и жилых домах на территории Тульской области, при отсутствии приборов учета». </w:t>
      </w:r>
    </w:p>
    <w:p w:rsidR="00E56426" w:rsidRPr="00016E1F" w:rsidRDefault="00E56426" w:rsidP="00E56426">
      <w:pPr>
        <w:pStyle w:val="91"/>
        <w:spacing w:line="240" w:lineRule="auto"/>
        <w:rPr>
          <w:rFonts w:ascii="PT Astra Serif" w:hAnsi="PT Astra Serif"/>
          <w:b w:val="0"/>
        </w:rPr>
      </w:pPr>
      <w:r w:rsidRPr="00016E1F">
        <w:rPr>
          <w:rFonts w:ascii="PT Astra Serif" w:hAnsi="PT Astra Serif"/>
          <w:b w:val="0"/>
        </w:rPr>
        <w:t xml:space="preserve">Муниципальные правовые акты </w:t>
      </w:r>
      <w:r w:rsidRPr="00016E1F">
        <w:rPr>
          <w:rFonts w:ascii="PT Astra Serif" w:hAnsi="PT Astra Serif"/>
          <w:b w:val="0"/>
          <w:bCs/>
        </w:rPr>
        <w:t>муниципального образования</w:t>
      </w:r>
      <w:r w:rsidRPr="00016E1F">
        <w:rPr>
          <w:rFonts w:ascii="PT Astra Serif" w:hAnsi="PT Astra Serif"/>
          <w:b w:val="0"/>
        </w:rPr>
        <w:t xml:space="preserve"> Щекинский район.</w:t>
      </w:r>
    </w:p>
    <w:p w:rsidR="00E56426" w:rsidRPr="00016E1F" w:rsidRDefault="00E56426" w:rsidP="00E56426">
      <w:pPr>
        <w:pStyle w:val="71"/>
        <w:numPr>
          <w:ilvl w:val="0"/>
          <w:numId w:val="25"/>
        </w:numPr>
        <w:spacing w:line="240" w:lineRule="auto"/>
        <w:rPr>
          <w:rFonts w:ascii="PT Astra Serif" w:hAnsi="PT Astra Serif"/>
        </w:rPr>
      </w:pPr>
      <w:r w:rsidRPr="00016E1F">
        <w:rPr>
          <w:rFonts w:ascii="PT Astra Serif" w:hAnsi="PT Astra Serif"/>
        </w:rPr>
        <w:t xml:space="preserve">Устав муниципального образования Щекинский район. </w:t>
      </w:r>
    </w:p>
    <w:p w:rsidR="00E56426" w:rsidRPr="00016E1F" w:rsidRDefault="00052A3A" w:rsidP="00E56426">
      <w:pPr>
        <w:pStyle w:val="71"/>
        <w:numPr>
          <w:ilvl w:val="0"/>
          <w:numId w:val="25"/>
        </w:numPr>
        <w:spacing w:line="240" w:lineRule="auto"/>
        <w:rPr>
          <w:rFonts w:ascii="PT Astra Serif" w:hAnsi="PT Astra Serif"/>
        </w:rPr>
      </w:pPr>
      <w:hyperlink r:id="rId36" w:history="1">
        <w:r w:rsidR="00E56426" w:rsidRPr="00016E1F">
          <w:rPr>
            <w:rFonts w:ascii="PT Astra Serif" w:hAnsi="PT Astra Serif"/>
          </w:rPr>
          <w:t>Решение</w:t>
        </w:r>
      </w:hyperlink>
      <w:r w:rsidR="00E56426" w:rsidRPr="00016E1F">
        <w:rPr>
          <w:rFonts w:ascii="PT Astra Serif" w:hAnsi="PT Astra Serif"/>
        </w:rPr>
        <w:t xml:space="preserve"> Собрания представителей Щекинского района от 19.04.2017 № 45/397 «Об утверждении положения о порядке подготовки и утверждения местных нормативов градостроительного проектирования муниципального образования Щекинский район и внесения в них изменений».</w:t>
      </w:r>
    </w:p>
    <w:p w:rsidR="00E56426" w:rsidRPr="00016E1F" w:rsidRDefault="00052A3A" w:rsidP="00E56426">
      <w:pPr>
        <w:pStyle w:val="71"/>
        <w:numPr>
          <w:ilvl w:val="0"/>
          <w:numId w:val="25"/>
        </w:numPr>
        <w:spacing w:line="240" w:lineRule="auto"/>
        <w:rPr>
          <w:rFonts w:ascii="PT Astra Serif" w:hAnsi="PT Astra Serif"/>
        </w:rPr>
      </w:pPr>
      <w:hyperlink r:id="rId37" w:history="1">
        <w:r w:rsidR="00E56426" w:rsidRPr="00016E1F">
          <w:rPr>
            <w:rFonts w:ascii="PT Astra Serif" w:hAnsi="PT Astra Serif"/>
          </w:rPr>
          <w:t>Решение</w:t>
        </w:r>
      </w:hyperlink>
      <w:r w:rsidR="00E56426" w:rsidRPr="00016E1F">
        <w:rPr>
          <w:rFonts w:ascii="PT Astra Serif" w:hAnsi="PT Astra Serif"/>
        </w:rPr>
        <w:t xml:space="preserve"> Собрания представителей Щекинского района от 01.10.2017 № 57/467 «Об утверждении местных нормативов градостроительного проектирования муниципального образования Щекинский район».</w:t>
      </w:r>
    </w:p>
    <w:p w:rsidR="00E56426" w:rsidRPr="00016E1F" w:rsidRDefault="00052A3A" w:rsidP="00E56426">
      <w:pPr>
        <w:pStyle w:val="71"/>
        <w:numPr>
          <w:ilvl w:val="0"/>
          <w:numId w:val="25"/>
        </w:numPr>
        <w:spacing w:line="240" w:lineRule="auto"/>
        <w:rPr>
          <w:rFonts w:ascii="PT Astra Serif" w:hAnsi="PT Astra Serif"/>
        </w:rPr>
      </w:pPr>
      <w:hyperlink r:id="rId38" w:history="1">
        <w:r w:rsidR="00E56426" w:rsidRPr="00016E1F">
          <w:rPr>
            <w:rFonts w:ascii="PT Astra Serif" w:hAnsi="PT Astra Serif"/>
          </w:rPr>
          <w:t>Решение</w:t>
        </w:r>
      </w:hyperlink>
      <w:r w:rsidR="00E56426" w:rsidRPr="00016E1F">
        <w:rPr>
          <w:rFonts w:ascii="PT Astra Serif" w:hAnsi="PT Astra Serif"/>
        </w:rPr>
        <w:t xml:space="preserve"> Собрания представителей Щекинского района от 19.12.2017 № 60/486 «Об утверждении Стратегии социально-экономического развития муниципального образования Щекинский район на период до 2035 года».</w:t>
      </w:r>
    </w:p>
    <w:p w:rsidR="00E56426" w:rsidRPr="00016E1F" w:rsidRDefault="00052A3A" w:rsidP="00E56426">
      <w:pPr>
        <w:pStyle w:val="71"/>
        <w:numPr>
          <w:ilvl w:val="0"/>
          <w:numId w:val="25"/>
        </w:numPr>
        <w:spacing w:line="240" w:lineRule="auto"/>
        <w:rPr>
          <w:rFonts w:ascii="PT Astra Serif" w:hAnsi="PT Astra Serif"/>
        </w:rPr>
      </w:pPr>
      <w:hyperlink r:id="rId39" w:history="1">
        <w:r w:rsidR="00E56426" w:rsidRPr="00016E1F">
          <w:rPr>
            <w:rFonts w:ascii="PT Astra Serif" w:hAnsi="PT Astra Serif"/>
          </w:rPr>
          <w:t>Решение</w:t>
        </w:r>
      </w:hyperlink>
      <w:r w:rsidR="00E56426" w:rsidRPr="00016E1F">
        <w:rPr>
          <w:rFonts w:ascii="PT Astra Serif" w:hAnsi="PT Astra Serif"/>
        </w:rPr>
        <w:t xml:space="preserve"> Собрания представителей Щекинского района от 26.02.2019 № 9/87 «Об утверждении Схемы территориального планирования муниципального образования Щекинский район».</w:t>
      </w:r>
    </w:p>
    <w:p w:rsidR="00E56426" w:rsidRPr="00016E1F" w:rsidRDefault="00E56426" w:rsidP="00E56426">
      <w:pPr>
        <w:pStyle w:val="71"/>
        <w:numPr>
          <w:ilvl w:val="0"/>
          <w:numId w:val="25"/>
        </w:numPr>
        <w:spacing w:line="240" w:lineRule="auto"/>
        <w:rPr>
          <w:rFonts w:ascii="PT Astra Serif" w:hAnsi="PT Astra Serif"/>
        </w:rPr>
      </w:pPr>
      <w:r w:rsidRPr="00016E1F">
        <w:rPr>
          <w:rFonts w:ascii="PT Astra Serif" w:hAnsi="PT Astra Serif"/>
        </w:rPr>
        <w:t>Постановление администрации Щекинского района от 09.12.2019 № 12-1621 «Об утверждении прогноза социально-экономического развития муниципального образования Щекинский район на 2019 год и на плановый период до 2036 года».</w:t>
      </w:r>
    </w:p>
    <w:p w:rsidR="00E56426" w:rsidRPr="00016E1F" w:rsidRDefault="00E56426" w:rsidP="00E56426">
      <w:pPr>
        <w:pStyle w:val="91"/>
        <w:spacing w:line="240" w:lineRule="auto"/>
        <w:ind w:left="502" w:hanging="360"/>
        <w:rPr>
          <w:rFonts w:ascii="PT Astra Serif" w:hAnsi="PT Astra Serif"/>
          <w:b w:val="0"/>
        </w:rPr>
      </w:pPr>
      <w:r w:rsidRPr="00016E1F">
        <w:rPr>
          <w:rFonts w:ascii="PT Astra Serif" w:hAnsi="PT Astra Serif"/>
          <w:b w:val="0"/>
        </w:rPr>
        <w:t xml:space="preserve">Своды правил по проектированию и строительству, </w:t>
      </w:r>
      <w:r w:rsidRPr="00016E1F">
        <w:rPr>
          <w:rFonts w:ascii="PT Astra Serif" w:hAnsi="PT Astra Serif"/>
          <w:b w:val="0"/>
          <w:bCs/>
        </w:rPr>
        <w:t>санитарные правила и нормы</w:t>
      </w:r>
    </w:p>
    <w:p w:rsidR="00E56426" w:rsidRPr="00016E1F" w:rsidRDefault="00E56426" w:rsidP="00E56426">
      <w:pPr>
        <w:pStyle w:val="71"/>
        <w:numPr>
          <w:ilvl w:val="0"/>
          <w:numId w:val="26"/>
        </w:numPr>
        <w:spacing w:line="240" w:lineRule="auto"/>
        <w:ind w:left="426"/>
        <w:rPr>
          <w:rFonts w:ascii="PT Astra Serif" w:hAnsi="PT Astra Serif"/>
        </w:rPr>
      </w:pPr>
      <w:r w:rsidRPr="00016E1F">
        <w:rPr>
          <w:rFonts w:ascii="PT Astra Serif" w:hAnsi="PT Astra Serif"/>
        </w:rPr>
        <w:t>СП 42-101-2003 «Общие положения по проектированию и строительству газораспределительных систем из металлических и полиэтиленовых труб».</w:t>
      </w:r>
    </w:p>
    <w:p w:rsidR="00E56426" w:rsidRPr="00016E1F" w:rsidRDefault="00E56426" w:rsidP="00E56426">
      <w:pPr>
        <w:pStyle w:val="71"/>
        <w:numPr>
          <w:ilvl w:val="0"/>
          <w:numId w:val="26"/>
        </w:numPr>
        <w:spacing w:line="240" w:lineRule="auto"/>
        <w:ind w:left="426"/>
        <w:rPr>
          <w:rFonts w:ascii="PT Astra Serif" w:hAnsi="PT Astra Serif"/>
        </w:rPr>
      </w:pPr>
      <w:r w:rsidRPr="00016E1F">
        <w:rPr>
          <w:rFonts w:ascii="PT Astra Serif" w:hAnsi="PT Astra Serif"/>
        </w:rPr>
        <w:t>СП 31-110-2003 «Проектирование и монтаж электроустановок жилых и общественных зданий».</w:t>
      </w:r>
    </w:p>
    <w:p w:rsidR="00E56426" w:rsidRPr="00016E1F" w:rsidRDefault="00E56426" w:rsidP="00E56426">
      <w:pPr>
        <w:pStyle w:val="71"/>
        <w:numPr>
          <w:ilvl w:val="0"/>
          <w:numId w:val="26"/>
        </w:numPr>
        <w:spacing w:line="240" w:lineRule="auto"/>
        <w:ind w:left="426"/>
        <w:rPr>
          <w:rFonts w:ascii="PT Astra Serif" w:hAnsi="PT Astra Serif"/>
        </w:rPr>
      </w:pPr>
      <w:r w:rsidRPr="00016E1F">
        <w:rPr>
          <w:rFonts w:ascii="PT Astra Serif" w:hAnsi="PT Astra Serif"/>
        </w:rPr>
        <w:t>СП 11.13130.2009 «Места дислокации подразделений пожарной охраны. Порядок и методика определения».</w:t>
      </w:r>
    </w:p>
    <w:p w:rsidR="00E56426" w:rsidRPr="00016E1F" w:rsidRDefault="00E56426" w:rsidP="00E56426">
      <w:pPr>
        <w:pStyle w:val="71"/>
        <w:numPr>
          <w:ilvl w:val="0"/>
          <w:numId w:val="26"/>
        </w:numPr>
        <w:spacing w:line="240" w:lineRule="auto"/>
        <w:ind w:left="426"/>
        <w:rPr>
          <w:rFonts w:ascii="PT Astra Serif" w:hAnsi="PT Astra Serif"/>
        </w:rPr>
      </w:pPr>
      <w:r w:rsidRPr="00016E1F">
        <w:rPr>
          <w:rFonts w:ascii="PT Astra Serif" w:hAnsi="PT Astra Serif"/>
        </w:rPr>
        <w:t>СП 44.13330.2011 «Административные и бытовые здания».</w:t>
      </w:r>
    </w:p>
    <w:p w:rsidR="00E56426" w:rsidRPr="00016E1F" w:rsidRDefault="00E56426" w:rsidP="00E56426">
      <w:pPr>
        <w:pStyle w:val="71"/>
        <w:numPr>
          <w:ilvl w:val="0"/>
          <w:numId w:val="26"/>
        </w:numPr>
        <w:spacing w:line="240" w:lineRule="auto"/>
        <w:ind w:left="426"/>
        <w:rPr>
          <w:rFonts w:ascii="PT Astra Serif" w:hAnsi="PT Astra Serif"/>
        </w:rPr>
      </w:pPr>
      <w:r w:rsidRPr="00016E1F">
        <w:rPr>
          <w:rFonts w:ascii="PT Astra Serif" w:hAnsi="PT Astra Serif"/>
        </w:rPr>
        <w:t>СП 118.13330.2012 «Общественные здания и сооружения».</w:t>
      </w:r>
    </w:p>
    <w:p w:rsidR="00E56426" w:rsidRPr="00016E1F" w:rsidRDefault="00E56426" w:rsidP="00E56426">
      <w:pPr>
        <w:pStyle w:val="71"/>
        <w:numPr>
          <w:ilvl w:val="0"/>
          <w:numId w:val="26"/>
        </w:numPr>
        <w:spacing w:line="240" w:lineRule="auto"/>
        <w:ind w:left="426"/>
        <w:rPr>
          <w:rFonts w:ascii="PT Astra Serif" w:hAnsi="PT Astra Serif"/>
        </w:rPr>
      </w:pPr>
      <w:r w:rsidRPr="00016E1F">
        <w:rPr>
          <w:rFonts w:ascii="PT Astra Serif" w:hAnsi="PT Astra Serif"/>
        </w:rPr>
        <w:t>СП 88.13330.2014 «Защитные сооружения гражданской обороны».</w:t>
      </w:r>
    </w:p>
    <w:p w:rsidR="00E56426" w:rsidRPr="00016E1F" w:rsidRDefault="00E56426" w:rsidP="00E56426">
      <w:pPr>
        <w:pStyle w:val="71"/>
        <w:numPr>
          <w:ilvl w:val="0"/>
          <w:numId w:val="26"/>
        </w:numPr>
        <w:spacing w:line="240" w:lineRule="auto"/>
        <w:ind w:left="426"/>
        <w:rPr>
          <w:rFonts w:ascii="PT Astra Serif" w:hAnsi="PT Astra Serif"/>
        </w:rPr>
      </w:pPr>
      <w:r w:rsidRPr="00016E1F">
        <w:rPr>
          <w:rFonts w:ascii="PT Astra Serif" w:hAnsi="PT Astra Serif"/>
        </w:rPr>
        <w:lastRenderedPageBreak/>
        <w:t>СП 42.13330.2016 «Градостроительство. Планировка и застройка городских и сельских поселений».</w:t>
      </w:r>
    </w:p>
    <w:p w:rsidR="00E56426" w:rsidRPr="00016E1F" w:rsidRDefault="00E56426" w:rsidP="00E56426">
      <w:pPr>
        <w:pStyle w:val="71"/>
        <w:numPr>
          <w:ilvl w:val="0"/>
          <w:numId w:val="26"/>
        </w:numPr>
        <w:spacing w:line="240" w:lineRule="auto"/>
        <w:ind w:left="426"/>
        <w:rPr>
          <w:rFonts w:ascii="PT Astra Serif" w:hAnsi="PT Astra Serif"/>
        </w:rPr>
      </w:pPr>
      <w:r w:rsidRPr="00016E1F">
        <w:rPr>
          <w:rFonts w:ascii="PT Astra Serif" w:hAnsi="PT Astra Serif"/>
          <w:color w:val="auto"/>
        </w:rPr>
        <w:t>СП 391.1325800.2017</w:t>
      </w:r>
      <w:r w:rsidRPr="00016E1F">
        <w:rPr>
          <w:rFonts w:ascii="PT Astra Serif" w:hAnsi="PT Astra Serif"/>
        </w:rPr>
        <w:t xml:space="preserve"> «Храмы православные. </w:t>
      </w:r>
      <w:r w:rsidRPr="00016E1F">
        <w:rPr>
          <w:rFonts w:ascii="PT Astra Serif" w:hAnsi="PT Astra Serif"/>
          <w:color w:val="auto"/>
        </w:rPr>
        <w:t>Правила проектирования</w:t>
      </w:r>
      <w:r w:rsidRPr="00016E1F">
        <w:rPr>
          <w:rFonts w:ascii="PT Astra Serif" w:hAnsi="PT Astra Serif"/>
        </w:rPr>
        <w:t>».</w:t>
      </w:r>
    </w:p>
    <w:p w:rsidR="00E56426" w:rsidRPr="00016E1F" w:rsidRDefault="00E56426" w:rsidP="00E56426">
      <w:pPr>
        <w:pStyle w:val="71"/>
        <w:numPr>
          <w:ilvl w:val="0"/>
          <w:numId w:val="26"/>
        </w:numPr>
        <w:spacing w:line="240" w:lineRule="auto"/>
        <w:ind w:left="426"/>
        <w:rPr>
          <w:rFonts w:ascii="PT Astra Serif" w:hAnsi="PT Astra Serif"/>
        </w:rPr>
      </w:pPr>
      <w:r w:rsidRPr="00016E1F">
        <w:rPr>
          <w:rFonts w:ascii="PT Astra Serif" w:hAnsi="PT Astra Serif"/>
        </w:rPr>
        <w:t>СП 396.1325800.2018 «Улицы и дороги населенных пунктов. Правила градостроительного проектирования».</w:t>
      </w:r>
    </w:p>
    <w:p w:rsidR="00E56426" w:rsidRPr="00016E1F" w:rsidRDefault="00E56426" w:rsidP="00E56426">
      <w:pPr>
        <w:pStyle w:val="71"/>
        <w:numPr>
          <w:ilvl w:val="0"/>
          <w:numId w:val="26"/>
        </w:numPr>
        <w:spacing w:line="240" w:lineRule="auto"/>
        <w:ind w:left="426"/>
        <w:rPr>
          <w:rFonts w:ascii="PT Astra Serif" w:hAnsi="PT Astra Serif"/>
        </w:rPr>
      </w:pPr>
      <w:r w:rsidRPr="00016E1F">
        <w:rPr>
          <w:rFonts w:ascii="PT Astra Serif" w:hAnsi="PT Astra Serif"/>
        </w:rPr>
        <w:t>СП 34.13330.2021 «Автомобильные дороги».</w:t>
      </w:r>
    </w:p>
    <w:p w:rsidR="00E56426" w:rsidRPr="00016E1F" w:rsidRDefault="00E56426" w:rsidP="00E56426">
      <w:pPr>
        <w:pStyle w:val="71"/>
        <w:numPr>
          <w:ilvl w:val="0"/>
          <w:numId w:val="26"/>
        </w:numPr>
        <w:spacing w:line="240" w:lineRule="auto"/>
        <w:ind w:left="426"/>
        <w:rPr>
          <w:rFonts w:ascii="PT Astra Serif" w:hAnsi="PT Astra Serif"/>
        </w:rPr>
      </w:pPr>
      <w:r w:rsidRPr="00016E1F">
        <w:rPr>
          <w:rFonts w:ascii="PT Astra Serif" w:hAnsi="PT Astra Serif"/>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E56426" w:rsidRPr="00016E1F" w:rsidRDefault="00E56426" w:rsidP="00E56426">
      <w:pPr>
        <w:ind w:left="502" w:hanging="360"/>
        <w:rPr>
          <w:rFonts w:ascii="PT Astra Serif" w:hAnsi="PT Astra Serif"/>
        </w:rPr>
      </w:pPr>
    </w:p>
    <w:p w:rsidR="00E56426" w:rsidRPr="00016E1F" w:rsidRDefault="00E56426" w:rsidP="00E56426">
      <w:pPr>
        <w:pStyle w:val="af2"/>
        <w:numPr>
          <w:ilvl w:val="0"/>
          <w:numId w:val="28"/>
        </w:numPr>
        <w:spacing w:before="0" w:after="200"/>
        <w:jc w:val="left"/>
        <w:rPr>
          <w:rFonts w:ascii="PT Astra Serif" w:hAnsi="PT Astra Serif"/>
        </w:rPr>
      </w:pPr>
      <w:r w:rsidRPr="00016E1F">
        <w:rPr>
          <w:rFonts w:ascii="PT Astra Serif" w:hAnsi="PT Astra Serif"/>
        </w:rPr>
        <w:br w:type="page"/>
      </w:r>
    </w:p>
    <w:p w:rsidR="00E56426" w:rsidRPr="00016E1F" w:rsidRDefault="00E56426" w:rsidP="00E56426">
      <w:pPr>
        <w:pStyle w:val="af2"/>
        <w:widowControl w:val="0"/>
        <w:autoSpaceDE w:val="0"/>
        <w:autoSpaceDN w:val="0"/>
        <w:adjustRightInd w:val="0"/>
        <w:ind w:left="502"/>
        <w:jc w:val="center"/>
        <w:outlineLvl w:val="1"/>
        <w:rPr>
          <w:rFonts w:ascii="PT Astra Serif" w:hAnsi="PT Astra Serif"/>
          <w:b/>
        </w:rPr>
      </w:pPr>
      <w:r w:rsidRPr="00016E1F">
        <w:rPr>
          <w:rFonts w:ascii="PT Astra Serif" w:hAnsi="PT Astra Serif"/>
          <w:b/>
        </w:rPr>
        <w:lastRenderedPageBreak/>
        <w:t>Содержание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406"/>
        <w:gridCol w:w="6955"/>
        <w:gridCol w:w="549"/>
      </w:tblGrid>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tcPr>
          <w:p w:rsidR="00E56426" w:rsidRPr="00016E1F" w:rsidRDefault="00E56426" w:rsidP="00E56426">
            <w:pPr>
              <w:jc w:val="both"/>
              <w:rPr>
                <w:rFonts w:ascii="PT Astra Serif" w:eastAsia="Calibri" w:hAnsi="PT Astra Serif"/>
                <w:sz w:val="24"/>
                <w:szCs w:val="24"/>
                <w:lang w:eastAsia="en-US"/>
              </w:rPr>
            </w:pP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pStyle w:val="af2"/>
              <w:widowControl w:val="0"/>
              <w:autoSpaceDE w:val="0"/>
              <w:autoSpaceDN w:val="0"/>
              <w:adjustRightInd w:val="0"/>
              <w:ind w:left="0"/>
              <w:rPr>
                <w:rFonts w:ascii="PT Astra Serif" w:eastAsia="Calibri" w:hAnsi="PT Astra Serif"/>
                <w:b/>
                <w:bCs/>
                <w:sz w:val="24"/>
                <w:szCs w:val="24"/>
                <w:lang w:eastAsia="en-US"/>
              </w:rPr>
            </w:pPr>
            <w:r w:rsidRPr="00016E1F">
              <w:rPr>
                <w:rFonts w:ascii="PT Astra Serif" w:eastAsia="Calibri" w:hAnsi="PT Astra Serif"/>
                <w:b/>
                <w:bCs/>
                <w:sz w:val="24"/>
                <w:szCs w:val="24"/>
                <w:lang w:eastAsia="en-US"/>
              </w:rPr>
              <w:t>Введение</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b/>
                <w:bCs/>
                <w:sz w:val="24"/>
                <w:szCs w:val="24"/>
                <w:lang w:eastAsia="en-US"/>
              </w:rPr>
            </w:pPr>
            <w:r w:rsidRPr="00016E1F">
              <w:rPr>
                <w:rFonts w:ascii="PT Astra Serif" w:eastAsia="Calibri" w:hAnsi="PT Astra Serif"/>
                <w:b/>
                <w:bCs/>
                <w:sz w:val="24"/>
                <w:szCs w:val="24"/>
                <w:lang w:eastAsia="en-US"/>
              </w:rPr>
              <w:t>Основная часть – расчетные показатели минимально допустимого уровня обеспеченности населения муниципального образования Щекинский район объектами местного значения и расчетные показатели максимально допустимого уровня территориальной доступности таких объектов для населения</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2</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1.1.</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Объекты в области электро- и газоснабжения поселений</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2</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1.2.</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autoSpaceDE w:val="0"/>
              <w:autoSpaceDN w:val="0"/>
              <w:adjustRightInd w:val="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Объекты в области автомобильных дорог местного значения вне границ населенных пунктов в границах муниципального района</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3</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1.3.</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Объекты в области образования</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3</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1.4.</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Объекты в области здравоохранения</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5</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1.5.</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Объекты в области физической культуры и массового спорта</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5</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1.6.</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Объекты в области утилизации и переработки бытовых и промышленных отходов</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8</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1.7.</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Объекты культуры и досуга</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8</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1.8.</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Объекты, необходимые для формирования и содержания архива муниципального района, включая хранение архивных фондов поселений</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9</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1.9.</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Межпоселенческие места захоронения</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10</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1.10.</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Объекты конфессионального значения</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10</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1.11.</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Объекты, необходимые для предупреждения и ликвидации последствий чрезвычайных ситуаций на территории муниципального района, а также для организации и осуществления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10</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1.12.</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Объекты, необходимые для предоставления транспортных услуг населению, организации транспортного обслуживания населения между поселениями в границах муниципального района</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11</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1.13.</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 xml:space="preserve">Объекты, необходимые для обеспечения населения поселений муниципального района услугами общественного питания, торговли и бытового обслуживания </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12</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1.14.</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autoSpaceDE w:val="0"/>
              <w:autoSpaceDN w:val="0"/>
              <w:adjustRightInd w:val="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Объекты материально</w:t>
            </w:r>
            <w:r w:rsidRPr="00016E1F">
              <w:rPr>
                <w:rFonts w:eastAsia="Calibri"/>
                <w:sz w:val="24"/>
                <w:szCs w:val="24"/>
                <w:lang w:eastAsia="en-US"/>
              </w:rPr>
              <w:t>‐</w:t>
            </w:r>
            <w:r w:rsidRPr="00016E1F">
              <w:rPr>
                <w:rFonts w:ascii="PT Astra Serif" w:eastAsia="Calibri" w:hAnsi="PT Astra Serif" w:cs="PT Astra Serif"/>
                <w:sz w:val="24"/>
                <w:szCs w:val="24"/>
                <w:lang w:eastAsia="en-US"/>
              </w:rPr>
              <w:t>технического</w:t>
            </w:r>
            <w:r w:rsidRPr="00016E1F">
              <w:rPr>
                <w:rFonts w:ascii="PT Astra Serif" w:eastAsia="Calibri" w:hAnsi="PT Astra Serif"/>
                <w:sz w:val="24"/>
                <w:szCs w:val="24"/>
                <w:lang w:eastAsia="en-US"/>
              </w:rPr>
              <w:t xml:space="preserve"> </w:t>
            </w:r>
            <w:r w:rsidRPr="00016E1F">
              <w:rPr>
                <w:rFonts w:ascii="PT Astra Serif" w:eastAsia="Calibri" w:hAnsi="PT Astra Serif" w:cs="PT Astra Serif"/>
                <w:sz w:val="24"/>
                <w:szCs w:val="24"/>
                <w:lang w:eastAsia="en-US"/>
              </w:rPr>
              <w:t>обеспечения</w:t>
            </w:r>
            <w:r w:rsidRPr="00016E1F">
              <w:rPr>
                <w:rFonts w:ascii="PT Astra Serif" w:eastAsia="Calibri" w:hAnsi="PT Astra Serif"/>
                <w:sz w:val="24"/>
                <w:szCs w:val="24"/>
                <w:lang w:eastAsia="en-US"/>
              </w:rPr>
              <w:t xml:space="preserve"> </w:t>
            </w:r>
            <w:r w:rsidRPr="00016E1F">
              <w:rPr>
                <w:rFonts w:ascii="PT Astra Serif" w:eastAsia="Calibri" w:hAnsi="PT Astra Serif" w:cs="PT Astra Serif"/>
                <w:sz w:val="24"/>
                <w:szCs w:val="24"/>
                <w:lang w:eastAsia="en-US"/>
              </w:rPr>
              <w:t>деятельности</w:t>
            </w:r>
            <w:r w:rsidRPr="00016E1F">
              <w:rPr>
                <w:rFonts w:ascii="PT Astra Serif" w:eastAsia="Calibri" w:hAnsi="PT Astra Serif"/>
                <w:sz w:val="24"/>
                <w:szCs w:val="24"/>
                <w:lang w:eastAsia="en-US"/>
              </w:rPr>
              <w:t xml:space="preserve"> </w:t>
            </w:r>
            <w:r w:rsidRPr="00016E1F">
              <w:rPr>
                <w:rFonts w:ascii="PT Astra Serif" w:eastAsia="Calibri" w:hAnsi="PT Astra Serif" w:cs="PT Astra Serif"/>
                <w:sz w:val="24"/>
                <w:szCs w:val="24"/>
                <w:lang w:eastAsia="en-US"/>
              </w:rPr>
              <w:t>органов</w:t>
            </w:r>
            <w:r w:rsidRPr="00016E1F">
              <w:rPr>
                <w:rFonts w:ascii="PT Astra Serif" w:eastAsia="Calibri" w:hAnsi="PT Astra Serif"/>
                <w:sz w:val="24"/>
                <w:szCs w:val="24"/>
                <w:lang w:eastAsia="en-US"/>
              </w:rPr>
              <w:t xml:space="preserve"> </w:t>
            </w:r>
            <w:r w:rsidRPr="00016E1F">
              <w:rPr>
                <w:rFonts w:ascii="PT Astra Serif" w:eastAsia="Calibri" w:hAnsi="PT Astra Serif" w:cs="PT Astra Serif"/>
                <w:sz w:val="24"/>
                <w:szCs w:val="24"/>
                <w:lang w:eastAsia="en-US"/>
              </w:rPr>
              <w:t>местного</w:t>
            </w:r>
            <w:r w:rsidRPr="00016E1F">
              <w:rPr>
                <w:rFonts w:ascii="PT Astra Serif" w:eastAsia="Calibri" w:hAnsi="PT Astra Serif"/>
                <w:sz w:val="24"/>
                <w:szCs w:val="24"/>
                <w:lang w:eastAsia="en-US"/>
              </w:rPr>
              <w:t xml:space="preserve"> </w:t>
            </w:r>
            <w:r w:rsidRPr="00016E1F">
              <w:rPr>
                <w:rFonts w:ascii="PT Astra Serif" w:eastAsia="Calibri" w:hAnsi="PT Astra Serif" w:cs="PT Astra Serif"/>
                <w:sz w:val="24"/>
                <w:szCs w:val="24"/>
                <w:lang w:eastAsia="en-US"/>
              </w:rPr>
              <w:t>самоуправления</w:t>
            </w:r>
            <w:r w:rsidRPr="00016E1F">
              <w:rPr>
                <w:rFonts w:ascii="PT Astra Serif" w:eastAsia="Calibri" w:hAnsi="PT Astra Serif"/>
                <w:sz w:val="24"/>
                <w:szCs w:val="24"/>
                <w:lang w:eastAsia="en-US"/>
              </w:rPr>
              <w:t xml:space="preserve"> </w:t>
            </w:r>
            <w:r w:rsidRPr="00016E1F">
              <w:rPr>
                <w:rFonts w:ascii="PT Astra Serif" w:eastAsia="Calibri" w:hAnsi="PT Astra Serif" w:cs="PT Astra Serif"/>
                <w:sz w:val="24"/>
                <w:szCs w:val="24"/>
                <w:lang w:eastAsia="en-US"/>
              </w:rPr>
              <w:t>муниципального</w:t>
            </w:r>
            <w:r w:rsidRPr="00016E1F">
              <w:rPr>
                <w:rFonts w:ascii="PT Astra Serif" w:eastAsia="Calibri" w:hAnsi="PT Astra Serif"/>
                <w:sz w:val="24"/>
                <w:szCs w:val="24"/>
                <w:lang w:eastAsia="en-US"/>
              </w:rPr>
              <w:t xml:space="preserve"> </w:t>
            </w:r>
            <w:r w:rsidRPr="00016E1F">
              <w:rPr>
                <w:rFonts w:ascii="PT Astra Serif" w:eastAsia="Calibri" w:hAnsi="PT Astra Serif" w:cs="PT Astra Serif"/>
                <w:sz w:val="24"/>
                <w:szCs w:val="24"/>
                <w:lang w:eastAsia="en-US"/>
              </w:rPr>
              <w:t>района</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12</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2.</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b/>
                <w:bCs/>
                <w:sz w:val="24"/>
                <w:szCs w:val="24"/>
                <w:lang w:eastAsia="en-US"/>
              </w:rPr>
            </w:pPr>
            <w:r w:rsidRPr="00016E1F">
              <w:rPr>
                <w:rFonts w:ascii="PT Astra Serif" w:eastAsia="Calibri" w:hAnsi="PT Astra Serif"/>
                <w:b/>
                <w:bCs/>
                <w:sz w:val="24"/>
                <w:szCs w:val="24"/>
                <w:lang w:eastAsia="en-US"/>
              </w:rPr>
              <w:t>Материалы по обоснованию расчетных показателей, содержащихся в основной части нормативов градостроительного проектирования</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13</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2.1.</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Общие положения по обоснованию расчетных показателей</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13</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2.2.</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Характеристика муниципального образования</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14</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2.3.</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Обоснование состава объектов местного значения, для которых устанавливаются расчетные показатели</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19</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2.4.</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Обоснование расчетных показателей</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20</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3.</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b/>
                <w:bCs/>
                <w:sz w:val="24"/>
                <w:szCs w:val="24"/>
                <w:lang w:eastAsia="en-US"/>
              </w:rPr>
            </w:pPr>
            <w:r w:rsidRPr="00016E1F">
              <w:rPr>
                <w:rFonts w:ascii="PT Astra Serif" w:eastAsia="Calibri" w:hAnsi="PT Astra Serif"/>
                <w:b/>
                <w:bCs/>
                <w:sz w:val="24"/>
                <w:szCs w:val="24"/>
                <w:lang w:eastAsia="en-US"/>
              </w:rPr>
              <w:t>Правила и область применения расчетных показателей, содержащихся в основной части нормативов градостроительного проектирования</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26</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3.1.</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widowControl w:val="0"/>
              <w:autoSpaceDE w:val="0"/>
              <w:autoSpaceDN w:val="0"/>
              <w:adjustRightInd w:val="0"/>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Область применения расчетных показателей местных нормативов</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26</w:t>
            </w:r>
          </w:p>
        </w:tc>
      </w:tr>
      <w:tr w:rsidR="00E56426" w:rsidRPr="00016E1F" w:rsidTr="00E56426">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3.2.</w:t>
            </w:r>
          </w:p>
        </w:tc>
        <w:tc>
          <w:tcPr>
            <w:tcW w:w="83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shd w:val="clear" w:color="auto" w:fill="FFFFFF"/>
              <w:jc w:val="both"/>
              <w:textAlignment w:val="baseline"/>
              <w:rPr>
                <w:rFonts w:ascii="PT Astra Serif" w:eastAsia="Calibri" w:hAnsi="PT Astra Serif"/>
                <w:sz w:val="24"/>
                <w:szCs w:val="24"/>
                <w:lang w:eastAsia="en-US"/>
              </w:rPr>
            </w:pPr>
            <w:r w:rsidRPr="00016E1F">
              <w:rPr>
                <w:rFonts w:ascii="PT Astra Serif" w:eastAsia="Calibri" w:hAnsi="PT Astra Serif"/>
                <w:sz w:val="24"/>
                <w:szCs w:val="24"/>
                <w:lang w:eastAsia="en-US"/>
              </w:rPr>
              <w:t>Правила применения расчетных показателей местных нормативов</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28</w:t>
            </w:r>
          </w:p>
        </w:tc>
      </w:tr>
      <w:tr w:rsidR="00E56426" w:rsidRPr="00016E1F" w:rsidTr="00E56426">
        <w:tc>
          <w:tcPr>
            <w:tcW w:w="2102"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b/>
                <w:bCs/>
                <w:sz w:val="24"/>
                <w:szCs w:val="24"/>
                <w:lang w:eastAsia="en-US"/>
              </w:rPr>
            </w:pPr>
            <w:r w:rsidRPr="00016E1F">
              <w:rPr>
                <w:rFonts w:ascii="PT Astra Serif" w:eastAsia="Calibri" w:hAnsi="PT Astra Serif"/>
                <w:b/>
                <w:bCs/>
                <w:sz w:val="24"/>
                <w:szCs w:val="24"/>
                <w:lang w:eastAsia="en-US"/>
              </w:rPr>
              <w:t>Приложение № 1</w:t>
            </w:r>
          </w:p>
        </w:tc>
        <w:tc>
          <w:tcPr>
            <w:tcW w:w="6955"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shd w:val="clear" w:color="auto" w:fill="FFFFFF"/>
              <w:jc w:val="both"/>
              <w:textAlignment w:val="baseline"/>
              <w:rPr>
                <w:rFonts w:ascii="PT Astra Serif" w:eastAsia="Calibri" w:hAnsi="PT Astra Serif"/>
                <w:sz w:val="24"/>
                <w:szCs w:val="24"/>
                <w:lang w:eastAsia="en-US"/>
              </w:rPr>
            </w:pPr>
            <w:r w:rsidRPr="00016E1F">
              <w:rPr>
                <w:rFonts w:ascii="PT Astra Serif" w:eastAsia="Calibri" w:hAnsi="PT Astra Serif"/>
                <w:sz w:val="24"/>
                <w:szCs w:val="24"/>
                <w:lang w:eastAsia="en-US"/>
              </w:rPr>
              <w:t>Понятия и термины</w:t>
            </w:r>
          </w:p>
          <w:p w:rsidR="00E56426" w:rsidRPr="00016E1F" w:rsidRDefault="00E56426" w:rsidP="00E56426">
            <w:pPr>
              <w:shd w:val="clear" w:color="auto" w:fill="FFFFFF"/>
              <w:jc w:val="both"/>
              <w:textAlignment w:val="baseline"/>
              <w:rPr>
                <w:rFonts w:ascii="PT Astra Serif" w:eastAsia="Calibri" w:hAnsi="PT Astra Serif"/>
                <w:sz w:val="24"/>
                <w:szCs w:val="24"/>
                <w:lang w:eastAsia="en-US"/>
              </w:rPr>
            </w:pPr>
            <w:r w:rsidRPr="00016E1F">
              <w:rPr>
                <w:rFonts w:ascii="PT Astra Serif" w:hAnsi="PT Astra Serif"/>
                <w:sz w:val="24"/>
                <w:szCs w:val="24"/>
              </w:rPr>
              <w:t>Используемые сокращения</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30</w:t>
            </w:r>
          </w:p>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32</w:t>
            </w:r>
          </w:p>
        </w:tc>
      </w:tr>
      <w:tr w:rsidR="00E56426" w:rsidRPr="00016E1F" w:rsidTr="00E56426">
        <w:tc>
          <w:tcPr>
            <w:tcW w:w="2102"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jc w:val="both"/>
              <w:rPr>
                <w:rFonts w:ascii="PT Astra Serif" w:eastAsia="Calibri" w:hAnsi="PT Astra Serif"/>
                <w:b/>
                <w:bCs/>
                <w:sz w:val="24"/>
                <w:szCs w:val="24"/>
                <w:lang w:eastAsia="en-US"/>
              </w:rPr>
            </w:pPr>
            <w:r w:rsidRPr="00016E1F">
              <w:rPr>
                <w:rFonts w:ascii="PT Astra Serif" w:eastAsia="Calibri" w:hAnsi="PT Astra Serif"/>
                <w:b/>
                <w:bCs/>
                <w:sz w:val="24"/>
                <w:szCs w:val="24"/>
                <w:lang w:eastAsia="en-US"/>
              </w:rPr>
              <w:t>Приложение № 2</w:t>
            </w:r>
          </w:p>
        </w:tc>
        <w:tc>
          <w:tcPr>
            <w:tcW w:w="6955" w:type="dxa"/>
            <w:tcBorders>
              <w:top w:val="single" w:sz="4" w:space="0" w:color="auto"/>
              <w:left w:val="single" w:sz="4" w:space="0" w:color="auto"/>
              <w:bottom w:val="single" w:sz="4" w:space="0" w:color="auto"/>
              <w:right w:val="single" w:sz="4" w:space="0" w:color="auto"/>
            </w:tcBorders>
            <w:shd w:val="clear" w:color="auto" w:fill="auto"/>
            <w:hideMark/>
          </w:tcPr>
          <w:p w:rsidR="00E56426" w:rsidRPr="00016E1F" w:rsidRDefault="00E56426" w:rsidP="00E56426">
            <w:pPr>
              <w:shd w:val="clear" w:color="auto" w:fill="FFFFFF"/>
              <w:jc w:val="both"/>
              <w:textAlignment w:val="baseline"/>
              <w:rPr>
                <w:rFonts w:ascii="PT Astra Serif" w:eastAsia="Calibri" w:hAnsi="PT Astra Serif"/>
                <w:sz w:val="24"/>
                <w:szCs w:val="24"/>
                <w:lang w:eastAsia="en-US"/>
              </w:rPr>
            </w:pPr>
            <w:r w:rsidRPr="00016E1F">
              <w:rPr>
                <w:rFonts w:ascii="PT Astra Serif" w:eastAsia="Calibri" w:hAnsi="PT Astra Serif"/>
                <w:sz w:val="24"/>
                <w:szCs w:val="24"/>
                <w:lang w:eastAsia="en-US"/>
              </w:rPr>
              <w:t xml:space="preserve">Перечень нормативных правовых актов, использованных при разработке местных нормативов </w:t>
            </w:r>
          </w:p>
        </w:tc>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426" w:rsidRPr="00016E1F" w:rsidRDefault="00E56426" w:rsidP="00E56426">
            <w:pPr>
              <w:jc w:val="both"/>
              <w:rPr>
                <w:rFonts w:ascii="PT Astra Serif" w:eastAsia="Calibri" w:hAnsi="PT Astra Serif"/>
                <w:sz w:val="24"/>
                <w:szCs w:val="24"/>
                <w:lang w:eastAsia="en-US"/>
              </w:rPr>
            </w:pPr>
            <w:r w:rsidRPr="00016E1F">
              <w:rPr>
                <w:rFonts w:ascii="PT Astra Serif" w:eastAsia="Calibri" w:hAnsi="PT Astra Serif"/>
                <w:sz w:val="24"/>
                <w:szCs w:val="24"/>
                <w:lang w:eastAsia="en-US"/>
              </w:rPr>
              <w:t>33</w:t>
            </w:r>
          </w:p>
        </w:tc>
      </w:tr>
    </w:tbl>
    <w:p w:rsidR="00E56426" w:rsidRPr="00016E1F" w:rsidRDefault="00E56426" w:rsidP="00E56426">
      <w:pPr>
        <w:widowControl w:val="0"/>
        <w:autoSpaceDE w:val="0"/>
        <w:autoSpaceDN w:val="0"/>
        <w:adjustRightInd w:val="0"/>
        <w:jc w:val="center"/>
        <w:outlineLvl w:val="1"/>
        <w:rPr>
          <w:rFonts w:ascii="PT Astra Serif" w:hAnsi="PT Astra Serif"/>
          <w:b/>
        </w:rPr>
      </w:pPr>
    </w:p>
    <w:bookmarkEnd w:id="3"/>
    <w:bookmarkEnd w:id="4"/>
    <w:bookmarkEnd w:id="5"/>
    <w:bookmarkEnd w:id="6"/>
    <w:p w:rsidR="00E6109A" w:rsidRPr="00016E1F" w:rsidRDefault="00E6109A" w:rsidP="00E6109A">
      <w:pPr>
        <w:jc w:val="center"/>
        <w:rPr>
          <w:rFonts w:ascii="PT Astra Serif" w:hAnsi="PT Astra Serif"/>
          <w:sz w:val="24"/>
          <w:szCs w:val="22"/>
        </w:rPr>
      </w:pPr>
    </w:p>
    <w:sectPr w:rsidR="00E6109A" w:rsidRPr="00016E1F" w:rsidSect="00E6109A">
      <w:headerReference w:type="default" r:id="rId40"/>
      <w:footerReference w:type="first" r:id="rId4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7C1" w:rsidRDefault="00AA37C1" w:rsidP="003F7F75">
      <w:r>
        <w:separator/>
      </w:r>
    </w:p>
  </w:endnote>
  <w:endnote w:type="continuationSeparator" w:id="0">
    <w:p w:rsidR="00AA37C1" w:rsidRDefault="00AA37C1" w:rsidP="003F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7C1" w:rsidRDefault="00AA37C1" w:rsidP="0057294F">
    <w:pPr>
      <w:pStyle w:val="ad"/>
      <w:tabs>
        <w:tab w:val="left" w:pos="1140"/>
      </w:tabs>
      <w:jc w:val="left"/>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7C1" w:rsidRDefault="00AA37C1" w:rsidP="003F7F75">
      <w:r>
        <w:separator/>
      </w:r>
    </w:p>
  </w:footnote>
  <w:footnote w:type="continuationSeparator" w:id="0">
    <w:p w:rsidR="00AA37C1" w:rsidRDefault="00AA37C1" w:rsidP="003F7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063685"/>
      <w:docPartObj>
        <w:docPartGallery w:val="Page Numbers (Top of Page)"/>
        <w:docPartUnique/>
      </w:docPartObj>
    </w:sdtPr>
    <w:sdtEndPr>
      <w:rPr>
        <w:rFonts w:ascii="PT Astra Serif" w:hAnsi="PT Astra Serif"/>
        <w:sz w:val="24"/>
        <w:szCs w:val="24"/>
      </w:rPr>
    </w:sdtEndPr>
    <w:sdtContent>
      <w:p w:rsidR="00AA37C1" w:rsidRPr="005151FC" w:rsidRDefault="00AA37C1">
        <w:pPr>
          <w:pStyle w:val="af"/>
          <w:rPr>
            <w:rFonts w:ascii="PT Astra Serif" w:hAnsi="PT Astra Serif"/>
            <w:sz w:val="24"/>
            <w:szCs w:val="24"/>
          </w:rPr>
        </w:pPr>
        <w:r w:rsidRPr="005151FC">
          <w:rPr>
            <w:rFonts w:ascii="PT Astra Serif" w:hAnsi="PT Astra Serif"/>
            <w:sz w:val="24"/>
            <w:szCs w:val="24"/>
          </w:rPr>
          <w:fldChar w:fldCharType="begin"/>
        </w:r>
        <w:r w:rsidRPr="005151FC">
          <w:rPr>
            <w:rFonts w:ascii="PT Astra Serif" w:hAnsi="PT Astra Serif"/>
            <w:sz w:val="24"/>
            <w:szCs w:val="24"/>
          </w:rPr>
          <w:instrText>PAGE   \* MERGEFORMAT</w:instrText>
        </w:r>
        <w:r w:rsidRPr="005151FC">
          <w:rPr>
            <w:rFonts w:ascii="PT Astra Serif" w:hAnsi="PT Astra Serif"/>
            <w:sz w:val="24"/>
            <w:szCs w:val="24"/>
          </w:rPr>
          <w:fldChar w:fldCharType="separate"/>
        </w:r>
        <w:r w:rsidR="00C77689">
          <w:rPr>
            <w:rFonts w:ascii="PT Astra Serif" w:hAnsi="PT Astra Serif"/>
            <w:noProof/>
            <w:sz w:val="24"/>
            <w:szCs w:val="24"/>
          </w:rPr>
          <w:t>2</w:t>
        </w:r>
        <w:r w:rsidRPr="005151FC">
          <w:rPr>
            <w:rFonts w:ascii="PT Astra Serif" w:hAnsi="PT Astra Serif"/>
            <w:sz w:val="24"/>
            <w:szCs w:val="24"/>
          </w:rPr>
          <w:fldChar w:fldCharType="end"/>
        </w:r>
      </w:p>
    </w:sdtContent>
  </w:sdt>
  <w:p w:rsidR="00AA37C1" w:rsidRDefault="00AA37C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7C1" w:rsidRDefault="00AA37C1">
    <w:pPr>
      <w:pStyle w:val="af"/>
    </w:pPr>
  </w:p>
  <w:p w:rsidR="00AA37C1" w:rsidRDefault="00AA37C1">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373564"/>
      <w:docPartObj>
        <w:docPartGallery w:val="Page Numbers (Top of Page)"/>
        <w:docPartUnique/>
      </w:docPartObj>
    </w:sdtPr>
    <w:sdtEndPr>
      <w:rPr>
        <w:rFonts w:ascii="PT Astra Serif" w:hAnsi="PT Astra Serif"/>
        <w:sz w:val="24"/>
        <w:szCs w:val="24"/>
      </w:rPr>
    </w:sdtEndPr>
    <w:sdtContent>
      <w:p w:rsidR="00AA37C1" w:rsidRPr="006236CC" w:rsidRDefault="00AA37C1" w:rsidP="006236CC">
        <w:pPr>
          <w:pStyle w:val="af"/>
          <w:rPr>
            <w:rFonts w:ascii="PT Astra Serif" w:hAnsi="PT Astra Serif"/>
            <w:sz w:val="24"/>
            <w:szCs w:val="24"/>
          </w:rPr>
        </w:pPr>
        <w:r w:rsidRPr="002B6890">
          <w:rPr>
            <w:rFonts w:ascii="PT Astra Serif" w:hAnsi="PT Astra Serif"/>
            <w:sz w:val="24"/>
            <w:szCs w:val="24"/>
          </w:rPr>
          <w:fldChar w:fldCharType="begin"/>
        </w:r>
        <w:r w:rsidRPr="002B6890">
          <w:rPr>
            <w:rFonts w:ascii="PT Astra Serif" w:hAnsi="PT Astra Serif"/>
            <w:sz w:val="24"/>
            <w:szCs w:val="24"/>
          </w:rPr>
          <w:instrText>PAGE   \* MERGEFORMAT</w:instrText>
        </w:r>
        <w:r w:rsidRPr="002B6890">
          <w:rPr>
            <w:rFonts w:ascii="PT Astra Serif" w:hAnsi="PT Astra Serif"/>
            <w:sz w:val="24"/>
            <w:szCs w:val="24"/>
          </w:rPr>
          <w:fldChar w:fldCharType="separate"/>
        </w:r>
        <w:r w:rsidR="00052A3A">
          <w:rPr>
            <w:rFonts w:ascii="PT Astra Serif" w:hAnsi="PT Astra Serif"/>
            <w:noProof/>
            <w:sz w:val="24"/>
            <w:szCs w:val="24"/>
          </w:rPr>
          <w:t>38</w:t>
        </w:r>
        <w:r w:rsidRPr="002B6890">
          <w:rPr>
            <w:rFonts w:ascii="PT Astra Serif" w:hAnsi="PT Astra Seri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nsid w:val="03D40116"/>
    <w:multiLevelType w:val="hybridMultilevel"/>
    <w:tmpl w:val="70DC23A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DC2CB3"/>
    <w:multiLevelType w:val="hybridMultilevel"/>
    <w:tmpl w:val="8A740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AF1DFA"/>
    <w:multiLevelType w:val="hybridMultilevel"/>
    <w:tmpl w:val="0A7C95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306DF1"/>
    <w:multiLevelType w:val="hybridMultilevel"/>
    <w:tmpl w:val="1B70F9B2"/>
    <w:lvl w:ilvl="0" w:tplc="B9CC586A">
      <w:start w:val="7"/>
      <w:numFmt w:val="bullet"/>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16182F"/>
    <w:multiLevelType w:val="hybridMultilevel"/>
    <w:tmpl w:val="8D5433AA"/>
    <w:lvl w:ilvl="0" w:tplc="4806696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nsid w:val="2AE719D5"/>
    <w:multiLevelType w:val="hybridMultilevel"/>
    <w:tmpl w:val="90768BE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30C12418"/>
    <w:multiLevelType w:val="hybridMultilevel"/>
    <w:tmpl w:val="EBD61AF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46893459"/>
    <w:multiLevelType w:val="hybridMultilevel"/>
    <w:tmpl w:val="0A7C95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1C2817"/>
    <w:multiLevelType w:val="hybridMultilevel"/>
    <w:tmpl w:val="4678FC1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7">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1">
    <w:nsid w:val="55E02D6B"/>
    <w:multiLevelType w:val="hybridMultilevel"/>
    <w:tmpl w:val="2402D154"/>
    <w:lvl w:ilvl="0" w:tplc="C6AA2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6194EC5"/>
    <w:multiLevelType w:val="hybridMultilevel"/>
    <w:tmpl w:val="418CFB94"/>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AF13F2"/>
    <w:multiLevelType w:val="hybridMultilevel"/>
    <w:tmpl w:val="24BA62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nsid w:val="5C5F65B3"/>
    <w:multiLevelType w:val="hybridMultilevel"/>
    <w:tmpl w:val="918AC240"/>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9"/>
  </w:num>
  <w:num w:numId="2">
    <w:abstractNumId w:val="20"/>
  </w:num>
  <w:num w:numId="3">
    <w:abstractNumId w:val="8"/>
  </w:num>
  <w:num w:numId="4">
    <w:abstractNumId w:val="10"/>
  </w:num>
  <w:num w:numId="5">
    <w:abstractNumId w:val="19"/>
  </w:num>
  <w:num w:numId="6">
    <w:abstractNumId w:val="27"/>
  </w:num>
  <w:num w:numId="7">
    <w:abstractNumId w:val="26"/>
  </w:num>
  <w:num w:numId="8">
    <w:abstractNumId w:val="0"/>
  </w:num>
  <w:num w:numId="9">
    <w:abstractNumId w:val="2"/>
  </w:num>
  <w:num w:numId="10">
    <w:abstractNumId w:val="17"/>
  </w:num>
  <w:num w:numId="11">
    <w:abstractNumId w:val="16"/>
  </w:num>
  <w:num w:numId="12">
    <w:abstractNumId w:val="13"/>
  </w:num>
  <w:num w:numId="13">
    <w:abstractNumId w:val="3"/>
  </w:num>
  <w:num w:numId="14">
    <w:abstractNumId w:val="24"/>
  </w:num>
  <w:num w:numId="15">
    <w:abstractNumId w:val="12"/>
  </w:num>
  <w:num w:numId="16">
    <w:abstractNumId w:val="23"/>
  </w:num>
  <w:num w:numId="17">
    <w:abstractNumId w:val="15"/>
  </w:num>
  <w:num w:numId="18">
    <w:abstractNumId w:val="18"/>
  </w:num>
  <w:num w:numId="19">
    <w:abstractNumId w:val="25"/>
  </w:num>
  <w:num w:numId="20">
    <w:abstractNumId w:val="22"/>
  </w:num>
  <w:num w:numId="21">
    <w:abstractNumId w:val="21"/>
  </w:num>
  <w:num w:numId="22">
    <w:abstractNumId w:val="7"/>
  </w:num>
  <w:num w:numId="23">
    <w:abstractNumId w:val="6"/>
  </w:num>
  <w:num w:numId="24">
    <w:abstractNumId w:val="1"/>
  </w:num>
  <w:num w:numId="25">
    <w:abstractNumId w:val="11"/>
  </w:num>
  <w:num w:numId="26">
    <w:abstractNumId w:val="14"/>
  </w:num>
  <w:num w:numId="27">
    <w:abstractNumId w:val="4"/>
  </w:num>
  <w:num w:numId="28">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91"/>
    <w:rsid w:val="0000786B"/>
    <w:rsid w:val="00007CEE"/>
    <w:rsid w:val="00016E1F"/>
    <w:rsid w:val="000268F6"/>
    <w:rsid w:val="00052A3A"/>
    <w:rsid w:val="00070B6F"/>
    <w:rsid w:val="00077BB6"/>
    <w:rsid w:val="00080EA8"/>
    <w:rsid w:val="000940AA"/>
    <w:rsid w:val="000A3DF6"/>
    <w:rsid w:val="000D4C30"/>
    <w:rsid w:val="000F438A"/>
    <w:rsid w:val="000F78C3"/>
    <w:rsid w:val="00112343"/>
    <w:rsid w:val="001434E3"/>
    <w:rsid w:val="00160AC1"/>
    <w:rsid w:val="001B2F4B"/>
    <w:rsid w:val="001C0364"/>
    <w:rsid w:val="001C1A6F"/>
    <w:rsid w:val="001C6DE2"/>
    <w:rsid w:val="00225322"/>
    <w:rsid w:val="002601A2"/>
    <w:rsid w:val="002809B9"/>
    <w:rsid w:val="002A6B7C"/>
    <w:rsid w:val="002E4CB0"/>
    <w:rsid w:val="002F1AA3"/>
    <w:rsid w:val="002F2034"/>
    <w:rsid w:val="003871C8"/>
    <w:rsid w:val="003A79F7"/>
    <w:rsid w:val="003B24FB"/>
    <w:rsid w:val="003B3C84"/>
    <w:rsid w:val="003C71D8"/>
    <w:rsid w:val="003D6ADF"/>
    <w:rsid w:val="003F7F75"/>
    <w:rsid w:val="004016A5"/>
    <w:rsid w:val="00404001"/>
    <w:rsid w:val="004142B7"/>
    <w:rsid w:val="0044215F"/>
    <w:rsid w:val="004842D2"/>
    <w:rsid w:val="004A37F7"/>
    <w:rsid w:val="004C5FFC"/>
    <w:rsid w:val="004F2757"/>
    <w:rsid w:val="0052246B"/>
    <w:rsid w:val="00543952"/>
    <w:rsid w:val="0057294F"/>
    <w:rsid w:val="005A424C"/>
    <w:rsid w:val="005B5380"/>
    <w:rsid w:val="006013C0"/>
    <w:rsid w:val="00606F43"/>
    <w:rsid w:val="006236CC"/>
    <w:rsid w:val="00626D6B"/>
    <w:rsid w:val="00637C15"/>
    <w:rsid w:val="00641636"/>
    <w:rsid w:val="0064316A"/>
    <w:rsid w:val="00643CBA"/>
    <w:rsid w:val="00654514"/>
    <w:rsid w:val="00675AA0"/>
    <w:rsid w:val="006A24DE"/>
    <w:rsid w:val="006D0738"/>
    <w:rsid w:val="00727750"/>
    <w:rsid w:val="007417FE"/>
    <w:rsid w:val="007444F8"/>
    <w:rsid w:val="00747C21"/>
    <w:rsid w:val="00771220"/>
    <w:rsid w:val="00792775"/>
    <w:rsid w:val="00796B97"/>
    <w:rsid w:val="007A48C3"/>
    <w:rsid w:val="007D7C8F"/>
    <w:rsid w:val="007E56A9"/>
    <w:rsid w:val="007E7551"/>
    <w:rsid w:val="00812E43"/>
    <w:rsid w:val="00824E07"/>
    <w:rsid w:val="0085437B"/>
    <w:rsid w:val="008643E7"/>
    <w:rsid w:val="008745CA"/>
    <w:rsid w:val="00886C23"/>
    <w:rsid w:val="008876D0"/>
    <w:rsid w:val="00890FA7"/>
    <w:rsid w:val="00892055"/>
    <w:rsid w:val="008D022C"/>
    <w:rsid w:val="008D59F0"/>
    <w:rsid w:val="008E0941"/>
    <w:rsid w:val="00900604"/>
    <w:rsid w:val="009128B0"/>
    <w:rsid w:val="00941C2F"/>
    <w:rsid w:val="009921E7"/>
    <w:rsid w:val="009C61D9"/>
    <w:rsid w:val="00A10385"/>
    <w:rsid w:val="00A478D4"/>
    <w:rsid w:val="00A62B36"/>
    <w:rsid w:val="00A73EC5"/>
    <w:rsid w:val="00A74780"/>
    <w:rsid w:val="00A91A94"/>
    <w:rsid w:val="00AA29B0"/>
    <w:rsid w:val="00AA37C1"/>
    <w:rsid w:val="00AA732B"/>
    <w:rsid w:val="00AD47FA"/>
    <w:rsid w:val="00B020FE"/>
    <w:rsid w:val="00B51C49"/>
    <w:rsid w:val="00B52143"/>
    <w:rsid w:val="00B53CD3"/>
    <w:rsid w:val="00B66594"/>
    <w:rsid w:val="00BB1C9A"/>
    <w:rsid w:val="00BD1F91"/>
    <w:rsid w:val="00BF4E0D"/>
    <w:rsid w:val="00C10D4F"/>
    <w:rsid w:val="00C27FEF"/>
    <w:rsid w:val="00C34C6A"/>
    <w:rsid w:val="00C46CF2"/>
    <w:rsid w:val="00C5175D"/>
    <w:rsid w:val="00C6712E"/>
    <w:rsid w:val="00C77689"/>
    <w:rsid w:val="00CA7267"/>
    <w:rsid w:val="00CB53BB"/>
    <w:rsid w:val="00CF0CA1"/>
    <w:rsid w:val="00D12C95"/>
    <w:rsid w:val="00D5387E"/>
    <w:rsid w:val="00D5546A"/>
    <w:rsid w:val="00D7783A"/>
    <w:rsid w:val="00D77CA6"/>
    <w:rsid w:val="00DA1A07"/>
    <w:rsid w:val="00DC090F"/>
    <w:rsid w:val="00DE5B71"/>
    <w:rsid w:val="00E13817"/>
    <w:rsid w:val="00E56426"/>
    <w:rsid w:val="00E5660F"/>
    <w:rsid w:val="00E6109A"/>
    <w:rsid w:val="00E94859"/>
    <w:rsid w:val="00ED6D72"/>
    <w:rsid w:val="00EE111D"/>
    <w:rsid w:val="00EF5F67"/>
    <w:rsid w:val="00F16473"/>
    <w:rsid w:val="00F4244F"/>
    <w:rsid w:val="00F678FB"/>
    <w:rsid w:val="00F82A6C"/>
    <w:rsid w:val="00F941A6"/>
    <w:rsid w:val="00F96390"/>
    <w:rsid w:val="00FA51EA"/>
    <w:rsid w:val="00FA6F12"/>
    <w:rsid w:val="00FC293B"/>
    <w:rsid w:val="00FE22F7"/>
    <w:rsid w:val="00FF3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Subtitle" w:semiHidden="0" w:unhideWhenUsed="0" w:qFormat="1"/>
    <w:lsdException w:name="Body Text First Indent" w:uiPriority="99"/>
    <w:lsdException w:name="Body Text 2" w:uiPriority="99"/>
    <w:lsdException w:name="Body Text Indent 2" w:uiPriority="99"/>
    <w:lsdException w:name="FollowedHyperlink" w:uiPriority="99"/>
    <w:lsdException w:name="Strong" w:semiHidden="0" w:unhideWhenUsed="0" w:qFormat="1"/>
    <w:lsdException w:name="Emphasis" w:semiHidden="0" w:unhideWhenUsed="0" w:qFormat="1"/>
    <w:lsdException w:name="HTML Top of Form" w:uiPriority="99"/>
    <w:lsdException w:name="Normal (Web)" w:uiPriority="99"/>
    <w:lsdException w:name="HTML Preformatted" w:uiPriority="99"/>
    <w:lsdException w:name="Normal Tabl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D1F91"/>
    <w:pPr>
      <w:spacing w:after="0" w:line="240" w:lineRule="auto"/>
    </w:pPr>
    <w:rPr>
      <w:rFonts w:ascii="Times New Roman" w:eastAsia="Times New Roman" w:hAnsi="Times New Roman" w:cs="Times New Roman"/>
      <w:sz w:val="20"/>
      <w:szCs w:val="20"/>
      <w:lang w:eastAsia="ru-RU"/>
    </w:rPr>
  </w:style>
  <w:style w:type="paragraph" w:styleId="11">
    <w:name w:val="heading 1"/>
    <w:aliases w:val="Заголовок 1 Знак Знак,Заголовок 1 Знак Знак Знак"/>
    <w:basedOn w:val="a5"/>
    <w:next w:val="a5"/>
    <w:link w:val="12"/>
    <w:uiPriority w:val="9"/>
    <w:qFormat/>
    <w:rsid w:val="00A91A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uiPriority w:val="9"/>
    <w:unhideWhenUsed/>
    <w:qFormat/>
    <w:rsid w:val="00A91A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ВВЕДЕНИЕ,Знак3 Знак, Знак3, Знак3 Знак Знак Знак,ПодЗаголовок,Знак3,Знак3 Знак Знак Знак,OG Heading 3"/>
    <w:basedOn w:val="a5"/>
    <w:next w:val="a5"/>
    <w:link w:val="30"/>
    <w:unhideWhenUsed/>
    <w:qFormat/>
    <w:rsid w:val="00A91A9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iPriority w:val="9"/>
    <w:qFormat/>
    <w:rsid w:val="00BD1F91"/>
    <w:pPr>
      <w:keepNext/>
      <w:jc w:val="center"/>
      <w:outlineLvl w:val="3"/>
    </w:pPr>
    <w:rPr>
      <w:b/>
      <w:sz w:val="44"/>
    </w:rPr>
  </w:style>
  <w:style w:type="paragraph" w:styleId="5">
    <w:name w:val="heading 5"/>
    <w:basedOn w:val="a5"/>
    <w:next w:val="a5"/>
    <w:link w:val="50"/>
    <w:qFormat/>
    <w:rsid w:val="00BD1F91"/>
    <w:pPr>
      <w:keepNext/>
      <w:jc w:val="center"/>
      <w:outlineLvl w:val="4"/>
    </w:pPr>
    <w:rPr>
      <w:b/>
      <w:sz w:val="40"/>
    </w:rPr>
  </w:style>
  <w:style w:type="paragraph" w:styleId="6">
    <w:name w:val="heading 6"/>
    <w:basedOn w:val="a5"/>
    <w:next w:val="a5"/>
    <w:link w:val="60"/>
    <w:qFormat/>
    <w:rsid w:val="00E6109A"/>
    <w:pPr>
      <w:keepNext/>
      <w:keepLines/>
      <w:spacing w:before="200"/>
      <w:ind w:left="1152" w:hanging="432"/>
      <w:jc w:val="both"/>
      <w:outlineLvl w:val="5"/>
    </w:pPr>
    <w:rPr>
      <w:rFonts w:ascii="Cambria" w:hAnsi="Cambria" w:cs="Cambria"/>
      <w:i/>
      <w:iCs/>
      <w:color w:val="243F60"/>
      <w:sz w:val="24"/>
      <w:szCs w:val="22"/>
      <w:lang w:val="en-US" w:eastAsia="en-US"/>
    </w:rPr>
  </w:style>
  <w:style w:type="paragraph" w:styleId="7">
    <w:name w:val="heading 7"/>
    <w:aliases w:val="Заголовок x.x"/>
    <w:basedOn w:val="a5"/>
    <w:next w:val="a5"/>
    <w:link w:val="70"/>
    <w:qFormat/>
    <w:rsid w:val="00E6109A"/>
    <w:pPr>
      <w:spacing w:before="240" w:after="60"/>
      <w:ind w:left="1296" w:hanging="288"/>
      <w:jc w:val="both"/>
      <w:outlineLvl w:val="6"/>
    </w:pPr>
    <w:rPr>
      <w:rFonts w:ascii="Calibri" w:hAnsi="Calibri"/>
      <w:sz w:val="24"/>
      <w:szCs w:val="24"/>
      <w:lang w:eastAsia="en-US"/>
    </w:rPr>
  </w:style>
  <w:style w:type="paragraph" w:styleId="8">
    <w:name w:val="heading 8"/>
    <w:basedOn w:val="a5"/>
    <w:next w:val="a5"/>
    <w:link w:val="80"/>
    <w:qFormat/>
    <w:rsid w:val="00BD1F91"/>
    <w:pPr>
      <w:keepNext/>
      <w:ind w:firstLine="708"/>
      <w:jc w:val="right"/>
      <w:outlineLvl w:val="7"/>
    </w:pPr>
    <w:rPr>
      <w:sz w:val="28"/>
    </w:rPr>
  </w:style>
  <w:style w:type="paragraph" w:styleId="9">
    <w:name w:val="heading 9"/>
    <w:basedOn w:val="a5"/>
    <w:next w:val="a5"/>
    <w:link w:val="90"/>
    <w:qFormat/>
    <w:rsid w:val="00E6109A"/>
    <w:pPr>
      <w:keepNext/>
      <w:keepLines/>
      <w:spacing w:before="200"/>
      <w:ind w:left="1584" w:hanging="144"/>
      <w:jc w:val="both"/>
      <w:outlineLvl w:val="8"/>
    </w:pPr>
    <w:rPr>
      <w:rFonts w:ascii="Cambria" w:hAnsi="Cambria" w:cs="Cambria"/>
      <w:i/>
      <w:iCs/>
      <w:color w:val="40404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
    <w:rsid w:val="00A91A94"/>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uiPriority w:val="9"/>
    <w:rsid w:val="00A91A9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ВВЕДЕНИЕ Знак,Знак3 Знак Знак, Знак3 Знак, Знак3 Знак Знак Знак Знак,ПодЗаголовок Знак,Знак3 Знак1,Знак3 Знак Знак Знак Знак,OG Heading 3 Знак"/>
    <w:basedOn w:val="a6"/>
    <w:link w:val="3"/>
    <w:rsid w:val="00A91A94"/>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6"/>
    <w:link w:val="4"/>
    <w:uiPriority w:val="9"/>
    <w:rsid w:val="00BD1F91"/>
    <w:rPr>
      <w:rFonts w:ascii="Times New Roman" w:eastAsia="Times New Roman" w:hAnsi="Times New Roman" w:cs="Times New Roman"/>
      <w:b/>
      <w:sz w:val="44"/>
      <w:szCs w:val="20"/>
      <w:lang w:eastAsia="ru-RU"/>
    </w:rPr>
  </w:style>
  <w:style w:type="character" w:customStyle="1" w:styleId="50">
    <w:name w:val="Заголовок 5 Знак"/>
    <w:basedOn w:val="a6"/>
    <w:link w:val="5"/>
    <w:rsid w:val="00BD1F91"/>
    <w:rPr>
      <w:rFonts w:ascii="Times New Roman" w:eastAsia="Times New Roman" w:hAnsi="Times New Roman" w:cs="Times New Roman"/>
      <w:b/>
      <w:sz w:val="40"/>
      <w:szCs w:val="20"/>
      <w:lang w:eastAsia="ru-RU"/>
    </w:rPr>
  </w:style>
  <w:style w:type="character" w:customStyle="1" w:styleId="80">
    <w:name w:val="Заголовок 8 Знак"/>
    <w:basedOn w:val="a6"/>
    <w:link w:val="8"/>
    <w:rsid w:val="00BD1F91"/>
    <w:rPr>
      <w:rFonts w:ascii="Times New Roman" w:eastAsia="Times New Roman" w:hAnsi="Times New Roman" w:cs="Times New Roman"/>
      <w:sz w:val="28"/>
      <w:szCs w:val="20"/>
      <w:lang w:eastAsia="ru-RU"/>
    </w:rPr>
  </w:style>
  <w:style w:type="paragraph" w:styleId="31">
    <w:name w:val="Body Text Indent 3"/>
    <w:aliases w:val="дисер"/>
    <w:basedOn w:val="a5"/>
    <w:link w:val="32"/>
    <w:rsid w:val="00BD1F91"/>
    <w:pPr>
      <w:ind w:firstLine="708"/>
      <w:jc w:val="both"/>
    </w:pPr>
    <w:rPr>
      <w:sz w:val="28"/>
    </w:rPr>
  </w:style>
  <w:style w:type="character" w:customStyle="1" w:styleId="32">
    <w:name w:val="Основной текст с отступом 3 Знак"/>
    <w:aliases w:val="дисер Знак"/>
    <w:basedOn w:val="a6"/>
    <w:link w:val="31"/>
    <w:rsid w:val="00BD1F91"/>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BD1F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3F7F75"/>
    <w:rPr>
      <w:rFonts w:ascii="Arial" w:eastAsia="Times New Roman" w:hAnsi="Arial" w:cs="Arial"/>
      <w:sz w:val="20"/>
      <w:szCs w:val="20"/>
      <w:lang w:eastAsia="ru-RU"/>
    </w:rPr>
  </w:style>
  <w:style w:type="paragraph" w:customStyle="1" w:styleId="ConsPlusTitle">
    <w:name w:val="ConsPlusTitle"/>
    <w:uiPriority w:val="99"/>
    <w:rsid w:val="00BD1F9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41">
    <w:name w:val="Основной текст4"/>
    <w:basedOn w:val="a5"/>
    <w:rsid w:val="00BD1F91"/>
    <w:pPr>
      <w:widowControl w:val="0"/>
      <w:shd w:val="clear" w:color="auto" w:fill="FFFFFF"/>
      <w:spacing w:line="0" w:lineRule="atLeast"/>
      <w:ind w:hanging="1760"/>
    </w:pPr>
    <w:rPr>
      <w:color w:val="000000"/>
      <w:sz w:val="27"/>
      <w:szCs w:val="27"/>
    </w:rPr>
  </w:style>
  <w:style w:type="paragraph" w:customStyle="1" w:styleId="Default">
    <w:name w:val="Default"/>
    <w:rsid w:val="00BD1F91"/>
    <w:pPr>
      <w:autoSpaceDE w:val="0"/>
      <w:autoSpaceDN w:val="0"/>
      <w:adjustRightInd w:val="0"/>
      <w:spacing w:after="0" w:line="240" w:lineRule="auto"/>
      <w:jc w:val="right"/>
    </w:pPr>
    <w:rPr>
      <w:rFonts w:ascii="Times New Roman" w:eastAsia="Times New Roman" w:hAnsi="Times New Roman" w:cs="Times New Roman"/>
      <w:color w:val="000000"/>
      <w:sz w:val="24"/>
      <w:szCs w:val="24"/>
      <w:lang w:eastAsia="ru-RU"/>
    </w:rPr>
  </w:style>
  <w:style w:type="paragraph" w:styleId="a9">
    <w:name w:val="Balloon Text"/>
    <w:aliases w:val=" Знак5"/>
    <w:basedOn w:val="a5"/>
    <w:link w:val="aa"/>
    <w:unhideWhenUsed/>
    <w:rsid w:val="00BD1F91"/>
    <w:rPr>
      <w:rFonts w:ascii="Tahoma" w:hAnsi="Tahoma" w:cs="Tahoma"/>
      <w:sz w:val="16"/>
      <w:szCs w:val="16"/>
    </w:rPr>
  </w:style>
  <w:style w:type="character" w:customStyle="1" w:styleId="aa">
    <w:name w:val="Текст выноски Знак"/>
    <w:aliases w:val=" Знак5 Знак"/>
    <w:basedOn w:val="a6"/>
    <w:link w:val="a9"/>
    <w:rsid w:val="00BD1F91"/>
    <w:rPr>
      <w:rFonts w:ascii="Tahoma" w:eastAsia="Times New Roman" w:hAnsi="Tahoma" w:cs="Tahoma"/>
      <w:sz w:val="16"/>
      <w:szCs w:val="16"/>
      <w:lang w:eastAsia="ru-RU"/>
    </w:rPr>
  </w:style>
  <w:style w:type="character" w:styleId="ab">
    <w:name w:val="Hyperlink"/>
    <w:basedOn w:val="a6"/>
    <w:unhideWhenUsed/>
    <w:rsid w:val="00EF5F67"/>
    <w:rPr>
      <w:color w:val="0000FF" w:themeColor="hyperlink"/>
      <w:u w:val="single"/>
    </w:rPr>
  </w:style>
  <w:style w:type="paragraph" w:customStyle="1" w:styleId="ac">
    <w:name w:val="Обычный текст"/>
    <w:basedOn w:val="a5"/>
    <w:qFormat/>
    <w:rsid w:val="00A91A94"/>
    <w:pPr>
      <w:ind w:firstLine="709"/>
      <w:jc w:val="both"/>
    </w:pPr>
    <w:rPr>
      <w:sz w:val="24"/>
      <w:szCs w:val="24"/>
      <w:lang w:val="en-US" w:eastAsia="ar-SA" w:bidi="en-US"/>
    </w:rPr>
  </w:style>
  <w:style w:type="paragraph" w:styleId="ad">
    <w:name w:val="footer"/>
    <w:aliases w:val=" Знак, Знак6, Знак14"/>
    <w:basedOn w:val="a5"/>
    <w:link w:val="ae"/>
    <w:uiPriority w:val="99"/>
    <w:unhideWhenUsed/>
    <w:rsid w:val="00A91A94"/>
    <w:pPr>
      <w:tabs>
        <w:tab w:val="center" w:pos="4677"/>
        <w:tab w:val="right" w:pos="9355"/>
      </w:tabs>
      <w:jc w:val="center"/>
    </w:pPr>
    <w:rPr>
      <w:rFonts w:ascii="Calibri" w:eastAsia="Calibri" w:hAnsi="Calibri"/>
      <w:sz w:val="22"/>
      <w:szCs w:val="22"/>
      <w:lang w:eastAsia="en-US"/>
    </w:rPr>
  </w:style>
  <w:style w:type="character" w:customStyle="1" w:styleId="ae">
    <w:name w:val="Нижний колонтитул Знак"/>
    <w:aliases w:val=" Знак Знак, Знак6 Знак, Знак14 Знак"/>
    <w:basedOn w:val="a6"/>
    <w:link w:val="ad"/>
    <w:uiPriority w:val="99"/>
    <w:rsid w:val="00A91A94"/>
    <w:rPr>
      <w:rFonts w:ascii="Calibri" w:eastAsia="Calibri" w:hAnsi="Calibri" w:cs="Times New Roman"/>
    </w:rPr>
  </w:style>
  <w:style w:type="paragraph" w:styleId="af">
    <w:name w:val="header"/>
    <w:aliases w:val="ВерхКолонтитул, Знак4, Знак8"/>
    <w:basedOn w:val="a5"/>
    <w:link w:val="af0"/>
    <w:unhideWhenUsed/>
    <w:rsid w:val="00A91A94"/>
    <w:pPr>
      <w:tabs>
        <w:tab w:val="center" w:pos="4677"/>
        <w:tab w:val="right" w:pos="9355"/>
      </w:tabs>
      <w:jc w:val="center"/>
    </w:pPr>
    <w:rPr>
      <w:rFonts w:ascii="Calibri" w:eastAsia="Calibri" w:hAnsi="Calibri"/>
      <w:sz w:val="22"/>
      <w:szCs w:val="22"/>
      <w:lang w:eastAsia="en-US"/>
    </w:rPr>
  </w:style>
  <w:style w:type="character" w:customStyle="1" w:styleId="af0">
    <w:name w:val="Верхний колонтитул Знак"/>
    <w:aliases w:val="ВерхКолонтитул Знак, Знак4 Знак, Знак8 Знак"/>
    <w:basedOn w:val="a6"/>
    <w:link w:val="af"/>
    <w:rsid w:val="00A91A94"/>
    <w:rPr>
      <w:rFonts w:ascii="Calibri" w:eastAsia="Calibri" w:hAnsi="Calibri" w:cs="Times New Roman"/>
    </w:rPr>
  </w:style>
  <w:style w:type="paragraph" w:styleId="13">
    <w:name w:val="toc 1"/>
    <w:basedOn w:val="a5"/>
    <w:next w:val="a5"/>
    <w:autoRedefine/>
    <w:uiPriority w:val="39"/>
    <w:qFormat/>
    <w:rsid w:val="00A91A94"/>
    <w:pPr>
      <w:tabs>
        <w:tab w:val="right" w:leader="dot" w:pos="9061"/>
      </w:tabs>
    </w:pPr>
    <w:rPr>
      <w:b/>
      <w:bCs/>
      <w:noProof/>
      <w:sz w:val="24"/>
      <w:szCs w:val="24"/>
    </w:rPr>
  </w:style>
  <w:style w:type="character" w:styleId="af1">
    <w:name w:val="Strong"/>
    <w:aliases w:val="ОГЛАВЛЕНИЕ"/>
    <w:basedOn w:val="a6"/>
    <w:qFormat/>
    <w:rsid w:val="00A91A94"/>
    <w:rPr>
      <w:rFonts w:ascii="Times New Roman" w:hAnsi="Times New Roman"/>
      <w:b/>
      <w:bCs/>
      <w:i w:val="0"/>
      <w:sz w:val="24"/>
      <w:u w:val="single"/>
    </w:rPr>
  </w:style>
  <w:style w:type="paragraph" w:styleId="33">
    <w:name w:val="toc 3"/>
    <w:basedOn w:val="a5"/>
    <w:next w:val="a5"/>
    <w:autoRedefine/>
    <w:uiPriority w:val="39"/>
    <w:unhideWhenUsed/>
    <w:qFormat/>
    <w:rsid w:val="00A91A94"/>
    <w:pPr>
      <w:tabs>
        <w:tab w:val="right" w:leader="dot" w:pos="9345"/>
      </w:tabs>
      <w:ind w:left="142"/>
      <w:jc w:val="center"/>
    </w:pPr>
    <w:rPr>
      <w:rFonts w:ascii="Calibri" w:eastAsia="Calibri" w:hAnsi="Calibri"/>
      <w:sz w:val="22"/>
      <w:szCs w:val="22"/>
      <w:lang w:eastAsia="en-US"/>
    </w:rPr>
  </w:style>
  <w:style w:type="paragraph" w:styleId="22">
    <w:name w:val="toc 2"/>
    <w:basedOn w:val="a5"/>
    <w:next w:val="a5"/>
    <w:autoRedefine/>
    <w:uiPriority w:val="39"/>
    <w:unhideWhenUsed/>
    <w:qFormat/>
    <w:rsid w:val="00A91A94"/>
    <w:pPr>
      <w:tabs>
        <w:tab w:val="right" w:leader="dot" w:pos="9345"/>
      </w:tabs>
      <w:jc w:val="both"/>
    </w:pPr>
    <w:rPr>
      <w:rFonts w:eastAsia="Calibri"/>
      <w:b/>
      <w:i/>
      <w:noProof/>
      <w:sz w:val="24"/>
      <w:szCs w:val="24"/>
      <w:lang w:eastAsia="en-US"/>
    </w:rPr>
  </w:style>
  <w:style w:type="paragraph" w:styleId="af2">
    <w:name w:val="List Paragraph"/>
    <w:aliases w:val="Абзац списка основной,Bullet List,FooterText,numbered,Paragraphe de liste1,lp1,Заголовок_3,Цветной список - Акцент 11,ПС - Нумерованный,Имя Рисунка,ПАРАГРАФ,Абзац списка2,List Paragraph,Глава 1,List Paragraph2,SL_Абзац списка,UL"/>
    <w:basedOn w:val="a5"/>
    <w:link w:val="af3"/>
    <w:uiPriority w:val="99"/>
    <w:qFormat/>
    <w:rsid w:val="00A91A94"/>
    <w:pPr>
      <w:spacing w:before="120" w:after="120"/>
      <w:ind w:left="720"/>
      <w:contextualSpacing/>
      <w:jc w:val="both"/>
    </w:pPr>
    <w:rPr>
      <w:rFonts w:asciiTheme="minorHAnsi" w:eastAsiaTheme="minorEastAsia" w:hAnsiTheme="minorHAnsi" w:cstheme="minorBidi"/>
      <w:sz w:val="22"/>
      <w:szCs w:val="22"/>
    </w:rPr>
  </w:style>
  <w:style w:type="character" w:customStyle="1" w:styleId="af3">
    <w:name w:val="Абзац списка Знак"/>
    <w:aliases w:val="Абзац списка основной Знак,Bullet List Знак,FooterText Знак,numbered Знак,Paragraphe de liste1 Знак,lp1 Знак,Заголовок_3 Знак,Цветной список - Акцент 11 Знак,ПС - Нумерованный Знак,Имя Рисунка Знак,ПАРАГРАФ Знак,Абзац списка2 Знак"/>
    <w:basedOn w:val="a6"/>
    <w:link w:val="af2"/>
    <w:uiPriority w:val="99"/>
    <w:rsid w:val="002F2034"/>
    <w:rPr>
      <w:rFonts w:eastAsiaTheme="minorEastAsia"/>
      <w:lang w:eastAsia="ru-RU"/>
    </w:rPr>
  </w:style>
  <w:style w:type="paragraph" w:customStyle="1" w:styleId="af4">
    <w:name w:val="Нормальный (таблица)"/>
    <w:basedOn w:val="a5"/>
    <w:next w:val="a5"/>
    <w:uiPriority w:val="99"/>
    <w:rsid w:val="00A91A94"/>
    <w:pPr>
      <w:widowControl w:val="0"/>
      <w:autoSpaceDE w:val="0"/>
      <w:autoSpaceDN w:val="0"/>
      <w:adjustRightInd w:val="0"/>
      <w:jc w:val="both"/>
    </w:pPr>
    <w:rPr>
      <w:sz w:val="24"/>
      <w:szCs w:val="24"/>
    </w:rPr>
  </w:style>
  <w:style w:type="character" w:customStyle="1" w:styleId="af5">
    <w:name w:val="Гипертекстовая ссылка"/>
    <w:basedOn w:val="a6"/>
    <w:uiPriority w:val="99"/>
    <w:rsid w:val="00A91A94"/>
    <w:rPr>
      <w:b/>
      <w:bCs/>
      <w:color w:val="106BBE"/>
    </w:rPr>
  </w:style>
  <w:style w:type="paragraph" w:customStyle="1" w:styleId="af6">
    <w:name w:val="Прижатый влево"/>
    <w:basedOn w:val="a5"/>
    <w:next w:val="a5"/>
    <w:uiPriority w:val="99"/>
    <w:rsid w:val="00A91A94"/>
    <w:pPr>
      <w:widowControl w:val="0"/>
      <w:autoSpaceDE w:val="0"/>
      <w:autoSpaceDN w:val="0"/>
      <w:adjustRightInd w:val="0"/>
    </w:pPr>
    <w:rPr>
      <w:rFonts w:ascii="Arial" w:eastAsiaTheme="minorEastAsia" w:hAnsi="Arial" w:cs="Arial"/>
      <w:sz w:val="26"/>
      <w:szCs w:val="26"/>
    </w:rPr>
  </w:style>
  <w:style w:type="paragraph" w:customStyle="1" w:styleId="Iauiue">
    <w:name w:val="Iau?iue"/>
    <w:uiPriority w:val="99"/>
    <w:rsid w:val="00A91A94"/>
    <w:pPr>
      <w:widowControl w:val="0"/>
      <w:suppressAutoHyphens/>
      <w:spacing w:after="0" w:line="240" w:lineRule="auto"/>
    </w:pPr>
    <w:rPr>
      <w:rFonts w:ascii="Times New Roman" w:eastAsia="Arial" w:hAnsi="Times New Roman" w:cs="Times New Roman"/>
      <w:sz w:val="20"/>
      <w:szCs w:val="20"/>
      <w:lang w:eastAsia="ar-SA"/>
    </w:rPr>
  </w:style>
  <w:style w:type="character" w:customStyle="1" w:styleId="51">
    <w:name w:val="Основной текст (5)"/>
    <w:rsid w:val="00A91A94"/>
    <w:rPr>
      <w:b/>
      <w:bCs/>
      <w:i/>
      <w:iCs/>
      <w:sz w:val="23"/>
      <w:szCs w:val="23"/>
      <w:u w:val="single"/>
      <w:shd w:val="clear" w:color="auto" w:fill="FFFFFF"/>
      <w:lang w:bidi="ar-SA"/>
    </w:rPr>
  </w:style>
  <w:style w:type="paragraph" w:customStyle="1" w:styleId="ConsNormal">
    <w:name w:val="ConsNormal"/>
    <w:link w:val="ConsNormal0"/>
    <w:rsid w:val="00A91A94"/>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styleId="af7">
    <w:name w:val="No Spacing"/>
    <w:basedOn w:val="a5"/>
    <w:link w:val="af8"/>
    <w:uiPriority w:val="1"/>
    <w:qFormat/>
    <w:rsid w:val="00A91A94"/>
    <w:pPr>
      <w:spacing w:before="120"/>
      <w:ind w:left="221"/>
      <w:jc w:val="both"/>
    </w:pPr>
    <w:rPr>
      <w:rFonts w:eastAsia="Calibri"/>
      <w:sz w:val="22"/>
      <w:szCs w:val="22"/>
      <w:lang w:eastAsia="en-US"/>
    </w:rPr>
  </w:style>
  <w:style w:type="character" w:customStyle="1" w:styleId="af8">
    <w:name w:val="Без интервала Знак"/>
    <w:basedOn w:val="a6"/>
    <w:link w:val="af7"/>
    <w:uiPriority w:val="1"/>
    <w:rsid w:val="00A91A94"/>
    <w:rPr>
      <w:rFonts w:ascii="Times New Roman" w:eastAsia="Calibri" w:hAnsi="Times New Roman" w:cs="Times New Roman"/>
    </w:rPr>
  </w:style>
  <w:style w:type="table" w:styleId="af9">
    <w:name w:val="Table Grid"/>
    <w:aliases w:val="Table Grid Report"/>
    <w:basedOn w:val="a7"/>
    <w:uiPriority w:val="39"/>
    <w:rsid w:val="00A91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basedOn w:val="a5"/>
    <w:uiPriority w:val="99"/>
    <w:rsid w:val="00A91A94"/>
    <w:pPr>
      <w:spacing w:before="100" w:beforeAutospacing="1" w:after="100" w:afterAutospacing="1"/>
    </w:pPr>
    <w:rPr>
      <w:sz w:val="24"/>
      <w:szCs w:val="24"/>
    </w:rPr>
  </w:style>
  <w:style w:type="paragraph" w:customStyle="1" w:styleId="ConsPlusNonformat">
    <w:name w:val="ConsPlusNonformat"/>
    <w:rsid w:val="00A91A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2"/>
    <w:aliases w:val=" Знак1"/>
    <w:basedOn w:val="a5"/>
    <w:link w:val="24"/>
    <w:uiPriority w:val="99"/>
    <w:unhideWhenUsed/>
    <w:rsid w:val="003F7F75"/>
    <w:pPr>
      <w:spacing w:after="120" w:line="480" w:lineRule="auto"/>
    </w:pPr>
    <w:rPr>
      <w:rFonts w:eastAsia="Calibri"/>
    </w:rPr>
  </w:style>
  <w:style w:type="character" w:customStyle="1" w:styleId="24">
    <w:name w:val="Основной текст 2 Знак"/>
    <w:aliases w:val=" Знак1 Знак1"/>
    <w:basedOn w:val="a6"/>
    <w:link w:val="23"/>
    <w:uiPriority w:val="99"/>
    <w:rsid w:val="003F7F75"/>
    <w:rPr>
      <w:rFonts w:ascii="Times New Roman" w:eastAsia="Calibri" w:hAnsi="Times New Roman" w:cs="Times New Roman"/>
      <w:sz w:val="20"/>
      <w:szCs w:val="20"/>
      <w:lang w:eastAsia="ru-RU"/>
    </w:rPr>
  </w:style>
  <w:style w:type="paragraph" w:customStyle="1" w:styleId="14">
    <w:name w:val="Текст1"/>
    <w:basedOn w:val="a5"/>
    <w:rsid w:val="003F7F75"/>
    <w:pPr>
      <w:overflowPunct w:val="0"/>
      <w:autoSpaceDE w:val="0"/>
      <w:autoSpaceDN w:val="0"/>
      <w:adjustRightInd w:val="0"/>
      <w:textAlignment w:val="baseline"/>
    </w:pPr>
    <w:rPr>
      <w:rFonts w:ascii="Courier New" w:hAnsi="Courier New"/>
    </w:rPr>
  </w:style>
  <w:style w:type="paragraph" w:customStyle="1" w:styleId="afb">
    <w:name w:val="Таблицы (моноширинный)"/>
    <w:basedOn w:val="a5"/>
    <w:next w:val="a5"/>
    <w:rsid w:val="003F7F75"/>
    <w:pPr>
      <w:widowControl w:val="0"/>
      <w:autoSpaceDE w:val="0"/>
      <w:autoSpaceDN w:val="0"/>
      <w:adjustRightInd w:val="0"/>
      <w:jc w:val="both"/>
    </w:pPr>
    <w:rPr>
      <w:rFonts w:ascii="Courier New" w:hAnsi="Courier New" w:cs="Courier New"/>
    </w:rPr>
  </w:style>
  <w:style w:type="character" w:styleId="afc">
    <w:name w:val="page number"/>
    <w:basedOn w:val="a6"/>
    <w:rsid w:val="00890FA7"/>
  </w:style>
  <w:style w:type="character" w:styleId="afd">
    <w:name w:val="annotation reference"/>
    <w:basedOn w:val="a6"/>
    <w:rsid w:val="002F2034"/>
    <w:rPr>
      <w:sz w:val="16"/>
      <w:szCs w:val="16"/>
    </w:rPr>
  </w:style>
  <w:style w:type="paragraph" w:styleId="afe">
    <w:name w:val="annotation text"/>
    <w:basedOn w:val="a5"/>
    <w:link w:val="aff"/>
    <w:rsid w:val="002F2034"/>
  </w:style>
  <w:style w:type="character" w:customStyle="1" w:styleId="aff">
    <w:name w:val="Текст примечания Знак"/>
    <w:basedOn w:val="a6"/>
    <w:link w:val="afe"/>
    <w:rsid w:val="002F2034"/>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2F2034"/>
    <w:rPr>
      <w:b/>
      <w:bCs/>
    </w:rPr>
  </w:style>
  <w:style w:type="character" w:customStyle="1" w:styleId="aff1">
    <w:name w:val="Тема примечания Знак"/>
    <w:basedOn w:val="aff"/>
    <w:link w:val="aff0"/>
    <w:rsid w:val="002F2034"/>
    <w:rPr>
      <w:rFonts w:ascii="Times New Roman" w:eastAsia="Times New Roman" w:hAnsi="Times New Roman" w:cs="Times New Roman"/>
      <w:b/>
      <w:bCs/>
      <w:sz w:val="20"/>
      <w:szCs w:val="20"/>
      <w:lang w:eastAsia="ru-RU"/>
    </w:rPr>
  </w:style>
  <w:style w:type="character" w:customStyle="1" w:styleId="apple-converted-space">
    <w:name w:val="apple-converted-space"/>
    <w:basedOn w:val="a6"/>
    <w:rsid w:val="002F2034"/>
  </w:style>
  <w:style w:type="paragraph" w:customStyle="1" w:styleId="s10">
    <w:name w:val="s_1"/>
    <w:basedOn w:val="a5"/>
    <w:rsid w:val="002F2034"/>
    <w:pPr>
      <w:spacing w:before="100" w:beforeAutospacing="1" w:after="100" w:afterAutospacing="1"/>
    </w:pPr>
    <w:rPr>
      <w:sz w:val="24"/>
      <w:szCs w:val="24"/>
    </w:rPr>
  </w:style>
  <w:style w:type="paragraph" w:customStyle="1" w:styleId="s22">
    <w:name w:val="s_22"/>
    <w:basedOn w:val="a5"/>
    <w:rsid w:val="002F2034"/>
    <w:pPr>
      <w:spacing w:before="100" w:beforeAutospacing="1" w:after="100" w:afterAutospacing="1"/>
    </w:pPr>
    <w:rPr>
      <w:sz w:val="24"/>
      <w:szCs w:val="24"/>
    </w:rPr>
  </w:style>
  <w:style w:type="paragraph" w:customStyle="1" w:styleId="aff2">
    <w:name w:val="приложения рнгп"/>
    <w:basedOn w:val="20"/>
    <w:autoRedefine/>
    <w:rsid w:val="002F2034"/>
    <w:pPr>
      <w:keepNext w:val="0"/>
      <w:keepLines w:val="0"/>
      <w:widowControl w:val="0"/>
      <w:tabs>
        <w:tab w:val="left" w:pos="992"/>
      </w:tabs>
      <w:suppressAutoHyphens/>
      <w:spacing w:before="0"/>
      <w:jc w:val="center"/>
    </w:pPr>
    <w:rPr>
      <w:rFonts w:ascii="Times New Roman" w:eastAsia="Times New Roman" w:hAnsi="Times New Roman" w:cs="Times New Roman"/>
      <w:bCs w:val="0"/>
      <w:color w:val="0000FF"/>
      <w:sz w:val="24"/>
      <w:szCs w:val="24"/>
      <w:lang w:eastAsia="en-US"/>
    </w:rPr>
  </w:style>
  <w:style w:type="paragraph" w:customStyle="1" w:styleId="71">
    <w:name w:val="7 нумерация"/>
    <w:basedOn w:val="af2"/>
    <w:link w:val="72"/>
    <w:qFormat/>
    <w:rsid w:val="002F2034"/>
    <w:pPr>
      <w:spacing w:before="0" w:after="0" w:line="276" w:lineRule="auto"/>
      <w:ind w:left="502" w:hanging="360"/>
    </w:pPr>
    <w:rPr>
      <w:rFonts w:ascii="Times New Roman" w:eastAsiaTheme="majorEastAsia" w:hAnsi="Times New Roman" w:cs="Times New Roman"/>
      <w:iCs/>
      <w:color w:val="000000" w:themeColor="text1"/>
      <w:sz w:val="24"/>
      <w:szCs w:val="24"/>
    </w:rPr>
  </w:style>
  <w:style w:type="character" w:customStyle="1" w:styleId="72">
    <w:name w:val="7 нумерация Знак"/>
    <w:basedOn w:val="a6"/>
    <w:link w:val="71"/>
    <w:rsid w:val="002F2034"/>
    <w:rPr>
      <w:rFonts w:ascii="Times New Roman" w:eastAsiaTheme="majorEastAsia" w:hAnsi="Times New Roman" w:cs="Times New Roman"/>
      <w:iCs/>
      <w:color w:val="000000" w:themeColor="text1"/>
      <w:sz w:val="24"/>
      <w:szCs w:val="24"/>
      <w:lang w:eastAsia="ru-RU"/>
    </w:rPr>
  </w:style>
  <w:style w:type="paragraph" w:customStyle="1" w:styleId="91">
    <w:name w:val="9 Заголовок без уровня"/>
    <w:basedOn w:val="a5"/>
    <w:link w:val="92"/>
    <w:qFormat/>
    <w:rsid w:val="002F2034"/>
    <w:pPr>
      <w:spacing w:before="240" w:after="120" w:line="276" w:lineRule="auto"/>
      <w:ind w:firstLine="567"/>
      <w:jc w:val="both"/>
    </w:pPr>
    <w:rPr>
      <w:rFonts w:eastAsiaTheme="minorHAnsi"/>
      <w:b/>
      <w:sz w:val="24"/>
      <w:szCs w:val="24"/>
    </w:rPr>
  </w:style>
  <w:style w:type="character" w:customStyle="1" w:styleId="92">
    <w:name w:val="9 Заголовок без уровня Знак"/>
    <w:basedOn w:val="a6"/>
    <w:link w:val="91"/>
    <w:rsid w:val="002F2034"/>
    <w:rPr>
      <w:rFonts w:ascii="Times New Roman" w:hAnsi="Times New Roman" w:cs="Times New Roman"/>
      <w:b/>
      <w:sz w:val="24"/>
      <w:szCs w:val="24"/>
      <w:lang w:eastAsia="ru-RU"/>
    </w:rPr>
  </w:style>
  <w:style w:type="paragraph" w:customStyle="1" w:styleId="07">
    <w:name w:val="07 Примечания"/>
    <w:basedOn w:val="a5"/>
    <w:link w:val="070"/>
    <w:qFormat/>
    <w:rsid w:val="002F2034"/>
    <w:pPr>
      <w:spacing w:before="120"/>
      <w:jc w:val="both"/>
    </w:pPr>
    <w:rPr>
      <w:rFonts w:eastAsiaTheme="minorHAnsi"/>
      <w:bCs/>
      <w:iCs/>
      <w:szCs w:val="24"/>
      <w:lang w:eastAsia="en-US"/>
    </w:rPr>
  </w:style>
  <w:style w:type="character" w:customStyle="1" w:styleId="070">
    <w:name w:val="07 Примечания Знак"/>
    <w:basedOn w:val="a6"/>
    <w:link w:val="07"/>
    <w:rsid w:val="002F2034"/>
    <w:rPr>
      <w:rFonts w:ascii="Times New Roman" w:hAnsi="Times New Roman" w:cs="Times New Roman"/>
      <w:bCs/>
      <w:iCs/>
      <w:sz w:val="20"/>
      <w:szCs w:val="24"/>
    </w:rPr>
  </w:style>
  <w:style w:type="paragraph" w:customStyle="1" w:styleId="08">
    <w:name w:val="08 Примечания пункты"/>
    <w:basedOn w:val="07"/>
    <w:link w:val="080"/>
    <w:qFormat/>
    <w:rsid w:val="002F2034"/>
    <w:pPr>
      <w:spacing w:before="0"/>
      <w:ind w:firstLine="284"/>
    </w:pPr>
  </w:style>
  <w:style w:type="character" w:customStyle="1" w:styleId="080">
    <w:name w:val="08 Примечания пункты Знак"/>
    <w:basedOn w:val="070"/>
    <w:link w:val="08"/>
    <w:rsid w:val="002F2034"/>
    <w:rPr>
      <w:rFonts w:ascii="Times New Roman" w:hAnsi="Times New Roman" w:cs="Times New Roman"/>
      <w:bCs/>
      <w:iCs/>
      <w:sz w:val="20"/>
      <w:szCs w:val="24"/>
    </w:rPr>
  </w:style>
  <w:style w:type="paragraph" w:customStyle="1" w:styleId="62">
    <w:name w:val="6.2 примечание *"/>
    <w:basedOn w:val="a5"/>
    <w:link w:val="620"/>
    <w:qFormat/>
    <w:rsid w:val="002F2034"/>
    <w:pPr>
      <w:spacing w:before="120"/>
      <w:jc w:val="both"/>
    </w:pPr>
    <w:rPr>
      <w:rFonts w:eastAsiaTheme="minorHAnsi"/>
    </w:rPr>
  </w:style>
  <w:style w:type="character" w:customStyle="1" w:styleId="620">
    <w:name w:val="6.2 примечание * Знак"/>
    <w:basedOn w:val="a6"/>
    <w:link w:val="62"/>
    <w:rsid w:val="002F2034"/>
    <w:rPr>
      <w:rFonts w:ascii="Times New Roman" w:hAnsi="Times New Roman" w:cs="Times New Roman"/>
      <w:sz w:val="20"/>
      <w:szCs w:val="20"/>
      <w:lang w:eastAsia="ru-RU"/>
    </w:rPr>
  </w:style>
  <w:style w:type="paragraph" w:customStyle="1" w:styleId="510">
    <w:name w:val="5 Т1_Таб"/>
    <w:basedOn w:val="a5"/>
    <w:link w:val="511"/>
    <w:qFormat/>
    <w:rsid w:val="002F2034"/>
    <w:rPr>
      <w:rFonts w:eastAsiaTheme="minorHAnsi"/>
    </w:rPr>
  </w:style>
  <w:style w:type="character" w:customStyle="1" w:styleId="511">
    <w:name w:val="5 Т1_Таб Знак"/>
    <w:basedOn w:val="a6"/>
    <w:link w:val="510"/>
    <w:rsid w:val="002F2034"/>
    <w:rPr>
      <w:rFonts w:ascii="Times New Roman" w:hAnsi="Times New Roman" w:cs="Times New Roman"/>
      <w:sz w:val="20"/>
      <w:szCs w:val="20"/>
      <w:lang w:eastAsia="ru-RU"/>
    </w:rPr>
  </w:style>
  <w:style w:type="paragraph" w:customStyle="1" w:styleId="010">
    <w:name w:val="010 Список дефис"/>
    <w:next w:val="a5"/>
    <w:link w:val="0100"/>
    <w:qFormat/>
    <w:rsid w:val="002F2034"/>
    <w:pPr>
      <w:spacing w:after="0"/>
      <w:ind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6"/>
    <w:link w:val="010"/>
    <w:rsid w:val="002F2034"/>
    <w:rPr>
      <w:rFonts w:ascii="Times New Roman" w:hAnsi="Times New Roman" w:cs="Times New Roman"/>
      <w:color w:val="000000" w:themeColor="text1"/>
      <w:sz w:val="24"/>
      <w:szCs w:val="24"/>
    </w:rPr>
  </w:style>
  <w:style w:type="paragraph" w:customStyle="1" w:styleId="01">
    <w:name w:val="01 обычный текст"/>
    <w:link w:val="011"/>
    <w:qFormat/>
    <w:rsid w:val="002F2034"/>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6"/>
    <w:link w:val="01"/>
    <w:rsid w:val="002F2034"/>
    <w:rPr>
      <w:rFonts w:ascii="Times New Roman" w:hAnsi="Times New Roman" w:cs="Times New Roman"/>
      <w:bCs/>
      <w:iCs/>
      <w:sz w:val="24"/>
      <w:szCs w:val="24"/>
    </w:rPr>
  </w:style>
  <w:style w:type="paragraph" w:customStyle="1" w:styleId="05">
    <w:name w:val="05 таблицы название"/>
    <w:next w:val="01"/>
    <w:link w:val="050"/>
    <w:qFormat/>
    <w:rsid w:val="002F2034"/>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2F2034"/>
    <w:rPr>
      <w:rFonts w:ascii="Times New Roman" w:hAnsi="Times New Roman" w:cs="Times New Roman"/>
      <w:bCs w:val="0"/>
      <w:iCs w:val="0"/>
      <w:sz w:val="24"/>
      <w:szCs w:val="28"/>
    </w:rPr>
  </w:style>
  <w:style w:type="paragraph" w:customStyle="1" w:styleId="15">
    <w:name w:val="15 таблица"/>
    <w:basedOn w:val="a5"/>
    <w:link w:val="150"/>
    <w:qFormat/>
    <w:rsid w:val="002F2034"/>
    <w:pPr>
      <w:widowControl w:val="0"/>
      <w:suppressAutoHyphens/>
      <w:spacing w:line="239" w:lineRule="auto"/>
      <w:ind w:left="57"/>
      <w:jc w:val="both"/>
    </w:pPr>
    <w:rPr>
      <w:bCs/>
      <w:szCs w:val="22"/>
    </w:rPr>
  </w:style>
  <w:style w:type="character" w:customStyle="1" w:styleId="150">
    <w:name w:val="15 таблица Знак"/>
    <w:basedOn w:val="a6"/>
    <w:link w:val="15"/>
    <w:rsid w:val="002F2034"/>
    <w:rPr>
      <w:rFonts w:ascii="Times New Roman" w:eastAsia="Times New Roman" w:hAnsi="Times New Roman" w:cs="Times New Roman"/>
      <w:bCs/>
      <w:sz w:val="20"/>
      <w:lang w:eastAsia="ru-RU"/>
    </w:rPr>
  </w:style>
  <w:style w:type="paragraph" w:customStyle="1" w:styleId="42">
    <w:name w:val="4 Заг_Таблицы"/>
    <w:basedOn w:val="a5"/>
    <w:link w:val="43"/>
    <w:qFormat/>
    <w:rsid w:val="002F2034"/>
    <w:pPr>
      <w:jc w:val="center"/>
    </w:pPr>
    <w:rPr>
      <w:rFonts w:eastAsiaTheme="minorHAnsi"/>
      <w:b/>
      <w:sz w:val="24"/>
      <w:szCs w:val="24"/>
    </w:rPr>
  </w:style>
  <w:style w:type="character" w:customStyle="1" w:styleId="43">
    <w:name w:val="4 Заг_Таблицы Знак"/>
    <w:basedOn w:val="a6"/>
    <w:link w:val="42"/>
    <w:rsid w:val="002F2034"/>
    <w:rPr>
      <w:rFonts w:ascii="Times New Roman" w:hAnsi="Times New Roman" w:cs="Times New Roman"/>
      <w:b/>
      <w:sz w:val="24"/>
      <w:szCs w:val="24"/>
      <w:lang w:eastAsia="ru-RU"/>
    </w:rPr>
  </w:style>
  <w:style w:type="paragraph" w:customStyle="1" w:styleId="512">
    <w:name w:val="5.1 Т2_Таб"/>
    <w:basedOn w:val="510"/>
    <w:link w:val="5120"/>
    <w:qFormat/>
    <w:rsid w:val="002F2034"/>
    <w:pPr>
      <w:jc w:val="center"/>
    </w:pPr>
  </w:style>
  <w:style w:type="character" w:customStyle="1" w:styleId="5120">
    <w:name w:val="5.1 Т2_Таб Знак"/>
    <w:basedOn w:val="511"/>
    <w:link w:val="512"/>
    <w:rsid w:val="002F2034"/>
    <w:rPr>
      <w:rFonts w:ascii="Times New Roman" w:hAnsi="Times New Roman" w:cs="Times New Roman"/>
      <w:sz w:val="20"/>
      <w:szCs w:val="20"/>
      <w:lang w:eastAsia="ru-RU"/>
    </w:rPr>
  </w:style>
  <w:style w:type="paragraph" w:customStyle="1" w:styleId="100">
    <w:name w:val="Табличный_слева_10"/>
    <w:basedOn w:val="a5"/>
    <w:qFormat/>
    <w:rsid w:val="002F2034"/>
    <w:rPr>
      <w:szCs w:val="24"/>
    </w:rPr>
  </w:style>
  <w:style w:type="paragraph" w:customStyle="1" w:styleId="63">
    <w:name w:val="6 Т3_примеч"/>
    <w:basedOn w:val="510"/>
    <w:link w:val="630"/>
    <w:qFormat/>
    <w:rsid w:val="002F2034"/>
  </w:style>
  <w:style w:type="character" w:customStyle="1" w:styleId="630">
    <w:name w:val="6 Т3_примеч Знак"/>
    <w:basedOn w:val="511"/>
    <w:link w:val="63"/>
    <w:rsid w:val="002F2034"/>
    <w:rPr>
      <w:rFonts w:ascii="Times New Roman" w:hAnsi="Times New Roman" w:cs="Times New Roman"/>
      <w:sz w:val="20"/>
      <w:szCs w:val="20"/>
      <w:lang w:eastAsia="ru-RU"/>
    </w:rPr>
  </w:style>
  <w:style w:type="character" w:customStyle="1" w:styleId="aff3">
    <w:name w:val="Основной текст_"/>
    <w:basedOn w:val="a6"/>
    <w:link w:val="16"/>
    <w:uiPriority w:val="99"/>
    <w:locked/>
    <w:rsid w:val="002F2034"/>
    <w:rPr>
      <w:sz w:val="27"/>
      <w:szCs w:val="27"/>
      <w:shd w:val="clear" w:color="auto" w:fill="FFFFFF"/>
    </w:rPr>
  </w:style>
  <w:style w:type="paragraph" w:customStyle="1" w:styleId="16">
    <w:name w:val="Основной текст1"/>
    <w:basedOn w:val="a5"/>
    <w:link w:val="aff3"/>
    <w:uiPriority w:val="99"/>
    <w:rsid w:val="002F2034"/>
    <w:pPr>
      <w:widowControl w:val="0"/>
      <w:shd w:val="clear" w:color="auto" w:fill="FFFFFF"/>
      <w:spacing w:line="326" w:lineRule="exact"/>
    </w:pPr>
    <w:rPr>
      <w:rFonts w:asciiTheme="minorHAnsi" w:eastAsiaTheme="minorHAnsi" w:hAnsiTheme="minorHAnsi" w:cstheme="minorBidi"/>
      <w:sz w:val="27"/>
      <w:szCs w:val="27"/>
      <w:lang w:eastAsia="en-US"/>
    </w:rPr>
  </w:style>
  <w:style w:type="paragraph" w:styleId="aff4">
    <w:name w:val="Body Text Indent"/>
    <w:aliases w:val="Основной текст 1,Основной текст 11"/>
    <w:basedOn w:val="a5"/>
    <w:link w:val="aff5"/>
    <w:rsid w:val="002F2034"/>
    <w:pPr>
      <w:spacing w:after="120"/>
      <w:ind w:left="283"/>
    </w:pPr>
    <w:rPr>
      <w:sz w:val="24"/>
      <w:szCs w:val="24"/>
    </w:rPr>
  </w:style>
  <w:style w:type="character" w:customStyle="1" w:styleId="aff5">
    <w:name w:val="Основной текст с отступом Знак"/>
    <w:aliases w:val="Основной текст 1 Знак,Основной текст 11 Знак"/>
    <w:basedOn w:val="a6"/>
    <w:link w:val="aff4"/>
    <w:rsid w:val="002F2034"/>
    <w:rPr>
      <w:rFonts w:ascii="Times New Roman" w:eastAsia="Times New Roman" w:hAnsi="Times New Roman" w:cs="Times New Roman"/>
      <w:sz w:val="24"/>
      <w:szCs w:val="24"/>
      <w:lang w:eastAsia="ru-RU"/>
    </w:rPr>
  </w:style>
  <w:style w:type="paragraph" w:customStyle="1" w:styleId="formattext">
    <w:name w:val="formattext"/>
    <w:basedOn w:val="a5"/>
    <w:rsid w:val="002F2034"/>
    <w:pPr>
      <w:spacing w:before="100" w:beforeAutospacing="1" w:after="100" w:afterAutospacing="1"/>
    </w:pPr>
    <w:rPr>
      <w:sz w:val="24"/>
      <w:szCs w:val="24"/>
    </w:rPr>
  </w:style>
  <w:style w:type="paragraph" w:styleId="HTML">
    <w:name w:val="HTML Preformatted"/>
    <w:basedOn w:val="a5"/>
    <w:link w:val="HTML0"/>
    <w:uiPriority w:val="99"/>
    <w:rsid w:val="002F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val="x-none" w:eastAsia="x-none"/>
    </w:rPr>
  </w:style>
  <w:style w:type="character" w:customStyle="1" w:styleId="HTML0">
    <w:name w:val="Стандартный HTML Знак"/>
    <w:basedOn w:val="a6"/>
    <w:link w:val="HTML"/>
    <w:uiPriority w:val="99"/>
    <w:rsid w:val="002F2034"/>
    <w:rPr>
      <w:rFonts w:ascii="Courier New" w:eastAsia="Times New Roman" w:hAnsi="Courier New" w:cs="Times New Roman"/>
      <w:color w:val="000000"/>
      <w:sz w:val="20"/>
      <w:szCs w:val="20"/>
      <w:lang w:val="x-none" w:eastAsia="x-none"/>
    </w:rPr>
  </w:style>
  <w:style w:type="paragraph" w:styleId="aff6">
    <w:name w:val="Plain Text"/>
    <w:aliases w:val="TEXT"/>
    <w:basedOn w:val="a5"/>
    <w:link w:val="aff7"/>
    <w:rsid w:val="002F2034"/>
    <w:rPr>
      <w:rFonts w:ascii="Courier New" w:hAnsi="Courier New"/>
      <w:sz w:val="28"/>
      <w:lang w:val="x-none"/>
    </w:rPr>
  </w:style>
  <w:style w:type="character" w:customStyle="1" w:styleId="aff7">
    <w:name w:val="Текст Знак"/>
    <w:aliases w:val="TEXT Знак"/>
    <w:basedOn w:val="a6"/>
    <w:link w:val="aff6"/>
    <w:rsid w:val="002F2034"/>
    <w:rPr>
      <w:rFonts w:ascii="Courier New" w:eastAsia="Times New Roman" w:hAnsi="Courier New" w:cs="Times New Roman"/>
      <w:sz w:val="28"/>
      <w:szCs w:val="20"/>
      <w:lang w:val="x-none" w:eastAsia="ru-RU"/>
    </w:rPr>
  </w:style>
  <w:style w:type="paragraph" w:customStyle="1" w:styleId="110">
    <w:name w:val="Заголовок 11"/>
    <w:basedOn w:val="a5"/>
    <w:next w:val="a5"/>
    <w:qFormat/>
    <w:rsid w:val="002F2034"/>
    <w:pPr>
      <w:keepNext/>
      <w:keepLines/>
      <w:suppressAutoHyphens/>
      <w:spacing w:before="480" w:after="240"/>
      <w:jc w:val="center"/>
      <w:outlineLvl w:val="0"/>
    </w:pPr>
    <w:rPr>
      <w:b/>
      <w:bCs/>
      <w:caps/>
      <w:sz w:val="24"/>
      <w:szCs w:val="28"/>
    </w:rPr>
  </w:style>
  <w:style w:type="paragraph" w:customStyle="1" w:styleId="44">
    <w:name w:val="4 Текст"/>
    <w:basedOn w:val="a5"/>
    <w:uiPriority w:val="99"/>
    <w:qFormat/>
    <w:rsid w:val="002F2034"/>
    <w:pPr>
      <w:tabs>
        <w:tab w:val="left" w:pos="5475"/>
      </w:tabs>
      <w:spacing w:line="360" w:lineRule="auto"/>
      <w:ind w:firstLine="709"/>
      <w:jc w:val="both"/>
    </w:pPr>
    <w:rPr>
      <w:rFonts w:eastAsia="Calibri"/>
      <w:sz w:val="24"/>
      <w:szCs w:val="28"/>
      <w:lang w:eastAsia="en-US"/>
    </w:rPr>
  </w:style>
  <w:style w:type="paragraph" w:styleId="aff8">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9"/>
    <w:uiPriority w:val="99"/>
    <w:unhideWhenUsed/>
    <w:rsid w:val="002F2034"/>
    <w:pPr>
      <w:spacing w:after="120"/>
    </w:pPr>
    <w:rPr>
      <w:sz w:val="24"/>
      <w:szCs w:val="24"/>
    </w:rPr>
  </w:style>
  <w:style w:type="character" w:customStyle="1" w:styleId="aff9">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8"/>
    <w:uiPriority w:val="99"/>
    <w:rsid w:val="002F2034"/>
    <w:rPr>
      <w:rFonts w:ascii="Times New Roman" w:eastAsia="Times New Roman" w:hAnsi="Times New Roman" w:cs="Times New Roman"/>
      <w:sz w:val="24"/>
      <w:szCs w:val="24"/>
      <w:lang w:eastAsia="ru-RU"/>
    </w:rPr>
  </w:style>
  <w:style w:type="paragraph" w:customStyle="1" w:styleId="Nra">
    <w:name w:val="N*r*a*"/>
    <w:uiPriority w:val="99"/>
    <w:qFormat/>
    <w:rsid w:val="002F203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7">
    <w:name w:val="Нет списка1"/>
    <w:next w:val="a8"/>
    <w:uiPriority w:val="99"/>
    <w:semiHidden/>
    <w:unhideWhenUsed/>
    <w:rsid w:val="0057294F"/>
  </w:style>
  <w:style w:type="paragraph" w:customStyle="1" w:styleId="18">
    <w:name w:val="Таблица ссылок1"/>
    <w:basedOn w:val="a5"/>
    <w:next w:val="a5"/>
    <w:uiPriority w:val="99"/>
    <w:semiHidden/>
    <w:unhideWhenUsed/>
    <w:rsid w:val="0057294F"/>
    <w:pPr>
      <w:spacing w:line="276" w:lineRule="auto"/>
      <w:ind w:left="240" w:hanging="240"/>
      <w:jc w:val="both"/>
    </w:pPr>
    <w:rPr>
      <w:rFonts w:eastAsia="Calibri"/>
      <w:sz w:val="24"/>
      <w:szCs w:val="24"/>
    </w:rPr>
  </w:style>
  <w:style w:type="table" w:customStyle="1" w:styleId="TableGridReport3">
    <w:name w:val="Table Grid Report3"/>
    <w:basedOn w:val="a7"/>
    <w:next w:val="af9"/>
    <w:rsid w:val="0057294F"/>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Просмотренная гиперссылка1"/>
    <w:basedOn w:val="a6"/>
    <w:uiPriority w:val="99"/>
    <w:semiHidden/>
    <w:unhideWhenUsed/>
    <w:rsid w:val="0057294F"/>
    <w:rPr>
      <w:color w:val="800080"/>
      <w:u w:val="single"/>
    </w:rPr>
  </w:style>
  <w:style w:type="character" w:styleId="affa">
    <w:name w:val="FollowedHyperlink"/>
    <w:basedOn w:val="a6"/>
    <w:uiPriority w:val="99"/>
    <w:unhideWhenUsed/>
    <w:rsid w:val="0057294F"/>
    <w:rPr>
      <w:color w:val="800080" w:themeColor="followedHyperlink"/>
      <w:u w:val="single"/>
    </w:rPr>
  </w:style>
  <w:style w:type="paragraph" w:customStyle="1" w:styleId="HTML1">
    <w:name w:val="Стандартный HTML1"/>
    <w:basedOn w:val="a5"/>
    <w:uiPriority w:val="99"/>
    <w:rsid w:val="00C67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60">
    <w:name w:val="Заголовок 6 Знак"/>
    <w:basedOn w:val="a6"/>
    <w:link w:val="6"/>
    <w:rsid w:val="00E6109A"/>
    <w:rPr>
      <w:rFonts w:ascii="Cambria" w:eastAsia="Times New Roman" w:hAnsi="Cambria" w:cs="Cambria"/>
      <w:i/>
      <w:iCs/>
      <w:color w:val="243F60"/>
      <w:sz w:val="24"/>
      <w:lang w:val="en-US"/>
    </w:rPr>
  </w:style>
  <w:style w:type="character" w:customStyle="1" w:styleId="70">
    <w:name w:val="Заголовок 7 Знак"/>
    <w:aliases w:val="Заголовок x.x Знак"/>
    <w:basedOn w:val="a6"/>
    <w:link w:val="7"/>
    <w:rsid w:val="00E6109A"/>
    <w:rPr>
      <w:rFonts w:ascii="Calibri" w:eastAsia="Times New Roman" w:hAnsi="Calibri" w:cs="Times New Roman"/>
      <w:sz w:val="24"/>
      <w:szCs w:val="24"/>
    </w:rPr>
  </w:style>
  <w:style w:type="character" w:customStyle="1" w:styleId="90">
    <w:name w:val="Заголовок 9 Знак"/>
    <w:basedOn w:val="a6"/>
    <w:link w:val="9"/>
    <w:rsid w:val="00E6109A"/>
    <w:rPr>
      <w:rFonts w:ascii="Cambria" w:eastAsia="Times New Roman" w:hAnsi="Cambria" w:cs="Cambria"/>
      <w:i/>
      <w:iCs/>
      <w:color w:val="404040"/>
      <w:sz w:val="20"/>
      <w:szCs w:val="20"/>
      <w:lang w:val="en-US"/>
    </w:rPr>
  </w:style>
  <w:style w:type="numbering" w:customStyle="1" w:styleId="25">
    <w:name w:val="Нет списка2"/>
    <w:next w:val="a8"/>
    <w:uiPriority w:val="99"/>
    <w:semiHidden/>
    <w:unhideWhenUsed/>
    <w:rsid w:val="00E6109A"/>
  </w:style>
  <w:style w:type="paragraph" w:customStyle="1" w:styleId="affb">
    <w:name w:val="Егор"/>
    <w:basedOn w:val="11"/>
    <w:rsid w:val="00E6109A"/>
    <w:pPr>
      <w:suppressAutoHyphens/>
      <w:spacing w:before="240" w:after="240"/>
      <w:jc w:val="center"/>
    </w:pPr>
    <w:rPr>
      <w:rFonts w:ascii="Times New Roman" w:hAnsi="Times New Roman"/>
      <w:caps/>
      <w:color w:val="auto"/>
    </w:rPr>
  </w:style>
  <w:style w:type="paragraph" w:customStyle="1" w:styleId="affc">
    <w:name w:val="Егор+"/>
    <w:basedOn w:val="a5"/>
    <w:qFormat/>
    <w:rsid w:val="00E6109A"/>
    <w:pPr>
      <w:spacing w:before="120" w:after="120"/>
      <w:ind w:firstLine="709"/>
      <w:jc w:val="center"/>
    </w:pPr>
    <w:rPr>
      <w:rFonts w:eastAsia="Calibri"/>
      <w:b/>
      <w:sz w:val="32"/>
      <w:szCs w:val="28"/>
      <w:lang w:eastAsia="en-US"/>
    </w:rPr>
  </w:style>
  <w:style w:type="paragraph" w:customStyle="1" w:styleId="1a">
    <w:name w:val="Егор1+"/>
    <w:basedOn w:val="affc"/>
    <w:qFormat/>
    <w:rsid w:val="00E6109A"/>
  </w:style>
  <w:style w:type="paragraph" w:customStyle="1" w:styleId="1b">
    <w:name w:val="Егор1"/>
    <w:basedOn w:val="a5"/>
    <w:link w:val="1c"/>
    <w:qFormat/>
    <w:rsid w:val="00E6109A"/>
    <w:pPr>
      <w:spacing w:before="120" w:after="120"/>
      <w:ind w:firstLine="709"/>
      <w:jc w:val="center"/>
    </w:pPr>
    <w:rPr>
      <w:b/>
      <w:i/>
      <w:sz w:val="28"/>
      <w:szCs w:val="26"/>
    </w:rPr>
  </w:style>
  <w:style w:type="character" w:customStyle="1" w:styleId="1c">
    <w:name w:val="Егор1 Знак"/>
    <w:basedOn w:val="a6"/>
    <w:link w:val="1b"/>
    <w:rsid w:val="00E6109A"/>
    <w:rPr>
      <w:rFonts w:ascii="Times New Roman" w:eastAsia="Times New Roman" w:hAnsi="Times New Roman" w:cs="Times New Roman"/>
      <w:b/>
      <w:i/>
      <w:sz w:val="28"/>
      <w:szCs w:val="26"/>
      <w:lang w:eastAsia="ru-RU"/>
    </w:rPr>
  </w:style>
  <w:style w:type="table" w:customStyle="1" w:styleId="TableGridReport1">
    <w:name w:val="Table Grid Report1"/>
    <w:basedOn w:val="a7"/>
    <w:next w:val="af9"/>
    <w:uiPriority w:val="59"/>
    <w:rsid w:val="00E6109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d">
    <w:name w:val="Заголовок оглавления1"/>
    <w:basedOn w:val="11"/>
    <w:next w:val="a5"/>
    <w:uiPriority w:val="39"/>
    <w:qFormat/>
    <w:rsid w:val="00E6109A"/>
    <w:pPr>
      <w:ind w:firstLine="709"/>
      <w:jc w:val="both"/>
      <w:outlineLvl w:val="9"/>
    </w:pPr>
  </w:style>
  <w:style w:type="paragraph" w:customStyle="1" w:styleId="1e">
    <w:name w:val="Красная строка1"/>
    <w:basedOn w:val="a5"/>
    <w:next w:val="affd"/>
    <w:link w:val="affe"/>
    <w:unhideWhenUsed/>
    <w:rsid w:val="00E6109A"/>
    <w:pPr>
      <w:ind w:firstLine="360"/>
      <w:jc w:val="both"/>
    </w:pPr>
    <w:rPr>
      <w:rFonts w:eastAsiaTheme="minorHAnsi" w:cstheme="minorBidi"/>
      <w:sz w:val="24"/>
      <w:szCs w:val="22"/>
      <w:lang w:eastAsia="en-US"/>
    </w:rPr>
  </w:style>
  <w:style w:type="character" w:customStyle="1" w:styleId="affe">
    <w:name w:val="Красная строка Знак"/>
    <w:basedOn w:val="aff9"/>
    <w:link w:val="1e"/>
    <w:rsid w:val="00E6109A"/>
    <w:rPr>
      <w:rFonts w:ascii="Times New Roman" w:eastAsia="Times New Roman" w:hAnsi="Times New Roman" w:cs="Times New Roman"/>
      <w:sz w:val="24"/>
      <w:szCs w:val="24"/>
      <w:lang w:eastAsia="ru-RU"/>
    </w:rPr>
  </w:style>
  <w:style w:type="paragraph" w:customStyle="1" w:styleId="34">
    <w:name w:val="Егор3"/>
    <w:basedOn w:val="affb"/>
    <w:qFormat/>
    <w:rsid w:val="00E6109A"/>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6"/>
    <w:qFormat/>
    <w:rsid w:val="00E6109A"/>
    <w:pPr>
      <w:spacing w:before="120" w:after="120"/>
      <w:ind w:left="709" w:firstLine="709"/>
      <w:jc w:val="center"/>
    </w:pPr>
    <w:rPr>
      <w:rFonts w:ascii="Calibri" w:eastAsia="Calibri" w:hAnsi="Calibri"/>
      <w:b/>
      <w:bCs/>
      <w:lang w:eastAsia="en-US"/>
    </w:rPr>
  </w:style>
  <w:style w:type="character" w:customStyle="1" w:styleId="afff0">
    <w:name w:val="Схема документа Знак"/>
    <w:link w:val="afff1"/>
    <w:rsid w:val="00E6109A"/>
    <w:rPr>
      <w:rFonts w:ascii="Tahoma" w:eastAsia="Calibri" w:hAnsi="Tahoma" w:cs="Tahoma"/>
      <w:sz w:val="20"/>
      <w:szCs w:val="20"/>
      <w:shd w:val="clear" w:color="auto" w:fill="000080"/>
    </w:rPr>
  </w:style>
  <w:style w:type="paragraph" w:styleId="afff1">
    <w:name w:val="Document Map"/>
    <w:basedOn w:val="a5"/>
    <w:link w:val="afff0"/>
    <w:rsid w:val="00E6109A"/>
    <w:pPr>
      <w:shd w:val="clear" w:color="auto" w:fill="000080"/>
      <w:ind w:firstLine="709"/>
      <w:jc w:val="both"/>
    </w:pPr>
    <w:rPr>
      <w:rFonts w:ascii="Tahoma" w:eastAsia="Calibri" w:hAnsi="Tahoma" w:cs="Tahoma"/>
      <w:lang w:eastAsia="en-US"/>
    </w:rPr>
  </w:style>
  <w:style w:type="character" w:customStyle="1" w:styleId="1f">
    <w:name w:val="Схема документа Знак1"/>
    <w:basedOn w:val="a6"/>
    <w:uiPriority w:val="99"/>
    <w:semiHidden/>
    <w:rsid w:val="00E6109A"/>
    <w:rPr>
      <w:rFonts w:ascii="Tahoma" w:eastAsia="Times New Roman" w:hAnsi="Tahoma" w:cs="Tahoma"/>
      <w:sz w:val="16"/>
      <w:szCs w:val="16"/>
      <w:lang w:eastAsia="ru-RU"/>
    </w:rPr>
  </w:style>
  <w:style w:type="paragraph" w:styleId="27">
    <w:name w:val="Quote"/>
    <w:basedOn w:val="a5"/>
    <w:next w:val="a5"/>
    <w:link w:val="28"/>
    <w:uiPriority w:val="29"/>
    <w:qFormat/>
    <w:rsid w:val="00E6109A"/>
    <w:pPr>
      <w:ind w:firstLine="709"/>
      <w:jc w:val="both"/>
    </w:pPr>
    <w:rPr>
      <w:rFonts w:ascii="Calibri" w:eastAsia="Calibri" w:hAnsi="Calibri"/>
      <w:i/>
      <w:iCs/>
      <w:color w:val="000000"/>
      <w:sz w:val="24"/>
      <w:szCs w:val="22"/>
      <w:lang w:eastAsia="en-US"/>
    </w:rPr>
  </w:style>
  <w:style w:type="character" w:customStyle="1" w:styleId="28">
    <w:name w:val="Цитата 2 Знак"/>
    <w:basedOn w:val="a6"/>
    <w:link w:val="27"/>
    <w:uiPriority w:val="29"/>
    <w:rsid w:val="00E6109A"/>
    <w:rPr>
      <w:rFonts w:ascii="Calibri" w:eastAsia="Calibri" w:hAnsi="Calibri" w:cs="Times New Roman"/>
      <w:i/>
      <w:iCs/>
      <w:color w:val="000000"/>
      <w:sz w:val="24"/>
    </w:rPr>
  </w:style>
  <w:style w:type="paragraph" w:customStyle="1" w:styleId="afff2">
    <w:name w:val="ПодзаголовокКАТЯ"/>
    <w:basedOn w:val="a5"/>
    <w:qFormat/>
    <w:rsid w:val="00E6109A"/>
    <w:pPr>
      <w:spacing w:after="60"/>
      <w:ind w:firstLine="709"/>
      <w:jc w:val="center"/>
      <w:outlineLvl w:val="1"/>
    </w:pPr>
    <w:rPr>
      <w:i/>
      <w:sz w:val="26"/>
      <w:szCs w:val="26"/>
      <w:lang w:eastAsia="en-US"/>
    </w:rPr>
  </w:style>
  <w:style w:type="paragraph" w:styleId="45">
    <w:name w:val="toc 4"/>
    <w:basedOn w:val="a5"/>
    <w:next w:val="a5"/>
    <w:autoRedefine/>
    <w:uiPriority w:val="39"/>
    <w:unhideWhenUsed/>
    <w:rsid w:val="00E6109A"/>
    <w:pPr>
      <w:ind w:left="660" w:firstLine="709"/>
      <w:jc w:val="both"/>
    </w:pPr>
    <w:rPr>
      <w:rFonts w:ascii="Calibri" w:eastAsia="Calibri" w:hAnsi="Calibri"/>
      <w:lang w:eastAsia="en-US"/>
    </w:rPr>
  </w:style>
  <w:style w:type="paragraph" w:styleId="52">
    <w:name w:val="toc 5"/>
    <w:basedOn w:val="a5"/>
    <w:next w:val="a5"/>
    <w:autoRedefine/>
    <w:uiPriority w:val="39"/>
    <w:unhideWhenUsed/>
    <w:rsid w:val="00E6109A"/>
    <w:pPr>
      <w:ind w:left="880" w:firstLine="709"/>
      <w:jc w:val="both"/>
    </w:pPr>
    <w:rPr>
      <w:rFonts w:ascii="Calibri" w:eastAsia="Calibri" w:hAnsi="Calibri"/>
      <w:lang w:eastAsia="en-US"/>
    </w:rPr>
  </w:style>
  <w:style w:type="paragraph" w:styleId="61">
    <w:name w:val="toc 6"/>
    <w:basedOn w:val="a5"/>
    <w:next w:val="a5"/>
    <w:autoRedefine/>
    <w:uiPriority w:val="39"/>
    <w:unhideWhenUsed/>
    <w:rsid w:val="00E6109A"/>
    <w:pPr>
      <w:ind w:left="1100" w:firstLine="709"/>
      <w:jc w:val="both"/>
    </w:pPr>
    <w:rPr>
      <w:rFonts w:ascii="Calibri" w:eastAsia="Calibri" w:hAnsi="Calibri"/>
      <w:lang w:eastAsia="en-US"/>
    </w:rPr>
  </w:style>
  <w:style w:type="paragraph" w:styleId="73">
    <w:name w:val="toc 7"/>
    <w:basedOn w:val="a5"/>
    <w:next w:val="a5"/>
    <w:autoRedefine/>
    <w:uiPriority w:val="39"/>
    <w:unhideWhenUsed/>
    <w:rsid w:val="00E6109A"/>
    <w:pPr>
      <w:ind w:left="1320" w:firstLine="709"/>
      <w:jc w:val="both"/>
    </w:pPr>
    <w:rPr>
      <w:rFonts w:ascii="Calibri" w:eastAsia="Calibri" w:hAnsi="Calibri"/>
      <w:lang w:eastAsia="en-US"/>
    </w:rPr>
  </w:style>
  <w:style w:type="paragraph" w:styleId="81">
    <w:name w:val="toc 8"/>
    <w:basedOn w:val="a5"/>
    <w:next w:val="a5"/>
    <w:autoRedefine/>
    <w:uiPriority w:val="39"/>
    <w:unhideWhenUsed/>
    <w:rsid w:val="00E6109A"/>
    <w:pPr>
      <w:ind w:left="1540" w:firstLine="709"/>
      <w:jc w:val="both"/>
    </w:pPr>
    <w:rPr>
      <w:rFonts w:ascii="Calibri" w:eastAsia="Calibri" w:hAnsi="Calibri"/>
      <w:lang w:eastAsia="en-US"/>
    </w:rPr>
  </w:style>
  <w:style w:type="paragraph" w:styleId="93">
    <w:name w:val="toc 9"/>
    <w:basedOn w:val="a5"/>
    <w:next w:val="a5"/>
    <w:autoRedefine/>
    <w:uiPriority w:val="39"/>
    <w:unhideWhenUsed/>
    <w:rsid w:val="00E6109A"/>
    <w:pPr>
      <w:ind w:left="1760" w:firstLine="709"/>
      <w:jc w:val="both"/>
    </w:pPr>
    <w:rPr>
      <w:rFonts w:ascii="Calibri" w:eastAsia="Calibri" w:hAnsi="Calibri"/>
      <w:lang w:eastAsia="en-US"/>
    </w:rPr>
  </w:style>
  <w:style w:type="character" w:customStyle="1" w:styleId="afff3">
    <w:name w:val="Текст концевой сноски Знак"/>
    <w:link w:val="afff4"/>
    <w:rsid w:val="00E6109A"/>
    <w:rPr>
      <w:rFonts w:ascii="Calibri" w:eastAsia="Calibri" w:hAnsi="Calibri" w:cs="Times New Roman"/>
      <w:sz w:val="20"/>
      <w:szCs w:val="20"/>
    </w:rPr>
  </w:style>
  <w:style w:type="paragraph" w:styleId="afff4">
    <w:name w:val="endnote text"/>
    <w:basedOn w:val="a5"/>
    <w:link w:val="afff3"/>
    <w:unhideWhenUsed/>
    <w:rsid w:val="00E6109A"/>
    <w:pPr>
      <w:ind w:firstLine="709"/>
      <w:jc w:val="both"/>
    </w:pPr>
    <w:rPr>
      <w:rFonts w:ascii="Calibri" w:eastAsia="Calibri" w:hAnsi="Calibri"/>
      <w:lang w:eastAsia="en-US"/>
    </w:rPr>
  </w:style>
  <w:style w:type="character" w:customStyle="1" w:styleId="1f0">
    <w:name w:val="Текст концевой сноски Знак1"/>
    <w:basedOn w:val="a6"/>
    <w:uiPriority w:val="99"/>
    <w:semiHidden/>
    <w:rsid w:val="00E6109A"/>
    <w:rPr>
      <w:rFonts w:ascii="Times New Roman" w:eastAsia="Times New Roman" w:hAnsi="Times New Roman" w:cs="Times New Roman"/>
      <w:sz w:val="20"/>
      <w:szCs w:val="20"/>
      <w:lang w:eastAsia="ru-RU"/>
    </w:rPr>
  </w:style>
  <w:style w:type="paragraph" w:styleId="a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6"/>
    <w:uiPriority w:val="99"/>
    <w:unhideWhenUsed/>
    <w:rsid w:val="00E6109A"/>
    <w:pPr>
      <w:ind w:firstLine="709"/>
      <w:jc w:val="both"/>
    </w:pPr>
    <w:rPr>
      <w:rFonts w:ascii="Calibri" w:eastAsia="Calibri" w:hAnsi="Calibri"/>
      <w:lang w:eastAsia="en-US"/>
    </w:rPr>
  </w:style>
  <w:style w:type="character" w:customStyle="1" w:styleId="a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f5"/>
    <w:uiPriority w:val="99"/>
    <w:rsid w:val="00E6109A"/>
    <w:rPr>
      <w:rFonts w:ascii="Calibri" w:eastAsia="Calibri" w:hAnsi="Calibri" w:cs="Times New Roman"/>
      <w:sz w:val="20"/>
      <w:szCs w:val="20"/>
    </w:rPr>
  </w:style>
  <w:style w:type="paragraph" w:customStyle="1" w:styleId="1f1">
    <w:name w:val="Подзаголовок1катя"/>
    <w:basedOn w:val="a5"/>
    <w:qFormat/>
    <w:rsid w:val="00E6109A"/>
    <w:pPr>
      <w:spacing w:before="120" w:after="120"/>
      <w:ind w:firstLine="709"/>
      <w:jc w:val="center"/>
      <w:outlineLvl w:val="1"/>
    </w:pPr>
    <w:rPr>
      <w:sz w:val="26"/>
      <w:szCs w:val="26"/>
      <w:u w:val="single"/>
    </w:rPr>
  </w:style>
  <w:style w:type="paragraph" w:customStyle="1" w:styleId="29">
    <w:name w:val="Егор2"/>
    <w:basedOn w:val="3"/>
    <w:link w:val="2a"/>
    <w:qFormat/>
    <w:rsid w:val="00E6109A"/>
    <w:pPr>
      <w:keepLines w:val="0"/>
      <w:suppressAutoHyphens/>
      <w:spacing w:before="240" w:after="240"/>
      <w:ind w:left="720" w:hanging="432"/>
      <w:jc w:val="center"/>
    </w:pPr>
    <w:rPr>
      <w:rFonts w:ascii="Times New Roman" w:eastAsia="Times New Roman" w:hAnsi="Times New Roman" w:cs="Arial"/>
      <w:b w:val="0"/>
      <w:i/>
      <w:color w:val="auto"/>
      <w:sz w:val="24"/>
      <w:szCs w:val="26"/>
    </w:rPr>
  </w:style>
  <w:style w:type="character" w:customStyle="1" w:styleId="2a">
    <w:name w:val="Егор2 Знак"/>
    <w:link w:val="29"/>
    <w:rsid w:val="00E6109A"/>
    <w:rPr>
      <w:rFonts w:ascii="Times New Roman" w:eastAsia="Times New Roman" w:hAnsi="Times New Roman" w:cs="Arial"/>
      <w:bCs/>
      <w:i/>
      <w:sz w:val="24"/>
      <w:szCs w:val="26"/>
      <w:lang w:eastAsia="ru-RU"/>
    </w:rPr>
  </w:style>
  <w:style w:type="paragraph" w:styleId="afff7">
    <w:name w:val="Title"/>
    <w:basedOn w:val="a5"/>
    <w:next w:val="a5"/>
    <w:link w:val="afff8"/>
    <w:qFormat/>
    <w:rsid w:val="00E6109A"/>
    <w:pPr>
      <w:spacing w:before="240" w:after="60"/>
      <w:ind w:firstLine="709"/>
      <w:jc w:val="center"/>
      <w:outlineLvl w:val="0"/>
    </w:pPr>
    <w:rPr>
      <w:rFonts w:ascii="Cambria" w:hAnsi="Cambria"/>
      <w:b/>
      <w:bCs/>
      <w:kern w:val="28"/>
      <w:sz w:val="32"/>
      <w:szCs w:val="32"/>
      <w:lang w:eastAsia="en-US"/>
    </w:rPr>
  </w:style>
  <w:style w:type="character" w:customStyle="1" w:styleId="afff8">
    <w:name w:val="Название Знак"/>
    <w:basedOn w:val="a6"/>
    <w:link w:val="afff7"/>
    <w:rsid w:val="00E6109A"/>
    <w:rPr>
      <w:rFonts w:ascii="Cambria" w:eastAsia="Times New Roman" w:hAnsi="Cambria" w:cs="Times New Roman"/>
      <w:b/>
      <w:bCs/>
      <w:kern w:val="28"/>
      <w:sz w:val="32"/>
      <w:szCs w:val="32"/>
    </w:rPr>
  </w:style>
  <w:style w:type="paragraph" w:customStyle="1" w:styleId="S0">
    <w:name w:val="S_Маркированный"/>
    <w:basedOn w:val="a5"/>
    <w:link w:val="S5"/>
    <w:autoRedefine/>
    <w:qFormat/>
    <w:rsid w:val="00E6109A"/>
    <w:pPr>
      <w:ind w:left="1429" w:hanging="360"/>
      <w:jc w:val="both"/>
    </w:pPr>
    <w:rPr>
      <w:rFonts w:eastAsia="Calibri"/>
      <w:color w:val="FF0000"/>
      <w:sz w:val="26"/>
      <w:szCs w:val="26"/>
    </w:rPr>
  </w:style>
  <w:style w:type="character" w:customStyle="1" w:styleId="S5">
    <w:name w:val="S_Маркированный Знак"/>
    <w:basedOn w:val="a6"/>
    <w:link w:val="S0"/>
    <w:rsid w:val="00E6109A"/>
    <w:rPr>
      <w:rFonts w:ascii="Times New Roman" w:eastAsia="Calibri" w:hAnsi="Times New Roman" w:cs="Times New Roman"/>
      <w:color w:val="FF0000"/>
      <w:sz w:val="26"/>
      <w:szCs w:val="26"/>
      <w:lang w:eastAsia="ru-RU"/>
    </w:rPr>
  </w:style>
  <w:style w:type="paragraph" w:customStyle="1" w:styleId="1f2">
    <w:name w:val="Абзац списка1"/>
    <w:basedOn w:val="a5"/>
    <w:qFormat/>
    <w:rsid w:val="00E6109A"/>
    <w:pPr>
      <w:spacing w:before="100" w:beforeAutospacing="1" w:after="100" w:afterAutospacing="1"/>
      <w:ind w:firstLine="709"/>
      <w:contextualSpacing/>
      <w:jc w:val="both"/>
    </w:pPr>
    <w:rPr>
      <w:rFonts w:ascii="Arial Narrow" w:eastAsia="Calibri" w:hAnsi="Arial Narrow"/>
      <w:sz w:val="28"/>
      <w:szCs w:val="22"/>
      <w:lang w:eastAsia="en-US"/>
    </w:rPr>
  </w:style>
  <w:style w:type="paragraph" w:customStyle="1" w:styleId="Tabl">
    <w:name w:val="Tabl"/>
    <w:basedOn w:val="a5"/>
    <w:rsid w:val="00E6109A"/>
    <w:pPr>
      <w:keepNext/>
      <w:spacing w:before="120"/>
      <w:ind w:firstLine="709"/>
      <w:jc w:val="right"/>
    </w:pPr>
    <w:rPr>
      <w:rFonts w:ascii="Trebuchet MS" w:hAnsi="Trebuchet MS"/>
      <w:i/>
      <w:sz w:val="24"/>
      <w:szCs w:val="24"/>
    </w:rPr>
  </w:style>
  <w:style w:type="paragraph" w:customStyle="1" w:styleId="Tabn">
    <w:name w:val="Tab_n"/>
    <w:basedOn w:val="a5"/>
    <w:link w:val="Tabn2"/>
    <w:autoRedefine/>
    <w:rsid w:val="00E6109A"/>
    <w:pPr>
      <w:keepNext/>
      <w:ind w:firstLine="709"/>
      <w:jc w:val="center"/>
    </w:pPr>
    <w:rPr>
      <w:rFonts w:ascii="Trebuchet MS" w:hAnsi="Trebuchet MS"/>
      <w:i/>
      <w:w w:val="103"/>
      <w:sz w:val="24"/>
      <w:szCs w:val="24"/>
      <w:lang w:eastAsia="en-US"/>
    </w:rPr>
  </w:style>
  <w:style w:type="character" w:customStyle="1" w:styleId="Tabn2">
    <w:name w:val="Tab_n Знак2"/>
    <w:link w:val="Tabn"/>
    <w:rsid w:val="00E6109A"/>
    <w:rPr>
      <w:rFonts w:ascii="Trebuchet MS" w:eastAsia="Times New Roman" w:hAnsi="Trebuchet MS" w:cs="Times New Roman"/>
      <w:i/>
      <w:w w:val="103"/>
      <w:sz w:val="24"/>
      <w:szCs w:val="24"/>
    </w:rPr>
  </w:style>
  <w:style w:type="character" w:customStyle="1" w:styleId="FontStyle80">
    <w:name w:val="Font Style80"/>
    <w:rsid w:val="00E6109A"/>
    <w:rPr>
      <w:rFonts w:ascii="Times New Roman" w:hAnsi="Times New Roman" w:cs="Times New Roman"/>
      <w:b/>
      <w:bCs/>
      <w:sz w:val="26"/>
      <w:szCs w:val="26"/>
    </w:rPr>
  </w:style>
  <w:style w:type="paragraph" w:customStyle="1" w:styleId="oblasttxt">
    <w:name w:val="oblasttxt"/>
    <w:basedOn w:val="a5"/>
    <w:rsid w:val="00E6109A"/>
    <w:pPr>
      <w:spacing w:before="100" w:beforeAutospacing="1" w:after="100" w:afterAutospacing="1"/>
      <w:ind w:firstLine="709"/>
      <w:jc w:val="both"/>
    </w:pPr>
    <w:rPr>
      <w:sz w:val="24"/>
      <w:szCs w:val="24"/>
    </w:rPr>
  </w:style>
  <w:style w:type="paragraph" w:customStyle="1" w:styleId="Style4">
    <w:name w:val="Style4"/>
    <w:basedOn w:val="a5"/>
    <w:rsid w:val="00E6109A"/>
    <w:pPr>
      <w:widowControl w:val="0"/>
      <w:autoSpaceDE w:val="0"/>
      <w:autoSpaceDN w:val="0"/>
      <w:adjustRightInd w:val="0"/>
      <w:spacing w:line="334" w:lineRule="exact"/>
      <w:ind w:firstLine="746"/>
      <w:jc w:val="both"/>
    </w:pPr>
    <w:rPr>
      <w:sz w:val="24"/>
      <w:szCs w:val="24"/>
    </w:rPr>
  </w:style>
  <w:style w:type="character" w:styleId="afff9">
    <w:name w:val="footnote reference"/>
    <w:aliases w:val="Знак сноски-FN,Знак сноски 1,Ciae niinee-FN,Referencia nota al pie,Ссылка на сноску 45,Appel note de bas de page"/>
    <w:basedOn w:val="a6"/>
    <w:uiPriority w:val="99"/>
    <w:rsid w:val="00E6109A"/>
    <w:rPr>
      <w:vertAlign w:val="superscript"/>
    </w:rPr>
  </w:style>
  <w:style w:type="paragraph" w:customStyle="1" w:styleId="Style14">
    <w:name w:val="Style14"/>
    <w:basedOn w:val="a5"/>
    <w:rsid w:val="00E6109A"/>
    <w:pPr>
      <w:widowControl w:val="0"/>
      <w:autoSpaceDE w:val="0"/>
      <w:autoSpaceDN w:val="0"/>
      <w:adjustRightInd w:val="0"/>
      <w:spacing w:line="331" w:lineRule="exact"/>
      <w:ind w:firstLine="709"/>
      <w:jc w:val="both"/>
    </w:pPr>
    <w:rPr>
      <w:sz w:val="24"/>
      <w:szCs w:val="24"/>
    </w:rPr>
  </w:style>
  <w:style w:type="character" w:customStyle="1" w:styleId="FontStyle33">
    <w:name w:val="Font Style33"/>
    <w:basedOn w:val="a6"/>
    <w:rsid w:val="00E6109A"/>
    <w:rPr>
      <w:rFonts w:ascii="Times New Roman" w:hAnsi="Times New Roman" w:cs="Times New Roman"/>
      <w:sz w:val="26"/>
      <w:szCs w:val="26"/>
    </w:rPr>
  </w:style>
  <w:style w:type="paragraph" w:customStyle="1" w:styleId="Normal">
    <w:name w:val="Normal Знак Знак"/>
    <w:rsid w:val="00E6109A"/>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fa">
    <w:name w:val="Subtle Emphasis"/>
    <w:basedOn w:val="a6"/>
    <w:uiPriority w:val="19"/>
    <w:qFormat/>
    <w:rsid w:val="00E6109A"/>
    <w:rPr>
      <w:i/>
      <w:iCs/>
      <w:color w:val="808080"/>
    </w:rPr>
  </w:style>
  <w:style w:type="paragraph" w:customStyle="1" w:styleId="afffb">
    <w:name w:val="Знак"/>
    <w:basedOn w:val="a5"/>
    <w:rsid w:val="00E6109A"/>
    <w:pPr>
      <w:ind w:firstLine="709"/>
      <w:jc w:val="both"/>
    </w:pPr>
    <w:rPr>
      <w:rFonts w:ascii="Verdana" w:hAnsi="Verdana" w:cs="Verdana"/>
      <w:lang w:val="en-US" w:eastAsia="en-US"/>
    </w:rPr>
  </w:style>
  <w:style w:type="character" w:styleId="afffc">
    <w:name w:val="Book Title"/>
    <w:uiPriority w:val="33"/>
    <w:qFormat/>
    <w:rsid w:val="00E6109A"/>
    <w:rPr>
      <w:rFonts w:ascii="Cambria" w:eastAsia="Times New Roman" w:hAnsi="Cambria" w:cs="Times New Roman"/>
      <w:b/>
      <w:bCs/>
      <w:i/>
      <w:iCs/>
      <w:smallCaps/>
      <w:color w:val="943634"/>
      <w:u w:val="single"/>
    </w:rPr>
  </w:style>
  <w:style w:type="paragraph" w:customStyle="1" w:styleId="2b">
    <w:name w:val="Текст2"/>
    <w:basedOn w:val="a5"/>
    <w:rsid w:val="00E6109A"/>
    <w:pPr>
      <w:ind w:firstLine="709"/>
      <w:jc w:val="both"/>
    </w:pPr>
    <w:rPr>
      <w:rFonts w:ascii="Courier New" w:hAnsi="Courier New"/>
    </w:rPr>
  </w:style>
  <w:style w:type="paragraph" w:customStyle="1" w:styleId="S6">
    <w:name w:val="S_Таблица"/>
    <w:basedOn w:val="a5"/>
    <w:rsid w:val="00E6109A"/>
    <w:pPr>
      <w:tabs>
        <w:tab w:val="num" w:pos="720"/>
      </w:tabs>
      <w:suppressAutoHyphens/>
      <w:spacing w:line="360" w:lineRule="auto"/>
      <w:ind w:firstLine="709"/>
      <w:jc w:val="right"/>
    </w:pPr>
    <w:rPr>
      <w:rFonts w:cs="Calibri"/>
      <w:sz w:val="24"/>
      <w:szCs w:val="24"/>
      <w:lang w:eastAsia="ar-SA"/>
    </w:rPr>
  </w:style>
  <w:style w:type="character" w:customStyle="1" w:styleId="FontStyle22">
    <w:name w:val="Font Style22"/>
    <w:basedOn w:val="a6"/>
    <w:rsid w:val="00E6109A"/>
    <w:rPr>
      <w:rFonts w:ascii="Trebuchet MS" w:hAnsi="Trebuchet MS" w:cs="Trebuchet MS"/>
      <w:b/>
      <w:bCs/>
      <w:sz w:val="22"/>
      <w:szCs w:val="22"/>
    </w:rPr>
  </w:style>
  <w:style w:type="paragraph" w:customStyle="1" w:styleId="s16">
    <w:name w:val="s_16"/>
    <w:basedOn w:val="a5"/>
    <w:rsid w:val="00E6109A"/>
    <w:pPr>
      <w:spacing w:before="100" w:beforeAutospacing="1" w:after="100" w:afterAutospacing="1"/>
      <w:ind w:firstLine="709"/>
      <w:jc w:val="both"/>
    </w:pPr>
    <w:rPr>
      <w:sz w:val="24"/>
      <w:szCs w:val="24"/>
    </w:rPr>
  </w:style>
  <w:style w:type="paragraph" w:customStyle="1" w:styleId="S7">
    <w:name w:val="S_Обычный"/>
    <w:basedOn w:val="a5"/>
    <w:link w:val="S8"/>
    <w:qFormat/>
    <w:rsid w:val="00E6109A"/>
    <w:pPr>
      <w:tabs>
        <w:tab w:val="num" w:pos="1080"/>
      </w:tabs>
      <w:spacing w:line="360" w:lineRule="auto"/>
      <w:ind w:firstLine="720"/>
      <w:jc w:val="both"/>
    </w:pPr>
    <w:rPr>
      <w:w w:val="109"/>
      <w:sz w:val="24"/>
      <w:szCs w:val="24"/>
    </w:rPr>
  </w:style>
  <w:style w:type="character" w:customStyle="1" w:styleId="S8">
    <w:name w:val="S_Обычный Знак"/>
    <w:basedOn w:val="a6"/>
    <w:link w:val="S7"/>
    <w:rsid w:val="00E6109A"/>
    <w:rPr>
      <w:rFonts w:ascii="Times New Roman" w:eastAsia="Times New Roman" w:hAnsi="Times New Roman" w:cs="Times New Roman"/>
      <w:w w:val="109"/>
      <w:sz w:val="24"/>
      <w:szCs w:val="24"/>
      <w:lang w:eastAsia="ru-RU"/>
    </w:rPr>
  </w:style>
  <w:style w:type="paragraph" w:customStyle="1" w:styleId="afffd">
    <w:name w:val="Мария"/>
    <w:basedOn w:val="a5"/>
    <w:uiPriority w:val="99"/>
    <w:rsid w:val="00E6109A"/>
    <w:pPr>
      <w:spacing w:before="240" w:after="120"/>
      <w:ind w:firstLine="709"/>
      <w:jc w:val="both"/>
    </w:pPr>
    <w:rPr>
      <w:sz w:val="26"/>
      <w:szCs w:val="26"/>
    </w:rPr>
  </w:style>
  <w:style w:type="paragraph" w:customStyle="1" w:styleId="210">
    <w:name w:val="Цитата 21"/>
    <w:basedOn w:val="a5"/>
    <w:next w:val="a5"/>
    <w:link w:val="QuoteChar"/>
    <w:uiPriority w:val="99"/>
    <w:qFormat/>
    <w:rsid w:val="00E6109A"/>
    <w:pPr>
      <w:ind w:firstLine="709"/>
      <w:jc w:val="both"/>
    </w:pPr>
    <w:rPr>
      <w:rFonts w:ascii="Calibri" w:hAnsi="Calibri"/>
      <w:i/>
      <w:iCs/>
      <w:color w:val="000000"/>
      <w:sz w:val="24"/>
      <w:szCs w:val="22"/>
      <w:lang w:eastAsia="en-US"/>
    </w:rPr>
  </w:style>
  <w:style w:type="character" w:customStyle="1" w:styleId="QuoteChar">
    <w:name w:val="Quote Char"/>
    <w:basedOn w:val="a6"/>
    <w:link w:val="210"/>
    <w:uiPriority w:val="99"/>
    <w:locked/>
    <w:rsid w:val="00E6109A"/>
    <w:rPr>
      <w:rFonts w:ascii="Calibri" w:eastAsia="Times New Roman" w:hAnsi="Calibri" w:cs="Times New Roman"/>
      <w:i/>
      <w:iCs/>
      <w:color w:val="000000"/>
      <w:sz w:val="24"/>
    </w:rPr>
  </w:style>
  <w:style w:type="paragraph" w:customStyle="1" w:styleId="211">
    <w:name w:val="Основной текст с отступом 21"/>
    <w:basedOn w:val="a5"/>
    <w:next w:val="2c"/>
    <w:link w:val="2d"/>
    <w:unhideWhenUsed/>
    <w:rsid w:val="00E6109A"/>
    <w:pPr>
      <w:spacing w:after="120" w:line="480" w:lineRule="auto"/>
      <w:ind w:left="283" w:firstLine="709"/>
      <w:jc w:val="both"/>
    </w:pPr>
    <w:rPr>
      <w:rFonts w:eastAsiaTheme="minorHAnsi" w:cstheme="minorBidi"/>
      <w:sz w:val="24"/>
      <w:szCs w:val="22"/>
      <w:lang w:eastAsia="en-US"/>
    </w:rPr>
  </w:style>
  <w:style w:type="character" w:customStyle="1" w:styleId="2d">
    <w:name w:val="Основной текст с отступом 2 Знак"/>
    <w:basedOn w:val="a6"/>
    <w:link w:val="211"/>
    <w:rsid w:val="00E6109A"/>
    <w:rPr>
      <w:rFonts w:ascii="Times New Roman" w:hAnsi="Times New Roman"/>
      <w:sz w:val="24"/>
    </w:rPr>
  </w:style>
  <w:style w:type="paragraph" w:customStyle="1" w:styleId="Standard">
    <w:name w:val="Standard"/>
    <w:rsid w:val="00E6109A"/>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E6109A"/>
    <w:pPr>
      <w:spacing w:line="238" w:lineRule="auto"/>
      <w:ind w:firstLine="567"/>
      <w:jc w:val="both"/>
    </w:pPr>
    <w:rPr>
      <w:sz w:val="28"/>
      <w:szCs w:val="22"/>
      <w:lang w:val="en-US"/>
    </w:rPr>
  </w:style>
  <w:style w:type="character" w:customStyle="1" w:styleId="-0">
    <w:name w:val="диссер-текст Знак"/>
    <w:basedOn w:val="a6"/>
    <w:link w:val="-"/>
    <w:semiHidden/>
    <w:locked/>
    <w:rsid w:val="00E6109A"/>
    <w:rPr>
      <w:rFonts w:ascii="Times New Roman" w:eastAsia="Times New Roman" w:hAnsi="Times New Roman" w:cs="Times New Roman"/>
      <w:sz w:val="28"/>
      <w:lang w:val="en-US" w:eastAsia="ru-RU"/>
    </w:rPr>
  </w:style>
  <w:style w:type="character" w:customStyle="1" w:styleId="310">
    <w:name w:val="Основной текст с отступом 3 Знак1"/>
    <w:basedOn w:val="a6"/>
    <w:semiHidden/>
    <w:rsid w:val="00E6109A"/>
    <w:rPr>
      <w:rFonts w:ascii="Times New Roman" w:hAnsi="Times New Roman"/>
      <w:sz w:val="16"/>
      <w:szCs w:val="16"/>
    </w:rPr>
  </w:style>
  <w:style w:type="paragraph" w:styleId="z-">
    <w:name w:val="HTML Bottom of Form"/>
    <w:basedOn w:val="a5"/>
    <w:next w:val="a5"/>
    <w:link w:val="z-0"/>
    <w:hidden/>
    <w:rsid w:val="00E6109A"/>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6"/>
    <w:link w:val="z-"/>
    <w:rsid w:val="00E6109A"/>
    <w:rPr>
      <w:rFonts w:ascii="Arial" w:eastAsia="Times New Roman" w:hAnsi="Arial" w:cs="Arial"/>
      <w:vanish/>
      <w:color w:val="FFFFFF"/>
      <w:sz w:val="16"/>
      <w:szCs w:val="16"/>
      <w:lang w:eastAsia="ru-RU"/>
    </w:rPr>
  </w:style>
  <w:style w:type="character" w:customStyle="1" w:styleId="HTML10">
    <w:name w:val="Стандартный HTML Знак1"/>
    <w:basedOn w:val="a6"/>
    <w:uiPriority w:val="99"/>
    <w:semiHidden/>
    <w:rsid w:val="00E6109A"/>
    <w:rPr>
      <w:rFonts w:ascii="Consolas" w:hAnsi="Consolas"/>
      <w:sz w:val="20"/>
      <w:szCs w:val="20"/>
    </w:rPr>
  </w:style>
  <w:style w:type="character" w:customStyle="1" w:styleId="212">
    <w:name w:val="Основной текст 2 Знак1"/>
    <w:basedOn w:val="a6"/>
    <w:semiHidden/>
    <w:rsid w:val="00E6109A"/>
    <w:rPr>
      <w:rFonts w:ascii="Times New Roman" w:hAnsi="Times New Roman"/>
      <w:sz w:val="24"/>
    </w:rPr>
  </w:style>
  <w:style w:type="character" w:customStyle="1" w:styleId="1f3">
    <w:name w:val="Основной текст с отступом Знак1"/>
    <w:basedOn w:val="a6"/>
    <w:semiHidden/>
    <w:rsid w:val="00E6109A"/>
    <w:rPr>
      <w:rFonts w:ascii="Times New Roman" w:hAnsi="Times New Roman"/>
      <w:sz w:val="24"/>
    </w:rPr>
  </w:style>
  <w:style w:type="character" w:customStyle="1" w:styleId="1f4">
    <w:name w:val="Основной текст Знак1"/>
    <w:basedOn w:val="a6"/>
    <w:semiHidden/>
    <w:rsid w:val="00E6109A"/>
  </w:style>
  <w:style w:type="paragraph" w:styleId="afffe">
    <w:name w:val="Subtitle"/>
    <w:basedOn w:val="a5"/>
    <w:next w:val="a5"/>
    <w:link w:val="affff"/>
    <w:qFormat/>
    <w:rsid w:val="00E6109A"/>
    <w:pPr>
      <w:numPr>
        <w:ilvl w:val="1"/>
      </w:numPr>
      <w:ind w:firstLine="709"/>
      <w:jc w:val="both"/>
    </w:pPr>
    <w:rPr>
      <w:rFonts w:ascii="Cambria" w:hAnsi="Cambria" w:cs="Cambria"/>
      <w:i/>
      <w:iCs/>
      <w:color w:val="4F81BD"/>
      <w:spacing w:val="15"/>
      <w:sz w:val="24"/>
      <w:szCs w:val="24"/>
      <w:lang w:val="en-US" w:eastAsia="en-US"/>
    </w:rPr>
  </w:style>
  <w:style w:type="character" w:customStyle="1" w:styleId="affff">
    <w:name w:val="Подзаголовок Знак"/>
    <w:basedOn w:val="a6"/>
    <w:link w:val="afffe"/>
    <w:rsid w:val="00E6109A"/>
    <w:rPr>
      <w:rFonts w:ascii="Cambria" w:eastAsia="Times New Roman" w:hAnsi="Cambria" w:cs="Cambria"/>
      <w:i/>
      <w:iCs/>
      <w:color w:val="4F81BD"/>
      <w:spacing w:val="15"/>
      <w:sz w:val="24"/>
      <w:szCs w:val="24"/>
      <w:lang w:val="en-US"/>
    </w:rPr>
  </w:style>
  <w:style w:type="character" w:styleId="affff0">
    <w:name w:val="Emphasis"/>
    <w:basedOn w:val="a6"/>
    <w:qFormat/>
    <w:rsid w:val="00E6109A"/>
    <w:rPr>
      <w:rFonts w:cs="Times New Roman"/>
      <w:i/>
      <w:iCs/>
    </w:rPr>
  </w:style>
  <w:style w:type="paragraph" w:customStyle="1" w:styleId="1f5">
    <w:name w:val="Выделенная цитата1"/>
    <w:basedOn w:val="a5"/>
    <w:next w:val="a5"/>
    <w:link w:val="IntenseQuoteChar"/>
    <w:semiHidden/>
    <w:rsid w:val="00E6109A"/>
    <w:pPr>
      <w:pBdr>
        <w:bottom w:val="single" w:sz="4" w:space="4" w:color="4F81BD"/>
      </w:pBdr>
      <w:spacing w:before="200" w:after="280"/>
      <w:ind w:left="936" w:right="936" w:firstLine="709"/>
      <w:jc w:val="both"/>
    </w:pPr>
    <w:rPr>
      <w:rFonts w:ascii="Calibri" w:hAnsi="Calibri" w:cs="Calibri"/>
      <w:b/>
      <w:bCs/>
      <w:i/>
      <w:iCs/>
      <w:color w:val="4F81BD"/>
      <w:sz w:val="24"/>
      <w:szCs w:val="22"/>
      <w:lang w:val="en-US" w:eastAsia="en-US"/>
    </w:rPr>
  </w:style>
  <w:style w:type="character" w:customStyle="1" w:styleId="IntenseQuoteChar">
    <w:name w:val="Intense Quote Char"/>
    <w:basedOn w:val="a6"/>
    <w:link w:val="1f5"/>
    <w:semiHidden/>
    <w:locked/>
    <w:rsid w:val="00E6109A"/>
    <w:rPr>
      <w:rFonts w:ascii="Calibri" w:eastAsia="Times New Roman" w:hAnsi="Calibri" w:cs="Calibri"/>
      <w:b/>
      <w:bCs/>
      <w:i/>
      <w:iCs/>
      <w:color w:val="4F81BD"/>
      <w:sz w:val="24"/>
      <w:lang w:val="en-US"/>
    </w:rPr>
  </w:style>
  <w:style w:type="paragraph" w:styleId="2">
    <w:name w:val="List Bullet 2"/>
    <w:basedOn w:val="a5"/>
    <w:rsid w:val="00E6109A"/>
    <w:pPr>
      <w:widowControl w:val="0"/>
      <w:numPr>
        <w:numId w:val="2"/>
      </w:numPr>
      <w:tabs>
        <w:tab w:val="num" w:pos="360"/>
      </w:tabs>
      <w:autoSpaceDE w:val="0"/>
      <w:autoSpaceDN w:val="0"/>
      <w:adjustRightInd w:val="0"/>
      <w:ind w:left="0" w:firstLine="0"/>
      <w:jc w:val="both"/>
    </w:pPr>
  </w:style>
  <w:style w:type="table" w:customStyle="1" w:styleId="affff1">
    <w:name w:val="Ч_таблица"/>
    <w:basedOn w:val="a7"/>
    <w:rsid w:val="00E6109A"/>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f2">
    <w:name w:val="Ч_текст"/>
    <w:basedOn w:val="a5"/>
    <w:link w:val="affff3"/>
    <w:autoRedefine/>
    <w:rsid w:val="00E6109A"/>
    <w:pPr>
      <w:widowControl w:val="0"/>
      <w:autoSpaceDE w:val="0"/>
      <w:autoSpaceDN w:val="0"/>
      <w:adjustRightInd w:val="0"/>
      <w:spacing w:line="360" w:lineRule="auto"/>
      <w:ind w:firstLine="709"/>
      <w:jc w:val="center"/>
    </w:pPr>
    <w:rPr>
      <w:b/>
      <w:sz w:val="28"/>
      <w:szCs w:val="28"/>
    </w:rPr>
  </w:style>
  <w:style w:type="character" w:customStyle="1" w:styleId="affff3">
    <w:name w:val="Ч_текст Знак"/>
    <w:basedOn w:val="a6"/>
    <w:link w:val="affff2"/>
    <w:rsid w:val="00E6109A"/>
    <w:rPr>
      <w:rFonts w:ascii="Times New Roman" w:eastAsia="Times New Roman" w:hAnsi="Times New Roman" w:cs="Times New Roman"/>
      <w:b/>
      <w:sz w:val="28"/>
      <w:szCs w:val="28"/>
      <w:lang w:eastAsia="ru-RU"/>
    </w:rPr>
  </w:style>
  <w:style w:type="paragraph" w:customStyle="1" w:styleId="affff4">
    <w:name w:val="Обычный (ПЗ)"/>
    <w:basedOn w:val="a5"/>
    <w:link w:val="affff5"/>
    <w:rsid w:val="00E6109A"/>
    <w:pPr>
      <w:ind w:firstLine="720"/>
      <w:jc w:val="both"/>
    </w:pPr>
    <w:rPr>
      <w:sz w:val="24"/>
      <w:szCs w:val="24"/>
    </w:rPr>
  </w:style>
  <w:style w:type="character" w:customStyle="1" w:styleId="affff5">
    <w:name w:val="Обычный (ПЗ) Знак"/>
    <w:basedOn w:val="a6"/>
    <w:link w:val="affff4"/>
    <w:rsid w:val="00E6109A"/>
    <w:rPr>
      <w:rFonts w:ascii="Times New Roman" w:eastAsia="Times New Roman" w:hAnsi="Times New Roman" w:cs="Times New Roman"/>
      <w:sz w:val="24"/>
      <w:szCs w:val="24"/>
      <w:lang w:eastAsia="ru-RU"/>
    </w:rPr>
  </w:style>
  <w:style w:type="paragraph" w:customStyle="1" w:styleId="affff6">
    <w:name w:val="Основной стиль записки"/>
    <w:basedOn w:val="a5"/>
    <w:qFormat/>
    <w:rsid w:val="00E6109A"/>
    <w:pPr>
      <w:ind w:firstLine="709"/>
      <w:jc w:val="both"/>
    </w:pPr>
    <w:rPr>
      <w:sz w:val="24"/>
      <w:szCs w:val="24"/>
    </w:rPr>
  </w:style>
  <w:style w:type="paragraph" w:customStyle="1" w:styleId="affff7">
    <w:name w:val="Знак Знак Знак Знак Знак Знак Знак Знак Знак Знак"/>
    <w:basedOn w:val="a5"/>
    <w:rsid w:val="00E6109A"/>
    <w:pPr>
      <w:ind w:firstLine="709"/>
      <w:jc w:val="both"/>
    </w:pPr>
    <w:rPr>
      <w:rFonts w:ascii="Verdana" w:hAnsi="Verdana" w:cs="Verdana"/>
      <w:lang w:val="en-US" w:eastAsia="en-US"/>
    </w:rPr>
  </w:style>
  <w:style w:type="paragraph" w:customStyle="1" w:styleId="1f6">
    <w:name w:val="Обычный1"/>
    <w:link w:val="Normal0"/>
    <w:qFormat/>
    <w:rsid w:val="00E6109A"/>
    <w:pPr>
      <w:snapToGrid w:val="0"/>
      <w:spacing w:after="0" w:line="240" w:lineRule="auto"/>
    </w:pPr>
    <w:rPr>
      <w:rFonts w:ascii="Times New Roman" w:eastAsia="Times New Roman" w:hAnsi="Times New Roman" w:cs="Times New Roman"/>
      <w:szCs w:val="20"/>
      <w:lang w:eastAsia="ru-RU"/>
    </w:rPr>
  </w:style>
  <w:style w:type="character" w:customStyle="1" w:styleId="Normal0">
    <w:name w:val="Normal Знак"/>
    <w:basedOn w:val="a6"/>
    <w:link w:val="1f6"/>
    <w:rsid w:val="00E6109A"/>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5"/>
    <w:link w:val="Normal10-020"/>
    <w:rsid w:val="00E6109A"/>
    <w:pPr>
      <w:ind w:left="-113" w:right="-113" w:firstLine="709"/>
      <w:jc w:val="center"/>
    </w:pPr>
    <w:rPr>
      <w:b/>
      <w:bCs/>
    </w:rPr>
  </w:style>
  <w:style w:type="character" w:customStyle="1" w:styleId="Normal10-020">
    <w:name w:val="Normal + 10 пт полужирный По центру Слева:  -02 см Справ... Знак"/>
    <w:basedOn w:val="a6"/>
    <w:link w:val="Normal10-02"/>
    <w:rsid w:val="00E6109A"/>
    <w:rPr>
      <w:rFonts w:ascii="Times New Roman" w:eastAsia="Times New Roman" w:hAnsi="Times New Roman" w:cs="Times New Roman"/>
      <w:b/>
      <w:bCs/>
      <w:sz w:val="20"/>
      <w:szCs w:val="20"/>
      <w:lang w:eastAsia="ru-RU"/>
    </w:rPr>
  </w:style>
  <w:style w:type="paragraph" w:customStyle="1" w:styleId="CharChar">
    <w:name w:val="Char Char"/>
    <w:basedOn w:val="a5"/>
    <w:rsid w:val="00E6109A"/>
    <w:pPr>
      <w:spacing w:after="160" w:line="240" w:lineRule="exact"/>
      <w:ind w:firstLine="709"/>
      <w:jc w:val="both"/>
    </w:pPr>
    <w:rPr>
      <w:rFonts w:ascii="Verdana" w:hAnsi="Verdana"/>
      <w:lang w:val="en-US" w:eastAsia="en-US"/>
    </w:rPr>
  </w:style>
  <w:style w:type="character" w:customStyle="1" w:styleId="blk">
    <w:name w:val="blk"/>
    <w:basedOn w:val="a6"/>
    <w:rsid w:val="00E6109A"/>
  </w:style>
  <w:style w:type="paragraph" w:customStyle="1" w:styleId="101">
    <w:name w:val="Табличный_по ширине_10"/>
    <w:basedOn w:val="a5"/>
    <w:qFormat/>
    <w:rsid w:val="00E6109A"/>
    <w:pPr>
      <w:jc w:val="both"/>
    </w:pPr>
    <w:rPr>
      <w:szCs w:val="24"/>
    </w:rPr>
  </w:style>
  <w:style w:type="paragraph" w:customStyle="1" w:styleId="affff8">
    <w:name w:val="Абзац"/>
    <w:basedOn w:val="a5"/>
    <w:link w:val="affff9"/>
    <w:qFormat/>
    <w:rsid w:val="00E6109A"/>
    <w:pPr>
      <w:spacing w:before="120" w:after="60"/>
      <w:ind w:firstLine="567"/>
      <w:jc w:val="both"/>
    </w:pPr>
    <w:rPr>
      <w:sz w:val="24"/>
      <w:szCs w:val="24"/>
    </w:rPr>
  </w:style>
  <w:style w:type="character" w:customStyle="1" w:styleId="affff9">
    <w:name w:val="Абзац Знак"/>
    <w:link w:val="affff8"/>
    <w:rsid w:val="00E6109A"/>
    <w:rPr>
      <w:rFonts w:ascii="Times New Roman" w:eastAsia="Times New Roman" w:hAnsi="Times New Roman" w:cs="Times New Roman"/>
      <w:sz w:val="24"/>
      <w:szCs w:val="24"/>
      <w:lang w:eastAsia="ru-RU"/>
    </w:rPr>
  </w:style>
  <w:style w:type="paragraph" w:styleId="a3">
    <w:name w:val="List"/>
    <w:basedOn w:val="a5"/>
    <w:link w:val="affffa"/>
    <w:rsid w:val="00E6109A"/>
    <w:pPr>
      <w:numPr>
        <w:numId w:val="7"/>
      </w:numPr>
      <w:spacing w:after="60"/>
      <w:jc w:val="both"/>
    </w:pPr>
    <w:rPr>
      <w:snapToGrid w:val="0"/>
      <w:sz w:val="24"/>
      <w:szCs w:val="24"/>
    </w:rPr>
  </w:style>
  <w:style w:type="character" w:customStyle="1" w:styleId="affffa">
    <w:name w:val="Список Знак"/>
    <w:link w:val="a3"/>
    <w:rsid w:val="00E6109A"/>
    <w:rPr>
      <w:rFonts w:ascii="Times New Roman" w:eastAsia="Times New Roman" w:hAnsi="Times New Roman" w:cs="Times New Roman"/>
      <w:snapToGrid w:val="0"/>
      <w:sz w:val="24"/>
      <w:szCs w:val="24"/>
      <w:lang w:eastAsia="ru-RU"/>
    </w:rPr>
  </w:style>
  <w:style w:type="paragraph" w:customStyle="1" w:styleId="a">
    <w:name w:val="Список нумерованный"/>
    <w:basedOn w:val="a5"/>
    <w:rsid w:val="00E6109A"/>
    <w:pPr>
      <w:numPr>
        <w:numId w:val="8"/>
      </w:numPr>
      <w:spacing w:before="120"/>
      <w:jc w:val="both"/>
    </w:pPr>
    <w:rPr>
      <w:sz w:val="24"/>
      <w:szCs w:val="24"/>
    </w:rPr>
  </w:style>
  <w:style w:type="paragraph" w:customStyle="1" w:styleId="affffb">
    <w:name w:val="Табличный"/>
    <w:basedOn w:val="a5"/>
    <w:rsid w:val="00E6109A"/>
    <w:pPr>
      <w:keepNext/>
      <w:widowControl w:val="0"/>
      <w:spacing w:before="60" w:after="60"/>
      <w:jc w:val="center"/>
    </w:pPr>
    <w:rPr>
      <w:b/>
      <w:sz w:val="22"/>
    </w:rPr>
  </w:style>
  <w:style w:type="paragraph" w:customStyle="1" w:styleId="affffc">
    <w:name w:val="Содержание"/>
    <w:basedOn w:val="a5"/>
    <w:rsid w:val="00E6109A"/>
    <w:pPr>
      <w:widowControl w:val="0"/>
      <w:spacing w:before="240" w:after="240"/>
      <w:jc w:val="center"/>
    </w:pPr>
    <w:rPr>
      <w:b/>
      <w:caps/>
      <w:sz w:val="24"/>
    </w:rPr>
  </w:style>
  <w:style w:type="paragraph" w:customStyle="1" w:styleId="affffd">
    <w:name w:val="Название таблицы"/>
    <w:basedOn w:val="afff"/>
    <w:rsid w:val="00E6109A"/>
    <w:pPr>
      <w:keepNext/>
      <w:spacing w:after="0"/>
      <w:ind w:left="0" w:firstLine="0"/>
      <w:jc w:val="left"/>
    </w:pPr>
    <w:rPr>
      <w:rFonts w:ascii="Times New Roman" w:eastAsia="Times New Roman" w:hAnsi="Times New Roman"/>
      <w:sz w:val="22"/>
      <w:szCs w:val="22"/>
      <w:lang w:eastAsia="ru-RU"/>
    </w:rPr>
  </w:style>
  <w:style w:type="paragraph" w:customStyle="1" w:styleId="affffe">
    <w:name w:val="Табличный_заголовки"/>
    <w:basedOn w:val="a5"/>
    <w:rsid w:val="00E6109A"/>
    <w:pPr>
      <w:keepNext/>
      <w:keepLines/>
      <w:jc w:val="center"/>
    </w:pPr>
    <w:rPr>
      <w:b/>
      <w:sz w:val="22"/>
      <w:szCs w:val="22"/>
    </w:rPr>
  </w:style>
  <w:style w:type="paragraph" w:customStyle="1" w:styleId="afffff">
    <w:name w:val="Табличный_центр"/>
    <w:basedOn w:val="a5"/>
    <w:rsid w:val="00E6109A"/>
    <w:pPr>
      <w:jc w:val="center"/>
    </w:pPr>
    <w:rPr>
      <w:sz w:val="22"/>
      <w:szCs w:val="22"/>
    </w:rPr>
  </w:style>
  <w:style w:type="paragraph" w:customStyle="1" w:styleId="1">
    <w:name w:val="Список 1)"/>
    <w:basedOn w:val="a5"/>
    <w:rsid w:val="00E6109A"/>
    <w:pPr>
      <w:numPr>
        <w:numId w:val="5"/>
      </w:numPr>
      <w:spacing w:after="60"/>
      <w:jc w:val="both"/>
    </w:pPr>
    <w:rPr>
      <w:sz w:val="24"/>
      <w:szCs w:val="24"/>
    </w:rPr>
  </w:style>
  <w:style w:type="paragraph" w:customStyle="1" w:styleId="a1">
    <w:name w:val="Табличный_нумерованный"/>
    <w:basedOn w:val="a5"/>
    <w:link w:val="afffff0"/>
    <w:rsid w:val="00E6109A"/>
    <w:pPr>
      <w:numPr>
        <w:numId w:val="4"/>
      </w:numPr>
    </w:pPr>
  </w:style>
  <w:style w:type="character" w:customStyle="1" w:styleId="afffff0">
    <w:name w:val="Табличный_нумерованный Знак"/>
    <w:link w:val="a1"/>
    <w:rsid w:val="00E6109A"/>
    <w:rPr>
      <w:rFonts w:ascii="Times New Roman" w:eastAsia="Times New Roman" w:hAnsi="Times New Roman" w:cs="Times New Roman"/>
      <w:sz w:val="20"/>
      <w:szCs w:val="20"/>
      <w:lang w:eastAsia="ru-RU"/>
    </w:rPr>
  </w:style>
  <w:style w:type="paragraph" w:styleId="afffff1">
    <w:name w:val="toa heading"/>
    <w:basedOn w:val="a5"/>
    <w:next w:val="a5"/>
    <w:semiHidden/>
    <w:rsid w:val="00E6109A"/>
    <w:pPr>
      <w:spacing w:before="40" w:after="20"/>
      <w:jc w:val="center"/>
    </w:pPr>
    <w:rPr>
      <w:b/>
      <w:sz w:val="22"/>
    </w:rPr>
  </w:style>
  <w:style w:type="paragraph" w:customStyle="1" w:styleId="a4">
    <w:name w:val="Требования"/>
    <w:basedOn w:val="a5"/>
    <w:rsid w:val="00E6109A"/>
    <w:pPr>
      <w:numPr>
        <w:ilvl w:val="1"/>
        <w:numId w:val="6"/>
      </w:numPr>
      <w:spacing w:before="120" w:after="60"/>
      <w:ind w:left="0" w:firstLine="567"/>
      <w:jc w:val="both"/>
      <w:outlineLvl w:val="1"/>
    </w:pPr>
    <w:rPr>
      <w:bCs/>
      <w:i/>
      <w:iCs/>
      <w:sz w:val="24"/>
      <w:szCs w:val="24"/>
    </w:rPr>
  </w:style>
  <w:style w:type="paragraph" w:customStyle="1" w:styleId="a0">
    <w:name w:val="Список а)"/>
    <w:basedOn w:val="a3"/>
    <w:rsid w:val="00E6109A"/>
    <w:pPr>
      <w:numPr>
        <w:numId w:val="3"/>
      </w:numPr>
      <w:ind w:left="720" w:hanging="360"/>
    </w:pPr>
  </w:style>
  <w:style w:type="paragraph" w:customStyle="1" w:styleId="afffff2">
    <w:name w:val="Табличный_слева"/>
    <w:basedOn w:val="a5"/>
    <w:rsid w:val="00E6109A"/>
    <w:rPr>
      <w:sz w:val="22"/>
      <w:szCs w:val="22"/>
    </w:rPr>
  </w:style>
  <w:style w:type="paragraph" w:customStyle="1" w:styleId="1f7">
    <w:name w:val="Обычный 1"/>
    <w:basedOn w:val="a5"/>
    <w:next w:val="a5"/>
    <w:semiHidden/>
    <w:rsid w:val="00E6109A"/>
    <w:pPr>
      <w:tabs>
        <w:tab w:val="num" w:pos="360"/>
      </w:tabs>
      <w:spacing w:before="120"/>
      <w:ind w:left="360" w:hanging="360"/>
      <w:jc w:val="both"/>
    </w:pPr>
    <w:rPr>
      <w:sz w:val="24"/>
    </w:rPr>
  </w:style>
  <w:style w:type="paragraph" w:customStyle="1" w:styleId="afffff3">
    <w:name w:val="Обычный влево"/>
    <w:basedOn w:val="1f7"/>
    <w:rsid w:val="00E6109A"/>
    <w:pPr>
      <w:tabs>
        <w:tab w:val="clear" w:pos="360"/>
      </w:tabs>
      <w:spacing w:before="0"/>
      <w:ind w:left="0" w:firstLine="0"/>
      <w:jc w:val="left"/>
    </w:pPr>
  </w:style>
  <w:style w:type="paragraph" w:customStyle="1" w:styleId="afffff4">
    <w:name w:val="Табличный_по ширине"/>
    <w:basedOn w:val="afffff2"/>
    <w:rsid w:val="00E6109A"/>
    <w:pPr>
      <w:jc w:val="both"/>
    </w:pPr>
  </w:style>
  <w:style w:type="paragraph" w:customStyle="1" w:styleId="102">
    <w:name w:val="Табличный_центр_10"/>
    <w:basedOn w:val="a5"/>
    <w:qFormat/>
    <w:rsid w:val="00E6109A"/>
    <w:pPr>
      <w:jc w:val="center"/>
    </w:pPr>
    <w:rPr>
      <w:szCs w:val="24"/>
    </w:rPr>
  </w:style>
  <w:style w:type="paragraph" w:customStyle="1" w:styleId="10">
    <w:name w:val="Табличный_нумерованный_10"/>
    <w:basedOn w:val="a5"/>
    <w:qFormat/>
    <w:rsid w:val="00E6109A"/>
    <w:pPr>
      <w:numPr>
        <w:numId w:val="9"/>
      </w:numPr>
    </w:pPr>
    <w:rPr>
      <w:szCs w:val="24"/>
    </w:rPr>
  </w:style>
  <w:style w:type="paragraph" w:customStyle="1" w:styleId="103">
    <w:name w:val="Табличный_заголовки_10"/>
    <w:basedOn w:val="affff8"/>
    <w:qFormat/>
    <w:rsid w:val="00E6109A"/>
    <w:pPr>
      <w:jc w:val="center"/>
    </w:pPr>
    <w:rPr>
      <w:b/>
      <w:sz w:val="20"/>
    </w:rPr>
  </w:style>
  <w:style w:type="paragraph" w:customStyle="1" w:styleId="1f8">
    <w:name w:val="1"/>
    <w:basedOn w:val="a5"/>
    <w:next w:val="a5"/>
    <w:uiPriority w:val="10"/>
    <w:qFormat/>
    <w:rsid w:val="00E6109A"/>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fff5">
    <w:name w:val="Заголовок Знак"/>
    <w:uiPriority w:val="10"/>
    <w:rsid w:val="00E6109A"/>
    <w:rPr>
      <w:rFonts w:ascii="Cambria" w:eastAsia="Times New Roman" w:hAnsi="Cambria" w:cs="Times New Roman"/>
      <w:i/>
      <w:iCs/>
      <w:color w:val="243F60"/>
      <w:sz w:val="60"/>
      <w:szCs w:val="60"/>
    </w:rPr>
  </w:style>
  <w:style w:type="paragraph" w:styleId="afffff6">
    <w:name w:val="Intense Quote"/>
    <w:basedOn w:val="a5"/>
    <w:next w:val="a5"/>
    <w:link w:val="afffff7"/>
    <w:uiPriority w:val="30"/>
    <w:qFormat/>
    <w:rsid w:val="00E6109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ff7">
    <w:name w:val="Выделенная цитата Знак"/>
    <w:basedOn w:val="a6"/>
    <w:link w:val="afffff6"/>
    <w:uiPriority w:val="30"/>
    <w:rsid w:val="00E6109A"/>
    <w:rPr>
      <w:rFonts w:ascii="Cambria" w:eastAsia="Times New Roman" w:hAnsi="Cambria" w:cs="Times New Roman"/>
      <w:i/>
      <w:iCs/>
      <w:color w:val="F4F4F4"/>
      <w:sz w:val="24"/>
      <w:szCs w:val="24"/>
      <w:shd w:val="clear" w:color="auto" w:fill="4F81BD"/>
      <w:lang w:eastAsia="ru-RU"/>
    </w:rPr>
  </w:style>
  <w:style w:type="character" w:styleId="afffff8">
    <w:name w:val="Intense Emphasis"/>
    <w:uiPriority w:val="21"/>
    <w:qFormat/>
    <w:rsid w:val="00E6109A"/>
    <w:rPr>
      <w:b/>
      <w:bCs/>
      <w:i/>
      <w:iCs/>
      <w:color w:val="4F81BD"/>
      <w:sz w:val="22"/>
      <w:szCs w:val="22"/>
    </w:rPr>
  </w:style>
  <w:style w:type="character" w:styleId="afffff9">
    <w:name w:val="Subtle Reference"/>
    <w:uiPriority w:val="31"/>
    <w:qFormat/>
    <w:rsid w:val="00E6109A"/>
    <w:rPr>
      <w:color w:val="auto"/>
      <w:u w:val="single" w:color="9BBB59"/>
    </w:rPr>
  </w:style>
  <w:style w:type="character" w:styleId="afffffa">
    <w:name w:val="Intense Reference"/>
    <w:uiPriority w:val="32"/>
    <w:qFormat/>
    <w:rsid w:val="00E6109A"/>
    <w:rPr>
      <w:b/>
      <w:bCs/>
      <w:color w:val="76923C"/>
      <w:u w:val="single" w:color="9BBB59"/>
    </w:rPr>
  </w:style>
  <w:style w:type="paragraph" w:styleId="afffffb">
    <w:name w:val="List Bullet"/>
    <w:basedOn w:val="a5"/>
    <w:unhideWhenUsed/>
    <w:rsid w:val="00E6109A"/>
    <w:pPr>
      <w:spacing w:line="360" w:lineRule="auto"/>
      <w:ind w:left="1571" w:hanging="360"/>
      <w:contextualSpacing/>
      <w:jc w:val="both"/>
    </w:pPr>
    <w:rPr>
      <w:sz w:val="24"/>
      <w:szCs w:val="24"/>
    </w:rPr>
  </w:style>
  <w:style w:type="numbering" w:styleId="111111">
    <w:name w:val="Outline List 2"/>
    <w:basedOn w:val="a8"/>
    <w:rsid w:val="00E6109A"/>
    <w:pPr>
      <w:numPr>
        <w:numId w:val="10"/>
      </w:numPr>
    </w:pPr>
  </w:style>
  <w:style w:type="numbering" w:styleId="1ai">
    <w:name w:val="Outline List 1"/>
    <w:basedOn w:val="a8"/>
    <w:rsid w:val="00E6109A"/>
    <w:pPr>
      <w:numPr>
        <w:numId w:val="11"/>
      </w:numPr>
    </w:pPr>
  </w:style>
  <w:style w:type="paragraph" w:styleId="35">
    <w:name w:val="Body Text 3"/>
    <w:basedOn w:val="a5"/>
    <w:link w:val="36"/>
    <w:rsid w:val="00E6109A"/>
    <w:pPr>
      <w:spacing w:after="120" w:line="360" w:lineRule="auto"/>
      <w:ind w:firstLine="680"/>
      <w:jc w:val="both"/>
    </w:pPr>
    <w:rPr>
      <w:sz w:val="16"/>
      <w:szCs w:val="16"/>
    </w:rPr>
  </w:style>
  <w:style w:type="character" w:customStyle="1" w:styleId="36">
    <w:name w:val="Основной текст 3 Знак"/>
    <w:basedOn w:val="a6"/>
    <w:link w:val="35"/>
    <w:rsid w:val="00E6109A"/>
    <w:rPr>
      <w:rFonts w:ascii="Times New Roman" w:eastAsia="Times New Roman" w:hAnsi="Times New Roman" w:cs="Times New Roman"/>
      <w:sz w:val="16"/>
      <w:szCs w:val="16"/>
      <w:lang w:eastAsia="ru-RU"/>
    </w:rPr>
  </w:style>
  <w:style w:type="paragraph" w:styleId="afffffc">
    <w:name w:val="Block Text"/>
    <w:basedOn w:val="a5"/>
    <w:rsid w:val="00E6109A"/>
    <w:pPr>
      <w:spacing w:line="360" w:lineRule="auto"/>
      <w:ind w:left="526" w:right="43" w:firstLine="709"/>
      <w:jc w:val="both"/>
    </w:pPr>
    <w:rPr>
      <w:sz w:val="28"/>
      <w:szCs w:val="28"/>
    </w:rPr>
  </w:style>
  <w:style w:type="character" w:styleId="afffffd">
    <w:name w:val="line number"/>
    <w:rsid w:val="00E6109A"/>
    <w:rPr>
      <w:sz w:val="18"/>
      <w:szCs w:val="18"/>
    </w:rPr>
  </w:style>
  <w:style w:type="paragraph" w:styleId="2e">
    <w:name w:val="List 2"/>
    <w:basedOn w:val="a3"/>
    <w:rsid w:val="00E6109A"/>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E6109A"/>
    <w:pPr>
      <w:numPr>
        <w:numId w:val="0"/>
      </w:numPr>
      <w:spacing w:after="240" w:line="240" w:lineRule="atLeast"/>
      <w:ind w:left="2160" w:hanging="360"/>
    </w:pPr>
    <w:rPr>
      <w:rFonts w:ascii="Arial" w:hAnsi="Arial" w:cs="Arial"/>
      <w:snapToGrid/>
      <w:spacing w:val="-5"/>
      <w:sz w:val="20"/>
      <w:szCs w:val="20"/>
      <w:lang w:eastAsia="en-US"/>
    </w:rPr>
  </w:style>
  <w:style w:type="paragraph" w:styleId="46">
    <w:name w:val="List 4"/>
    <w:basedOn w:val="a3"/>
    <w:rsid w:val="00E6109A"/>
    <w:pPr>
      <w:numPr>
        <w:numId w:val="0"/>
      </w:numPr>
      <w:spacing w:after="240" w:line="240" w:lineRule="atLeast"/>
      <w:ind w:left="2520" w:hanging="360"/>
    </w:pPr>
    <w:rPr>
      <w:rFonts w:ascii="Arial" w:hAnsi="Arial" w:cs="Arial"/>
      <w:snapToGrid/>
      <w:spacing w:val="-5"/>
      <w:sz w:val="20"/>
      <w:szCs w:val="20"/>
      <w:lang w:eastAsia="en-US"/>
    </w:rPr>
  </w:style>
  <w:style w:type="paragraph" w:styleId="53">
    <w:name w:val="List 5"/>
    <w:basedOn w:val="a3"/>
    <w:rsid w:val="00E6109A"/>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b"/>
    <w:autoRedefine/>
    <w:rsid w:val="00E6109A"/>
    <w:pPr>
      <w:tabs>
        <w:tab w:val="num" w:pos="360"/>
      </w:tabs>
      <w:spacing w:after="240" w:line="240" w:lineRule="atLeast"/>
      <w:ind w:left="2160"/>
      <w:contextualSpacing w:val="0"/>
    </w:pPr>
    <w:rPr>
      <w:rFonts w:ascii="Arial" w:hAnsi="Arial" w:cs="Arial"/>
      <w:spacing w:val="-5"/>
      <w:sz w:val="20"/>
      <w:szCs w:val="20"/>
      <w:lang w:eastAsia="en-US"/>
    </w:rPr>
  </w:style>
  <w:style w:type="paragraph" w:styleId="47">
    <w:name w:val="List Bullet 4"/>
    <w:basedOn w:val="afffffb"/>
    <w:autoRedefine/>
    <w:rsid w:val="00E6109A"/>
    <w:pPr>
      <w:tabs>
        <w:tab w:val="num" w:pos="360"/>
      </w:tabs>
      <w:spacing w:after="240" w:line="240" w:lineRule="atLeast"/>
      <w:ind w:left="2520"/>
      <w:contextualSpacing w:val="0"/>
    </w:pPr>
    <w:rPr>
      <w:rFonts w:ascii="Arial" w:hAnsi="Arial" w:cs="Arial"/>
      <w:spacing w:val="-5"/>
      <w:sz w:val="20"/>
      <w:szCs w:val="20"/>
      <w:lang w:eastAsia="en-US"/>
    </w:rPr>
  </w:style>
  <w:style w:type="paragraph" w:styleId="54">
    <w:name w:val="List Bullet 5"/>
    <w:basedOn w:val="afffffb"/>
    <w:autoRedefine/>
    <w:rsid w:val="00E6109A"/>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e">
    <w:name w:val="List Continue"/>
    <w:basedOn w:val="a3"/>
    <w:rsid w:val="00E6109A"/>
    <w:pPr>
      <w:numPr>
        <w:numId w:val="0"/>
      </w:numPr>
      <w:spacing w:after="240" w:line="240" w:lineRule="atLeast"/>
      <w:ind w:left="1440"/>
    </w:pPr>
    <w:rPr>
      <w:rFonts w:ascii="Arial" w:hAnsi="Arial" w:cs="Arial"/>
      <w:snapToGrid/>
      <w:spacing w:val="-5"/>
      <w:sz w:val="20"/>
      <w:szCs w:val="20"/>
      <w:lang w:eastAsia="en-US"/>
    </w:rPr>
  </w:style>
  <w:style w:type="paragraph" w:styleId="2f">
    <w:name w:val="List Continue 2"/>
    <w:basedOn w:val="afffffe"/>
    <w:rsid w:val="00E6109A"/>
    <w:pPr>
      <w:ind w:left="2160"/>
    </w:pPr>
  </w:style>
  <w:style w:type="paragraph" w:styleId="39">
    <w:name w:val="List Continue 3"/>
    <w:basedOn w:val="afffffe"/>
    <w:rsid w:val="00E6109A"/>
    <w:pPr>
      <w:ind w:left="2520"/>
    </w:pPr>
  </w:style>
  <w:style w:type="paragraph" w:styleId="48">
    <w:name w:val="List Continue 4"/>
    <w:basedOn w:val="afffffe"/>
    <w:rsid w:val="00E6109A"/>
    <w:pPr>
      <w:ind w:left="2880"/>
    </w:pPr>
  </w:style>
  <w:style w:type="paragraph" w:styleId="55">
    <w:name w:val="List Continue 5"/>
    <w:basedOn w:val="afffffe"/>
    <w:rsid w:val="00E6109A"/>
    <w:pPr>
      <w:ind w:left="3240"/>
    </w:pPr>
  </w:style>
  <w:style w:type="paragraph" w:styleId="affffff">
    <w:name w:val="List Number"/>
    <w:basedOn w:val="a5"/>
    <w:rsid w:val="00E6109A"/>
    <w:pPr>
      <w:spacing w:before="100" w:beforeAutospacing="1" w:after="100" w:afterAutospacing="1" w:line="360" w:lineRule="auto"/>
      <w:ind w:firstLine="709"/>
      <w:jc w:val="both"/>
    </w:pPr>
    <w:rPr>
      <w:sz w:val="28"/>
      <w:szCs w:val="28"/>
    </w:rPr>
  </w:style>
  <w:style w:type="paragraph" w:styleId="2f0">
    <w:name w:val="List Number 2"/>
    <w:basedOn w:val="affffff"/>
    <w:rsid w:val="00E6109A"/>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
    <w:rsid w:val="00E6109A"/>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f"/>
    <w:rsid w:val="00E6109A"/>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
    <w:rsid w:val="00E6109A"/>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0">
    <w:name w:val="Message Header"/>
    <w:basedOn w:val="aff8"/>
    <w:link w:val="affffff1"/>
    <w:rsid w:val="00E6109A"/>
    <w:pPr>
      <w:keepLines/>
      <w:tabs>
        <w:tab w:val="left" w:pos="3600"/>
        <w:tab w:val="left" w:pos="4680"/>
      </w:tabs>
      <w:spacing w:line="280" w:lineRule="exact"/>
      <w:ind w:left="1080" w:right="2160" w:hanging="1080"/>
      <w:jc w:val="both"/>
    </w:pPr>
    <w:rPr>
      <w:rFonts w:ascii="Arial" w:hAnsi="Arial"/>
      <w:sz w:val="20"/>
      <w:szCs w:val="20"/>
      <w:lang w:val="en-US" w:eastAsia="en-US"/>
    </w:rPr>
  </w:style>
  <w:style w:type="character" w:customStyle="1" w:styleId="affffff1">
    <w:name w:val="Шапка Знак"/>
    <w:basedOn w:val="a6"/>
    <w:link w:val="affffff0"/>
    <w:rsid w:val="00E6109A"/>
    <w:rPr>
      <w:rFonts w:ascii="Arial" w:eastAsia="Times New Roman" w:hAnsi="Arial" w:cs="Times New Roman"/>
      <w:sz w:val="20"/>
      <w:szCs w:val="20"/>
      <w:lang w:val="en-US"/>
    </w:rPr>
  </w:style>
  <w:style w:type="paragraph" w:styleId="affffff2">
    <w:name w:val="Normal Indent"/>
    <w:basedOn w:val="a5"/>
    <w:rsid w:val="00E6109A"/>
    <w:pPr>
      <w:spacing w:line="360" w:lineRule="auto"/>
      <w:ind w:left="1440" w:firstLine="709"/>
      <w:jc w:val="both"/>
    </w:pPr>
    <w:rPr>
      <w:rFonts w:ascii="Arial" w:hAnsi="Arial" w:cs="Arial"/>
      <w:spacing w:val="-5"/>
      <w:lang w:eastAsia="en-US"/>
    </w:rPr>
  </w:style>
  <w:style w:type="paragraph" w:styleId="HTML2">
    <w:name w:val="HTML Address"/>
    <w:basedOn w:val="a5"/>
    <w:link w:val="HTML3"/>
    <w:rsid w:val="00E6109A"/>
    <w:pPr>
      <w:spacing w:line="360" w:lineRule="auto"/>
      <w:ind w:left="1080" w:firstLine="709"/>
      <w:jc w:val="both"/>
    </w:pPr>
    <w:rPr>
      <w:rFonts w:ascii="Arial" w:hAnsi="Arial"/>
      <w:i/>
      <w:iCs/>
      <w:spacing w:val="-5"/>
    </w:rPr>
  </w:style>
  <w:style w:type="character" w:customStyle="1" w:styleId="HTML3">
    <w:name w:val="Адрес HTML Знак"/>
    <w:basedOn w:val="a6"/>
    <w:link w:val="HTML2"/>
    <w:rsid w:val="00E6109A"/>
    <w:rPr>
      <w:rFonts w:ascii="Arial" w:eastAsia="Times New Roman" w:hAnsi="Arial" w:cs="Times New Roman"/>
      <w:i/>
      <w:iCs/>
      <w:spacing w:val="-5"/>
      <w:sz w:val="20"/>
      <w:szCs w:val="20"/>
      <w:lang w:eastAsia="ru-RU"/>
    </w:rPr>
  </w:style>
  <w:style w:type="paragraph" w:styleId="affffff3">
    <w:name w:val="envelope address"/>
    <w:basedOn w:val="a5"/>
    <w:rsid w:val="00E6109A"/>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4">
    <w:name w:val="HTML Acronym"/>
    <w:rsid w:val="00E6109A"/>
    <w:rPr>
      <w:lang w:val="ru-RU"/>
    </w:rPr>
  </w:style>
  <w:style w:type="paragraph" w:styleId="affffff4">
    <w:name w:val="Date"/>
    <w:basedOn w:val="a5"/>
    <w:next w:val="a5"/>
    <w:link w:val="affffff5"/>
    <w:rsid w:val="00E6109A"/>
    <w:pPr>
      <w:spacing w:line="360" w:lineRule="auto"/>
      <w:ind w:left="1080" w:firstLine="709"/>
      <w:jc w:val="both"/>
    </w:pPr>
    <w:rPr>
      <w:rFonts w:ascii="Arial" w:hAnsi="Arial"/>
      <w:spacing w:val="-5"/>
    </w:rPr>
  </w:style>
  <w:style w:type="character" w:customStyle="1" w:styleId="affffff5">
    <w:name w:val="Дата Знак"/>
    <w:basedOn w:val="a6"/>
    <w:link w:val="affffff4"/>
    <w:rsid w:val="00E6109A"/>
    <w:rPr>
      <w:rFonts w:ascii="Arial" w:eastAsia="Times New Roman" w:hAnsi="Arial" w:cs="Times New Roman"/>
      <w:spacing w:val="-5"/>
      <w:sz w:val="20"/>
      <w:szCs w:val="20"/>
      <w:lang w:eastAsia="ru-RU"/>
    </w:rPr>
  </w:style>
  <w:style w:type="paragraph" w:styleId="affffff6">
    <w:name w:val="Note Heading"/>
    <w:basedOn w:val="a5"/>
    <w:next w:val="a5"/>
    <w:link w:val="affffff7"/>
    <w:rsid w:val="00E6109A"/>
    <w:pPr>
      <w:spacing w:line="360" w:lineRule="auto"/>
      <w:ind w:left="1080" w:firstLine="709"/>
      <w:jc w:val="both"/>
    </w:pPr>
    <w:rPr>
      <w:rFonts w:ascii="Arial" w:hAnsi="Arial"/>
      <w:spacing w:val="-5"/>
    </w:rPr>
  </w:style>
  <w:style w:type="character" w:customStyle="1" w:styleId="affffff7">
    <w:name w:val="Заголовок записки Знак"/>
    <w:basedOn w:val="a6"/>
    <w:link w:val="affffff6"/>
    <w:rsid w:val="00E6109A"/>
    <w:rPr>
      <w:rFonts w:ascii="Arial" w:eastAsia="Times New Roman" w:hAnsi="Arial" w:cs="Times New Roman"/>
      <w:spacing w:val="-5"/>
      <w:sz w:val="20"/>
      <w:szCs w:val="20"/>
      <w:lang w:eastAsia="ru-RU"/>
    </w:rPr>
  </w:style>
  <w:style w:type="character" w:styleId="HTML5">
    <w:name w:val="HTML Keyboard"/>
    <w:rsid w:val="00E6109A"/>
    <w:rPr>
      <w:rFonts w:ascii="Courier New" w:hAnsi="Courier New" w:cs="Courier New"/>
      <w:sz w:val="20"/>
      <w:szCs w:val="20"/>
      <w:lang w:val="ru-RU"/>
    </w:rPr>
  </w:style>
  <w:style w:type="character" w:styleId="HTML6">
    <w:name w:val="HTML Code"/>
    <w:rsid w:val="00E6109A"/>
    <w:rPr>
      <w:rFonts w:ascii="Courier New" w:hAnsi="Courier New" w:cs="Courier New"/>
      <w:sz w:val="20"/>
      <w:szCs w:val="20"/>
      <w:lang w:val="ru-RU"/>
    </w:rPr>
  </w:style>
  <w:style w:type="paragraph" w:styleId="2f1">
    <w:name w:val="Body Text First Indent 2"/>
    <w:basedOn w:val="aff4"/>
    <w:link w:val="2f2"/>
    <w:rsid w:val="00E6109A"/>
    <w:pPr>
      <w:spacing w:line="360" w:lineRule="auto"/>
      <w:ind w:firstLine="210"/>
    </w:pPr>
    <w:rPr>
      <w:rFonts w:ascii="Arial" w:hAnsi="Arial"/>
      <w:spacing w:val="-5"/>
      <w:sz w:val="22"/>
      <w:lang w:val="en-US" w:eastAsia="en-US"/>
    </w:rPr>
  </w:style>
  <w:style w:type="character" w:customStyle="1" w:styleId="2f2">
    <w:name w:val="Красная строка 2 Знак"/>
    <w:basedOn w:val="aff5"/>
    <w:link w:val="2f1"/>
    <w:rsid w:val="00E6109A"/>
    <w:rPr>
      <w:rFonts w:ascii="Arial" w:eastAsia="Times New Roman" w:hAnsi="Arial" w:cs="Times New Roman"/>
      <w:spacing w:val="-5"/>
      <w:sz w:val="24"/>
      <w:szCs w:val="24"/>
      <w:lang w:val="en-US" w:eastAsia="ru-RU"/>
    </w:rPr>
  </w:style>
  <w:style w:type="character" w:styleId="HTML7">
    <w:name w:val="HTML Sample"/>
    <w:rsid w:val="00E6109A"/>
    <w:rPr>
      <w:rFonts w:ascii="Courier New" w:hAnsi="Courier New" w:cs="Courier New"/>
      <w:lang w:val="ru-RU"/>
    </w:rPr>
  </w:style>
  <w:style w:type="paragraph" w:styleId="2f3">
    <w:name w:val="envelope return"/>
    <w:basedOn w:val="a5"/>
    <w:rsid w:val="00E6109A"/>
    <w:pPr>
      <w:spacing w:line="360" w:lineRule="auto"/>
      <w:ind w:left="1080" w:firstLine="709"/>
      <w:jc w:val="both"/>
    </w:pPr>
    <w:rPr>
      <w:rFonts w:ascii="Arial" w:hAnsi="Arial" w:cs="Arial"/>
      <w:spacing w:val="-5"/>
      <w:lang w:eastAsia="en-US"/>
    </w:rPr>
  </w:style>
  <w:style w:type="character" w:styleId="HTML8">
    <w:name w:val="HTML Definition"/>
    <w:rsid w:val="00E6109A"/>
    <w:rPr>
      <w:i/>
      <w:iCs/>
      <w:lang w:val="ru-RU"/>
    </w:rPr>
  </w:style>
  <w:style w:type="character" w:styleId="HTML9">
    <w:name w:val="HTML Variable"/>
    <w:rsid w:val="00E6109A"/>
    <w:rPr>
      <w:i/>
      <w:iCs/>
      <w:lang w:val="ru-RU"/>
    </w:rPr>
  </w:style>
  <w:style w:type="character" w:styleId="HTMLa">
    <w:name w:val="HTML Typewriter"/>
    <w:rsid w:val="00E6109A"/>
    <w:rPr>
      <w:rFonts w:ascii="Courier New" w:hAnsi="Courier New" w:cs="Courier New"/>
      <w:sz w:val="20"/>
      <w:szCs w:val="20"/>
      <w:lang w:val="ru-RU"/>
    </w:rPr>
  </w:style>
  <w:style w:type="paragraph" w:styleId="affffff8">
    <w:name w:val="Signature"/>
    <w:basedOn w:val="a5"/>
    <w:link w:val="affffff9"/>
    <w:rsid w:val="00E6109A"/>
    <w:pPr>
      <w:spacing w:line="360" w:lineRule="auto"/>
      <w:ind w:left="4252" w:firstLine="709"/>
      <w:jc w:val="both"/>
    </w:pPr>
    <w:rPr>
      <w:rFonts w:ascii="Arial" w:hAnsi="Arial"/>
      <w:spacing w:val="-5"/>
    </w:rPr>
  </w:style>
  <w:style w:type="character" w:customStyle="1" w:styleId="affffff9">
    <w:name w:val="Подпись Знак"/>
    <w:basedOn w:val="a6"/>
    <w:link w:val="affffff8"/>
    <w:rsid w:val="00E6109A"/>
    <w:rPr>
      <w:rFonts w:ascii="Arial" w:eastAsia="Times New Roman" w:hAnsi="Arial" w:cs="Times New Roman"/>
      <w:spacing w:val="-5"/>
      <w:sz w:val="20"/>
      <w:szCs w:val="20"/>
      <w:lang w:eastAsia="ru-RU"/>
    </w:rPr>
  </w:style>
  <w:style w:type="paragraph" w:styleId="affffffa">
    <w:name w:val="Salutation"/>
    <w:basedOn w:val="a5"/>
    <w:next w:val="a5"/>
    <w:link w:val="affffffb"/>
    <w:rsid w:val="00E6109A"/>
    <w:pPr>
      <w:spacing w:line="360" w:lineRule="auto"/>
      <w:ind w:left="1080" w:firstLine="709"/>
      <w:jc w:val="both"/>
    </w:pPr>
    <w:rPr>
      <w:rFonts w:ascii="Arial" w:hAnsi="Arial"/>
      <w:spacing w:val="-5"/>
    </w:rPr>
  </w:style>
  <w:style w:type="character" w:customStyle="1" w:styleId="affffffb">
    <w:name w:val="Приветствие Знак"/>
    <w:basedOn w:val="a6"/>
    <w:link w:val="affffffa"/>
    <w:rsid w:val="00E6109A"/>
    <w:rPr>
      <w:rFonts w:ascii="Arial" w:eastAsia="Times New Roman" w:hAnsi="Arial" w:cs="Times New Roman"/>
      <w:spacing w:val="-5"/>
      <w:sz w:val="20"/>
      <w:szCs w:val="20"/>
      <w:lang w:eastAsia="ru-RU"/>
    </w:rPr>
  </w:style>
  <w:style w:type="paragraph" w:styleId="affffffc">
    <w:name w:val="Closing"/>
    <w:basedOn w:val="a5"/>
    <w:link w:val="affffffd"/>
    <w:rsid w:val="00E6109A"/>
    <w:pPr>
      <w:spacing w:line="360" w:lineRule="auto"/>
      <w:ind w:left="4252" w:firstLine="709"/>
      <w:jc w:val="both"/>
    </w:pPr>
    <w:rPr>
      <w:rFonts w:ascii="Arial" w:hAnsi="Arial"/>
      <w:spacing w:val="-5"/>
    </w:rPr>
  </w:style>
  <w:style w:type="character" w:customStyle="1" w:styleId="affffffd">
    <w:name w:val="Прощание Знак"/>
    <w:basedOn w:val="a6"/>
    <w:link w:val="affffffc"/>
    <w:rsid w:val="00E6109A"/>
    <w:rPr>
      <w:rFonts w:ascii="Arial" w:eastAsia="Times New Roman" w:hAnsi="Arial" w:cs="Times New Roman"/>
      <w:spacing w:val="-5"/>
      <w:sz w:val="20"/>
      <w:szCs w:val="20"/>
      <w:lang w:eastAsia="ru-RU"/>
    </w:rPr>
  </w:style>
  <w:style w:type="character" w:styleId="HTMLb">
    <w:name w:val="HTML Cite"/>
    <w:rsid w:val="00E6109A"/>
    <w:rPr>
      <w:i/>
      <w:iCs/>
      <w:lang w:val="ru-RU"/>
    </w:rPr>
  </w:style>
  <w:style w:type="paragraph" w:styleId="affffffe">
    <w:name w:val="E-mail Signature"/>
    <w:basedOn w:val="a5"/>
    <w:link w:val="afffffff"/>
    <w:rsid w:val="00E6109A"/>
    <w:pPr>
      <w:spacing w:line="360" w:lineRule="auto"/>
      <w:ind w:left="1080" w:firstLine="709"/>
      <w:jc w:val="both"/>
    </w:pPr>
    <w:rPr>
      <w:rFonts w:ascii="Arial" w:hAnsi="Arial"/>
      <w:spacing w:val="-5"/>
    </w:rPr>
  </w:style>
  <w:style w:type="character" w:customStyle="1" w:styleId="afffffff">
    <w:name w:val="Электронная подпись Знак"/>
    <w:basedOn w:val="a6"/>
    <w:link w:val="affffffe"/>
    <w:rsid w:val="00E6109A"/>
    <w:rPr>
      <w:rFonts w:ascii="Arial" w:eastAsia="Times New Roman" w:hAnsi="Arial" w:cs="Times New Roman"/>
      <w:spacing w:val="-5"/>
      <w:sz w:val="20"/>
      <w:szCs w:val="20"/>
      <w:lang w:eastAsia="ru-RU"/>
    </w:rPr>
  </w:style>
  <w:style w:type="table" w:styleId="-1">
    <w:name w:val="Table Web 1"/>
    <w:basedOn w:val="a7"/>
    <w:rsid w:val="00E6109A"/>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E6109A"/>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E6109A"/>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0">
    <w:name w:val="Table Elegant"/>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9">
    <w:name w:val="Table Subtle 1"/>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7"/>
    <w:rsid w:val="00E6109A"/>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a">
    <w:name w:val="Table Classic 1"/>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E6109A"/>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b">
    <w:name w:val="Table 3D effects 1"/>
    <w:basedOn w:val="a7"/>
    <w:rsid w:val="00E6109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E6109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c">
    <w:name w:val="Table Simple 1"/>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7"/>
    <w:rsid w:val="00E6109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d">
    <w:name w:val="Table Grid 1"/>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7"/>
    <w:rsid w:val="00E6109A"/>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7"/>
    <w:rsid w:val="00E6109A"/>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7"/>
    <w:rsid w:val="00E6109A"/>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1">
    <w:name w:val="Table Contemporary"/>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2">
    <w:name w:val="Table Professional"/>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3">
    <w:name w:val="Outline List 3"/>
    <w:basedOn w:val="a8"/>
    <w:rsid w:val="00E6109A"/>
  </w:style>
  <w:style w:type="table" w:styleId="1fe">
    <w:name w:val="Table Columns 1"/>
    <w:basedOn w:val="a7"/>
    <w:rsid w:val="00E6109A"/>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rsid w:val="00E6109A"/>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E6109A"/>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7"/>
    <w:rsid w:val="00E6109A"/>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E6109A"/>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E6109A"/>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4">
    <w:name w:val="Table Theme"/>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
    <w:name w:val="Table Colorful 1"/>
    <w:basedOn w:val="a7"/>
    <w:rsid w:val="00E6109A"/>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7"/>
    <w:rsid w:val="00E6109A"/>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5">
    <w:name w:val="endnote reference"/>
    <w:rsid w:val="00E6109A"/>
    <w:rPr>
      <w:vertAlign w:val="superscript"/>
    </w:rPr>
  </w:style>
  <w:style w:type="table" w:styleId="2-5">
    <w:name w:val="Medium Shading 2 Accent 5"/>
    <w:basedOn w:val="a7"/>
    <w:uiPriority w:val="64"/>
    <w:rsid w:val="00E610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6">
    <w:name w:val="Îáû÷íûé"/>
    <w:rsid w:val="00E6109A"/>
    <w:pPr>
      <w:spacing w:after="0" w:line="240" w:lineRule="auto"/>
    </w:pPr>
    <w:rPr>
      <w:rFonts w:ascii="Times New Roman" w:eastAsia="Times New Roman" w:hAnsi="Times New Roman" w:cs="Times New Roman"/>
      <w:sz w:val="28"/>
      <w:szCs w:val="20"/>
      <w:lang w:eastAsia="ru-RU"/>
    </w:rPr>
  </w:style>
  <w:style w:type="paragraph" w:customStyle="1" w:styleId="S9">
    <w:name w:val="S_Титульный"/>
    <w:basedOn w:val="a5"/>
    <w:rsid w:val="00E6109A"/>
    <w:pPr>
      <w:spacing w:line="360" w:lineRule="auto"/>
      <w:ind w:left="3240"/>
      <w:jc w:val="right"/>
    </w:pPr>
    <w:rPr>
      <w:b/>
      <w:sz w:val="32"/>
      <w:szCs w:val="32"/>
    </w:rPr>
  </w:style>
  <w:style w:type="paragraph" w:customStyle="1" w:styleId="afffffff7">
    <w:name w:val="ТЕКСТ ГРАД"/>
    <w:basedOn w:val="a5"/>
    <w:link w:val="afffffff8"/>
    <w:qFormat/>
    <w:rsid w:val="00E6109A"/>
    <w:pPr>
      <w:spacing w:line="360" w:lineRule="auto"/>
      <w:ind w:firstLine="709"/>
      <w:jc w:val="both"/>
    </w:pPr>
    <w:rPr>
      <w:sz w:val="24"/>
      <w:szCs w:val="24"/>
    </w:rPr>
  </w:style>
  <w:style w:type="character" w:customStyle="1" w:styleId="afffffff8">
    <w:name w:val="ТЕКСТ ГРАД Знак"/>
    <w:link w:val="afffffff7"/>
    <w:rsid w:val="00E6109A"/>
    <w:rPr>
      <w:rFonts w:ascii="Times New Roman" w:eastAsia="Times New Roman" w:hAnsi="Times New Roman" w:cs="Times New Roman"/>
      <w:sz w:val="24"/>
      <w:szCs w:val="24"/>
      <w:lang w:eastAsia="ru-RU"/>
    </w:rPr>
  </w:style>
  <w:style w:type="paragraph" w:customStyle="1" w:styleId="afffffff9">
    <w:name w:val="ООО  «Институт Территориального Планирования"/>
    <w:basedOn w:val="a5"/>
    <w:link w:val="afffffffa"/>
    <w:qFormat/>
    <w:rsid w:val="00E6109A"/>
    <w:pPr>
      <w:spacing w:line="360" w:lineRule="auto"/>
      <w:ind w:left="709"/>
      <w:jc w:val="right"/>
    </w:pPr>
    <w:rPr>
      <w:sz w:val="24"/>
      <w:szCs w:val="24"/>
    </w:rPr>
  </w:style>
  <w:style w:type="character" w:customStyle="1" w:styleId="afffffffa">
    <w:name w:val="ООО  «Институт Территориального Планирования Знак"/>
    <w:link w:val="afffffff9"/>
    <w:rsid w:val="00E6109A"/>
    <w:rPr>
      <w:rFonts w:ascii="Times New Roman" w:eastAsia="Times New Roman" w:hAnsi="Times New Roman" w:cs="Times New Roman"/>
      <w:sz w:val="24"/>
      <w:szCs w:val="24"/>
      <w:lang w:eastAsia="ru-RU"/>
    </w:rPr>
  </w:style>
  <w:style w:type="paragraph" w:customStyle="1" w:styleId="Sa">
    <w:name w:val="S_Обычный в таблице"/>
    <w:basedOn w:val="a5"/>
    <w:link w:val="Sb"/>
    <w:rsid w:val="00E6109A"/>
    <w:pPr>
      <w:spacing w:line="360" w:lineRule="auto"/>
      <w:jc w:val="center"/>
    </w:pPr>
    <w:rPr>
      <w:sz w:val="24"/>
      <w:szCs w:val="24"/>
    </w:rPr>
  </w:style>
  <w:style w:type="character" w:customStyle="1" w:styleId="Sb">
    <w:name w:val="S_Обычный в таблице Знак"/>
    <w:link w:val="Sa"/>
    <w:rsid w:val="00E6109A"/>
    <w:rPr>
      <w:rFonts w:ascii="Times New Roman" w:eastAsia="Times New Roman" w:hAnsi="Times New Roman" w:cs="Times New Roman"/>
      <w:sz w:val="24"/>
      <w:szCs w:val="24"/>
      <w:lang w:eastAsia="ru-RU"/>
    </w:rPr>
  </w:style>
  <w:style w:type="character" w:styleId="afffffffb">
    <w:name w:val="Placeholder Text"/>
    <w:uiPriority w:val="99"/>
    <w:semiHidden/>
    <w:rsid w:val="00E6109A"/>
    <w:rPr>
      <w:color w:val="808080"/>
    </w:rPr>
  </w:style>
  <w:style w:type="paragraph" w:styleId="afffffffc">
    <w:name w:val="Revision"/>
    <w:hidden/>
    <w:uiPriority w:val="99"/>
    <w:semiHidden/>
    <w:rsid w:val="00E6109A"/>
    <w:pPr>
      <w:spacing w:after="0" w:line="240" w:lineRule="auto"/>
    </w:pPr>
    <w:rPr>
      <w:rFonts w:ascii="Times New Roman" w:eastAsia="Times New Roman" w:hAnsi="Times New Roman" w:cs="Times New Roman"/>
      <w:sz w:val="24"/>
      <w:szCs w:val="24"/>
      <w:lang w:eastAsia="ru-RU"/>
    </w:rPr>
  </w:style>
  <w:style w:type="paragraph" w:customStyle="1" w:styleId="Sc">
    <w:name w:val="S_Обложка_проект"/>
    <w:basedOn w:val="a5"/>
    <w:rsid w:val="00E6109A"/>
    <w:pPr>
      <w:spacing w:line="360" w:lineRule="auto"/>
      <w:ind w:left="3240"/>
      <w:jc w:val="right"/>
    </w:pPr>
    <w:rPr>
      <w:caps/>
      <w:sz w:val="24"/>
      <w:szCs w:val="24"/>
    </w:rPr>
  </w:style>
  <w:style w:type="paragraph" w:customStyle="1" w:styleId="S20">
    <w:name w:val="S_Титульный 2"/>
    <w:basedOn w:val="a5"/>
    <w:rsid w:val="00E6109A"/>
    <w:pPr>
      <w:shd w:val="clear" w:color="auto" w:fill="FFFFFF"/>
      <w:snapToGrid w:val="0"/>
      <w:jc w:val="center"/>
    </w:pPr>
    <w:rPr>
      <w:rFonts w:eastAsia="Calibri"/>
      <w:sz w:val="24"/>
      <w:szCs w:val="24"/>
      <w:lang w:eastAsia="ar-SA"/>
    </w:rPr>
  </w:style>
  <w:style w:type="paragraph" w:customStyle="1" w:styleId="S2">
    <w:name w:val="S_Заголовок 2"/>
    <w:basedOn w:val="20"/>
    <w:autoRedefine/>
    <w:rsid w:val="00E6109A"/>
    <w:pPr>
      <w:keepNext w:val="0"/>
      <w:keepLines w:val="0"/>
      <w:numPr>
        <w:ilvl w:val="1"/>
        <w:numId w:val="12"/>
      </w:numPr>
      <w:spacing w:before="0" w:line="360" w:lineRule="auto"/>
      <w:jc w:val="both"/>
    </w:pPr>
    <w:rPr>
      <w:rFonts w:ascii="Times New Roman" w:eastAsia="Times New Roman" w:hAnsi="Times New Roman" w:cs="Times New Roman"/>
      <w:b w:val="0"/>
      <w:bCs w:val="0"/>
      <w:color w:val="auto"/>
      <w:sz w:val="24"/>
      <w:szCs w:val="24"/>
    </w:rPr>
  </w:style>
  <w:style w:type="paragraph" w:customStyle="1" w:styleId="S3">
    <w:name w:val="S_Заголовок 3"/>
    <w:basedOn w:val="3"/>
    <w:rsid w:val="00E6109A"/>
    <w:pPr>
      <w:keepNext w:val="0"/>
      <w:keepLines w:val="0"/>
      <w:numPr>
        <w:ilvl w:val="2"/>
        <w:numId w:val="12"/>
      </w:numPr>
      <w:spacing w:before="0" w:line="360" w:lineRule="auto"/>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rsid w:val="00E6109A"/>
    <w:pPr>
      <w:keepNext w:val="0"/>
      <w:numPr>
        <w:ilvl w:val="3"/>
        <w:numId w:val="12"/>
      </w:numPr>
      <w:jc w:val="left"/>
    </w:pPr>
    <w:rPr>
      <w:b w:val="0"/>
      <w:i/>
      <w:sz w:val="24"/>
      <w:szCs w:val="24"/>
    </w:rPr>
  </w:style>
  <w:style w:type="paragraph" w:customStyle="1" w:styleId="S1">
    <w:name w:val="S_Заголовок 1"/>
    <w:basedOn w:val="a5"/>
    <w:qFormat/>
    <w:rsid w:val="00E6109A"/>
    <w:pPr>
      <w:numPr>
        <w:numId w:val="12"/>
      </w:numPr>
      <w:jc w:val="center"/>
    </w:pPr>
    <w:rPr>
      <w:b/>
      <w:caps/>
      <w:sz w:val="24"/>
      <w:szCs w:val="24"/>
    </w:rPr>
  </w:style>
  <w:style w:type="paragraph" w:customStyle="1" w:styleId="afffffffd">
    <w:name w:val="ГРАД Основной текст"/>
    <w:basedOn w:val="a5"/>
    <w:link w:val="afffffffe"/>
    <w:autoRedefine/>
    <w:rsid w:val="00E6109A"/>
    <w:pPr>
      <w:tabs>
        <w:tab w:val="left" w:pos="540"/>
        <w:tab w:val="left" w:pos="1260"/>
        <w:tab w:val="left" w:pos="1620"/>
      </w:tabs>
      <w:ind w:firstLine="709"/>
      <w:jc w:val="both"/>
    </w:pPr>
    <w:rPr>
      <w:rFonts w:eastAsia="Calibri"/>
      <w:bCs/>
      <w:spacing w:val="4"/>
      <w:w w:val="109"/>
      <w:sz w:val="24"/>
      <w:szCs w:val="28"/>
      <w:lang w:bidi="en-US"/>
    </w:rPr>
  </w:style>
  <w:style w:type="character" w:customStyle="1" w:styleId="afffffffe">
    <w:name w:val="ГРАД Основной текст Знак Знак"/>
    <w:link w:val="afffffffd"/>
    <w:rsid w:val="00E6109A"/>
    <w:rPr>
      <w:rFonts w:ascii="Times New Roman" w:eastAsia="Calibri" w:hAnsi="Times New Roman" w:cs="Times New Roman"/>
      <w:bCs/>
      <w:spacing w:val="4"/>
      <w:w w:val="109"/>
      <w:sz w:val="24"/>
      <w:szCs w:val="28"/>
      <w:lang w:eastAsia="ru-RU" w:bidi="en-US"/>
    </w:rPr>
  </w:style>
  <w:style w:type="paragraph" w:customStyle="1" w:styleId="affffffff">
    <w:name w:val="ГРАД Список маркированный"/>
    <w:basedOn w:val="afffffb"/>
    <w:autoRedefine/>
    <w:rsid w:val="00E6109A"/>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E6109A"/>
    <w:pPr>
      <w:numPr>
        <w:numId w:val="13"/>
      </w:numPr>
      <w:tabs>
        <w:tab w:val="left" w:pos="992"/>
      </w:tabs>
      <w:spacing w:line="360" w:lineRule="auto"/>
      <w:ind w:left="0" w:firstLine="709"/>
      <w:jc w:val="both"/>
    </w:pPr>
    <w:rPr>
      <w:sz w:val="24"/>
      <w:szCs w:val="24"/>
    </w:rPr>
  </w:style>
  <w:style w:type="character" w:customStyle="1" w:styleId="apple-style-span">
    <w:name w:val="apple-style-span"/>
    <w:rsid w:val="00E6109A"/>
  </w:style>
  <w:style w:type="character" w:customStyle="1" w:styleId="Sd">
    <w:name w:val="S_Нумерованный Знак Знак"/>
    <w:link w:val="S"/>
    <w:locked/>
    <w:rsid w:val="00E6109A"/>
    <w:rPr>
      <w:rFonts w:ascii="Times New Roman" w:eastAsia="Times New Roman" w:hAnsi="Times New Roman" w:cs="Times New Roman"/>
      <w:sz w:val="24"/>
      <w:szCs w:val="24"/>
      <w:lang w:eastAsia="ru-RU"/>
    </w:rPr>
  </w:style>
  <w:style w:type="character" w:customStyle="1" w:styleId="FontStyle20">
    <w:name w:val="Font Style20"/>
    <w:rsid w:val="00E6109A"/>
    <w:rPr>
      <w:rFonts w:ascii="Times New Roman" w:hAnsi="Times New Roman" w:cs="Times New Roman"/>
      <w:sz w:val="22"/>
      <w:szCs w:val="22"/>
    </w:rPr>
  </w:style>
  <w:style w:type="character" w:customStyle="1" w:styleId="affffffff0">
    <w:name w:val="Символ сноски"/>
    <w:rsid w:val="00E6109A"/>
  </w:style>
  <w:style w:type="paragraph" w:customStyle="1" w:styleId="affffffff1">
    <w:name w:val="Раздел МНГП"/>
    <w:basedOn w:val="11"/>
    <w:qFormat/>
    <w:rsid w:val="00E6109A"/>
    <w:pPr>
      <w:jc w:val="center"/>
    </w:pPr>
    <w:rPr>
      <w:rFonts w:ascii="Times New Roman" w:eastAsia="Times New Roman" w:hAnsi="Times New Roman" w:cs="Times New Roman"/>
      <w:caps/>
      <w:color w:val="auto"/>
      <w:sz w:val="24"/>
      <w:lang w:eastAsia="en-US"/>
    </w:rPr>
  </w:style>
  <w:style w:type="paragraph" w:customStyle="1" w:styleId="affffffff2">
    <w:name w:val="раздел МНГП"/>
    <w:basedOn w:val="11"/>
    <w:qFormat/>
    <w:rsid w:val="00E6109A"/>
    <w:pPr>
      <w:jc w:val="center"/>
    </w:pPr>
    <w:rPr>
      <w:rFonts w:ascii="Times New Roman" w:eastAsia="Times New Roman" w:hAnsi="Times New Roman" w:cs="Times New Roman"/>
      <w:caps/>
      <w:color w:val="000000"/>
      <w:sz w:val="24"/>
      <w:lang w:eastAsia="en-US"/>
    </w:rPr>
  </w:style>
  <w:style w:type="paragraph" w:customStyle="1" w:styleId="a2">
    <w:name w:val="глава МНГП"/>
    <w:basedOn w:val="20"/>
    <w:qFormat/>
    <w:rsid w:val="00E6109A"/>
    <w:pPr>
      <w:numPr>
        <w:ilvl w:val="1"/>
        <w:numId w:val="14"/>
      </w:numPr>
      <w:spacing w:line="276" w:lineRule="auto"/>
      <w:jc w:val="both"/>
    </w:pPr>
    <w:rPr>
      <w:rFonts w:ascii="Times New Roman" w:eastAsia="Times New Roman" w:hAnsi="Times New Roman" w:cs="Times New Roman"/>
      <w:color w:val="auto"/>
      <w:sz w:val="24"/>
      <w:szCs w:val="24"/>
      <w:lang w:eastAsia="en-US"/>
    </w:rPr>
  </w:style>
  <w:style w:type="paragraph" w:customStyle="1" w:styleId="xl65">
    <w:name w:val="xl65"/>
    <w:basedOn w:val="a5"/>
    <w:rsid w:val="00E6109A"/>
    <w:pPr>
      <w:spacing w:before="100" w:beforeAutospacing="1" w:after="100" w:afterAutospacing="1"/>
    </w:pPr>
    <w:rPr>
      <w:sz w:val="24"/>
      <w:szCs w:val="24"/>
    </w:rPr>
  </w:style>
  <w:style w:type="paragraph" w:customStyle="1" w:styleId="xl66">
    <w:name w:val="xl66"/>
    <w:basedOn w:val="a5"/>
    <w:rsid w:val="00E6109A"/>
    <w:pPr>
      <w:pBdr>
        <w:top w:val="single" w:sz="4" w:space="0" w:color="000000"/>
        <w:left w:val="single" w:sz="4" w:space="0" w:color="000000"/>
      </w:pBdr>
      <w:spacing w:before="100" w:beforeAutospacing="1" w:after="100" w:afterAutospacing="1"/>
      <w:jc w:val="center"/>
    </w:pPr>
    <w:rPr>
      <w:sz w:val="24"/>
      <w:szCs w:val="24"/>
    </w:rPr>
  </w:style>
  <w:style w:type="paragraph" w:customStyle="1" w:styleId="xl67">
    <w:name w:val="xl67"/>
    <w:basedOn w:val="a5"/>
    <w:rsid w:val="00E6109A"/>
    <w:pPr>
      <w:pBdr>
        <w:top w:val="single" w:sz="4" w:space="0" w:color="000000"/>
        <w:left w:val="single" w:sz="4" w:space="0" w:color="000000"/>
      </w:pBdr>
      <w:spacing w:before="100" w:beforeAutospacing="1" w:after="100" w:afterAutospacing="1"/>
      <w:jc w:val="center"/>
    </w:pPr>
    <w:rPr>
      <w:sz w:val="24"/>
      <w:szCs w:val="24"/>
    </w:rPr>
  </w:style>
  <w:style w:type="paragraph" w:customStyle="1" w:styleId="xl68">
    <w:name w:val="xl68"/>
    <w:basedOn w:val="a5"/>
    <w:rsid w:val="00E6109A"/>
    <w:pPr>
      <w:pBdr>
        <w:top w:val="single" w:sz="4" w:space="0" w:color="000000"/>
        <w:left w:val="single" w:sz="4" w:space="0" w:color="000000"/>
      </w:pBdr>
      <w:spacing w:before="100" w:beforeAutospacing="1" w:after="100" w:afterAutospacing="1"/>
    </w:pPr>
    <w:rPr>
      <w:sz w:val="24"/>
      <w:szCs w:val="24"/>
    </w:rPr>
  </w:style>
  <w:style w:type="paragraph" w:customStyle="1" w:styleId="xl69">
    <w:name w:val="xl69"/>
    <w:basedOn w:val="a5"/>
    <w:rsid w:val="00E6109A"/>
    <w:pPr>
      <w:pBdr>
        <w:top w:val="single" w:sz="4" w:space="0" w:color="000000"/>
        <w:left w:val="single" w:sz="4" w:space="0" w:color="000000"/>
        <w:right w:val="single" w:sz="4" w:space="0" w:color="auto"/>
      </w:pBdr>
      <w:spacing w:before="100" w:beforeAutospacing="1" w:after="100" w:afterAutospacing="1"/>
    </w:pPr>
    <w:rPr>
      <w:sz w:val="24"/>
      <w:szCs w:val="24"/>
    </w:rPr>
  </w:style>
  <w:style w:type="paragraph" w:customStyle="1" w:styleId="xl70">
    <w:name w:val="xl70"/>
    <w:basedOn w:val="a5"/>
    <w:rsid w:val="00E6109A"/>
    <w:pPr>
      <w:pBdr>
        <w:left w:val="single" w:sz="4" w:space="0" w:color="000000"/>
      </w:pBdr>
      <w:spacing w:before="100" w:beforeAutospacing="1" w:after="100" w:afterAutospacing="1"/>
    </w:pPr>
    <w:rPr>
      <w:sz w:val="24"/>
      <w:szCs w:val="24"/>
    </w:rPr>
  </w:style>
  <w:style w:type="paragraph" w:customStyle="1" w:styleId="xl71">
    <w:name w:val="xl71"/>
    <w:basedOn w:val="a5"/>
    <w:rsid w:val="00E6109A"/>
    <w:pPr>
      <w:pBdr>
        <w:top w:val="single" w:sz="4" w:space="0" w:color="000000"/>
        <w:left w:val="single" w:sz="4" w:space="0" w:color="000000"/>
        <w:bottom w:val="single" w:sz="4" w:space="0" w:color="000000"/>
        <w:right w:val="single" w:sz="4" w:space="0" w:color="auto"/>
      </w:pBdr>
      <w:spacing w:before="100" w:beforeAutospacing="1" w:after="100" w:afterAutospacing="1"/>
    </w:pPr>
    <w:rPr>
      <w:sz w:val="24"/>
      <w:szCs w:val="24"/>
    </w:rPr>
  </w:style>
  <w:style w:type="paragraph" w:customStyle="1" w:styleId="xl72">
    <w:name w:val="xl72"/>
    <w:basedOn w:val="a5"/>
    <w:rsid w:val="00E6109A"/>
    <w:pPr>
      <w:pBdr>
        <w:top w:val="single" w:sz="4" w:space="0" w:color="000000"/>
        <w:left w:val="single" w:sz="4" w:space="0" w:color="000000"/>
      </w:pBdr>
      <w:spacing w:before="100" w:beforeAutospacing="1" w:after="100" w:afterAutospacing="1"/>
      <w:jc w:val="center"/>
    </w:pPr>
    <w:rPr>
      <w:b/>
      <w:bCs/>
      <w:sz w:val="24"/>
      <w:szCs w:val="24"/>
    </w:rPr>
  </w:style>
  <w:style w:type="paragraph" w:customStyle="1" w:styleId="xl73">
    <w:name w:val="xl73"/>
    <w:basedOn w:val="a5"/>
    <w:rsid w:val="00E6109A"/>
    <w:pPr>
      <w:pBdr>
        <w:top w:val="single" w:sz="4" w:space="0" w:color="000000"/>
        <w:left w:val="single" w:sz="4" w:space="0" w:color="000000"/>
      </w:pBdr>
      <w:spacing w:before="100" w:beforeAutospacing="1" w:after="100" w:afterAutospacing="1"/>
      <w:jc w:val="center"/>
    </w:pPr>
    <w:rPr>
      <w:b/>
      <w:bCs/>
      <w:sz w:val="24"/>
      <w:szCs w:val="24"/>
    </w:rPr>
  </w:style>
  <w:style w:type="paragraph" w:customStyle="1" w:styleId="xl74">
    <w:name w:val="xl74"/>
    <w:basedOn w:val="a5"/>
    <w:rsid w:val="00E6109A"/>
    <w:pPr>
      <w:pBdr>
        <w:top w:val="single" w:sz="4" w:space="0" w:color="000000"/>
        <w:left w:val="single" w:sz="4" w:space="0" w:color="000000"/>
        <w:right w:val="single" w:sz="4" w:space="0" w:color="auto"/>
      </w:pBdr>
      <w:spacing w:before="100" w:beforeAutospacing="1" w:after="100" w:afterAutospacing="1"/>
      <w:jc w:val="center"/>
    </w:pPr>
    <w:rPr>
      <w:b/>
      <w:bCs/>
      <w:sz w:val="24"/>
      <w:szCs w:val="24"/>
    </w:rPr>
  </w:style>
  <w:style w:type="paragraph" w:customStyle="1" w:styleId="xl75">
    <w:name w:val="xl75"/>
    <w:basedOn w:val="a5"/>
    <w:rsid w:val="00E6109A"/>
    <w:pPr>
      <w:pBdr>
        <w:left w:val="single" w:sz="4" w:space="0" w:color="000000"/>
      </w:pBdr>
      <w:spacing w:before="100" w:beforeAutospacing="1" w:after="100" w:afterAutospacing="1"/>
      <w:jc w:val="center"/>
    </w:pPr>
    <w:rPr>
      <w:sz w:val="24"/>
      <w:szCs w:val="24"/>
    </w:rPr>
  </w:style>
  <w:style w:type="paragraph" w:customStyle="1" w:styleId="xl76">
    <w:name w:val="xl76"/>
    <w:basedOn w:val="a5"/>
    <w:rsid w:val="00E6109A"/>
    <w:pPr>
      <w:spacing w:before="100" w:beforeAutospacing="1" w:after="100" w:afterAutospacing="1"/>
      <w:jc w:val="center"/>
    </w:pPr>
    <w:rPr>
      <w:sz w:val="24"/>
      <w:szCs w:val="24"/>
    </w:rPr>
  </w:style>
  <w:style w:type="paragraph" w:customStyle="1" w:styleId="xl77">
    <w:name w:val="xl77"/>
    <w:basedOn w:val="a5"/>
    <w:rsid w:val="00E6109A"/>
    <w:pPr>
      <w:pBdr>
        <w:left w:val="single" w:sz="4" w:space="0" w:color="000000"/>
      </w:pBdr>
      <w:spacing w:before="100" w:beforeAutospacing="1" w:after="100" w:afterAutospacing="1"/>
      <w:jc w:val="center"/>
    </w:pPr>
    <w:rPr>
      <w:sz w:val="24"/>
      <w:szCs w:val="24"/>
    </w:rPr>
  </w:style>
  <w:style w:type="paragraph" w:customStyle="1" w:styleId="xl78">
    <w:name w:val="xl78"/>
    <w:basedOn w:val="a5"/>
    <w:rsid w:val="00E6109A"/>
    <w:pPr>
      <w:pBdr>
        <w:left w:val="single" w:sz="4" w:space="0" w:color="auto"/>
        <w:right w:val="single" w:sz="4" w:space="0" w:color="auto"/>
      </w:pBdr>
      <w:spacing w:before="100" w:beforeAutospacing="1" w:after="100" w:afterAutospacing="1"/>
    </w:pPr>
    <w:rPr>
      <w:sz w:val="24"/>
      <w:szCs w:val="24"/>
    </w:rPr>
  </w:style>
  <w:style w:type="paragraph" w:customStyle="1" w:styleId="xl79">
    <w:name w:val="xl79"/>
    <w:basedOn w:val="a5"/>
    <w:rsid w:val="00E6109A"/>
    <w:pPr>
      <w:pBdr>
        <w:top w:val="single" w:sz="4" w:space="0" w:color="000000"/>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5"/>
    <w:rsid w:val="00E6109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2fb">
    <w:name w:val="Стиль2"/>
    <w:basedOn w:val="6"/>
    <w:qFormat/>
    <w:rsid w:val="00E6109A"/>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11">
    <w:name w:val="Нет списка11"/>
    <w:next w:val="a8"/>
    <w:semiHidden/>
    <w:unhideWhenUsed/>
    <w:rsid w:val="00E6109A"/>
  </w:style>
  <w:style w:type="numbering" w:customStyle="1" w:styleId="213">
    <w:name w:val="Нет списка21"/>
    <w:next w:val="a8"/>
    <w:semiHidden/>
    <w:unhideWhenUsed/>
    <w:rsid w:val="00E6109A"/>
  </w:style>
  <w:style w:type="paragraph" w:customStyle="1" w:styleId="1466">
    <w:name w:val="1466"/>
    <w:basedOn w:val="a5"/>
    <w:rsid w:val="00E6109A"/>
    <w:pPr>
      <w:autoSpaceDE w:val="0"/>
      <w:autoSpaceDN w:val="0"/>
      <w:spacing w:before="120" w:after="120"/>
      <w:jc w:val="center"/>
    </w:pPr>
    <w:rPr>
      <w:b/>
      <w:bCs/>
      <w:sz w:val="28"/>
      <w:szCs w:val="28"/>
    </w:rPr>
  </w:style>
  <w:style w:type="paragraph" w:customStyle="1" w:styleId="ConsPlusCell">
    <w:name w:val="ConsPlusCell"/>
    <w:uiPriority w:val="99"/>
    <w:rsid w:val="00E6109A"/>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0">
    <w:name w:val=".FORMATTEXT"/>
    <w:rsid w:val="00E6109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menu-table">
    <w:name w:val="submenu-table"/>
    <w:rsid w:val="00E6109A"/>
  </w:style>
  <w:style w:type="paragraph" w:customStyle="1" w:styleId="2fc">
    <w:name w:val="Основной текст2"/>
    <w:basedOn w:val="a5"/>
    <w:rsid w:val="00E6109A"/>
    <w:pPr>
      <w:shd w:val="clear" w:color="auto" w:fill="FFFFFF"/>
      <w:spacing w:before="360" w:after="60" w:line="274" w:lineRule="exact"/>
      <w:jc w:val="both"/>
    </w:pPr>
    <w:rPr>
      <w:rFonts w:ascii="Arial" w:hAnsi="Arial"/>
      <w:sz w:val="22"/>
      <w:szCs w:val="22"/>
    </w:rPr>
  </w:style>
  <w:style w:type="character" w:customStyle="1" w:styleId="130">
    <w:name w:val="Основной текст (13)_"/>
    <w:link w:val="131"/>
    <w:rsid w:val="00E6109A"/>
    <w:rPr>
      <w:sz w:val="17"/>
      <w:szCs w:val="17"/>
      <w:shd w:val="clear" w:color="auto" w:fill="FFFFFF"/>
    </w:rPr>
  </w:style>
  <w:style w:type="paragraph" w:customStyle="1" w:styleId="131">
    <w:name w:val="Основной текст (13)"/>
    <w:basedOn w:val="a5"/>
    <w:link w:val="130"/>
    <w:rsid w:val="00E6109A"/>
    <w:pPr>
      <w:shd w:val="clear" w:color="auto" w:fill="FFFFFF"/>
      <w:spacing w:after="120" w:line="206" w:lineRule="exact"/>
      <w:ind w:hanging="260"/>
      <w:jc w:val="both"/>
    </w:pPr>
    <w:rPr>
      <w:rFonts w:asciiTheme="minorHAnsi" w:eastAsiaTheme="minorHAnsi" w:hAnsiTheme="minorHAnsi" w:cstheme="minorBidi"/>
      <w:sz w:val="17"/>
      <w:szCs w:val="17"/>
      <w:lang w:eastAsia="en-US"/>
    </w:rPr>
  </w:style>
  <w:style w:type="character" w:customStyle="1" w:styleId="151">
    <w:name w:val="Основной текст (15)_"/>
    <w:link w:val="152"/>
    <w:rsid w:val="00E6109A"/>
    <w:rPr>
      <w:sz w:val="19"/>
      <w:szCs w:val="19"/>
      <w:shd w:val="clear" w:color="auto" w:fill="FFFFFF"/>
    </w:rPr>
  </w:style>
  <w:style w:type="character" w:customStyle="1" w:styleId="affffffff3">
    <w:name w:val="Оглавление_"/>
    <w:link w:val="affffffff4"/>
    <w:rsid w:val="00E6109A"/>
    <w:rPr>
      <w:sz w:val="19"/>
      <w:szCs w:val="19"/>
      <w:shd w:val="clear" w:color="auto" w:fill="FFFFFF"/>
    </w:rPr>
  </w:style>
  <w:style w:type="paragraph" w:customStyle="1" w:styleId="152">
    <w:name w:val="Основной текст (15)"/>
    <w:basedOn w:val="a5"/>
    <w:link w:val="151"/>
    <w:rsid w:val="00E6109A"/>
    <w:pPr>
      <w:shd w:val="clear" w:color="auto" w:fill="FFFFFF"/>
      <w:spacing w:line="0" w:lineRule="atLeast"/>
      <w:ind w:hanging="520"/>
    </w:pPr>
    <w:rPr>
      <w:rFonts w:asciiTheme="minorHAnsi" w:eastAsiaTheme="minorHAnsi" w:hAnsiTheme="minorHAnsi" w:cstheme="minorBidi"/>
      <w:sz w:val="19"/>
      <w:szCs w:val="19"/>
      <w:lang w:eastAsia="en-US"/>
    </w:rPr>
  </w:style>
  <w:style w:type="paragraph" w:customStyle="1" w:styleId="affffffff4">
    <w:name w:val="Оглавление"/>
    <w:basedOn w:val="a5"/>
    <w:link w:val="affffffff3"/>
    <w:rsid w:val="00E6109A"/>
    <w:pPr>
      <w:shd w:val="clear" w:color="auto" w:fill="FFFFFF"/>
      <w:spacing w:before="120" w:line="230" w:lineRule="exact"/>
    </w:pPr>
    <w:rPr>
      <w:rFonts w:asciiTheme="minorHAnsi" w:eastAsiaTheme="minorHAnsi" w:hAnsiTheme="minorHAnsi" w:cstheme="minorBidi"/>
      <w:sz w:val="19"/>
      <w:szCs w:val="19"/>
      <w:lang w:eastAsia="en-US"/>
    </w:rPr>
  </w:style>
  <w:style w:type="paragraph" w:customStyle="1" w:styleId="Se">
    <w:name w:val="S_Отступ"/>
    <w:basedOn w:val="a5"/>
    <w:rsid w:val="00E6109A"/>
    <w:pPr>
      <w:spacing w:line="360" w:lineRule="auto"/>
      <w:ind w:firstLine="709"/>
      <w:jc w:val="both"/>
    </w:pPr>
    <w:rPr>
      <w:bCs/>
      <w:sz w:val="24"/>
      <w:szCs w:val="32"/>
      <w:lang w:eastAsia="ar-SA"/>
    </w:rPr>
  </w:style>
  <w:style w:type="paragraph" w:customStyle="1" w:styleId="ConsNonformat">
    <w:name w:val="ConsNonformat"/>
    <w:link w:val="ConsNonformat0"/>
    <w:rsid w:val="00E6109A"/>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6109A"/>
    <w:rPr>
      <w:rFonts w:ascii="Courier New" w:eastAsia="Arial" w:hAnsi="Courier New" w:cs="Times New Roman"/>
      <w:sz w:val="20"/>
      <w:szCs w:val="20"/>
      <w:lang w:eastAsia="ar-SA"/>
    </w:rPr>
  </w:style>
  <w:style w:type="paragraph" w:customStyle="1" w:styleId="BinomialTheorem">
    <w:name w:val="Binomial Theorem"/>
    <w:rsid w:val="00E6109A"/>
    <w:rPr>
      <w:rFonts w:ascii="Calibri" w:eastAsia="Times New Roman" w:hAnsi="Calibri" w:cs="Times New Roman"/>
      <w:lang w:eastAsia="ru-RU"/>
    </w:rPr>
  </w:style>
  <w:style w:type="paragraph" w:customStyle="1" w:styleId="font5">
    <w:name w:val="font5"/>
    <w:basedOn w:val="a5"/>
    <w:rsid w:val="00E6109A"/>
    <w:pPr>
      <w:spacing w:before="100" w:beforeAutospacing="1" w:after="100" w:afterAutospacing="1"/>
    </w:pPr>
    <w:rPr>
      <w:color w:val="000000"/>
      <w:sz w:val="24"/>
      <w:szCs w:val="24"/>
    </w:rPr>
  </w:style>
  <w:style w:type="paragraph" w:customStyle="1" w:styleId="xl63">
    <w:name w:val="xl63"/>
    <w:basedOn w:val="a5"/>
    <w:rsid w:val="00E6109A"/>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a5"/>
    <w:rsid w:val="00E6109A"/>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a5"/>
    <w:rsid w:val="00E6109A"/>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82">
    <w:name w:val="xl82"/>
    <w:basedOn w:val="a5"/>
    <w:rsid w:val="00E6109A"/>
    <w:pPr>
      <w:pBdr>
        <w:top w:val="single" w:sz="4" w:space="0" w:color="auto"/>
        <w:left w:val="single" w:sz="8" w:space="0" w:color="auto"/>
        <w:bottom w:val="single" w:sz="8" w:space="0" w:color="auto"/>
      </w:pBdr>
      <w:spacing w:before="100" w:beforeAutospacing="1" w:after="100" w:afterAutospacing="1"/>
    </w:pPr>
    <w:rPr>
      <w:sz w:val="24"/>
      <w:szCs w:val="24"/>
    </w:rPr>
  </w:style>
  <w:style w:type="paragraph" w:customStyle="1" w:styleId="xl83">
    <w:name w:val="xl83"/>
    <w:basedOn w:val="a5"/>
    <w:rsid w:val="00E6109A"/>
    <w:pPr>
      <w:pBdr>
        <w:top w:val="single" w:sz="4" w:space="0" w:color="auto"/>
        <w:left w:val="single" w:sz="8" w:space="0" w:color="auto"/>
      </w:pBdr>
      <w:spacing w:before="100" w:beforeAutospacing="1" w:after="100" w:afterAutospacing="1"/>
    </w:pPr>
    <w:rPr>
      <w:sz w:val="24"/>
      <w:szCs w:val="24"/>
    </w:rPr>
  </w:style>
  <w:style w:type="paragraph" w:customStyle="1" w:styleId="xl84">
    <w:name w:val="xl84"/>
    <w:basedOn w:val="a5"/>
    <w:rsid w:val="00E6109A"/>
    <w:pPr>
      <w:pBdr>
        <w:top w:val="single" w:sz="4" w:space="0" w:color="auto"/>
        <w:left w:val="single" w:sz="8" w:space="0" w:color="auto"/>
        <w:bottom w:val="single" w:sz="4" w:space="0" w:color="auto"/>
      </w:pBdr>
      <w:spacing w:before="100" w:beforeAutospacing="1" w:after="100" w:afterAutospacing="1"/>
    </w:pPr>
    <w:rPr>
      <w:i/>
      <w:iCs/>
      <w:color w:val="000000"/>
    </w:rPr>
  </w:style>
  <w:style w:type="paragraph" w:customStyle="1" w:styleId="xl85">
    <w:name w:val="xl85"/>
    <w:basedOn w:val="a5"/>
    <w:rsid w:val="00E6109A"/>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5"/>
    <w:rsid w:val="00E6109A"/>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5"/>
    <w:rsid w:val="00E6109A"/>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5"/>
    <w:rsid w:val="00E6109A"/>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HeaderOdd">
    <w:name w:val="Header Odd"/>
    <w:basedOn w:val="af7"/>
    <w:qFormat/>
    <w:rsid w:val="00E6109A"/>
    <w:pPr>
      <w:pBdr>
        <w:bottom w:val="single" w:sz="4" w:space="1" w:color="4F81BD"/>
      </w:pBdr>
      <w:spacing w:before="0"/>
      <w:ind w:left="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E6109A"/>
    <w:pPr>
      <w:pBdr>
        <w:top w:val="single" w:sz="4" w:space="1" w:color="4F81BD"/>
      </w:pBdr>
      <w:spacing w:after="180" w:line="264" w:lineRule="auto"/>
      <w:jc w:val="right"/>
    </w:pPr>
    <w:rPr>
      <w:rFonts w:ascii="Calibri" w:hAnsi="Calibri"/>
      <w:color w:val="1F497D"/>
      <w:szCs w:val="23"/>
      <w:lang w:eastAsia="ja-JP"/>
    </w:rPr>
  </w:style>
  <w:style w:type="character" w:customStyle="1" w:styleId="ConsNormal0">
    <w:name w:val="ConsNormal Знак"/>
    <w:link w:val="ConsNormal"/>
    <w:locked/>
    <w:rsid w:val="00E6109A"/>
    <w:rPr>
      <w:rFonts w:ascii="Arial" w:eastAsia="Times New Roman" w:hAnsi="Arial" w:cs="Arial"/>
      <w:sz w:val="20"/>
      <w:szCs w:val="20"/>
      <w:lang w:eastAsia="ru-RU"/>
    </w:rPr>
  </w:style>
  <w:style w:type="paragraph" w:customStyle="1" w:styleId="Sf">
    <w:name w:val="S_Список литературы"/>
    <w:basedOn w:val="S7"/>
    <w:autoRedefine/>
    <w:rsid w:val="00E6109A"/>
    <w:pPr>
      <w:tabs>
        <w:tab w:val="clear" w:pos="1080"/>
      </w:tabs>
      <w:spacing w:line="240" w:lineRule="auto"/>
      <w:ind w:left="1418" w:firstLine="0"/>
    </w:pPr>
    <w:rPr>
      <w:rFonts w:eastAsia="Calibri" w:cs="Arial"/>
      <w:w w:val="100"/>
      <w:sz w:val="20"/>
      <w:lang w:eastAsia="en-US"/>
    </w:rPr>
  </w:style>
  <w:style w:type="table" w:customStyle="1" w:styleId="1ff0">
    <w:name w:val="Сетка таблицы1"/>
    <w:basedOn w:val="a7"/>
    <w:next w:val="af9"/>
    <w:uiPriority w:val="59"/>
    <w:rsid w:val="00E6109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5">
    <w:name w:val="_абзац"/>
    <w:basedOn w:val="a5"/>
    <w:link w:val="affffffff6"/>
    <w:qFormat/>
    <w:rsid w:val="00E6109A"/>
    <w:pPr>
      <w:spacing w:line="276" w:lineRule="auto"/>
      <w:ind w:firstLine="709"/>
      <w:jc w:val="both"/>
    </w:pPr>
    <w:rPr>
      <w:sz w:val="24"/>
      <w:szCs w:val="24"/>
    </w:rPr>
  </w:style>
  <w:style w:type="character" w:customStyle="1" w:styleId="affffffff6">
    <w:name w:val="_абзац Знак"/>
    <w:link w:val="affffffff5"/>
    <w:rsid w:val="00E6109A"/>
    <w:rPr>
      <w:rFonts w:ascii="Times New Roman" w:eastAsia="Times New Roman" w:hAnsi="Times New Roman" w:cs="Times New Roman"/>
      <w:sz w:val="24"/>
      <w:szCs w:val="24"/>
      <w:lang w:eastAsia="ru-RU"/>
    </w:rPr>
  </w:style>
  <w:style w:type="paragraph" w:customStyle="1" w:styleId="p2">
    <w:name w:val="p2"/>
    <w:basedOn w:val="a5"/>
    <w:rsid w:val="00E6109A"/>
    <w:pPr>
      <w:spacing w:before="100" w:beforeAutospacing="1" w:after="100" w:afterAutospacing="1"/>
    </w:pPr>
    <w:rPr>
      <w:sz w:val="24"/>
      <w:szCs w:val="24"/>
    </w:rPr>
  </w:style>
  <w:style w:type="paragraph" w:customStyle="1" w:styleId="p8">
    <w:name w:val="p8"/>
    <w:basedOn w:val="a5"/>
    <w:rsid w:val="00E6109A"/>
    <w:pPr>
      <w:spacing w:before="100" w:beforeAutospacing="1" w:after="100" w:afterAutospacing="1"/>
    </w:pPr>
    <w:rPr>
      <w:sz w:val="24"/>
      <w:szCs w:val="24"/>
    </w:rPr>
  </w:style>
  <w:style w:type="paragraph" w:customStyle="1" w:styleId="p9">
    <w:name w:val="p9"/>
    <w:basedOn w:val="a5"/>
    <w:rsid w:val="00E6109A"/>
    <w:pPr>
      <w:spacing w:before="100" w:beforeAutospacing="1" w:after="100" w:afterAutospacing="1"/>
    </w:pPr>
    <w:rPr>
      <w:sz w:val="24"/>
      <w:szCs w:val="24"/>
    </w:rPr>
  </w:style>
  <w:style w:type="paragraph" w:customStyle="1" w:styleId="p10">
    <w:name w:val="p10"/>
    <w:basedOn w:val="a5"/>
    <w:rsid w:val="00E6109A"/>
    <w:pPr>
      <w:spacing w:before="100" w:beforeAutospacing="1" w:after="100" w:afterAutospacing="1"/>
    </w:pPr>
    <w:rPr>
      <w:sz w:val="24"/>
      <w:szCs w:val="24"/>
    </w:rPr>
  </w:style>
  <w:style w:type="paragraph" w:customStyle="1" w:styleId="p11">
    <w:name w:val="p11"/>
    <w:basedOn w:val="a5"/>
    <w:rsid w:val="00E6109A"/>
    <w:pPr>
      <w:spacing w:before="100" w:beforeAutospacing="1" w:after="100" w:afterAutospacing="1"/>
    </w:pPr>
    <w:rPr>
      <w:sz w:val="24"/>
      <w:szCs w:val="24"/>
    </w:rPr>
  </w:style>
  <w:style w:type="paragraph" w:customStyle="1" w:styleId="p12">
    <w:name w:val="p12"/>
    <w:basedOn w:val="a5"/>
    <w:rsid w:val="00E6109A"/>
    <w:pPr>
      <w:spacing w:before="100" w:beforeAutospacing="1" w:after="100" w:afterAutospacing="1"/>
    </w:pPr>
    <w:rPr>
      <w:sz w:val="24"/>
      <w:szCs w:val="24"/>
    </w:rPr>
  </w:style>
  <w:style w:type="paragraph" w:customStyle="1" w:styleId="p13">
    <w:name w:val="p13"/>
    <w:basedOn w:val="a5"/>
    <w:rsid w:val="00E6109A"/>
    <w:pPr>
      <w:spacing w:before="100" w:beforeAutospacing="1" w:after="100" w:afterAutospacing="1"/>
    </w:pPr>
    <w:rPr>
      <w:sz w:val="24"/>
      <w:szCs w:val="24"/>
    </w:rPr>
  </w:style>
  <w:style w:type="paragraph" w:customStyle="1" w:styleId="p7">
    <w:name w:val="p7"/>
    <w:basedOn w:val="a5"/>
    <w:rsid w:val="00E6109A"/>
    <w:pPr>
      <w:spacing w:before="100" w:beforeAutospacing="1" w:after="100" w:afterAutospacing="1"/>
    </w:pPr>
    <w:rPr>
      <w:sz w:val="24"/>
      <w:szCs w:val="24"/>
    </w:rPr>
  </w:style>
  <w:style w:type="paragraph" w:customStyle="1" w:styleId="p14">
    <w:name w:val="p14"/>
    <w:basedOn w:val="a5"/>
    <w:rsid w:val="00E6109A"/>
    <w:pPr>
      <w:spacing w:before="100" w:beforeAutospacing="1" w:after="100" w:afterAutospacing="1"/>
    </w:pPr>
    <w:rPr>
      <w:sz w:val="24"/>
      <w:szCs w:val="24"/>
    </w:rPr>
  </w:style>
  <w:style w:type="paragraph" w:customStyle="1" w:styleId="p5">
    <w:name w:val="p5"/>
    <w:basedOn w:val="a5"/>
    <w:rsid w:val="00E6109A"/>
    <w:pPr>
      <w:spacing w:before="100" w:beforeAutospacing="1" w:after="100" w:afterAutospacing="1"/>
    </w:pPr>
    <w:rPr>
      <w:sz w:val="24"/>
      <w:szCs w:val="24"/>
    </w:rPr>
  </w:style>
  <w:style w:type="paragraph" w:customStyle="1" w:styleId="p15">
    <w:name w:val="p15"/>
    <w:basedOn w:val="a5"/>
    <w:rsid w:val="00E6109A"/>
    <w:pPr>
      <w:spacing w:before="100" w:beforeAutospacing="1" w:after="100" w:afterAutospacing="1"/>
    </w:pPr>
    <w:rPr>
      <w:sz w:val="24"/>
      <w:szCs w:val="24"/>
    </w:rPr>
  </w:style>
  <w:style w:type="paragraph" w:customStyle="1" w:styleId="p4">
    <w:name w:val="p4"/>
    <w:basedOn w:val="a5"/>
    <w:rsid w:val="00E6109A"/>
    <w:pPr>
      <w:spacing w:before="100" w:beforeAutospacing="1" w:after="100" w:afterAutospacing="1"/>
    </w:pPr>
    <w:rPr>
      <w:sz w:val="24"/>
      <w:szCs w:val="24"/>
    </w:rPr>
  </w:style>
  <w:style w:type="paragraph" w:customStyle="1" w:styleId="p16">
    <w:name w:val="p16"/>
    <w:basedOn w:val="a5"/>
    <w:rsid w:val="00E6109A"/>
    <w:pPr>
      <w:spacing w:before="100" w:beforeAutospacing="1" w:after="100" w:afterAutospacing="1"/>
    </w:pPr>
    <w:rPr>
      <w:sz w:val="24"/>
      <w:szCs w:val="24"/>
    </w:rPr>
  </w:style>
  <w:style w:type="paragraph" w:customStyle="1" w:styleId="p17">
    <w:name w:val="p17"/>
    <w:basedOn w:val="a5"/>
    <w:rsid w:val="00E6109A"/>
    <w:pPr>
      <w:spacing w:before="100" w:beforeAutospacing="1" w:after="100" w:afterAutospacing="1"/>
    </w:pPr>
    <w:rPr>
      <w:sz w:val="24"/>
      <w:szCs w:val="24"/>
    </w:rPr>
  </w:style>
  <w:style w:type="paragraph" w:customStyle="1" w:styleId="p18">
    <w:name w:val="p18"/>
    <w:basedOn w:val="a5"/>
    <w:rsid w:val="00E6109A"/>
    <w:pPr>
      <w:spacing w:before="100" w:beforeAutospacing="1" w:after="100" w:afterAutospacing="1"/>
    </w:pPr>
    <w:rPr>
      <w:sz w:val="24"/>
      <w:szCs w:val="24"/>
    </w:rPr>
  </w:style>
  <w:style w:type="paragraph" w:customStyle="1" w:styleId="p19">
    <w:name w:val="p19"/>
    <w:basedOn w:val="a5"/>
    <w:rsid w:val="00E6109A"/>
    <w:pPr>
      <w:spacing w:before="100" w:beforeAutospacing="1" w:after="100" w:afterAutospacing="1"/>
    </w:pPr>
    <w:rPr>
      <w:sz w:val="24"/>
      <w:szCs w:val="24"/>
    </w:rPr>
  </w:style>
  <w:style w:type="paragraph" w:customStyle="1" w:styleId="p20">
    <w:name w:val="p20"/>
    <w:basedOn w:val="a5"/>
    <w:rsid w:val="00E6109A"/>
    <w:pPr>
      <w:spacing w:before="100" w:beforeAutospacing="1" w:after="100" w:afterAutospacing="1"/>
    </w:pPr>
    <w:rPr>
      <w:sz w:val="24"/>
      <w:szCs w:val="24"/>
    </w:rPr>
  </w:style>
  <w:style w:type="paragraph" w:customStyle="1" w:styleId="p21">
    <w:name w:val="p21"/>
    <w:basedOn w:val="a5"/>
    <w:rsid w:val="00E6109A"/>
    <w:pPr>
      <w:spacing w:before="100" w:beforeAutospacing="1" w:after="100" w:afterAutospacing="1"/>
    </w:pPr>
    <w:rPr>
      <w:sz w:val="24"/>
      <w:szCs w:val="24"/>
    </w:rPr>
  </w:style>
  <w:style w:type="paragraph" w:customStyle="1" w:styleId="p22">
    <w:name w:val="p22"/>
    <w:basedOn w:val="a5"/>
    <w:rsid w:val="00E6109A"/>
    <w:pPr>
      <w:spacing w:before="100" w:beforeAutospacing="1" w:after="100" w:afterAutospacing="1"/>
    </w:pPr>
    <w:rPr>
      <w:sz w:val="24"/>
      <w:szCs w:val="24"/>
    </w:rPr>
  </w:style>
  <w:style w:type="paragraph" w:customStyle="1" w:styleId="p23">
    <w:name w:val="p23"/>
    <w:basedOn w:val="a5"/>
    <w:rsid w:val="00E6109A"/>
    <w:pPr>
      <w:spacing w:before="100" w:beforeAutospacing="1" w:after="100" w:afterAutospacing="1"/>
    </w:pPr>
    <w:rPr>
      <w:sz w:val="24"/>
      <w:szCs w:val="24"/>
    </w:rPr>
  </w:style>
  <w:style w:type="paragraph" w:customStyle="1" w:styleId="p24">
    <w:name w:val="p24"/>
    <w:basedOn w:val="a5"/>
    <w:rsid w:val="00E6109A"/>
    <w:pPr>
      <w:spacing w:before="100" w:beforeAutospacing="1" w:after="100" w:afterAutospacing="1"/>
    </w:pPr>
    <w:rPr>
      <w:sz w:val="24"/>
      <w:szCs w:val="24"/>
    </w:rPr>
  </w:style>
  <w:style w:type="paragraph" w:customStyle="1" w:styleId="p25">
    <w:name w:val="p25"/>
    <w:basedOn w:val="a5"/>
    <w:rsid w:val="00E6109A"/>
    <w:pPr>
      <w:spacing w:before="100" w:beforeAutospacing="1" w:after="100" w:afterAutospacing="1"/>
    </w:pPr>
    <w:rPr>
      <w:sz w:val="24"/>
      <w:szCs w:val="24"/>
    </w:rPr>
  </w:style>
  <w:style w:type="paragraph" w:customStyle="1" w:styleId="p26">
    <w:name w:val="p26"/>
    <w:basedOn w:val="a5"/>
    <w:rsid w:val="00E6109A"/>
    <w:pPr>
      <w:spacing w:before="100" w:beforeAutospacing="1" w:after="100" w:afterAutospacing="1"/>
    </w:pPr>
    <w:rPr>
      <w:sz w:val="24"/>
      <w:szCs w:val="24"/>
    </w:rPr>
  </w:style>
  <w:style w:type="paragraph" w:customStyle="1" w:styleId="p27">
    <w:name w:val="p27"/>
    <w:basedOn w:val="a5"/>
    <w:rsid w:val="00E6109A"/>
    <w:pPr>
      <w:spacing w:before="100" w:beforeAutospacing="1" w:after="100" w:afterAutospacing="1"/>
    </w:pPr>
    <w:rPr>
      <w:sz w:val="24"/>
      <w:szCs w:val="24"/>
    </w:rPr>
  </w:style>
  <w:style w:type="paragraph" w:customStyle="1" w:styleId="p28">
    <w:name w:val="p28"/>
    <w:basedOn w:val="a5"/>
    <w:rsid w:val="00E6109A"/>
    <w:pPr>
      <w:spacing w:before="100" w:beforeAutospacing="1" w:after="100" w:afterAutospacing="1"/>
    </w:pPr>
    <w:rPr>
      <w:sz w:val="24"/>
      <w:szCs w:val="24"/>
    </w:rPr>
  </w:style>
  <w:style w:type="paragraph" w:customStyle="1" w:styleId="p29">
    <w:name w:val="p29"/>
    <w:basedOn w:val="a5"/>
    <w:rsid w:val="00E6109A"/>
    <w:pPr>
      <w:spacing w:before="100" w:beforeAutospacing="1" w:after="100" w:afterAutospacing="1"/>
    </w:pPr>
    <w:rPr>
      <w:sz w:val="24"/>
      <w:szCs w:val="24"/>
    </w:rPr>
  </w:style>
  <w:style w:type="paragraph" w:customStyle="1" w:styleId="p30">
    <w:name w:val="p30"/>
    <w:basedOn w:val="a5"/>
    <w:rsid w:val="00E6109A"/>
    <w:pPr>
      <w:spacing w:before="100" w:beforeAutospacing="1" w:after="100" w:afterAutospacing="1"/>
    </w:pPr>
    <w:rPr>
      <w:sz w:val="24"/>
      <w:szCs w:val="24"/>
    </w:rPr>
  </w:style>
  <w:style w:type="paragraph" w:customStyle="1" w:styleId="p31">
    <w:name w:val="p31"/>
    <w:basedOn w:val="a5"/>
    <w:rsid w:val="00E6109A"/>
    <w:pPr>
      <w:spacing w:before="100" w:beforeAutospacing="1" w:after="100" w:afterAutospacing="1"/>
    </w:pPr>
    <w:rPr>
      <w:sz w:val="24"/>
      <w:szCs w:val="24"/>
    </w:rPr>
  </w:style>
  <w:style w:type="paragraph" w:customStyle="1" w:styleId="p32">
    <w:name w:val="p32"/>
    <w:basedOn w:val="a5"/>
    <w:rsid w:val="00E6109A"/>
    <w:pPr>
      <w:spacing w:before="100" w:beforeAutospacing="1" w:after="100" w:afterAutospacing="1"/>
    </w:pPr>
    <w:rPr>
      <w:sz w:val="24"/>
      <w:szCs w:val="24"/>
    </w:rPr>
  </w:style>
  <w:style w:type="paragraph" w:customStyle="1" w:styleId="p33">
    <w:name w:val="p33"/>
    <w:basedOn w:val="a5"/>
    <w:rsid w:val="00E6109A"/>
    <w:pPr>
      <w:spacing w:before="100" w:beforeAutospacing="1" w:after="100" w:afterAutospacing="1"/>
    </w:pPr>
    <w:rPr>
      <w:sz w:val="24"/>
      <w:szCs w:val="24"/>
    </w:rPr>
  </w:style>
  <w:style w:type="paragraph" w:customStyle="1" w:styleId="p34">
    <w:name w:val="p34"/>
    <w:basedOn w:val="a5"/>
    <w:rsid w:val="00E6109A"/>
    <w:pPr>
      <w:spacing w:before="100" w:beforeAutospacing="1" w:after="100" w:afterAutospacing="1"/>
    </w:pPr>
    <w:rPr>
      <w:sz w:val="24"/>
      <w:szCs w:val="24"/>
    </w:rPr>
  </w:style>
  <w:style w:type="paragraph" w:customStyle="1" w:styleId="p35">
    <w:name w:val="p35"/>
    <w:basedOn w:val="a5"/>
    <w:rsid w:val="00E6109A"/>
    <w:pPr>
      <w:spacing w:before="100" w:beforeAutospacing="1" w:after="100" w:afterAutospacing="1"/>
    </w:pPr>
    <w:rPr>
      <w:sz w:val="24"/>
      <w:szCs w:val="24"/>
    </w:rPr>
  </w:style>
  <w:style w:type="paragraph" w:customStyle="1" w:styleId="p36">
    <w:name w:val="p36"/>
    <w:basedOn w:val="a5"/>
    <w:rsid w:val="00E6109A"/>
    <w:pPr>
      <w:spacing w:before="100" w:beforeAutospacing="1" w:after="100" w:afterAutospacing="1"/>
    </w:pPr>
    <w:rPr>
      <w:sz w:val="24"/>
      <w:szCs w:val="24"/>
    </w:rPr>
  </w:style>
  <w:style w:type="paragraph" w:customStyle="1" w:styleId="p37">
    <w:name w:val="p37"/>
    <w:basedOn w:val="a5"/>
    <w:rsid w:val="00E6109A"/>
    <w:pPr>
      <w:spacing w:before="100" w:beforeAutospacing="1" w:after="100" w:afterAutospacing="1"/>
    </w:pPr>
    <w:rPr>
      <w:sz w:val="24"/>
      <w:szCs w:val="24"/>
    </w:rPr>
  </w:style>
  <w:style w:type="paragraph" w:customStyle="1" w:styleId="p38">
    <w:name w:val="p38"/>
    <w:basedOn w:val="a5"/>
    <w:rsid w:val="00E6109A"/>
    <w:pPr>
      <w:spacing w:before="100" w:beforeAutospacing="1" w:after="100" w:afterAutospacing="1"/>
    </w:pPr>
    <w:rPr>
      <w:sz w:val="24"/>
      <w:szCs w:val="24"/>
    </w:rPr>
  </w:style>
  <w:style w:type="paragraph" w:customStyle="1" w:styleId="p39">
    <w:name w:val="p39"/>
    <w:basedOn w:val="a5"/>
    <w:rsid w:val="00E6109A"/>
    <w:pPr>
      <w:spacing w:before="100" w:beforeAutospacing="1" w:after="100" w:afterAutospacing="1"/>
    </w:pPr>
    <w:rPr>
      <w:sz w:val="24"/>
      <w:szCs w:val="24"/>
    </w:rPr>
  </w:style>
  <w:style w:type="paragraph" w:customStyle="1" w:styleId="p40">
    <w:name w:val="p40"/>
    <w:basedOn w:val="a5"/>
    <w:rsid w:val="00E6109A"/>
    <w:pPr>
      <w:spacing w:before="100" w:beforeAutospacing="1" w:after="100" w:afterAutospacing="1"/>
    </w:pPr>
    <w:rPr>
      <w:sz w:val="24"/>
      <w:szCs w:val="24"/>
    </w:rPr>
  </w:style>
  <w:style w:type="paragraph" w:customStyle="1" w:styleId="p41">
    <w:name w:val="p41"/>
    <w:basedOn w:val="a5"/>
    <w:rsid w:val="00E6109A"/>
    <w:pPr>
      <w:spacing w:before="100" w:beforeAutospacing="1" w:after="100" w:afterAutospacing="1"/>
    </w:pPr>
    <w:rPr>
      <w:sz w:val="24"/>
      <w:szCs w:val="24"/>
    </w:rPr>
  </w:style>
  <w:style w:type="character" w:customStyle="1" w:styleId="s21">
    <w:name w:val="s2"/>
    <w:rsid w:val="00E6109A"/>
  </w:style>
  <w:style w:type="character" w:customStyle="1" w:styleId="s11">
    <w:name w:val="s1"/>
    <w:rsid w:val="00E6109A"/>
  </w:style>
  <w:style w:type="character" w:customStyle="1" w:styleId="s40">
    <w:name w:val="s4"/>
    <w:rsid w:val="00E6109A"/>
  </w:style>
  <w:style w:type="character" w:customStyle="1" w:styleId="s50">
    <w:name w:val="s5"/>
    <w:rsid w:val="00E6109A"/>
  </w:style>
  <w:style w:type="character" w:customStyle="1" w:styleId="s60">
    <w:name w:val="s6"/>
    <w:rsid w:val="00E6109A"/>
  </w:style>
  <w:style w:type="character" w:customStyle="1" w:styleId="s70">
    <w:name w:val="s7"/>
    <w:rsid w:val="00E6109A"/>
  </w:style>
  <w:style w:type="character" w:customStyle="1" w:styleId="s80">
    <w:name w:val="s8"/>
    <w:rsid w:val="00E6109A"/>
  </w:style>
  <w:style w:type="character" w:customStyle="1" w:styleId="s90">
    <w:name w:val="s9"/>
    <w:rsid w:val="00E6109A"/>
  </w:style>
  <w:style w:type="character" w:customStyle="1" w:styleId="s100">
    <w:name w:val="s10"/>
    <w:rsid w:val="00E6109A"/>
  </w:style>
  <w:style w:type="character" w:customStyle="1" w:styleId="s30">
    <w:name w:val="s3"/>
    <w:rsid w:val="00E6109A"/>
  </w:style>
  <w:style w:type="character" w:customStyle="1" w:styleId="s110">
    <w:name w:val="s11"/>
    <w:rsid w:val="00E6109A"/>
  </w:style>
  <w:style w:type="character" w:customStyle="1" w:styleId="s12">
    <w:name w:val="s12"/>
    <w:rsid w:val="00E6109A"/>
  </w:style>
  <w:style w:type="character" w:customStyle="1" w:styleId="s13">
    <w:name w:val="s13"/>
    <w:rsid w:val="00E6109A"/>
  </w:style>
  <w:style w:type="character" w:customStyle="1" w:styleId="s14">
    <w:name w:val="s14"/>
    <w:rsid w:val="00E6109A"/>
  </w:style>
  <w:style w:type="character" w:customStyle="1" w:styleId="s15">
    <w:name w:val="s15"/>
    <w:rsid w:val="00E6109A"/>
  </w:style>
  <w:style w:type="character" w:customStyle="1" w:styleId="s160">
    <w:name w:val="s16"/>
    <w:rsid w:val="00E6109A"/>
  </w:style>
  <w:style w:type="character" w:customStyle="1" w:styleId="s17">
    <w:name w:val="s17"/>
    <w:rsid w:val="00E6109A"/>
  </w:style>
  <w:style w:type="character" w:customStyle="1" w:styleId="s18">
    <w:name w:val="s18"/>
    <w:rsid w:val="00E6109A"/>
  </w:style>
  <w:style w:type="character" w:customStyle="1" w:styleId="s19">
    <w:name w:val="s19"/>
    <w:rsid w:val="00E6109A"/>
  </w:style>
  <w:style w:type="character" w:customStyle="1" w:styleId="s200">
    <w:name w:val="s20"/>
    <w:rsid w:val="00E6109A"/>
  </w:style>
  <w:style w:type="character" w:customStyle="1" w:styleId="s210">
    <w:name w:val="s21"/>
    <w:rsid w:val="00E6109A"/>
  </w:style>
  <w:style w:type="character" w:customStyle="1" w:styleId="s220">
    <w:name w:val="s22"/>
    <w:rsid w:val="00E6109A"/>
  </w:style>
  <w:style w:type="character" w:customStyle="1" w:styleId="s23">
    <w:name w:val="s23"/>
    <w:rsid w:val="00E6109A"/>
  </w:style>
  <w:style w:type="paragraph" w:customStyle="1" w:styleId="headertext">
    <w:name w:val="headertext"/>
    <w:basedOn w:val="a5"/>
    <w:rsid w:val="00E6109A"/>
    <w:pPr>
      <w:spacing w:before="100" w:beforeAutospacing="1" w:after="100" w:afterAutospacing="1"/>
    </w:pPr>
    <w:rPr>
      <w:sz w:val="24"/>
      <w:szCs w:val="24"/>
    </w:rPr>
  </w:style>
  <w:style w:type="paragraph" w:customStyle="1" w:styleId="Style6">
    <w:name w:val="Style6"/>
    <w:basedOn w:val="a5"/>
    <w:rsid w:val="00E6109A"/>
    <w:pPr>
      <w:widowControl w:val="0"/>
      <w:autoSpaceDE w:val="0"/>
      <w:autoSpaceDN w:val="0"/>
      <w:adjustRightInd w:val="0"/>
      <w:spacing w:line="670" w:lineRule="exact"/>
      <w:ind w:firstLine="1440"/>
      <w:jc w:val="both"/>
    </w:pPr>
    <w:rPr>
      <w:rFonts w:eastAsia="Calibri"/>
      <w:sz w:val="24"/>
      <w:szCs w:val="24"/>
    </w:rPr>
  </w:style>
  <w:style w:type="paragraph" w:customStyle="1" w:styleId="Style19">
    <w:name w:val="Style19"/>
    <w:basedOn w:val="a5"/>
    <w:rsid w:val="00E6109A"/>
    <w:pPr>
      <w:widowControl w:val="0"/>
      <w:autoSpaceDE w:val="0"/>
      <w:autoSpaceDN w:val="0"/>
      <w:adjustRightInd w:val="0"/>
      <w:spacing w:line="672" w:lineRule="exact"/>
      <w:jc w:val="both"/>
    </w:pPr>
    <w:rPr>
      <w:rFonts w:eastAsia="Calibri"/>
      <w:sz w:val="24"/>
      <w:szCs w:val="24"/>
    </w:rPr>
  </w:style>
  <w:style w:type="paragraph" w:customStyle="1" w:styleId="000">
    <w:name w:val="000"/>
    <w:basedOn w:val="a5"/>
    <w:rsid w:val="00E6109A"/>
    <w:pPr>
      <w:numPr>
        <w:numId w:val="15"/>
      </w:numPr>
      <w:tabs>
        <w:tab w:val="left" w:pos="0"/>
        <w:tab w:val="left" w:pos="1134"/>
      </w:tabs>
      <w:suppressAutoHyphens/>
      <w:autoSpaceDE w:val="0"/>
      <w:jc w:val="both"/>
    </w:pPr>
    <w:rPr>
      <w:rFonts w:eastAsia="Arial"/>
      <w:sz w:val="28"/>
      <w:szCs w:val="28"/>
      <w:lang w:eastAsia="ar-SA"/>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E6109A"/>
    <w:rPr>
      <w:rFonts w:ascii="Calibri" w:eastAsia="Calibri" w:hAnsi="Calibri" w:cs="Times New Roman"/>
      <w:b/>
      <w:bCs/>
      <w:sz w:val="20"/>
      <w:szCs w:val="20"/>
    </w:rPr>
  </w:style>
  <w:style w:type="character" w:customStyle="1" w:styleId="headeraa">
    <w:name w:val="header_aa"/>
    <w:rsid w:val="00E6109A"/>
  </w:style>
  <w:style w:type="paragraph" w:customStyle="1" w:styleId="affffffff7">
    <w:name w:val="МОЕ"/>
    <w:basedOn w:val="a5"/>
    <w:rsid w:val="00E6109A"/>
    <w:pPr>
      <w:ind w:firstLine="709"/>
      <w:jc w:val="both"/>
    </w:pPr>
    <w:rPr>
      <w:spacing w:val="10"/>
      <w:sz w:val="28"/>
      <w:szCs w:val="28"/>
    </w:rPr>
  </w:style>
  <w:style w:type="paragraph" w:customStyle="1" w:styleId="affffffff8">
    <w:name w:val="Таблица НГП"/>
    <w:basedOn w:val="a5"/>
    <w:qFormat/>
    <w:rsid w:val="00E6109A"/>
    <w:pPr>
      <w:widowControl w:val="0"/>
      <w:autoSpaceDE w:val="0"/>
      <w:autoSpaceDN w:val="0"/>
      <w:spacing w:after="120"/>
    </w:pPr>
    <w:rPr>
      <w:szCs w:val="24"/>
    </w:rPr>
  </w:style>
  <w:style w:type="character" w:customStyle="1" w:styleId="mw-headline">
    <w:name w:val="mw-headline"/>
    <w:basedOn w:val="a6"/>
    <w:rsid w:val="00E6109A"/>
  </w:style>
  <w:style w:type="character" w:customStyle="1" w:styleId="mw-editsection">
    <w:name w:val="mw-editsection"/>
    <w:basedOn w:val="a6"/>
    <w:rsid w:val="00E6109A"/>
  </w:style>
  <w:style w:type="character" w:customStyle="1" w:styleId="mw-editsection-bracket">
    <w:name w:val="mw-editsection-bracket"/>
    <w:basedOn w:val="a6"/>
    <w:rsid w:val="00E6109A"/>
  </w:style>
  <w:style w:type="character" w:customStyle="1" w:styleId="mw-editsection-divider">
    <w:name w:val="mw-editsection-divider"/>
    <w:basedOn w:val="a6"/>
    <w:rsid w:val="00E6109A"/>
  </w:style>
  <w:style w:type="paragraph" w:customStyle="1" w:styleId="affffffff9">
    <w:name w:val="Знак Знак Знак Знак Знак Знак Знак"/>
    <w:basedOn w:val="a5"/>
    <w:rsid w:val="00E6109A"/>
    <w:pPr>
      <w:spacing w:after="160" w:line="240" w:lineRule="exact"/>
    </w:pPr>
    <w:rPr>
      <w:rFonts w:ascii="Verdana" w:hAnsi="Verdana" w:cs="Verdana"/>
      <w:lang w:val="en-US" w:eastAsia="en-US"/>
    </w:rPr>
  </w:style>
  <w:style w:type="paragraph" w:styleId="affd">
    <w:name w:val="Body Text First Indent"/>
    <w:basedOn w:val="aff8"/>
    <w:link w:val="1ff1"/>
    <w:uiPriority w:val="99"/>
    <w:semiHidden/>
    <w:unhideWhenUsed/>
    <w:rsid w:val="00E6109A"/>
    <w:pPr>
      <w:spacing w:after="0"/>
      <w:ind w:firstLine="360"/>
    </w:pPr>
    <w:rPr>
      <w:sz w:val="20"/>
      <w:szCs w:val="20"/>
    </w:rPr>
  </w:style>
  <w:style w:type="character" w:customStyle="1" w:styleId="1ff1">
    <w:name w:val="Красная строка Знак1"/>
    <w:basedOn w:val="aff9"/>
    <w:link w:val="affd"/>
    <w:uiPriority w:val="99"/>
    <w:semiHidden/>
    <w:rsid w:val="00E6109A"/>
    <w:rPr>
      <w:rFonts w:ascii="Times New Roman" w:eastAsia="Times New Roman" w:hAnsi="Times New Roman" w:cs="Times New Roman"/>
      <w:sz w:val="20"/>
      <w:szCs w:val="20"/>
      <w:lang w:eastAsia="ru-RU"/>
    </w:rPr>
  </w:style>
  <w:style w:type="paragraph" w:styleId="2c">
    <w:name w:val="Body Text Indent 2"/>
    <w:basedOn w:val="a5"/>
    <w:link w:val="214"/>
    <w:uiPriority w:val="99"/>
    <w:semiHidden/>
    <w:unhideWhenUsed/>
    <w:rsid w:val="00E6109A"/>
    <w:pPr>
      <w:spacing w:after="120" w:line="480" w:lineRule="auto"/>
      <w:ind w:left="283"/>
    </w:pPr>
  </w:style>
  <w:style w:type="character" w:customStyle="1" w:styleId="214">
    <w:name w:val="Основной текст с отступом 2 Знак1"/>
    <w:basedOn w:val="a6"/>
    <w:link w:val="2c"/>
    <w:uiPriority w:val="99"/>
    <w:semiHidden/>
    <w:rsid w:val="00E6109A"/>
    <w:rPr>
      <w:rFonts w:ascii="Times New Roman" w:eastAsia="Times New Roman" w:hAnsi="Times New Roman" w:cs="Times New Roman"/>
      <w:sz w:val="20"/>
      <w:szCs w:val="20"/>
      <w:lang w:eastAsia="ru-RU"/>
    </w:rPr>
  </w:style>
  <w:style w:type="paragraph" w:styleId="affffffffa">
    <w:name w:val="table of authorities"/>
    <w:basedOn w:val="a5"/>
    <w:next w:val="a5"/>
    <w:uiPriority w:val="99"/>
    <w:semiHidden/>
    <w:unhideWhenUsed/>
    <w:rsid w:val="00E56426"/>
    <w:pPr>
      <w:spacing w:line="276" w:lineRule="auto"/>
      <w:ind w:left="240" w:hanging="240"/>
      <w:jc w:val="both"/>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Subtitle" w:semiHidden="0" w:unhideWhenUsed="0" w:qFormat="1"/>
    <w:lsdException w:name="Body Text First Indent" w:uiPriority="99"/>
    <w:lsdException w:name="Body Text 2" w:uiPriority="99"/>
    <w:lsdException w:name="Body Text Indent 2" w:uiPriority="99"/>
    <w:lsdException w:name="FollowedHyperlink" w:uiPriority="99"/>
    <w:lsdException w:name="Strong" w:semiHidden="0" w:unhideWhenUsed="0" w:qFormat="1"/>
    <w:lsdException w:name="Emphasis" w:semiHidden="0" w:unhideWhenUsed="0" w:qFormat="1"/>
    <w:lsdException w:name="HTML Top of Form" w:uiPriority="99"/>
    <w:lsdException w:name="Normal (Web)" w:uiPriority="99"/>
    <w:lsdException w:name="HTML Preformatted" w:uiPriority="99"/>
    <w:lsdException w:name="Normal Tabl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D1F91"/>
    <w:pPr>
      <w:spacing w:after="0" w:line="240" w:lineRule="auto"/>
    </w:pPr>
    <w:rPr>
      <w:rFonts w:ascii="Times New Roman" w:eastAsia="Times New Roman" w:hAnsi="Times New Roman" w:cs="Times New Roman"/>
      <w:sz w:val="20"/>
      <w:szCs w:val="20"/>
      <w:lang w:eastAsia="ru-RU"/>
    </w:rPr>
  </w:style>
  <w:style w:type="paragraph" w:styleId="11">
    <w:name w:val="heading 1"/>
    <w:aliases w:val="Заголовок 1 Знак Знак,Заголовок 1 Знак Знак Знак"/>
    <w:basedOn w:val="a5"/>
    <w:next w:val="a5"/>
    <w:link w:val="12"/>
    <w:uiPriority w:val="9"/>
    <w:qFormat/>
    <w:rsid w:val="00A91A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uiPriority w:val="9"/>
    <w:unhideWhenUsed/>
    <w:qFormat/>
    <w:rsid w:val="00A91A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ВВЕДЕНИЕ,Знак3 Знак, Знак3, Знак3 Знак Знак Знак,ПодЗаголовок,Знак3,Знак3 Знак Знак Знак,OG Heading 3"/>
    <w:basedOn w:val="a5"/>
    <w:next w:val="a5"/>
    <w:link w:val="30"/>
    <w:unhideWhenUsed/>
    <w:qFormat/>
    <w:rsid w:val="00A91A9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iPriority w:val="9"/>
    <w:qFormat/>
    <w:rsid w:val="00BD1F91"/>
    <w:pPr>
      <w:keepNext/>
      <w:jc w:val="center"/>
      <w:outlineLvl w:val="3"/>
    </w:pPr>
    <w:rPr>
      <w:b/>
      <w:sz w:val="44"/>
    </w:rPr>
  </w:style>
  <w:style w:type="paragraph" w:styleId="5">
    <w:name w:val="heading 5"/>
    <w:basedOn w:val="a5"/>
    <w:next w:val="a5"/>
    <w:link w:val="50"/>
    <w:qFormat/>
    <w:rsid w:val="00BD1F91"/>
    <w:pPr>
      <w:keepNext/>
      <w:jc w:val="center"/>
      <w:outlineLvl w:val="4"/>
    </w:pPr>
    <w:rPr>
      <w:b/>
      <w:sz w:val="40"/>
    </w:rPr>
  </w:style>
  <w:style w:type="paragraph" w:styleId="6">
    <w:name w:val="heading 6"/>
    <w:basedOn w:val="a5"/>
    <w:next w:val="a5"/>
    <w:link w:val="60"/>
    <w:qFormat/>
    <w:rsid w:val="00E6109A"/>
    <w:pPr>
      <w:keepNext/>
      <w:keepLines/>
      <w:spacing w:before="200"/>
      <w:ind w:left="1152" w:hanging="432"/>
      <w:jc w:val="both"/>
      <w:outlineLvl w:val="5"/>
    </w:pPr>
    <w:rPr>
      <w:rFonts w:ascii="Cambria" w:hAnsi="Cambria" w:cs="Cambria"/>
      <w:i/>
      <w:iCs/>
      <w:color w:val="243F60"/>
      <w:sz w:val="24"/>
      <w:szCs w:val="22"/>
      <w:lang w:val="en-US" w:eastAsia="en-US"/>
    </w:rPr>
  </w:style>
  <w:style w:type="paragraph" w:styleId="7">
    <w:name w:val="heading 7"/>
    <w:aliases w:val="Заголовок x.x"/>
    <w:basedOn w:val="a5"/>
    <w:next w:val="a5"/>
    <w:link w:val="70"/>
    <w:qFormat/>
    <w:rsid w:val="00E6109A"/>
    <w:pPr>
      <w:spacing w:before="240" w:after="60"/>
      <w:ind w:left="1296" w:hanging="288"/>
      <w:jc w:val="both"/>
      <w:outlineLvl w:val="6"/>
    </w:pPr>
    <w:rPr>
      <w:rFonts w:ascii="Calibri" w:hAnsi="Calibri"/>
      <w:sz w:val="24"/>
      <w:szCs w:val="24"/>
      <w:lang w:eastAsia="en-US"/>
    </w:rPr>
  </w:style>
  <w:style w:type="paragraph" w:styleId="8">
    <w:name w:val="heading 8"/>
    <w:basedOn w:val="a5"/>
    <w:next w:val="a5"/>
    <w:link w:val="80"/>
    <w:qFormat/>
    <w:rsid w:val="00BD1F91"/>
    <w:pPr>
      <w:keepNext/>
      <w:ind w:firstLine="708"/>
      <w:jc w:val="right"/>
      <w:outlineLvl w:val="7"/>
    </w:pPr>
    <w:rPr>
      <w:sz w:val="28"/>
    </w:rPr>
  </w:style>
  <w:style w:type="paragraph" w:styleId="9">
    <w:name w:val="heading 9"/>
    <w:basedOn w:val="a5"/>
    <w:next w:val="a5"/>
    <w:link w:val="90"/>
    <w:qFormat/>
    <w:rsid w:val="00E6109A"/>
    <w:pPr>
      <w:keepNext/>
      <w:keepLines/>
      <w:spacing w:before="200"/>
      <w:ind w:left="1584" w:hanging="144"/>
      <w:jc w:val="both"/>
      <w:outlineLvl w:val="8"/>
    </w:pPr>
    <w:rPr>
      <w:rFonts w:ascii="Cambria" w:hAnsi="Cambria" w:cs="Cambria"/>
      <w:i/>
      <w:iCs/>
      <w:color w:val="40404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
    <w:rsid w:val="00A91A94"/>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uiPriority w:val="9"/>
    <w:rsid w:val="00A91A9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ВВЕДЕНИЕ Знак,Знак3 Знак Знак, Знак3 Знак, Знак3 Знак Знак Знак Знак,ПодЗаголовок Знак,Знак3 Знак1,Знак3 Знак Знак Знак Знак,OG Heading 3 Знак"/>
    <w:basedOn w:val="a6"/>
    <w:link w:val="3"/>
    <w:rsid w:val="00A91A94"/>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6"/>
    <w:link w:val="4"/>
    <w:uiPriority w:val="9"/>
    <w:rsid w:val="00BD1F91"/>
    <w:rPr>
      <w:rFonts w:ascii="Times New Roman" w:eastAsia="Times New Roman" w:hAnsi="Times New Roman" w:cs="Times New Roman"/>
      <w:b/>
      <w:sz w:val="44"/>
      <w:szCs w:val="20"/>
      <w:lang w:eastAsia="ru-RU"/>
    </w:rPr>
  </w:style>
  <w:style w:type="character" w:customStyle="1" w:styleId="50">
    <w:name w:val="Заголовок 5 Знак"/>
    <w:basedOn w:val="a6"/>
    <w:link w:val="5"/>
    <w:rsid w:val="00BD1F91"/>
    <w:rPr>
      <w:rFonts w:ascii="Times New Roman" w:eastAsia="Times New Roman" w:hAnsi="Times New Roman" w:cs="Times New Roman"/>
      <w:b/>
      <w:sz w:val="40"/>
      <w:szCs w:val="20"/>
      <w:lang w:eastAsia="ru-RU"/>
    </w:rPr>
  </w:style>
  <w:style w:type="character" w:customStyle="1" w:styleId="80">
    <w:name w:val="Заголовок 8 Знак"/>
    <w:basedOn w:val="a6"/>
    <w:link w:val="8"/>
    <w:rsid w:val="00BD1F91"/>
    <w:rPr>
      <w:rFonts w:ascii="Times New Roman" w:eastAsia="Times New Roman" w:hAnsi="Times New Roman" w:cs="Times New Roman"/>
      <w:sz w:val="28"/>
      <w:szCs w:val="20"/>
      <w:lang w:eastAsia="ru-RU"/>
    </w:rPr>
  </w:style>
  <w:style w:type="paragraph" w:styleId="31">
    <w:name w:val="Body Text Indent 3"/>
    <w:aliases w:val="дисер"/>
    <w:basedOn w:val="a5"/>
    <w:link w:val="32"/>
    <w:rsid w:val="00BD1F91"/>
    <w:pPr>
      <w:ind w:firstLine="708"/>
      <w:jc w:val="both"/>
    </w:pPr>
    <w:rPr>
      <w:sz w:val="28"/>
    </w:rPr>
  </w:style>
  <w:style w:type="character" w:customStyle="1" w:styleId="32">
    <w:name w:val="Основной текст с отступом 3 Знак"/>
    <w:aliases w:val="дисер Знак"/>
    <w:basedOn w:val="a6"/>
    <w:link w:val="31"/>
    <w:rsid w:val="00BD1F91"/>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BD1F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3F7F75"/>
    <w:rPr>
      <w:rFonts w:ascii="Arial" w:eastAsia="Times New Roman" w:hAnsi="Arial" w:cs="Arial"/>
      <w:sz w:val="20"/>
      <w:szCs w:val="20"/>
      <w:lang w:eastAsia="ru-RU"/>
    </w:rPr>
  </w:style>
  <w:style w:type="paragraph" w:customStyle="1" w:styleId="ConsPlusTitle">
    <w:name w:val="ConsPlusTitle"/>
    <w:uiPriority w:val="99"/>
    <w:rsid w:val="00BD1F9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41">
    <w:name w:val="Основной текст4"/>
    <w:basedOn w:val="a5"/>
    <w:rsid w:val="00BD1F91"/>
    <w:pPr>
      <w:widowControl w:val="0"/>
      <w:shd w:val="clear" w:color="auto" w:fill="FFFFFF"/>
      <w:spacing w:line="0" w:lineRule="atLeast"/>
      <w:ind w:hanging="1760"/>
    </w:pPr>
    <w:rPr>
      <w:color w:val="000000"/>
      <w:sz w:val="27"/>
      <w:szCs w:val="27"/>
    </w:rPr>
  </w:style>
  <w:style w:type="paragraph" w:customStyle="1" w:styleId="Default">
    <w:name w:val="Default"/>
    <w:rsid w:val="00BD1F91"/>
    <w:pPr>
      <w:autoSpaceDE w:val="0"/>
      <w:autoSpaceDN w:val="0"/>
      <w:adjustRightInd w:val="0"/>
      <w:spacing w:after="0" w:line="240" w:lineRule="auto"/>
      <w:jc w:val="right"/>
    </w:pPr>
    <w:rPr>
      <w:rFonts w:ascii="Times New Roman" w:eastAsia="Times New Roman" w:hAnsi="Times New Roman" w:cs="Times New Roman"/>
      <w:color w:val="000000"/>
      <w:sz w:val="24"/>
      <w:szCs w:val="24"/>
      <w:lang w:eastAsia="ru-RU"/>
    </w:rPr>
  </w:style>
  <w:style w:type="paragraph" w:styleId="a9">
    <w:name w:val="Balloon Text"/>
    <w:aliases w:val=" Знак5"/>
    <w:basedOn w:val="a5"/>
    <w:link w:val="aa"/>
    <w:unhideWhenUsed/>
    <w:rsid w:val="00BD1F91"/>
    <w:rPr>
      <w:rFonts w:ascii="Tahoma" w:hAnsi="Tahoma" w:cs="Tahoma"/>
      <w:sz w:val="16"/>
      <w:szCs w:val="16"/>
    </w:rPr>
  </w:style>
  <w:style w:type="character" w:customStyle="1" w:styleId="aa">
    <w:name w:val="Текст выноски Знак"/>
    <w:aliases w:val=" Знак5 Знак"/>
    <w:basedOn w:val="a6"/>
    <w:link w:val="a9"/>
    <w:rsid w:val="00BD1F91"/>
    <w:rPr>
      <w:rFonts w:ascii="Tahoma" w:eastAsia="Times New Roman" w:hAnsi="Tahoma" w:cs="Tahoma"/>
      <w:sz w:val="16"/>
      <w:szCs w:val="16"/>
      <w:lang w:eastAsia="ru-RU"/>
    </w:rPr>
  </w:style>
  <w:style w:type="character" w:styleId="ab">
    <w:name w:val="Hyperlink"/>
    <w:basedOn w:val="a6"/>
    <w:unhideWhenUsed/>
    <w:rsid w:val="00EF5F67"/>
    <w:rPr>
      <w:color w:val="0000FF" w:themeColor="hyperlink"/>
      <w:u w:val="single"/>
    </w:rPr>
  </w:style>
  <w:style w:type="paragraph" w:customStyle="1" w:styleId="ac">
    <w:name w:val="Обычный текст"/>
    <w:basedOn w:val="a5"/>
    <w:qFormat/>
    <w:rsid w:val="00A91A94"/>
    <w:pPr>
      <w:ind w:firstLine="709"/>
      <w:jc w:val="both"/>
    </w:pPr>
    <w:rPr>
      <w:sz w:val="24"/>
      <w:szCs w:val="24"/>
      <w:lang w:val="en-US" w:eastAsia="ar-SA" w:bidi="en-US"/>
    </w:rPr>
  </w:style>
  <w:style w:type="paragraph" w:styleId="ad">
    <w:name w:val="footer"/>
    <w:aliases w:val=" Знак, Знак6, Знак14"/>
    <w:basedOn w:val="a5"/>
    <w:link w:val="ae"/>
    <w:uiPriority w:val="99"/>
    <w:unhideWhenUsed/>
    <w:rsid w:val="00A91A94"/>
    <w:pPr>
      <w:tabs>
        <w:tab w:val="center" w:pos="4677"/>
        <w:tab w:val="right" w:pos="9355"/>
      </w:tabs>
      <w:jc w:val="center"/>
    </w:pPr>
    <w:rPr>
      <w:rFonts w:ascii="Calibri" w:eastAsia="Calibri" w:hAnsi="Calibri"/>
      <w:sz w:val="22"/>
      <w:szCs w:val="22"/>
      <w:lang w:eastAsia="en-US"/>
    </w:rPr>
  </w:style>
  <w:style w:type="character" w:customStyle="1" w:styleId="ae">
    <w:name w:val="Нижний колонтитул Знак"/>
    <w:aliases w:val=" Знак Знак, Знак6 Знак, Знак14 Знак"/>
    <w:basedOn w:val="a6"/>
    <w:link w:val="ad"/>
    <w:uiPriority w:val="99"/>
    <w:rsid w:val="00A91A94"/>
    <w:rPr>
      <w:rFonts w:ascii="Calibri" w:eastAsia="Calibri" w:hAnsi="Calibri" w:cs="Times New Roman"/>
    </w:rPr>
  </w:style>
  <w:style w:type="paragraph" w:styleId="af">
    <w:name w:val="header"/>
    <w:aliases w:val="ВерхКолонтитул, Знак4, Знак8"/>
    <w:basedOn w:val="a5"/>
    <w:link w:val="af0"/>
    <w:unhideWhenUsed/>
    <w:rsid w:val="00A91A94"/>
    <w:pPr>
      <w:tabs>
        <w:tab w:val="center" w:pos="4677"/>
        <w:tab w:val="right" w:pos="9355"/>
      </w:tabs>
      <w:jc w:val="center"/>
    </w:pPr>
    <w:rPr>
      <w:rFonts w:ascii="Calibri" w:eastAsia="Calibri" w:hAnsi="Calibri"/>
      <w:sz w:val="22"/>
      <w:szCs w:val="22"/>
      <w:lang w:eastAsia="en-US"/>
    </w:rPr>
  </w:style>
  <w:style w:type="character" w:customStyle="1" w:styleId="af0">
    <w:name w:val="Верхний колонтитул Знак"/>
    <w:aliases w:val="ВерхКолонтитул Знак, Знак4 Знак, Знак8 Знак"/>
    <w:basedOn w:val="a6"/>
    <w:link w:val="af"/>
    <w:rsid w:val="00A91A94"/>
    <w:rPr>
      <w:rFonts w:ascii="Calibri" w:eastAsia="Calibri" w:hAnsi="Calibri" w:cs="Times New Roman"/>
    </w:rPr>
  </w:style>
  <w:style w:type="paragraph" w:styleId="13">
    <w:name w:val="toc 1"/>
    <w:basedOn w:val="a5"/>
    <w:next w:val="a5"/>
    <w:autoRedefine/>
    <w:uiPriority w:val="39"/>
    <w:qFormat/>
    <w:rsid w:val="00A91A94"/>
    <w:pPr>
      <w:tabs>
        <w:tab w:val="right" w:leader="dot" w:pos="9061"/>
      </w:tabs>
    </w:pPr>
    <w:rPr>
      <w:b/>
      <w:bCs/>
      <w:noProof/>
      <w:sz w:val="24"/>
      <w:szCs w:val="24"/>
    </w:rPr>
  </w:style>
  <w:style w:type="character" w:styleId="af1">
    <w:name w:val="Strong"/>
    <w:aliases w:val="ОГЛАВЛЕНИЕ"/>
    <w:basedOn w:val="a6"/>
    <w:qFormat/>
    <w:rsid w:val="00A91A94"/>
    <w:rPr>
      <w:rFonts w:ascii="Times New Roman" w:hAnsi="Times New Roman"/>
      <w:b/>
      <w:bCs/>
      <w:i w:val="0"/>
      <w:sz w:val="24"/>
      <w:u w:val="single"/>
    </w:rPr>
  </w:style>
  <w:style w:type="paragraph" w:styleId="33">
    <w:name w:val="toc 3"/>
    <w:basedOn w:val="a5"/>
    <w:next w:val="a5"/>
    <w:autoRedefine/>
    <w:uiPriority w:val="39"/>
    <w:unhideWhenUsed/>
    <w:qFormat/>
    <w:rsid w:val="00A91A94"/>
    <w:pPr>
      <w:tabs>
        <w:tab w:val="right" w:leader="dot" w:pos="9345"/>
      </w:tabs>
      <w:ind w:left="142"/>
      <w:jc w:val="center"/>
    </w:pPr>
    <w:rPr>
      <w:rFonts w:ascii="Calibri" w:eastAsia="Calibri" w:hAnsi="Calibri"/>
      <w:sz w:val="22"/>
      <w:szCs w:val="22"/>
      <w:lang w:eastAsia="en-US"/>
    </w:rPr>
  </w:style>
  <w:style w:type="paragraph" w:styleId="22">
    <w:name w:val="toc 2"/>
    <w:basedOn w:val="a5"/>
    <w:next w:val="a5"/>
    <w:autoRedefine/>
    <w:uiPriority w:val="39"/>
    <w:unhideWhenUsed/>
    <w:qFormat/>
    <w:rsid w:val="00A91A94"/>
    <w:pPr>
      <w:tabs>
        <w:tab w:val="right" w:leader="dot" w:pos="9345"/>
      </w:tabs>
      <w:jc w:val="both"/>
    </w:pPr>
    <w:rPr>
      <w:rFonts w:eastAsia="Calibri"/>
      <w:b/>
      <w:i/>
      <w:noProof/>
      <w:sz w:val="24"/>
      <w:szCs w:val="24"/>
      <w:lang w:eastAsia="en-US"/>
    </w:rPr>
  </w:style>
  <w:style w:type="paragraph" w:styleId="af2">
    <w:name w:val="List Paragraph"/>
    <w:aliases w:val="Абзац списка основной,Bullet List,FooterText,numbered,Paragraphe de liste1,lp1,Заголовок_3,Цветной список - Акцент 11,ПС - Нумерованный,Имя Рисунка,ПАРАГРАФ,Абзац списка2,List Paragraph,Глава 1,List Paragraph2,SL_Абзац списка,UL"/>
    <w:basedOn w:val="a5"/>
    <w:link w:val="af3"/>
    <w:uiPriority w:val="99"/>
    <w:qFormat/>
    <w:rsid w:val="00A91A94"/>
    <w:pPr>
      <w:spacing w:before="120" w:after="120"/>
      <w:ind w:left="720"/>
      <w:contextualSpacing/>
      <w:jc w:val="both"/>
    </w:pPr>
    <w:rPr>
      <w:rFonts w:asciiTheme="minorHAnsi" w:eastAsiaTheme="minorEastAsia" w:hAnsiTheme="minorHAnsi" w:cstheme="minorBidi"/>
      <w:sz w:val="22"/>
      <w:szCs w:val="22"/>
    </w:rPr>
  </w:style>
  <w:style w:type="character" w:customStyle="1" w:styleId="af3">
    <w:name w:val="Абзац списка Знак"/>
    <w:aliases w:val="Абзац списка основной Знак,Bullet List Знак,FooterText Знак,numbered Знак,Paragraphe de liste1 Знак,lp1 Знак,Заголовок_3 Знак,Цветной список - Акцент 11 Знак,ПС - Нумерованный Знак,Имя Рисунка Знак,ПАРАГРАФ Знак,Абзац списка2 Знак"/>
    <w:basedOn w:val="a6"/>
    <w:link w:val="af2"/>
    <w:uiPriority w:val="99"/>
    <w:rsid w:val="002F2034"/>
    <w:rPr>
      <w:rFonts w:eastAsiaTheme="minorEastAsia"/>
      <w:lang w:eastAsia="ru-RU"/>
    </w:rPr>
  </w:style>
  <w:style w:type="paragraph" w:customStyle="1" w:styleId="af4">
    <w:name w:val="Нормальный (таблица)"/>
    <w:basedOn w:val="a5"/>
    <w:next w:val="a5"/>
    <w:uiPriority w:val="99"/>
    <w:rsid w:val="00A91A94"/>
    <w:pPr>
      <w:widowControl w:val="0"/>
      <w:autoSpaceDE w:val="0"/>
      <w:autoSpaceDN w:val="0"/>
      <w:adjustRightInd w:val="0"/>
      <w:jc w:val="both"/>
    </w:pPr>
    <w:rPr>
      <w:sz w:val="24"/>
      <w:szCs w:val="24"/>
    </w:rPr>
  </w:style>
  <w:style w:type="character" w:customStyle="1" w:styleId="af5">
    <w:name w:val="Гипертекстовая ссылка"/>
    <w:basedOn w:val="a6"/>
    <w:uiPriority w:val="99"/>
    <w:rsid w:val="00A91A94"/>
    <w:rPr>
      <w:b/>
      <w:bCs/>
      <w:color w:val="106BBE"/>
    </w:rPr>
  </w:style>
  <w:style w:type="paragraph" w:customStyle="1" w:styleId="af6">
    <w:name w:val="Прижатый влево"/>
    <w:basedOn w:val="a5"/>
    <w:next w:val="a5"/>
    <w:uiPriority w:val="99"/>
    <w:rsid w:val="00A91A94"/>
    <w:pPr>
      <w:widowControl w:val="0"/>
      <w:autoSpaceDE w:val="0"/>
      <w:autoSpaceDN w:val="0"/>
      <w:adjustRightInd w:val="0"/>
    </w:pPr>
    <w:rPr>
      <w:rFonts w:ascii="Arial" w:eastAsiaTheme="minorEastAsia" w:hAnsi="Arial" w:cs="Arial"/>
      <w:sz w:val="26"/>
      <w:szCs w:val="26"/>
    </w:rPr>
  </w:style>
  <w:style w:type="paragraph" w:customStyle="1" w:styleId="Iauiue">
    <w:name w:val="Iau?iue"/>
    <w:uiPriority w:val="99"/>
    <w:rsid w:val="00A91A94"/>
    <w:pPr>
      <w:widowControl w:val="0"/>
      <w:suppressAutoHyphens/>
      <w:spacing w:after="0" w:line="240" w:lineRule="auto"/>
    </w:pPr>
    <w:rPr>
      <w:rFonts w:ascii="Times New Roman" w:eastAsia="Arial" w:hAnsi="Times New Roman" w:cs="Times New Roman"/>
      <w:sz w:val="20"/>
      <w:szCs w:val="20"/>
      <w:lang w:eastAsia="ar-SA"/>
    </w:rPr>
  </w:style>
  <w:style w:type="character" w:customStyle="1" w:styleId="51">
    <w:name w:val="Основной текст (5)"/>
    <w:rsid w:val="00A91A94"/>
    <w:rPr>
      <w:b/>
      <w:bCs/>
      <w:i/>
      <w:iCs/>
      <w:sz w:val="23"/>
      <w:szCs w:val="23"/>
      <w:u w:val="single"/>
      <w:shd w:val="clear" w:color="auto" w:fill="FFFFFF"/>
      <w:lang w:bidi="ar-SA"/>
    </w:rPr>
  </w:style>
  <w:style w:type="paragraph" w:customStyle="1" w:styleId="ConsNormal">
    <w:name w:val="ConsNormal"/>
    <w:link w:val="ConsNormal0"/>
    <w:rsid w:val="00A91A94"/>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styleId="af7">
    <w:name w:val="No Spacing"/>
    <w:basedOn w:val="a5"/>
    <w:link w:val="af8"/>
    <w:uiPriority w:val="1"/>
    <w:qFormat/>
    <w:rsid w:val="00A91A94"/>
    <w:pPr>
      <w:spacing w:before="120"/>
      <w:ind w:left="221"/>
      <w:jc w:val="both"/>
    </w:pPr>
    <w:rPr>
      <w:rFonts w:eastAsia="Calibri"/>
      <w:sz w:val="22"/>
      <w:szCs w:val="22"/>
      <w:lang w:eastAsia="en-US"/>
    </w:rPr>
  </w:style>
  <w:style w:type="character" w:customStyle="1" w:styleId="af8">
    <w:name w:val="Без интервала Знак"/>
    <w:basedOn w:val="a6"/>
    <w:link w:val="af7"/>
    <w:uiPriority w:val="1"/>
    <w:rsid w:val="00A91A94"/>
    <w:rPr>
      <w:rFonts w:ascii="Times New Roman" w:eastAsia="Calibri" w:hAnsi="Times New Roman" w:cs="Times New Roman"/>
    </w:rPr>
  </w:style>
  <w:style w:type="table" w:styleId="af9">
    <w:name w:val="Table Grid"/>
    <w:aliases w:val="Table Grid Report"/>
    <w:basedOn w:val="a7"/>
    <w:uiPriority w:val="39"/>
    <w:rsid w:val="00A91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basedOn w:val="a5"/>
    <w:uiPriority w:val="99"/>
    <w:rsid w:val="00A91A94"/>
    <w:pPr>
      <w:spacing w:before="100" w:beforeAutospacing="1" w:after="100" w:afterAutospacing="1"/>
    </w:pPr>
    <w:rPr>
      <w:sz w:val="24"/>
      <w:szCs w:val="24"/>
    </w:rPr>
  </w:style>
  <w:style w:type="paragraph" w:customStyle="1" w:styleId="ConsPlusNonformat">
    <w:name w:val="ConsPlusNonformat"/>
    <w:rsid w:val="00A91A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2"/>
    <w:aliases w:val=" Знак1"/>
    <w:basedOn w:val="a5"/>
    <w:link w:val="24"/>
    <w:uiPriority w:val="99"/>
    <w:unhideWhenUsed/>
    <w:rsid w:val="003F7F75"/>
    <w:pPr>
      <w:spacing w:after="120" w:line="480" w:lineRule="auto"/>
    </w:pPr>
    <w:rPr>
      <w:rFonts w:eastAsia="Calibri"/>
    </w:rPr>
  </w:style>
  <w:style w:type="character" w:customStyle="1" w:styleId="24">
    <w:name w:val="Основной текст 2 Знак"/>
    <w:aliases w:val=" Знак1 Знак1"/>
    <w:basedOn w:val="a6"/>
    <w:link w:val="23"/>
    <w:uiPriority w:val="99"/>
    <w:rsid w:val="003F7F75"/>
    <w:rPr>
      <w:rFonts w:ascii="Times New Roman" w:eastAsia="Calibri" w:hAnsi="Times New Roman" w:cs="Times New Roman"/>
      <w:sz w:val="20"/>
      <w:szCs w:val="20"/>
      <w:lang w:eastAsia="ru-RU"/>
    </w:rPr>
  </w:style>
  <w:style w:type="paragraph" w:customStyle="1" w:styleId="14">
    <w:name w:val="Текст1"/>
    <w:basedOn w:val="a5"/>
    <w:rsid w:val="003F7F75"/>
    <w:pPr>
      <w:overflowPunct w:val="0"/>
      <w:autoSpaceDE w:val="0"/>
      <w:autoSpaceDN w:val="0"/>
      <w:adjustRightInd w:val="0"/>
      <w:textAlignment w:val="baseline"/>
    </w:pPr>
    <w:rPr>
      <w:rFonts w:ascii="Courier New" w:hAnsi="Courier New"/>
    </w:rPr>
  </w:style>
  <w:style w:type="paragraph" w:customStyle="1" w:styleId="afb">
    <w:name w:val="Таблицы (моноширинный)"/>
    <w:basedOn w:val="a5"/>
    <w:next w:val="a5"/>
    <w:rsid w:val="003F7F75"/>
    <w:pPr>
      <w:widowControl w:val="0"/>
      <w:autoSpaceDE w:val="0"/>
      <w:autoSpaceDN w:val="0"/>
      <w:adjustRightInd w:val="0"/>
      <w:jc w:val="both"/>
    </w:pPr>
    <w:rPr>
      <w:rFonts w:ascii="Courier New" w:hAnsi="Courier New" w:cs="Courier New"/>
    </w:rPr>
  </w:style>
  <w:style w:type="character" w:styleId="afc">
    <w:name w:val="page number"/>
    <w:basedOn w:val="a6"/>
    <w:rsid w:val="00890FA7"/>
  </w:style>
  <w:style w:type="character" w:styleId="afd">
    <w:name w:val="annotation reference"/>
    <w:basedOn w:val="a6"/>
    <w:rsid w:val="002F2034"/>
    <w:rPr>
      <w:sz w:val="16"/>
      <w:szCs w:val="16"/>
    </w:rPr>
  </w:style>
  <w:style w:type="paragraph" w:styleId="afe">
    <w:name w:val="annotation text"/>
    <w:basedOn w:val="a5"/>
    <w:link w:val="aff"/>
    <w:rsid w:val="002F2034"/>
  </w:style>
  <w:style w:type="character" w:customStyle="1" w:styleId="aff">
    <w:name w:val="Текст примечания Знак"/>
    <w:basedOn w:val="a6"/>
    <w:link w:val="afe"/>
    <w:rsid w:val="002F2034"/>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2F2034"/>
    <w:rPr>
      <w:b/>
      <w:bCs/>
    </w:rPr>
  </w:style>
  <w:style w:type="character" w:customStyle="1" w:styleId="aff1">
    <w:name w:val="Тема примечания Знак"/>
    <w:basedOn w:val="aff"/>
    <w:link w:val="aff0"/>
    <w:rsid w:val="002F2034"/>
    <w:rPr>
      <w:rFonts w:ascii="Times New Roman" w:eastAsia="Times New Roman" w:hAnsi="Times New Roman" w:cs="Times New Roman"/>
      <w:b/>
      <w:bCs/>
      <w:sz w:val="20"/>
      <w:szCs w:val="20"/>
      <w:lang w:eastAsia="ru-RU"/>
    </w:rPr>
  </w:style>
  <w:style w:type="character" w:customStyle="1" w:styleId="apple-converted-space">
    <w:name w:val="apple-converted-space"/>
    <w:basedOn w:val="a6"/>
    <w:rsid w:val="002F2034"/>
  </w:style>
  <w:style w:type="paragraph" w:customStyle="1" w:styleId="s10">
    <w:name w:val="s_1"/>
    <w:basedOn w:val="a5"/>
    <w:rsid w:val="002F2034"/>
    <w:pPr>
      <w:spacing w:before="100" w:beforeAutospacing="1" w:after="100" w:afterAutospacing="1"/>
    </w:pPr>
    <w:rPr>
      <w:sz w:val="24"/>
      <w:szCs w:val="24"/>
    </w:rPr>
  </w:style>
  <w:style w:type="paragraph" w:customStyle="1" w:styleId="s22">
    <w:name w:val="s_22"/>
    <w:basedOn w:val="a5"/>
    <w:rsid w:val="002F2034"/>
    <w:pPr>
      <w:spacing w:before="100" w:beforeAutospacing="1" w:after="100" w:afterAutospacing="1"/>
    </w:pPr>
    <w:rPr>
      <w:sz w:val="24"/>
      <w:szCs w:val="24"/>
    </w:rPr>
  </w:style>
  <w:style w:type="paragraph" w:customStyle="1" w:styleId="aff2">
    <w:name w:val="приложения рнгп"/>
    <w:basedOn w:val="20"/>
    <w:autoRedefine/>
    <w:rsid w:val="002F2034"/>
    <w:pPr>
      <w:keepNext w:val="0"/>
      <w:keepLines w:val="0"/>
      <w:widowControl w:val="0"/>
      <w:tabs>
        <w:tab w:val="left" w:pos="992"/>
      </w:tabs>
      <w:suppressAutoHyphens/>
      <w:spacing w:before="0"/>
      <w:jc w:val="center"/>
    </w:pPr>
    <w:rPr>
      <w:rFonts w:ascii="Times New Roman" w:eastAsia="Times New Roman" w:hAnsi="Times New Roman" w:cs="Times New Roman"/>
      <w:bCs w:val="0"/>
      <w:color w:val="0000FF"/>
      <w:sz w:val="24"/>
      <w:szCs w:val="24"/>
      <w:lang w:eastAsia="en-US"/>
    </w:rPr>
  </w:style>
  <w:style w:type="paragraph" w:customStyle="1" w:styleId="71">
    <w:name w:val="7 нумерация"/>
    <w:basedOn w:val="af2"/>
    <w:link w:val="72"/>
    <w:qFormat/>
    <w:rsid w:val="002F2034"/>
    <w:pPr>
      <w:spacing w:before="0" w:after="0" w:line="276" w:lineRule="auto"/>
      <w:ind w:left="502" w:hanging="360"/>
    </w:pPr>
    <w:rPr>
      <w:rFonts w:ascii="Times New Roman" w:eastAsiaTheme="majorEastAsia" w:hAnsi="Times New Roman" w:cs="Times New Roman"/>
      <w:iCs/>
      <w:color w:val="000000" w:themeColor="text1"/>
      <w:sz w:val="24"/>
      <w:szCs w:val="24"/>
    </w:rPr>
  </w:style>
  <w:style w:type="character" w:customStyle="1" w:styleId="72">
    <w:name w:val="7 нумерация Знак"/>
    <w:basedOn w:val="a6"/>
    <w:link w:val="71"/>
    <w:rsid w:val="002F2034"/>
    <w:rPr>
      <w:rFonts w:ascii="Times New Roman" w:eastAsiaTheme="majorEastAsia" w:hAnsi="Times New Roman" w:cs="Times New Roman"/>
      <w:iCs/>
      <w:color w:val="000000" w:themeColor="text1"/>
      <w:sz w:val="24"/>
      <w:szCs w:val="24"/>
      <w:lang w:eastAsia="ru-RU"/>
    </w:rPr>
  </w:style>
  <w:style w:type="paragraph" w:customStyle="1" w:styleId="91">
    <w:name w:val="9 Заголовок без уровня"/>
    <w:basedOn w:val="a5"/>
    <w:link w:val="92"/>
    <w:qFormat/>
    <w:rsid w:val="002F2034"/>
    <w:pPr>
      <w:spacing w:before="240" w:after="120" w:line="276" w:lineRule="auto"/>
      <w:ind w:firstLine="567"/>
      <w:jc w:val="both"/>
    </w:pPr>
    <w:rPr>
      <w:rFonts w:eastAsiaTheme="minorHAnsi"/>
      <w:b/>
      <w:sz w:val="24"/>
      <w:szCs w:val="24"/>
    </w:rPr>
  </w:style>
  <w:style w:type="character" w:customStyle="1" w:styleId="92">
    <w:name w:val="9 Заголовок без уровня Знак"/>
    <w:basedOn w:val="a6"/>
    <w:link w:val="91"/>
    <w:rsid w:val="002F2034"/>
    <w:rPr>
      <w:rFonts w:ascii="Times New Roman" w:hAnsi="Times New Roman" w:cs="Times New Roman"/>
      <w:b/>
      <w:sz w:val="24"/>
      <w:szCs w:val="24"/>
      <w:lang w:eastAsia="ru-RU"/>
    </w:rPr>
  </w:style>
  <w:style w:type="paragraph" w:customStyle="1" w:styleId="07">
    <w:name w:val="07 Примечания"/>
    <w:basedOn w:val="a5"/>
    <w:link w:val="070"/>
    <w:qFormat/>
    <w:rsid w:val="002F2034"/>
    <w:pPr>
      <w:spacing w:before="120"/>
      <w:jc w:val="both"/>
    </w:pPr>
    <w:rPr>
      <w:rFonts w:eastAsiaTheme="minorHAnsi"/>
      <w:bCs/>
      <w:iCs/>
      <w:szCs w:val="24"/>
      <w:lang w:eastAsia="en-US"/>
    </w:rPr>
  </w:style>
  <w:style w:type="character" w:customStyle="1" w:styleId="070">
    <w:name w:val="07 Примечания Знак"/>
    <w:basedOn w:val="a6"/>
    <w:link w:val="07"/>
    <w:rsid w:val="002F2034"/>
    <w:rPr>
      <w:rFonts w:ascii="Times New Roman" w:hAnsi="Times New Roman" w:cs="Times New Roman"/>
      <w:bCs/>
      <w:iCs/>
      <w:sz w:val="20"/>
      <w:szCs w:val="24"/>
    </w:rPr>
  </w:style>
  <w:style w:type="paragraph" w:customStyle="1" w:styleId="08">
    <w:name w:val="08 Примечания пункты"/>
    <w:basedOn w:val="07"/>
    <w:link w:val="080"/>
    <w:qFormat/>
    <w:rsid w:val="002F2034"/>
    <w:pPr>
      <w:spacing w:before="0"/>
      <w:ind w:firstLine="284"/>
    </w:pPr>
  </w:style>
  <w:style w:type="character" w:customStyle="1" w:styleId="080">
    <w:name w:val="08 Примечания пункты Знак"/>
    <w:basedOn w:val="070"/>
    <w:link w:val="08"/>
    <w:rsid w:val="002F2034"/>
    <w:rPr>
      <w:rFonts w:ascii="Times New Roman" w:hAnsi="Times New Roman" w:cs="Times New Roman"/>
      <w:bCs/>
      <w:iCs/>
      <w:sz w:val="20"/>
      <w:szCs w:val="24"/>
    </w:rPr>
  </w:style>
  <w:style w:type="paragraph" w:customStyle="1" w:styleId="62">
    <w:name w:val="6.2 примечание *"/>
    <w:basedOn w:val="a5"/>
    <w:link w:val="620"/>
    <w:qFormat/>
    <w:rsid w:val="002F2034"/>
    <w:pPr>
      <w:spacing w:before="120"/>
      <w:jc w:val="both"/>
    </w:pPr>
    <w:rPr>
      <w:rFonts w:eastAsiaTheme="minorHAnsi"/>
    </w:rPr>
  </w:style>
  <w:style w:type="character" w:customStyle="1" w:styleId="620">
    <w:name w:val="6.2 примечание * Знак"/>
    <w:basedOn w:val="a6"/>
    <w:link w:val="62"/>
    <w:rsid w:val="002F2034"/>
    <w:rPr>
      <w:rFonts w:ascii="Times New Roman" w:hAnsi="Times New Roman" w:cs="Times New Roman"/>
      <w:sz w:val="20"/>
      <w:szCs w:val="20"/>
      <w:lang w:eastAsia="ru-RU"/>
    </w:rPr>
  </w:style>
  <w:style w:type="paragraph" w:customStyle="1" w:styleId="510">
    <w:name w:val="5 Т1_Таб"/>
    <w:basedOn w:val="a5"/>
    <w:link w:val="511"/>
    <w:qFormat/>
    <w:rsid w:val="002F2034"/>
    <w:rPr>
      <w:rFonts w:eastAsiaTheme="minorHAnsi"/>
    </w:rPr>
  </w:style>
  <w:style w:type="character" w:customStyle="1" w:styleId="511">
    <w:name w:val="5 Т1_Таб Знак"/>
    <w:basedOn w:val="a6"/>
    <w:link w:val="510"/>
    <w:rsid w:val="002F2034"/>
    <w:rPr>
      <w:rFonts w:ascii="Times New Roman" w:hAnsi="Times New Roman" w:cs="Times New Roman"/>
      <w:sz w:val="20"/>
      <w:szCs w:val="20"/>
      <w:lang w:eastAsia="ru-RU"/>
    </w:rPr>
  </w:style>
  <w:style w:type="paragraph" w:customStyle="1" w:styleId="010">
    <w:name w:val="010 Список дефис"/>
    <w:next w:val="a5"/>
    <w:link w:val="0100"/>
    <w:qFormat/>
    <w:rsid w:val="002F2034"/>
    <w:pPr>
      <w:spacing w:after="0"/>
      <w:ind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6"/>
    <w:link w:val="010"/>
    <w:rsid w:val="002F2034"/>
    <w:rPr>
      <w:rFonts w:ascii="Times New Roman" w:hAnsi="Times New Roman" w:cs="Times New Roman"/>
      <w:color w:val="000000" w:themeColor="text1"/>
      <w:sz w:val="24"/>
      <w:szCs w:val="24"/>
    </w:rPr>
  </w:style>
  <w:style w:type="paragraph" w:customStyle="1" w:styleId="01">
    <w:name w:val="01 обычный текст"/>
    <w:link w:val="011"/>
    <w:qFormat/>
    <w:rsid w:val="002F2034"/>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6"/>
    <w:link w:val="01"/>
    <w:rsid w:val="002F2034"/>
    <w:rPr>
      <w:rFonts w:ascii="Times New Roman" w:hAnsi="Times New Roman" w:cs="Times New Roman"/>
      <w:bCs/>
      <w:iCs/>
      <w:sz w:val="24"/>
      <w:szCs w:val="24"/>
    </w:rPr>
  </w:style>
  <w:style w:type="paragraph" w:customStyle="1" w:styleId="05">
    <w:name w:val="05 таблицы название"/>
    <w:next w:val="01"/>
    <w:link w:val="050"/>
    <w:qFormat/>
    <w:rsid w:val="002F2034"/>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2F2034"/>
    <w:rPr>
      <w:rFonts w:ascii="Times New Roman" w:hAnsi="Times New Roman" w:cs="Times New Roman"/>
      <w:bCs w:val="0"/>
      <w:iCs w:val="0"/>
      <w:sz w:val="24"/>
      <w:szCs w:val="28"/>
    </w:rPr>
  </w:style>
  <w:style w:type="paragraph" w:customStyle="1" w:styleId="15">
    <w:name w:val="15 таблица"/>
    <w:basedOn w:val="a5"/>
    <w:link w:val="150"/>
    <w:qFormat/>
    <w:rsid w:val="002F2034"/>
    <w:pPr>
      <w:widowControl w:val="0"/>
      <w:suppressAutoHyphens/>
      <w:spacing w:line="239" w:lineRule="auto"/>
      <w:ind w:left="57"/>
      <w:jc w:val="both"/>
    </w:pPr>
    <w:rPr>
      <w:bCs/>
      <w:szCs w:val="22"/>
    </w:rPr>
  </w:style>
  <w:style w:type="character" w:customStyle="1" w:styleId="150">
    <w:name w:val="15 таблица Знак"/>
    <w:basedOn w:val="a6"/>
    <w:link w:val="15"/>
    <w:rsid w:val="002F2034"/>
    <w:rPr>
      <w:rFonts w:ascii="Times New Roman" w:eastAsia="Times New Roman" w:hAnsi="Times New Roman" w:cs="Times New Roman"/>
      <w:bCs/>
      <w:sz w:val="20"/>
      <w:lang w:eastAsia="ru-RU"/>
    </w:rPr>
  </w:style>
  <w:style w:type="paragraph" w:customStyle="1" w:styleId="42">
    <w:name w:val="4 Заг_Таблицы"/>
    <w:basedOn w:val="a5"/>
    <w:link w:val="43"/>
    <w:qFormat/>
    <w:rsid w:val="002F2034"/>
    <w:pPr>
      <w:jc w:val="center"/>
    </w:pPr>
    <w:rPr>
      <w:rFonts w:eastAsiaTheme="minorHAnsi"/>
      <w:b/>
      <w:sz w:val="24"/>
      <w:szCs w:val="24"/>
    </w:rPr>
  </w:style>
  <w:style w:type="character" w:customStyle="1" w:styleId="43">
    <w:name w:val="4 Заг_Таблицы Знак"/>
    <w:basedOn w:val="a6"/>
    <w:link w:val="42"/>
    <w:rsid w:val="002F2034"/>
    <w:rPr>
      <w:rFonts w:ascii="Times New Roman" w:hAnsi="Times New Roman" w:cs="Times New Roman"/>
      <w:b/>
      <w:sz w:val="24"/>
      <w:szCs w:val="24"/>
      <w:lang w:eastAsia="ru-RU"/>
    </w:rPr>
  </w:style>
  <w:style w:type="paragraph" w:customStyle="1" w:styleId="512">
    <w:name w:val="5.1 Т2_Таб"/>
    <w:basedOn w:val="510"/>
    <w:link w:val="5120"/>
    <w:qFormat/>
    <w:rsid w:val="002F2034"/>
    <w:pPr>
      <w:jc w:val="center"/>
    </w:pPr>
  </w:style>
  <w:style w:type="character" w:customStyle="1" w:styleId="5120">
    <w:name w:val="5.1 Т2_Таб Знак"/>
    <w:basedOn w:val="511"/>
    <w:link w:val="512"/>
    <w:rsid w:val="002F2034"/>
    <w:rPr>
      <w:rFonts w:ascii="Times New Roman" w:hAnsi="Times New Roman" w:cs="Times New Roman"/>
      <w:sz w:val="20"/>
      <w:szCs w:val="20"/>
      <w:lang w:eastAsia="ru-RU"/>
    </w:rPr>
  </w:style>
  <w:style w:type="paragraph" w:customStyle="1" w:styleId="100">
    <w:name w:val="Табличный_слева_10"/>
    <w:basedOn w:val="a5"/>
    <w:qFormat/>
    <w:rsid w:val="002F2034"/>
    <w:rPr>
      <w:szCs w:val="24"/>
    </w:rPr>
  </w:style>
  <w:style w:type="paragraph" w:customStyle="1" w:styleId="63">
    <w:name w:val="6 Т3_примеч"/>
    <w:basedOn w:val="510"/>
    <w:link w:val="630"/>
    <w:qFormat/>
    <w:rsid w:val="002F2034"/>
  </w:style>
  <w:style w:type="character" w:customStyle="1" w:styleId="630">
    <w:name w:val="6 Т3_примеч Знак"/>
    <w:basedOn w:val="511"/>
    <w:link w:val="63"/>
    <w:rsid w:val="002F2034"/>
    <w:rPr>
      <w:rFonts w:ascii="Times New Roman" w:hAnsi="Times New Roman" w:cs="Times New Roman"/>
      <w:sz w:val="20"/>
      <w:szCs w:val="20"/>
      <w:lang w:eastAsia="ru-RU"/>
    </w:rPr>
  </w:style>
  <w:style w:type="character" w:customStyle="1" w:styleId="aff3">
    <w:name w:val="Основной текст_"/>
    <w:basedOn w:val="a6"/>
    <w:link w:val="16"/>
    <w:uiPriority w:val="99"/>
    <w:locked/>
    <w:rsid w:val="002F2034"/>
    <w:rPr>
      <w:sz w:val="27"/>
      <w:szCs w:val="27"/>
      <w:shd w:val="clear" w:color="auto" w:fill="FFFFFF"/>
    </w:rPr>
  </w:style>
  <w:style w:type="paragraph" w:customStyle="1" w:styleId="16">
    <w:name w:val="Основной текст1"/>
    <w:basedOn w:val="a5"/>
    <w:link w:val="aff3"/>
    <w:uiPriority w:val="99"/>
    <w:rsid w:val="002F2034"/>
    <w:pPr>
      <w:widowControl w:val="0"/>
      <w:shd w:val="clear" w:color="auto" w:fill="FFFFFF"/>
      <w:spacing w:line="326" w:lineRule="exact"/>
    </w:pPr>
    <w:rPr>
      <w:rFonts w:asciiTheme="minorHAnsi" w:eastAsiaTheme="minorHAnsi" w:hAnsiTheme="minorHAnsi" w:cstheme="minorBidi"/>
      <w:sz w:val="27"/>
      <w:szCs w:val="27"/>
      <w:lang w:eastAsia="en-US"/>
    </w:rPr>
  </w:style>
  <w:style w:type="paragraph" w:styleId="aff4">
    <w:name w:val="Body Text Indent"/>
    <w:aliases w:val="Основной текст 1,Основной текст 11"/>
    <w:basedOn w:val="a5"/>
    <w:link w:val="aff5"/>
    <w:rsid w:val="002F2034"/>
    <w:pPr>
      <w:spacing w:after="120"/>
      <w:ind w:left="283"/>
    </w:pPr>
    <w:rPr>
      <w:sz w:val="24"/>
      <w:szCs w:val="24"/>
    </w:rPr>
  </w:style>
  <w:style w:type="character" w:customStyle="1" w:styleId="aff5">
    <w:name w:val="Основной текст с отступом Знак"/>
    <w:aliases w:val="Основной текст 1 Знак,Основной текст 11 Знак"/>
    <w:basedOn w:val="a6"/>
    <w:link w:val="aff4"/>
    <w:rsid w:val="002F2034"/>
    <w:rPr>
      <w:rFonts w:ascii="Times New Roman" w:eastAsia="Times New Roman" w:hAnsi="Times New Roman" w:cs="Times New Roman"/>
      <w:sz w:val="24"/>
      <w:szCs w:val="24"/>
      <w:lang w:eastAsia="ru-RU"/>
    </w:rPr>
  </w:style>
  <w:style w:type="paragraph" w:customStyle="1" w:styleId="formattext">
    <w:name w:val="formattext"/>
    <w:basedOn w:val="a5"/>
    <w:rsid w:val="002F2034"/>
    <w:pPr>
      <w:spacing w:before="100" w:beforeAutospacing="1" w:after="100" w:afterAutospacing="1"/>
    </w:pPr>
    <w:rPr>
      <w:sz w:val="24"/>
      <w:szCs w:val="24"/>
    </w:rPr>
  </w:style>
  <w:style w:type="paragraph" w:styleId="HTML">
    <w:name w:val="HTML Preformatted"/>
    <w:basedOn w:val="a5"/>
    <w:link w:val="HTML0"/>
    <w:uiPriority w:val="99"/>
    <w:rsid w:val="002F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val="x-none" w:eastAsia="x-none"/>
    </w:rPr>
  </w:style>
  <w:style w:type="character" w:customStyle="1" w:styleId="HTML0">
    <w:name w:val="Стандартный HTML Знак"/>
    <w:basedOn w:val="a6"/>
    <w:link w:val="HTML"/>
    <w:uiPriority w:val="99"/>
    <w:rsid w:val="002F2034"/>
    <w:rPr>
      <w:rFonts w:ascii="Courier New" w:eastAsia="Times New Roman" w:hAnsi="Courier New" w:cs="Times New Roman"/>
      <w:color w:val="000000"/>
      <w:sz w:val="20"/>
      <w:szCs w:val="20"/>
      <w:lang w:val="x-none" w:eastAsia="x-none"/>
    </w:rPr>
  </w:style>
  <w:style w:type="paragraph" w:styleId="aff6">
    <w:name w:val="Plain Text"/>
    <w:aliases w:val="TEXT"/>
    <w:basedOn w:val="a5"/>
    <w:link w:val="aff7"/>
    <w:rsid w:val="002F2034"/>
    <w:rPr>
      <w:rFonts w:ascii="Courier New" w:hAnsi="Courier New"/>
      <w:sz w:val="28"/>
      <w:lang w:val="x-none"/>
    </w:rPr>
  </w:style>
  <w:style w:type="character" w:customStyle="1" w:styleId="aff7">
    <w:name w:val="Текст Знак"/>
    <w:aliases w:val="TEXT Знак"/>
    <w:basedOn w:val="a6"/>
    <w:link w:val="aff6"/>
    <w:rsid w:val="002F2034"/>
    <w:rPr>
      <w:rFonts w:ascii="Courier New" w:eastAsia="Times New Roman" w:hAnsi="Courier New" w:cs="Times New Roman"/>
      <w:sz w:val="28"/>
      <w:szCs w:val="20"/>
      <w:lang w:val="x-none" w:eastAsia="ru-RU"/>
    </w:rPr>
  </w:style>
  <w:style w:type="paragraph" w:customStyle="1" w:styleId="110">
    <w:name w:val="Заголовок 11"/>
    <w:basedOn w:val="a5"/>
    <w:next w:val="a5"/>
    <w:qFormat/>
    <w:rsid w:val="002F2034"/>
    <w:pPr>
      <w:keepNext/>
      <w:keepLines/>
      <w:suppressAutoHyphens/>
      <w:spacing w:before="480" w:after="240"/>
      <w:jc w:val="center"/>
      <w:outlineLvl w:val="0"/>
    </w:pPr>
    <w:rPr>
      <w:b/>
      <w:bCs/>
      <w:caps/>
      <w:sz w:val="24"/>
      <w:szCs w:val="28"/>
    </w:rPr>
  </w:style>
  <w:style w:type="paragraph" w:customStyle="1" w:styleId="44">
    <w:name w:val="4 Текст"/>
    <w:basedOn w:val="a5"/>
    <w:uiPriority w:val="99"/>
    <w:qFormat/>
    <w:rsid w:val="002F2034"/>
    <w:pPr>
      <w:tabs>
        <w:tab w:val="left" w:pos="5475"/>
      </w:tabs>
      <w:spacing w:line="360" w:lineRule="auto"/>
      <w:ind w:firstLine="709"/>
      <w:jc w:val="both"/>
    </w:pPr>
    <w:rPr>
      <w:rFonts w:eastAsia="Calibri"/>
      <w:sz w:val="24"/>
      <w:szCs w:val="28"/>
      <w:lang w:eastAsia="en-US"/>
    </w:rPr>
  </w:style>
  <w:style w:type="paragraph" w:styleId="aff8">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9"/>
    <w:uiPriority w:val="99"/>
    <w:unhideWhenUsed/>
    <w:rsid w:val="002F2034"/>
    <w:pPr>
      <w:spacing w:after="120"/>
    </w:pPr>
    <w:rPr>
      <w:sz w:val="24"/>
      <w:szCs w:val="24"/>
    </w:rPr>
  </w:style>
  <w:style w:type="character" w:customStyle="1" w:styleId="aff9">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8"/>
    <w:uiPriority w:val="99"/>
    <w:rsid w:val="002F2034"/>
    <w:rPr>
      <w:rFonts w:ascii="Times New Roman" w:eastAsia="Times New Roman" w:hAnsi="Times New Roman" w:cs="Times New Roman"/>
      <w:sz w:val="24"/>
      <w:szCs w:val="24"/>
      <w:lang w:eastAsia="ru-RU"/>
    </w:rPr>
  </w:style>
  <w:style w:type="paragraph" w:customStyle="1" w:styleId="Nra">
    <w:name w:val="N*r*a*"/>
    <w:uiPriority w:val="99"/>
    <w:qFormat/>
    <w:rsid w:val="002F203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7">
    <w:name w:val="Нет списка1"/>
    <w:next w:val="a8"/>
    <w:uiPriority w:val="99"/>
    <w:semiHidden/>
    <w:unhideWhenUsed/>
    <w:rsid w:val="0057294F"/>
  </w:style>
  <w:style w:type="paragraph" w:customStyle="1" w:styleId="18">
    <w:name w:val="Таблица ссылок1"/>
    <w:basedOn w:val="a5"/>
    <w:next w:val="a5"/>
    <w:uiPriority w:val="99"/>
    <w:semiHidden/>
    <w:unhideWhenUsed/>
    <w:rsid w:val="0057294F"/>
    <w:pPr>
      <w:spacing w:line="276" w:lineRule="auto"/>
      <w:ind w:left="240" w:hanging="240"/>
      <w:jc w:val="both"/>
    </w:pPr>
    <w:rPr>
      <w:rFonts w:eastAsia="Calibri"/>
      <w:sz w:val="24"/>
      <w:szCs w:val="24"/>
    </w:rPr>
  </w:style>
  <w:style w:type="table" w:customStyle="1" w:styleId="TableGridReport3">
    <w:name w:val="Table Grid Report3"/>
    <w:basedOn w:val="a7"/>
    <w:next w:val="af9"/>
    <w:rsid w:val="0057294F"/>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Просмотренная гиперссылка1"/>
    <w:basedOn w:val="a6"/>
    <w:uiPriority w:val="99"/>
    <w:semiHidden/>
    <w:unhideWhenUsed/>
    <w:rsid w:val="0057294F"/>
    <w:rPr>
      <w:color w:val="800080"/>
      <w:u w:val="single"/>
    </w:rPr>
  </w:style>
  <w:style w:type="character" w:styleId="affa">
    <w:name w:val="FollowedHyperlink"/>
    <w:basedOn w:val="a6"/>
    <w:uiPriority w:val="99"/>
    <w:unhideWhenUsed/>
    <w:rsid w:val="0057294F"/>
    <w:rPr>
      <w:color w:val="800080" w:themeColor="followedHyperlink"/>
      <w:u w:val="single"/>
    </w:rPr>
  </w:style>
  <w:style w:type="paragraph" w:customStyle="1" w:styleId="HTML1">
    <w:name w:val="Стандартный HTML1"/>
    <w:basedOn w:val="a5"/>
    <w:uiPriority w:val="99"/>
    <w:rsid w:val="00C67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60">
    <w:name w:val="Заголовок 6 Знак"/>
    <w:basedOn w:val="a6"/>
    <w:link w:val="6"/>
    <w:rsid w:val="00E6109A"/>
    <w:rPr>
      <w:rFonts w:ascii="Cambria" w:eastAsia="Times New Roman" w:hAnsi="Cambria" w:cs="Cambria"/>
      <w:i/>
      <w:iCs/>
      <w:color w:val="243F60"/>
      <w:sz w:val="24"/>
      <w:lang w:val="en-US"/>
    </w:rPr>
  </w:style>
  <w:style w:type="character" w:customStyle="1" w:styleId="70">
    <w:name w:val="Заголовок 7 Знак"/>
    <w:aliases w:val="Заголовок x.x Знак"/>
    <w:basedOn w:val="a6"/>
    <w:link w:val="7"/>
    <w:rsid w:val="00E6109A"/>
    <w:rPr>
      <w:rFonts w:ascii="Calibri" w:eastAsia="Times New Roman" w:hAnsi="Calibri" w:cs="Times New Roman"/>
      <w:sz w:val="24"/>
      <w:szCs w:val="24"/>
    </w:rPr>
  </w:style>
  <w:style w:type="character" w:customStyle="1" w:styleId="90">
    <w:name w:val="Заголовок 9 Знак"/>
    <w:basedOn w:val="a6"/>
    <w:link w:val="9"/>
    <w:rsid w:val="00E6109A"/>
    <w:rPr>
      <w:rFonts w:ascii="Cambria" w:eastAsia="Times New Roman" w:hAnsi="Cambria" w:cs="Cambria"/>
      <w:i/>
      <w:iCs/>
      <w:color w:val="404040"/>
      <w:sz w:val="20"/>
      <w:szCs w:val="20"/>
      <w:lang w:val="en-US"/>
    </w:rPr>
  </w:style>
  <w:style w:type="numbering" w:customStyle="1" w:styleId="25">
    <w:name w:val="Нет списка2"/>
    <w:next w:val="a8"/>
    <w:uiPriority w:val="99"/>
    <w:semiHidden/>
    <w:unhideWhenUsed/>
    <w:rsid w:val="00E6109A"/>
  </w:style>
  <w:style w:type="paragraph" w:customStyle="1" w:styleId="affb">
    <w:name w:val="Егор"/>
    <w:basedOn w:val="11"/>
    <w:rsid w:val="00E6109A"/>
    <w:pPr>
      <w:suppressAutoHyphens/>
      <w:spacing w:before="240" w:after="240"/>
      <w:jc w:val="center"/>
    </w:pPr>
    <w:rPr>
      <w:rFonts w:ascii="Times New Roman" w:hAnsi="Times New Roman"/>
      <w:caps/>
      <w:color w:val="auto"/>
    </w:rPr>
  </w:style>
  <w:style w:type="paragraph" w:customStyle="1" w:styleId="affc">
    <w:name w:val="Егор+"/>
    <w:basedOn w:val="a5"/>
    <w:qFormat/>
    <w:rsid w:val="00E6109A"/>
    <w:pPr>
      <w:spacing w:before="120" w:after="120"/>
      <w:ind w:firstLine="709"/>
      <w:jc w:val="center"/>
    </w:pPr>
    <w:rPr>
      <w:rFonts w:eastAsia="Calibri"/>
      <w:b/>
      <w:sz w:val="32"/>
      <w:szCs w:val="28"/>
      <w:lang w:eastAsia="en-US"/>
    </w:rPr>
  </w:style>
  <w:style w:type="paragraph" w:customStyle="1" w:styleId="1a">
    <w:name w:val="Егор1+"/>
    <w:basedOn w:val="affc"/>
    <w:qFormat/>
    <w:rsid w:val="00E6109A"/>
  </w:style>
  <w:style w:type="paragraph" w:customStyle="1" w:styleId="1b">
    <w:name w:val="Егор1"/>
    <w:basedOn w:val="a5"/>
    <w:link w:val="1c"/>
    <w:qFormat/>
    <w:rsid w:val="00E6109A"/>
    <w:pPr>
      <w:spacing w:before="120" w:after="120"/>
      <w:ind w:firstLine="709"/>
      <w:jc w:val="center"/>
    </w:pPr>
    <w:rPr>
      <w:b/>
      <w:i/>
      <w:sz w:val="28"/>
      <w:szCs w:val="26"/>
    </w:rPr>
  </w:style>
  <w:style w:type="character" w:customStyle="1" w:styleId="1c">
    <w:name w:val="Егор1 Знак"/>
    <w:basedOn w:val="a6"/>
    <w:link w:val="1b"/>
    <w:rsid w:val="00E6109A"/>
    <w:rPr>
      <w:rFonts w:ascii="Times New Roman" w:eastAsia="Times New Roman" w:hAnsi="Times New Roman" w:cs="Times New Roman"/>
      <w:b/>
      <w:i/>
      <w:sz w:val="28"/>
      <w:szCs w:val="26"/>
      <w:lang w:eastAsia="ru-RU"/>
    </w:rPr>
  </w:style>
  <w:style w:type="table" w:customStyle="1" w:styleId="TableGridReport1">
    <w:name w:val="Table Grid Report1"/>
    <w:basedOn w:val="a7"/>
    <w:next w:val="af9"/>
    <w:uiPriority w:val="59"/>
    <w:rsid w:val="00E6109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d">
    <w:name w:val="Заголовок оглавления1"/>
    <w:basedOn w:val="11"/>
    <w:next w:val="a5"/>
    <w:uiPriority w:val="39"/>
    <w:qFormat/>
    <w:rsid w:val="00E6109A"/>
    <w:pPr>
      <w:ind w:firstLine="709"/>
      <w:jc w:val="both"/>
      <w:outlineLvl w:val="9"/>
    </w:pPr>
  </w:style>
  <w:style w:type="paragraph" w:customStyle="1" w:styleId="1e">
    <w:name w:val="Красная строка1"/>
    <w:basedOn w:val="a5"/>
    <w:next w:val="affd"/>
    <w:link w:val="affe"/>
    <w:unhideWhenUsed/>
    <w:rsid w:val="00E6109A"/>
    <w:pPr>
      <w:ind w:firstLine="360"/>
      <w:jc w:val="both"/>
    </w:pPr>
    <w:rPr>
      <w:rFonts w:eastAsiaTheme="minorHAnsi" w:cstheme="minorBidi"/>
      <w:sz w:val="24"/>
      <w:szCs w:val="22"/>
      <w:lang w:eastAsia="en-US"/>
    </w:rPr>
  </w:style>
  <w:style w:type="character" w:customStyle="1" w:styleId="affe">
    <w:name w:val="Красная строка Знак"/>
    <w:basedOn w:val="aff9"/>
    <w:link w:val="1e"/>
    <w:rsid w:val="00E6109A"/>
    <w:rPr>
      <w:rFonts w:ascii="Times New Roman" w:eastAsia="Times New Roman" w:hAnsi="Times New Roman" w:cs="Times New Roman"/>
      <w:sz w:val="24"/>
      <w:szCs w:val="24"/>
      <w:lang w:eastAsia="ru-RU"/>
    </w:rPr>
  </w:style>
  <w:style w:type="paragraph" w:customStyle="1" w:styleId="34">
    <w:name w:val="Егор3"/>
    <w:basedOn w:val="affb"/>
    <w:qFormat/>
    <w:rsid w:val="00E6109A"/>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6"/>
    <w:qFormat/>
    <w:rsid w:val="00E6109A"/>
    <w:pPr>
      <w:spacing w:before="120" w:after="120"/>
      <w:ind w:left="709" w:firstLine="709"/>
      <w:jc w:val="center"/>
    </w:pPr>
    <w:rPr>
      <w:rFonts w:ascii="Calibri" w:eastAsia="Calibri" w:hAnsi="Calibri"/>
      <w:b/>
      <w:bCs/>
      <w:lang w:eastAsia="en-US"/>
    </w:rPr>
  </w:style>
  <w:style w:type="character" w:customStyle="1" w:styleId="afff0">
    <w:name w:val="Схема документа Знак"/>
    <w:link w:val="afff1"/>
    <w:rsid w:val="00E6109A"/>
    <w:rPr>
      <w:rFonts w:ascii="Tahoma" w:eastAsia="Calibri" w:hAnsi="Tahoma" w:cs="Tahoma"/>
      <w:sz w:val="20"/>
      <w:szCs w:val="20"/>
      <w:shd w:val="clear" w:color="auto" w:fill="000080"/>
    </w:rPr>
  </w:style>
  <w:style w:type="paragraph" w:styleId="afff1">
    <w:name w:val="Document Map"/>
    <w:basedOn w:val="a5"/>
    <w:link w:val="afff0"/>
    <w:rsid w:val="00E6109A"/>
    <w:pPr>
      <w:shd w:val="clear" w:color="auto" w:fill="000080"/>
      <w:ind w:firstLine="709"/>
      <w:jc w:val="both"/>
    </w:pPr>
    <w:rPr>
      <w:rFonts w:ascii="Tahoma" w:eastAsia="Calibri" w:hAnsi="Tahoma" w:cs="Tahoma"/>
      <w:lang w:eastAsia="en-US"/>
    </w:rPr>
  </w:style>
  <w:style w:type="character" w:customStyle="1" w:styleId="1f">
    <w:name w:val="Схема документа Знак1"/>
    <w:basedOn w:val="a6"/>
    <w:uiPriority w:val="99"/>
    <w:semiHidden/>
    <w:rsid w:val="00E6109A"/>
    <w:rPr>
      <w:rFonts w:ascii="Tahoma" w:eastAsia="Times New Roman" w:hAnsi="Tahoma" w:cs="Tahoma"/>
      <w:sz w:val="16"/>
      <w:szCs w:val="16"/>
      <w:lang w:eastAsia="ru-RU"/>
    </w:rPr>
  </w:style>
  <w:style w:type="paragraph" w:styleId="27">
    <w:name w:val="Quote"/>
    <w:basedOn w:val="a5"/>
    <w:next w:val="a5"/>
    <w:link w:val="28"/>
    <w:uiPriority w:val="29"/>
    <w:qFormat/>
    <w:rsid w:val="00E6109A"/>
    <w:pPr>
      <w:ind w:firstLine="709"/>
      <w:jc w:val="both"/>
    </w:pPr>
    <w:rPr>
      <w:rFonts w:ascii="Calibri" w:eastAsia="Calibri" w:hAnsi="Calibri"/>
      <w:i/>
      <w:iCs/>
      <w:color w:val="000000"/>
      <w:sz w:val="24"/>
      <w:szCs w:val="22"/>
      <w:lang w:eastAsia="en-US"/>
    </w:rPr>
  </w:style>
  <w:style w:type="character" w:customStyle="1" w:styleId="28">
    <w:name w:val="Цитата 2 Знак"/>
    <w:basedOn w:val="a6"/>
    <w:link w:val="27"/>
    <w:uiPriority w:val="29"/>
    <w:rsid w:val="00E6109A"/>
    <w:rPr>
      <w:rFonts w:ascii="Calibri" w:eastAsia="Calibri" w:hAnsi="Calibri" w:cs="Times New Roman"/>
      <w:i/>
      <w:iCs/>
      <w:color w:val="000000"/>
      <w:sz w:val="24"/>
    </w:rPr>
  </w:style>
  <w:style w:type="paragraph" w:customStyle="1" w:styleId="afff2">
    <w:name w:val="ПодзаголовокКАТЯ"/>
    <w:basedOn w:val="a5"/>
    <w:qFormat/>
    <w:rsid w:val="00E6109A"/>
    <w:pPr>
      <w:spacing w:after="60"/>
      <w:ind w:firstLine="709"/>
      <w:jc w:val="center"/>
      <w:outlineLvl w:val="1"/>
    </w:pPr>
    <w:rPr>
      <w:i/>
      <w:sz w:val="26"/>
      <w:szCs w:val="26"/>
      <w:lang w:eastAsia="en-US"/>
    </w:rPr>
  </w:style>
  <w:style w:type="paragraph" w:styleId="45">
    <w:name w:val="toc 4"/>
    <w:basedOn w:val="a5"/>
    <w:next w:val="a5"/>
    <w:autoRedefine/>
    <w:uiPriority w:val="39"/>
    <w:unhideWhenUsed/>
    <w:rsid w:val="00E6109A"/>
    <w:pPr>
      <w:ind w:left="660" w:firstLine="709"/>
      <w:jc w:val="both"/>
    </w:pPr>
    <w:rPr>
      <w:rFonts w:ascii="Calibri" w:eastAsia="Calibri" w:hAnsi="Calibri"/>
      <w:lang w:eastAsia="en-US"/>
    </w:rPr>
  </w:style>
  <w:style w:type="paragraph" w:styleId="52">
    <w:name w:val="toc 5"/>
    <w:basedOn w:val="a5"/>
    <w:next w:val="a5"/>
    <w:autoRedefine/>
    <w:uiPriority w:val="39"/>
    <w:unhideWhenUsed/>
    <w:rsid w:val="00E6109A"/>
    <w:pPr>
      <w:ind w:left="880" w:firstLine="709"/>
      <w:jc w:val="both"/>
    </w:pPr>
    <w:rPr>
      <w:rFonts w:ascii="Calibri" w:eastAsia="Calibri" w:hAnsi="Calibri"/>
      <w:lang w:eastAsia="en-US"/>
    </w:rPr>
  </w:style>
  <w:style w:type="paragraph" w:styleId="61">
    <w:name w:val="toc 6"/>
    <w:basedOn w:val="a5"/>
    <w:next w:val="a5"/>
    <w:autoRedefine/>
    <w:uiPriority w:val="39"/>
    <w:unhideWhenUsed/>
    <w:rsid w:val="00E6109A"/>
    <w:pPr>
      <w:ind w:left="1100" w:firstLine="709"/>
      <w:jc w:val="both"/>
    </w:pPr>
    <w:rPr>
      <w:rFonts w:ascii="Calibri" w:eastAsia="Calibri" w:hAnsi="Calibri"/>
      <w:lang w:eastAsia="en-US"/>
    </w:rPr>
  </w:style>
  <w:style w:type="paragraph" w:styleId="73">
    <w:name w:val="toc 7"/>
    <w:basedOn w:val="a5"/>
    <w:next w:val="a5"/>
    <w:autoRedefine/>
    <w:uiPriority w:val="39"/>
    <w:unhideWhenUsed/>
    <w:rsid w:val="00E6109A"/>
    <w:pPr>
      <w:ind w:left="1320" w:firstLine="709"/>
      <w:jc w:val="both"/>
    </w:pPr>
    <w:rPr>
      <w:rFonts w:ascii="Calibri" w:eastAsia="Calibri" w:hAnsi="Calibri"/>
      <w:lang w:eastAsia="en-US"/>
    </w:rPr>
  </w:style>
  <w:style w:type="paragraph" w:styleId="81">
    <w:name w:val="toc 8"/>
    <w:basedOn w:val="a5"/>
    <w:next w:val="a5"/>
    <w:autoRedefine/>
    <w:uiPriority w:val="39"/>
    <w:unhideWhenUsed/>
    <w:rsid w:val="00E6109A"/>
    <w:pPr>
      <w:ind w:left="1540" w:firstLine="709"/>
      <w:jc w:val="both"/>
    </w:pPr>
    <w:rPr>
      <w:rFonts w:ascii="Calibri" w:eastAsia="Calibri" w:hAnsi="Calibri"/>
      <w:lang w:eastAsia="en-US"/>
    </w:rPr>
  </w:style>
  <w:style w:type="paragraph" w:styleId="93">
    <w:name w:val="toc 9"/>
    <w:basedOn w:val="a5"/>
    <w:next w:val="a5"/>
    <w:autoRedefine/>
    <w:uiPriority w:val="39"/>
    <w:unhideWhenUsed/>
    <w:rsid w:val="00E6109A"/>
    <w:pPr>
      <w:ind w:left="1760" w:firstLine="709"/>
      <w:jc w:val="both"/>
    </w:pPr>
    <w:rPr>
      <w:rFonts w:ascii="Calibri" w:eastAsia="Calibri" w:hAnsi="Calibri"/>
      <w:lang w:eastAsia="en-US"/>
    </w:rPr>
  </w:style>
  <w:style w:type="character" w:customStyle="1" w:styleId="afff3">
    <w:name w:val="Текст концевой сноски Знак"/>
    <w:link w:val="afff4"/>
    <w:rsid w:val="00E6109A"/>
    <w:rPr>
      <w:rFonts w:ascii="Calibri" w:eastAsia="Calibri" w:hAnsi="Calibri" w:cs="Times New Roman"/>
      <w:sz w:val="20"/>
      <w:szCs w:val="20"/>
    </w:rPr>
  </w:style>
  <w:style w:type="paragraph" w:styleId="afff4">
    <w:name w:val="endnote text"/>
    <w:basedOn w:val="a5"/>
    <w:link w:val="afff3"/>
    <w:unhideWhenUsed/>
    <w:rsid w:val="00E6109A"/>
    <w:pPr>
      <w:ind w:firstLine="709"/>
      <w:jc w:val="both"/>
    </w:pPr>
    <w:rPr>
      <w:rFonts w:ascii="Calibri" w:eastAsia="Calibri" w:hAnsi="Calibri"/>
      <w:lang w:eastAsia="en-US"/>
    </w:rPr>
  </w:style>
  <w:style w:type="character" w:customStyle="1" w:styleId="1f0">
    <w:name w:val="Текст концевой сноски Знак1"/>
    <w:basedOn w:val="a6"/>
    <w:uiPriority w:val="99"/>
    <w:semiHidden/>
    <w:rsid w:val="00E6109A"/>
    <w:rPr>
      <w:rFonts w:ascii="Times New Roman" w:eastAsia="Times New Roman" w:hAnsi="Times New Roman" w:cs="Times New Roman"/>
      <w:sz w:val="20"/>
      <w:szCs w:val="20"/>
      <w:lang w:eastAsia="ru-RU"/>
    </w:rPr>
  </w:style>
  <w:style w:type="paragraph" w:styleId="a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6"/>
    <w:uiPriority w:val="99"/>
    <w:unhideWhenUsed/>
    <w:rsid w:val="00E6109A"/>
    <w:pPr>
      <w:ind w:firstLine="709"/>
      <w:jc w:val="both"/>
    </w:pPr>
    <w:rPr>
      <w:rFonts w:ascii="Calibri" w:eastAsia="Calibri" w:hAnsi="Calibri"/>
      <w:lang w:eastAsia="en-US"/>
    </w:rPr>
  </w:style>
  <w:style w:type="character" w:customStyle="1" w:styleId="a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f5"/>
    <w:uiPriority w:val="99"/>
    <w:rsid w:val="00E6109A"/>
    <w:rPr>
      <w:rFonts w:ascii="Calibri" w:eastAsia="Calibri" w:hAnsi="Calibri" w:cs="Times New Roman"/>
      <w:sz w:val="20"/>
      <w:szCs w:val="20"/>
    </w:rPr>
  </w:style>
  <w:style w:type="paragraph" w:customStyle="1" w:styleId="1f1">
    <w:name w:val="Подзаголовок1катя"/>
    <w:basedOn w:val="a5"/>
    <w:qFormat/>
    <w:rsid w:val="00E6109A"/>
    <w:pPr>
      <w:spacing w:before="120" w:after="120"/>
      <w:ind w:firstLine="709"/>
      <w:jc w:val="center"/>
      <w:outlineLvl w:val="1"/>
    </w:pPr>
    <w:rPr>
      <w:sz w:val="26"/>
      <w:szCs w:val="26"/>
      <w:u w:val="single"/>
    </w:rPr>
  </w:style>
  <w:style w:type="paragraph" w:customStyle="1" w:styleId="29">
    <w:name w:val="Егор2"/>
    <w:basedOn w:val="3"/>
    <w:link w:val="2a"/>
    <w:qFormat/>
    <w:rsid w:val="00E6109A"/>
    <w:pPr>
      <w:keepLines w:val="0"/>
      <w:suppressAutoHyphens/>
      <w:spacing w:before="240" w:after="240"/>
      <w:ind w:left="720" w:hanging="432"/>
      <w:jc w:val="center"/>
    </w:pPr>
    <w:rPr>
      <w:rFonts w:ascii="Times New Roman" w:eastAsia="Times New Roman" w:hAnsi="Times New Roman" w:cs="Arial"/>
      <w:b w:val="0"/>
      <w:i/>
      <w:color w:val="auto"/>
      <w:sz w:val="24"/>
      <w:szCs w:val="26"/>
    </w:rPr>
  </w:style>
  <w:style w:type="character" w:customStyle="1" w:styleId="2a">
    <w:name w:val="Егор2 Знак"/>
    <w:link w:val="29"/>
    <w:rsid w:val="00E6109A"/>
    <w:rPr>
      <w:rFonts w:ascii="Times New Roman" w:eastAsia="Times New Roman" w:hAnsi="Times New Roman" w:cs="Arial"/>
      <w:bCs/>
      <w:i/>
      <w:sz w:val="24"/>
      <w:szCs w:val="26"/>
      <w:lang w:eastAsia="ru-RU"/>
    </w:rPr>
  </w:style>
  <w:style w:type="paragraph" w:styleId="afff7">
    <w:name w:val="Title"/>
    <w:basedOn w:val="a5"/>
    <w:next w:val="a5"/>
    <w:link w:val="afff8"/>
    <w:qFormat/>
    <w:rsid w:val="00E6109A"/>
    <w:pPr>
      <w:spacing w:before="240" w:after="60"/>
      <w:ind w:firstLine="709"/>
      <w:jc w:val="center"/>
      <w:outlineLvl w:val="0"/>
    </w:pPr>
    <w:rPr>
      <w:rFonts w:ascii="Cambria" w:hAnsi="Cambria"/>
      <w:b/>
      <w:bCs/>
      <w:kern w:val="28"/>
      <w:sz w:val="32"/>
      <w:szCs w:val="32"/>
      <w:lang w:eastAsia="en-US"/>
    </w:rPr>
  </w:style>
  <w:style w:type="character" w:customStyle="1" w:styleId="afff8">
    <w:name w:val="Название Знак"/>
    <w:basedOn w:val="a6"/>
    <w:link w:val="afff7"/>
    <w:rsid w:val="00E6109A"/>
    <w:rPr>
      <w:rFonts w:ascii="Cambria" w:eastAsia="Times New Roman" w:hAnsi="Cambria" w:cs="Times New Roman"/>
      <w:b/>
      <w:bCs/>
      <w:kern w:val="28"/>
      <w:sz w:val="32"/>
      <w:szCs w:val="32"/>
    </w:rPr>
  </w:style>
  <w:style w:type="paragraph" w:customStyle="1" w:styleId="S0">
    <w:name w:val="S_Маркированный"/>
    <w:basedOn w:val="a5"/>
    <w:link w:val="S5"/>
    <w:autoRedefine/>
    <w:qFormat/>
    <w:rsid w:val="00E6109A"/>
    <w:pPr>
      <w:ind w:left="1429" w:hanging="360"/>
      <w:jc w:val="both"/>
    </w:pPr>
    <w:rPr>
      <w:rFonts w:eastAsia="Calibri"/>
      <w:color w:val="FF0000"/>
      <w:sz w:val="26"/>
      <w:szCs w:val="26"/>
    </w:rPr>
  </w:style>
  <w:style w:type="character" w:customStyle="1" w:styleId="S5">
    <w:name w:val="S_Маркированный Знак"/>
    <w:basedOn w:val="a6"/>
    <w:link w:val="S0"/>
    <w:rsid w:val="00E6109A"/>
    <w:rPr>
      <w:rFonts w:ascii="Times New Roman" w:eastAsia="Calibri" w:hAnsi="Times New Roman" w:cs="Times New Roman"/>
      <w:color w:val="FF0000"/>
      <w:sz w:val="26"/>
      <w:szCs w:val="26"/>
      <w:lang w:eastAsia="ru-RU"/>
    </w:rPr>
  </w:style>
  <w:style w:type="paragraph" w:customStyle="1" w:styleId="1f2">
    <w:name w:val="Абзац списка1"/>
    <w:basedOn w:val="a5"/>
    <w:qFormat/>
    <w:rsid w:val="00E6109A"/>
    <w:pPr>
      <w:spacing w:before="100" w:beforeAutospacing="1" w:after="100" w:afterAutospacing="1"/>
      <w:ind w:firstLine="709"/>
      <w:contextualSpacing/>
      <w:jc w:val="both"/>
    </w:pPr>
    <w:rPr>
      <w:rFonts w:ascii="Arial Narrow" w:eastAsia="Calibri" w:hAnsi="Arial Narrow"/>
      <w:sz w:val="28"/>
      <w:szCs w:val="22"/>
      <w:lang w:eastAsia="en-US"/>
    </w:rPr>
  </w:style>
  <w:style w:type="paragraph" w:customStyle="1" w:styleId="Tabl">
    <w:name w:val="Tabl"/>
    <w:basedOn w:val="a5"/>
    <w:rsid w:val="00E6109A"/>
    <w:pPr>
      <w:keepNext/>
      <w:spacing w:before="120"/>
      <w:ind w:firstLine="709"/>
      <w:jc w:val="right"/>
    </w:pPr>
    <w:rPr>
      <w:rFonts w:ascii="Trebuchet MS" w:hAnsi="Trebuchet MS"/>
      <w:i/>
      <w:sz w:val="24"/>
      <w:szCs w:val="24"/>
    </w:rPr>
  </w:style>
  <w:style w:type="paragraph" w:customStyle="1" w:styleId="Tabn">
    <w:name w:val="Tab_n"/>
    <w:basedOn w:val="a5"/>
    <w:link w:val="Tabn2"/>
    <w:autoRedefine/>
    <w:rsid w:val="00E6109A"/>
    <w:pPr>
      <w:keepNext/>
      <w:ind w:firstLine="709"/>
      <w:jc w:val="center"/>
    </w:pPr>
    <w:rPr>
      <w:rFonts w:ascii="Trebuchet MS" w:hAnsi="Trebuchet MS"/>
      <w:i/>
      <w:w w:val="103"/>
      <w:sz w:val="24"/>
      <w:szCs w:val="24"/>
      <w:lang w:eastAsia="en-US"/>
    </w:rPr>
  </w:style>
  <w:style w:type="character" w:customStyle="1" w:styleId="Tabn2">
    <w:name w:val="Tab_n Знак2"/>
    <w:link w:val="Tabn"/>
    <w:rsid w:val="00E6109A"/>
    <w:rPr>
      <w:rFonts w:ascii="Trebuchet MS" w:eastAsia="Times New Roman" w:hAnsi="Trebuchet MS" w:cs="Times New Roman"/>
      <w:i/>
      <w:w w:val="103"/>
      <w:sz w:val="24"/>
      <w:szCs w:val="24"/>
    </w:rPr>
  </w:style>
  <w:style w:type="character" w:customStyle="1" w:styleId="FontStyle80">
    <w:name w:val="Font Style80"/>
    <w:rsid w:val="00E6109A"/>
    <w:rPr>
      <w:rFonts w:ascii="Times New Roman" w:hAnsi="Times New Roman" w:cs="Times New Roman"/>
      <w:b/>
      <w:bCs/>
      <w:sz w:val="26"/>
      <w:szCs w:val="26"/>
    </w:rPr>
  </w:style>
  <w:style w:type="paragraph" w:customStyle="1" w:styleId="oblasttxt">
    <w:name w:val="oblasttxt"/>
    <w:basedOn w:val="a5"/>
    <w:rsid w:val="00E6109A"/>
    <w:pPr>
      <w:spacing w:before="100" w:beforeAutospacing="1" w:after="100" w:afterAutospacing="1"/>
      <w:ind w:firstLine="709"/>
      <w:jc w:val="both"/>
    </w:pPr>
    <w:rPr>
      <w:sz w:val="24"/>
      <w:szCs w:val="24"/>
    </w:rPr>
  </w:style>
  <w:style w:type="paragraph" w:customStyle="1" w:styleId="Style4">
    <w:name w:val="Style4"/>
    <w:basedOn w:val="a5"/>
    <w:rsid w:val="00E6109A"/>
    <w:pPr>
      <w:widowControl w:val="0"/>
      <w:autoSpaceDE w:val="0"/>
      <w:autoSpaceDN w:val="0"/>
      <w:adjustRightInd w:val="0"/>
      <w:spacing w:line="334" w:lineRule="exact"/>
      <w:ind w:firstLine="746"/>
      <w:jc w:val="both"/>
    </w:pPr>
    <w:rPr>
      <w:sz w:val="24"/>
      <w:szCs w:val="24"/>
    </w:rPr>
  </w:style>
  <w:style w:type="character" w:styleId="afff9">
    <w:name w:val="footnote reference"/>
    <w:aliases w:val="Знак сноски-FN,Знак сноски 1,Ciae niinee-FN,Referencia nota al pie,Ссылка на сноску 45,Appel note de bas de page"/>
    <w:basedOn w:val="a6"/>
    <w:uiPriority w:val="99"/>
    <w:rsid w:val="00E6109A"/>
    <w:rPr>
      <w:vertAlign w:val="superscript"/>
    </w:rPr>
  </w:style>
  <w:style w:type="paragraph" w:customStyle="1" w:styleId="Style14">
    <w:name w:val="Style14"/>
    <w:basedOn w:val="a5"/>
    <w:rsid w:val="00E6109A"/>
    <w:pPr>
      <w:widowControl w:val="0"/>
      <w:autoSpaceDE w:val="0"/>
      <w:autoSpaceDN w:val="0"/>
      <w:adjustRightInd w:val="0"/>
      <w:spacing w:line="331" w:lineRule="exact"/>
      <w:ind w:firstLine="709"/>
      <w:jc w:val="both"/>
    </w:pPr>
    <w:rPr>
      <w:sz w:val="24"/>
      <w:szCs w:val="24"/>
    </w:rPr>
  </w:style>
  <w:style w:type="character" w:customStyle="1" w:styleId="FontStyle33">
    <w:name w:val="Font Style33"/>
    <w:basedOn w:val="a6"/>
    <w:rsid w:val="00E6109A"/>
    <w:rPr>
      <w:rFonts w:ascii="Times New Roman" w:hAnsi="Times New Roman" w:cs="Times New Roman"/>
      <w:sz w:val="26"/>
      <w:szCs w:val="26"/>
    </w:rPr>
  </w:style>
  <w:style w:type="paragraph" w:customStyle="1" w:styleId="Normal">
    <w:name w:val="Normal Знак Знак"/>
    <w:rsid w:val="00E6109A"/>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fa">
    <w:name w:val="Subtle Emphasis"/>
    <w:basedOn w:val="a6"/>
    <w:uiPriority w:val="19"/>
    <w:qFormat/>
    <w:rsid w:val="00E6109A"/>
    <w:rPr>
      <w:i/>
      <w:iCs/>
      <w:color w:val="808080"/>
    </w:rPr>
  </w:style>
  <w:style w:type="paragraph" w:customStyle="1" w:styleId="afffb">
    <w:name w:val="Знак"/>
    <w:basedOn w:val="a5"/>
    <w:rsid w:val="00E6109A"/>
    <w:pPr>
      <w:ind w:firstLine="709"/>
      <w:jc w:val="both"/>
    </w:pPr>
    <w:rPr>
      <w:rFonts w:ascii="Verdana" w:hAnsi="Verdana" w:cs="Verdana"/>
      <w:lang w:val="en-US" w:eastAsia="en-US"/>
    </w:rPr>
  </w:style>
  <w:style w:type="character" w:styleId="afffc">
    <w:name w:val="Book Title"/>
    <w:uiPriority w:val="33"/>
    <w:qFormat/>
    <w:rsid w:val="00E6109A"/>
    <w:rPr>
      <w:rFonts w:ascii="Cambria" w:eastAsia="Times New Roman" w:hAnsi="Cambria" w:cs="Times New Roman"/>
      <w:b/>
      <w:bCs/>
      <w:i/>
      <w:iCs/>
      <w:smallCaps/>
      <w:color w:val="943634"/>
      <w:u w:val="single"/>
    </w:rPr>
  </w:style>
  <w:style w:type="paragraph" w:customStyle="1" w:styleId="2b">
    <w:name w:val="Текст2"/>
    <w:basedOn w:val="a5"/>
    <w:rsid w:val="00E6109A"/>
    <w:pPr>
      <w:ind w:firstLine="709"/>
      <w:jc w:val="both"/>
    </w:pPr>
    <w:rPr>
      <w:rFonts w:ascii="Courier New" w:hAnsi="Courier New"/>
    </w:rPr>
  </w:style>
  <w:style w:type="paragraph" w:customStyle="1" w:styleId="S6">
    <w:name w:val="S_Таблица"/>
    <w:basedOn w:val="a5"/>
    <w:rsid w:val="00E6109A"/>
    <w:pPr>
      <w:tabs>
        <w:tab w:val="num" w:pos="720"/>
      </w:tabs>
      <w:suppressAutoHyphens/>
      <w:spacing w:line="360" w:lineRule="auto"/>
      <w:ind w:firstLine="709"/>
      <w:jc w:val="right"/>
    </w:pPr>
    <w:rPr>
      <w:rFonts w:cs="Calibri"/>
      <w:sz w:val="24"/>
      <w:szCs w:val="24"/>
      <w:lang w:eastAsia="ar-SA"/>
    </w:rPr>
  </w:style>
  <w:style w:type="character" w:customStyle="1" w:styleId="FontStyle22">
    <w:name w:val="Font Style22"/>
    <w:basedOn w:val="a6"/>
    <w:rsid w:val="00E6109A"/>
    <w:rPr>
      <w:rFonts w:ascii="Trebuchet MS" w:hAnsi="Trebuchet MS" w:cs="Trebuchet MS"/>
      <w:b/>
      <w:bCs/>
      <w:sz w:val="22"/>
      <w:szCs w:val="22"/>
    </w:rPr>
  </w:style>
  <w:style w:type="paragraph" w:customStyle="1" w:styleId="s16">
    <w:name w:val="s_16"/>
    <w:basedOn w:val="a5"/>
    <w:rsid w:val="00E6109A"/>
    <w:pPr>
      <w:spacing w:before="100" w:beforeAutospacing="1" w:after="100" w:afterAutospacing="1"/>
      <w:ind w:firstLine="709"/>
      <w:jc w:val="both"/>
    </w:pPr>
    <w:rPr>
      <w:sz w:val="24"/>
      <w:szCs w:val="24"/>
    </w:rPr>
  </w:style>
  <w:style w:type="paragraph" w:customStyle="1" w:styleId="S7">
    <w:name w:val="S_Обычный"/>
    <w:basedOn w:val="a5"/>
    <w:link w:val="S8"/>
    <w:qFormat/>
    <w:rsid w:val="00E6109A"/>
    <w:pPr>
      <w:tabs>
        <w:tab w:val="num" w:pos="1080"/>
      </w:tabs>
      <w:spacing w:line="360" w:lineRule="auto"/>
      <w:ind w:firstLine="720"/>
      <w:jc w:val="both"/>
    </w:pPr>
    <w:rPr>
      <w:w w:val="109"/>
      <w:sz w:val="24"/>
      <w:szCs w:val="24"/>
    </w:rPr>
  </w:style>
  <w:style w:type="character" w:customStyle="1" w:styleId="S8">
    <w:name w:val="S_Обычный Знак"/>
    <w:basedOn w:val="a6"/>
    <w:link w:val="S7"/>
    <w:rsid w:val="00E6109A"/>
    <w:rPr>
      <w:rFonts w:ascii="Times New Roman" w:eastAsia="Times New Roman" w:hAnsi="Times New Roman" w:cs="Times New Roman"/>
      <w:w w:val="109"/>
      <w:sz w:val="24"/>
      <w:szCs w:val="24"/>
      <w:lang w:eastAsia="ru-RU"/>
    </w:rPr>
  </w:style>
  <w:style w:type="paragraph" w:customStyle="1" w:styleId="afffd">
    <w:name w:val="Мария"/>
    <w:basedOn w:val="a5"/>
    <w:uiPriority w:val="99"/>
    <w:rsid w:val="00E6109A"/>
    <w:pPr>
      <w:spacing w:before="240" w:after="120"/>
      <w:ind w:firstLine="709"/>
      <w:jc w:val="both"/>
    </w:pPr>
    <w:rPr>
      <w:sz w:val="26"/>
      <w:szCs w:val="26"/>
    </w:rPr>
  </w:style>
  <w:style w:type="paragraph" w:customStyle="1" w:styleId="210">
    <w:name w:val="Цитата 21"/>
    <w:basedOn w:val="a5"/>
    <w:next w:val="a5"/>
    <w:link w:val="QuoteChar"/>
    <w:uiPriority w:val="99"/>
    <w:qFormat/>
    <w:rsid w:val="00E6109A"/>
    <w:pPr>
      <w:ind w:firstLine="709"/>
      <w:jc w:val="both"/>
    </w:pPr>
    <w:rPr>
      <w:rFonts w:ascii="Calibri" w:hAnsi="Calibri"/>
      <w:i/>
      <w:iCs/>
      <w:color w:val="000000"/>
      <w:sz w:val="24"/>
      <w:szCs w:val="22"/>
      <w:lang w:eastAsia="en-US"/>
    </w:rPr>
  </w:style>
  <w:style w:type="character" w:customStyle="1" w:styleId="QuoteChar">
    <w:name w:val="Quote Char"/>
    <w:basedOn w:val="a6"/>
    <w:link w:val="210"/>
    <w:uiPriority w:val="99"/>
    <w:locked/>
    <w:rsid w:val="00E6109A"/>
    <w:rPr>
      <w:rFonts w:ascii="Calibri" w:eastAsia="Times New Roman" w:hAnsi="Calibri" w:cs="Times New Roman"/>
      <w:i/>
      <w:iCs/>
      <w:color w:val="000000"/>
      <w:sz w:val="24"/>
    </w:rPr>
  </w:style>
  <w:style w:type="paragraph" w:customStyle="1" w:styleId="211">
    <w:name w:val="Основной текст с отступом 21"/>
    <w:basedOn w:val="a5"/>
    <w:next w:val="2c"/>
    <w:link w:val="2d"/>
    <w:unhideWhenUsed/>
    <w:rsid w:val="00E6109A"/>
    <w:pPr>
      <w:spacing w:after="120" w:line="480" w:lineRule="auto"/>
      <w:ind w:left="283" w:firstLine="709"/>
      <w:jc w:val="both"/>
    </w:pPr>
    <w:rPr>
      <w:rFonts w:eastAsiaTheme="minorHAnsi" w:cstheme="minorBidi"/>
      <w:sz w:val="24"/>
      <w:szCs w:val="22"/>
      <w:lang w:eastAsia="en-US"/>
    </w:rPr>
  </w:style>
  <w:style w:type="character" w:customStyle="1" w:styleId="2d">
    <w:name w:val="Основной текст с отступом 2 Знак"/>
    <w:basedOn w:val="a6"/>
    <w:link w:val="211"/>
    <w:rsid w:val="00E6109A"/>
    <w:rPr>
      <w:rFonts w:ascii="Times New Roman" w:hAnsi="Times New Roman"/>
      <w:sz w:val="24"/>
    </w:rPr>
  </w:style>
  <w:style w:type="paragraph" w:customStyle="1" w:styleId="Standard">
    <w:name w:val="Standard"/>
    <w:rsid w:val="00E6109A"/>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E6109A"/>
    <w:pPr>
      <w:spacing w:line="238" w:lineRule="auto"/>
      <w:ind w:firstLine="567"/>
      <w:jc w:val="both"/>
    </w:pPr>
    <w:rPr>
      <w:sz w:val="28"/>
      <w:szCs w:val="22"/>
      <w:lang w:val="en-US"/>
    </w:rPr>
  </w:style>
  <w:style w:type="character" w:customStyle="1" w:styleId="-0">
    <w:name w:val="диссер-текст Знак"/>
    <w:basedOn w:val="a6"/>
    <w:link w:val="-"/>
    <w:semiHidden/>
    <w:locked/>
    <w:rsid w:val="00E6109A"/>
    <w:rPr>
      <w:rFonts w:ascii="Times New Roman" w:eastAsia="Times New Roman" w:hAnsi="Times New Roman" w:cs="Times New Roman"/>
      <w:sz w:val="28"/>
      <w:lang w:val="en-US" w:eastAsia="ru-RU"/>
    </w:rPr>
  </w:style>
  <w:style w:type="character" w:customStyle="1" w:styleId="310">
    <w:name w:val="Основной текст с отступом 3 Знак1"/>
    <w:basedOn w:val="a6"/>
    <w:semiHidden/>
    <w:rsid w:val="00E6109A"/>
    <w:rPr>
      <w:rFonts w:ascii="Times New Roman" w:hAnsi="Times New Roman"/>
      <w:sz w:val="16"/>
      <w:szCs w:val="16"/>
    </w:rPr>
  </w:style>
  <w:style w:type="paragraph" w:styleId="z-">
    <w:name w:val="HTML Bottom of Form"/>
    <w:basedOn w:val="a5"/>
    <w:next w:val="a5"/>
    <w:link w:val="z-0"/>
    <w:hidden/>
    <w:rsid w:val="00E6109A"/>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6"/>
    <w:link w:val="z-"/>
    <w:rsid w:val="00E6109A"/>
    <w:rPr>
      <w:rFonts w:ascii="Arial" w:eastAsia="Times New Roman" w:hAnsi="Arial" w:cs="Arial"/>
      <w:vanish/>
      <w:color w:val="FFFFFF"/>
      <w:sz w:val="16"/>
      <w:szCs w:val="16"/>
      <w:lang w:eastAsia="ru-RU"/>
    </w:rPr>
  </w:style>
  <w:style w:type="character" w:customStyle="1" w:styleId="HTML10">
    <w:name w:val="Стандартный HTML Знак1"/>
    <w:basedOn w:val="a6"/>
    <w:uiPriority w:val="99"/>
    <w:semiHidden/>
    <w:rsid w:val="00E6109A"/>
    <w:rPr>
      <w:rFonts w:ascii="Consolas" w:hAnsi="Consolas"/>
      <w:sz w:val="20"/>
      <w:szCs w:val="20"/>
    </w:rPr>
  </w:style>
  <w:style w:type="character" w:customStyle="1" w:styleId="212">
    <w:name w:val="Основной текст 2 Знак1"/>
    <w:basedOn w:val="a6"/>
    <w:semiHidden/>
    <w:rsid w:val="00E6109A"/>
    <w:rPr>
      <w:rFonts w:ascii="Times New Roman" w:hAnsi="Times New Roman"/>
      <w:sz w:val="24"/>
    </w:rPr>
  </w:style>
  <w:style w:type="character" w:customStyle="1" w:styleId="1f3">
    <w:name w:val="Основной текст с отступом Знак1"/>
    <w:basedOn w:val="a6"/>
    <w:semiHidden/>
    <w:rsid w:val="00E6109A"/>
    <w:rPr>
      <w:rFonts w:ascii="Times New Roman" w:hAnsi="Times New Roman"/>
      <w:sz w:val="24"/>
    </w:rPr>
  </w:style>
  <w:style w:type="character" w:customStyle="1" w:styleId="1f4">
    <w:name w:val="Основной текст Знак1"/>
    <w:basedOn w:val="a6"/>
    <w:semiHidden/>
    <w:rsid w:val="00E6109A"/>
  </w:style>
  <w:style w:type="paragraph" w:styleId="afffe">
    <w:name w:val="Subtitle"/>
    <w:basedOn w:val="a5"/>
    <w:next w:val="a5"/>
    <w:link w:val="affff"/>
    <w:qFormat/>
    <w:rsid w:val="00E6109A"/>
    <w:pPr>
      <w:numPr>
        <w:ilvl w:val="1"/>
      </w:numPr>
      <w:ind w:firstLine="709"/>
      <w:jc w:val="both"/>
    </w:pPr>
    <w:rPr>
      <w:rFonts w:ascii="Cambria" w:hAnsi="Cambria" w:cs="Cambria"/>
      <w:i/>
      <w:iCs/>
      <w:color w:val="4F81BD"/>
      <w:spacing w:val="15"/>
      <w:sz w:val="24"/>
      <w:szCs w:val="24"/>
      <w:lang w:val="en-US" w:eastAsia="en-US"/>
    </w:rPr>
  </w:style>
  <w:style w:type="character" w:customStyle="1" w:styleId="affff">
    <w:name w:val="Подзаголовок Знак"/>
    <w:basedOn w:val="a6"/>
    <w:link w:val="afffe"/>
    <w:rsid w:val="00E6109A"/>
    <w:rPr>
      <w:rFonts w:ascii="Cambria" w:eastAsia="Times New Roman" w:hAnsi="Cambria" w:cs="Cambria"/>
      <w:i/>
      <w:iCs/>
      <w:color w:val="4F81BD"/>
      <w:spacing w:val="15"/>
      <w:sz w:val="24"/>
      <w:szCs w:val="24"/>
      <w:lang w:val="en-US"/>
    </w:rPr>
  </w:style>
  <w:style w:type="character" w:styleId="affff0">
    <w:name w:val="Emphasis"/>
    <w:basedOn w:val="a6"/>
    <w:qFormat/>
    <w:rsid w:val="00E6109A"/>
    <w:rPr>
      <w:rFonts w:cs="Times New Roman"/>
      <w:i/>
      <w:iCs/>
    </w:rPr>
  </w:style>
  <w:style w:type="paragraph" w:customStyle="1" w:styleId="1f5">
    <w:name w:val="Выделенная цитата1"/>
    <w:basedOn w:val="a5"/>
    <w:next w:val="a5"/>
    <w:link w:val="IntenseQuoteChar"/>
    <w:semiHidden/>
    <w:rsid w:val="00E6109A"/>
    <w:pPr>
      <w:pBdr>
        <w:bottom w:val="single" w:sz="4" w:space="4" w:color="4F81BD"/>
      </w:pBdr>
      <w:spacing w:before="200" w:after="280"/>
      <w:ind w:left="936" w:right="936" w:firstLine="709"/>
      <w:jc w:val="both"/>
    </w:pPr>
    <w:rPr>
      <w:rFonts w:ascii="Calibri" w:hAnsi="Calibri" w:cs="Calibri"/>
      <w:b/>
      <w:bCs/>
      <w:i/>
      <w:iCs/>
      <w:color w:val="4F81BD"/>
      <w:sz w:val="24"/>
      <w:szCs w:val="22"/>
      <w:lang w:val="en-US" w:eastAsia="en-US"/>
    </w:rPr>
  </w:style>
  <w:style w:type="character" w:customStyle="1" w:styleId="IntenseQuoteChar">
    <w:name w:val="Intense Quote Char"/>
    <w:basedOn w:val="a6"/>
    <w:link w:val="1f5"/>
    <w:semiHidden/>
    <w:locked/>
    <w:rsid w:val="00E6109A"/>
    <w:rPr>
      <w:rFonts w:ascii="Calibri" w:eastAsia="Times New Roman" w:hAnsi="Calibri" w:cs="Calibri"/>
      <w:b/>
      <w:bCs/>
      <w:i/>
      <w:iCs/>
      <w:color w:val="4F81BD"/>
      <w:sz w:val="24"/>
      <w:lang w:val="en-US"/>
    </w:rPr>
  </w:style>
  <w:style w:type="paragraph" w:styleId="2">
    <w:name w:val="List Bullet 2"/>
    <w:basedOn w:val="a5"/>
    <w:rsid w:val="00E6109A"/>
    <w:pPr>
      <w:widowControl w:val="0"/>
      <w:numPr>
        <w:numId w:val="2"/>
      </w:numPr>
      <w:tabs>
        <w:tab w:val="num" w:pos="360"/>
      </w:tabs>
      <w:autoSpaceDE w:val="0"/>
      <w:autoSpaceDN w:val="0"/>
      <w:adjustRightInd w:val="0"/>
      <w:ind w:left="0" w:firstLine="0"/>
      <w:jc w:val="both"/>
    </w:pPr>
  </w:style>
  <w:style w:type="table" w:customStyle="1" w:styleId="affff1">
    <w:name w:val="Ч_таблица"/>
    <w:basedOn w:val="a7"/>
    <w:rsid w:val="00E6109A"/>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f2">
    <w:name w:val="Ч_текст"/>
    <w:basedOn w:val="a5"/>
    <w:link w:val="affff3"/>
    <w:autoRedefine/>
    <w:rsid w:val="00E6109A"/>
    <w:pPr>
      <w:widowControl w:val="0"/>
      <w:autoSpaceDE w:val="0"/>
      <w:autoSpaceDN w:val="0"/>
      <w:adjustRightInd w:val="0"/>
      <w:spacing w:line="360" w:lineRule="auto"/>
      <w:ind w:firstLine="709"/>
      <w:jc w:val="center"/>
    </w:pPr>
    <w:rPr>
      <w:b/>
      <w:sz w:val="28"/>
      <w:szCs w:val="28"/>
    </w:rPr>
  </w:style>
  <w:style w:type="character" w:customStyle="1" w:styleId="affff3">
    <w:name w:val="Ч_текст Знак"/>
    <w:basedOn w:val="a6"/>
    <w:link w:val="affff2"/>
    <w:rsid w:val="00E6109A"/>
    <w:rPr>
      <w:rFonts w:ascii="Times New Roman" w:eastAsia="Times New Roman" w:hAnsi="Times New Roman" w:cs="Times New Roman"/>
      <w:b/>
      <w:sz w:val="28"/>
      <w:szCs w:val="28"/>
      <w:lang w:eastAsia="ru-RU"/>
    </w:rPr>
  </w:style>
  <w:style w:type="paragraph" w:customStyle="1" w:styleId="affff4">
    <w:name w:val="Обычный (ПЗ)"/>
    <w:basedOn w:val="a5"/>
    <w:link w:val="affff5"/>
    <w:rsid w:val="00E6109A"/>
    <w:pPr>
      <w:ind w:firstLine="720"/>
      <w:jc w:val="both"/>
    </w:pPr>
    <w:rPr>
      <w:sz w:val="24"/>
      <w:szCs w:val="24"/>
    </w:rPr>
  </w:style>
  <w:style w:type="character" w:customStyle="1" w:styleId="affff5">
    <w:name w:val="Обычный (ПЗ) Знак"/>
    <w:basedOn w:val="a6"/>
    <w:link w:val="affff4"/>
    <w:rsid w:val="00E6109A"/>
    <w:rPr>
      <w:rFonts w:ascii="Times New Roman" w:eastAsia="Times New Roman" w:hAnsi="Times New Roman" w:cs="Times New Roman"/>
      <w:sz w:val="24"/>
      <w:szCs w:val="24"/>
      <w:lang w:eastAsia="ru-RU"/>
    </w:rPr>
  </w:style>
  <w:style w:type="paragraph" w:customStyle="1" w:styleId="affff6">
    <w:name w:val="Основной стиль записки"/>
    <w:basedOn w:val="a5"/>
    <w:qFormat/>
    <w:rsid w:val="00E6109A"/>
    <w:pPr>
      <w:ind w:firstLine="709"/>
      <w:jc w:val="both"/>
    </w:pPr>
    <w:rPr>
      <w:sz w:val="24"/>
      <w:szCs w:val="24"/>
    </w:rPr>
  </w:style>
  <w:style w:type="paragraph" w:customStyle="1" w:styleId="affff7">
    <w:name w:val="Знак Знак Знак Знак Знак Знак Знак Знак Знак Знак"/>
    <w:basedOn w:val="a5"/>
    <w:rsid w:val="00E6109A"/>
    <w:pPr>
      <w:ind w:firstLine="709"/>
      <w:jc w:val="both"/>
    </w:pPr>
    <w:rPr>
      <w:rFonts w:ascii="Verdana" w:hAnsi="Verdana" w:cs="Verdana"/>
      <w:lang w:val="en-US" w:eastAsia="en-US"/>
    </w:rPr>
  </w:style>
  <w:style w:type="paragraph" w:customStyle="1" w:styleId="1f6">
    <w:name w:val="Обычный1"/>
    <w:link w:val="Normal0"/>
    <w:qFormat/>
    <w:rsid w:val="00E6109A"/>
    <w:pPr>
      <w:snapToGrid w:val="0"/>
      <w:spacing w:after="0" w:line="240" w:lineRule="auto"/>
    </w:pPr>
    <w:rPr>
      <w:rFonts w:ascii="Times New Roman" w:eastAsia="Times New Roman" w:hAnsi="Times New Roman" w:cs="Times New Roman"/>
      <w:szCs w:val="20"/>
      <w:lang w:eastAsia="ru-RU"/>
    </w:rPr>
  </w:style>
  <w:style w:type="character" w:customStyle="1" w:styleId="Normal0">
    <w:name w:val="Normal Знак"/>
    <w:basedOn w:val="a6"/>
    <w:link w:val="1f6"/>
    <w:rsid w:val="00E6109A"/>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5"/>
    <w:link w:val="Normal10-020"/>
    <w:rsid w:val="00E6109A"/>
    <w:pPr>
      <w:ind w:left="-113" w:right="-113" w:firstLine="709"/>
      <w:jc w:val="center"/>
    </w:pPr>
    <w:rPr>
      <w:b/>
      <w:bCs/>
    </w:rPr>
  </w:style>
  <w:style w:type="character" w:customStyle="1" w:styleId="Normal10-020">
    <w:name w:val="Normal + 10 пт полужирный По центру Слева:  -02 см Справ... Знак"/>
    <w:basedOn w:val="a6"/>
    <w:link w:val="Normal10-02"/>
    <w:rsid w:val="00E6109A"/>
    <w:rPr>
      <w:rFonts w:ascii="Times New Roman" w:eastAsia="Times New Roman" w:hAnsi="Times New Roman" w:cs="Times New Roman"/>
      <w:b/>
      <w:bCs/>
      <w:sz w:val="20"/>
      <w:szCs w:val="20"/>
      <w:lang w:eastAsia="ru-RU"/>
    </w:rPr>
  </w:style>
  <w:style w:type="paragraph" w:customStyle="1" w:styleId="CharChar">
    <w:name w:val="Char Char"/>
    <w:basedOn w:val="a5"/>
    <w:rsid w:val="00E6109A"/>
    <w:pPr>
      <w:spacing w:after="160" w:line="240" w:lineRule="exact"/>
      <w:ind w:firstLine="709"/>
      <w:jc w:val="both"/>
    </w:pPr>
    <w:rPr>
      <w:rFonts w:ascii="Verdana" w:hAnsi="Verdana"/>
      <w:lang w:val="en-US" w:eastAsia="en-US"/>
    </w:rPr>
  </w:style>
  <w:style w:type="character" w:customStyle="1" w:styleId="blk">
    <w:name w:val="blk"/>
    <w:basedOn w:val="a6"/>
    <w:rsid w:val="00E6109A"/>
  </w:style>
  <w:style w:type="paragraph" w:customStyle="1" w:styleId="101">
    <w:name w:val="Табличный_по ширине_10"/>
    <w:basedOn w:val="a5"/>
    <w:qFormat/>
    <w:rsid w:val="00E6109A"/>
    <w:pPr>
      <w:jc w:val="both"/>
    </w:pPr>
    <w:rPr>
      <w:szCs w:val="24"/>
    </w:rPr>
  </w:style>
  <w:style w:type="paragraph" w:customStyle="1" w:styleId="affff8">
    <w:name w:val="Абзац"/>
    <w:basedOn w:val="a5"/>
    <w:link w:val="affff9"/>
    <w:qFormat/>
    <w:rsid w:val="00E6109A"/>
    <w:pPr>
      <w:spacing w:before="120" w:after="60"/>
      <w:ind w:firstLine="567"/>
      <w:jc w:val="both"/>
    </w:pPr>
    <w:rPr>
      <w:sz w:val="24"/>
      <w:szCs w:val="24"/>
    </w:rPr>
  </w:style>
  <w:style w:type="character" w:customStyle="1" w:styleId="affff9">
    <w:name w:val="Абзац Знак"/>
    <w:link w:val="affff8"/>
    <w:rsid w:val="00E6109A"/>
    <w:rPr>
      <w:rFonts w:ascii="Times New Roman" w:eastAsia="Times New Roman" w:hAnsi="Times New Roman" w:cs="Times New Roman"/>
      <w:sz w:val="24"/>
      <w:szCs w:val="24"/>
      <w:lang w:eastAsia="ru-RU"/>
    </w:rPr>
  </w:style>
  <w:style w:type="paragraph" w:styleId="a3">
    <w:name w:val="List"/>
    <w:basedOn w:val="a5"/>
    <w:link w:val="affffa"/>
    <w:rsid w:val="00E6109A"/>
    <w:pPr>
      <w:numPr>
        <w:numId w:val="7"/>
      </w:numPr>
      <w:spacing w:after="60"/>
      <w:jc w:val="both"/>
    </w:pPr>
    <w:rPr>
      <w:snapToGrid w:val="0"/>
      <w:sz w:val="24"/>
      <w:szCs w:val="24"/>
    </w:rPr>
  </w:style>
  <w:style w:type="character" w:customStyle="1" w:styleId="affffa">
    <w:name w:val="Список Знак"/>
    <w:link w:val="a3"/>
    <w:rsid w:val="00E6109A"/>
    <w:rPr>
      <w:rFonts w:ascii="Times New Roman" w:eastAsia="Times New Roman" w:hAnsi="Times New Roman" w:cs="Times New Roman"/>
      <w:snapToGrid w:val="0"/>
      <w:sz w:val="24"/>
      <w:szCs w:val="24"/>
      <w:lang w:eastAsia="ru-RU"/>
    </w:rPr>
  </w:style>
  <w:style w:type="paragraph" w:customStyle="1" w:styleId="a">
    <w:name w:val="Список нумерованный"/>
    <w:basedOn w:val="a5"/>
    <w:rsid w:val="00E6109A"/>
    <w:pPr>
      <w:numPr>
        <w:numId w:val="8"/>
      </w:numPr>
      <w:spacing w:before="120"/>
      <w:jc w:val="both"/>
    </w:pPr>
    <w:rPr>
      <w:sz w:val="24"/>
      <w:szCs w:val="24"/>
    </w:rPr>
  </w:style>
  <w:style w:type="paragraph" w:customStyle="1" w:styleId="affffb">
    <w:name w:val="Табличный"/>
    <w:basedOn w:val="a5"/>
    <w:rsid w:val="00E6109A"/>
    <w:pPr>
      <w:keepNext/>
      <w:widowControl w:val="0"/>
      <w:spacing w:before="60" w:after="60"/>
      <w:jc w:val="center"/>
    </w:pPr>
    <w:rPr>
      <w:b/>
      <w:sz w:val="22"/>
    </w:rPr>
  </w:style>
  <w:style w:type="paragraph" w:customStyle="1" w:styleId="affffc">
    <w:name w:val="Содержание"/>
    <w:basedOn w:val="a5"/>
    <w:rsid w:val="00E6109A"/>
    <w:pPr>
      <w:widowControl w:val="0"/>
      <w:spacing w:before="240" w:after="240"/>
      <w:jc w:val="center"/>
    </w:pPr>
    <w:rPr>
      <w:b/>
      <w:caps/>
      <w:sz w:val="24"/>
    </w:rPr>
  </w:style>
  <w:style w:type="paragraph" w:customStyle="1" w:styleId="affffd">
    <w:name w:val="Название таблицы"/>
    <w:basedOn w:val="afff"/>
    <w:rsid w:val="00E6109A"/>
    <w:pPr>
      <w:keepNext/>
      <w:spacing w:after="0"/>
      <w:ind w:left="0" w:firstLine="0"/>
      <w:jc w:val="left"/>
    </w:pPr>
    <w:rPr>
      <w:rFonts w:ascii="Times New Roman" w:eastAsia="Times New Roman" w:hAnsi="Times New Roman"/>
      <w:sz w:val="22"/>
      <w:szCs w:val="22"/>
      <w:lang w:eastAsia="ru-RU"/>
    </w:rPr>
  </w:style>
  <w:style w:type="paragraph" w:customStyle="1" w:styleId="affffe">
    <w:name w:val="Табличный_заголовки"/>
    <w:basedOn w:val="a5"/>
    <w:rsid w:val="00E6109A"/>
    <w:pPr>
      <w:keepNext/>
      <w:keepLines/>
      <w:jc w:val="center"/>
    </w:pPr>
    <w:rPr>
      <w:b/>
      <w:sz w:val="22"/>
      <w:szCs w:val="22"/>
    </w:rPr>
  </w:style>
  <w:style w:type="paragraph" w:customStyle="1" w:styleId="afffff">
    <w:name w:val="Табличный_центр"/>
    <w:basedOn w:val="a5"/>
    <w:rsid w:val="00E6109A"/>
    <w:pPr>
      <w:jc w:val="center"/>
    </w:pPr>
    <w:rPr>
      <w:sz w:val="22"/>
      <w:szCs w:val="22"/>
    </w:rPr>
  </w:style>
  <w:style w:type="paragraph" w:customStyle="1" w:styleId="1">
    <w:name w:val="Список 1)"/>
    <w:basedOn w:val="a5"/>
    <w:rsid w:val="00E6109A"/>
    <w:pPr>
      <w:numPr>
        <w:numId w:val="5"/>
      </w:numPr>
      <w:spacing w:after="60"/>
      <w:jc w:val="both"/>
    </w:pPr>
    <w:rPr>
      <w:sz w:val="24"/>
      <w:szCs w:val="24"/>
    </w:rPr>
  </w:style>
  <w:style w:type="paragraph" w:customStyle="1" w:styleId="a1">
    <w:name w:val="Табличный_нумерованный"/>
    <w:basedOn w:val="a5"/>
    <w:link w:val="afffff0"/>
    <w:rsid w:val="00E6109A"/>
    <w:pPr>
      <w:numPr>
        <w:numId w:val="4"/>
      </w:numPr>
    </w:pPr>
  </w:style>
  <w:style w:type="character" w:customStyle="1" w:styleId="afffff0">
    <w:name w:val="Табличный_нумерованный Знак"/>
    <w:link w:val="a1"/>
    <w:rsid w:val="00E6109A"/>
    <w:rPr>
      <w:rFonts w:ascii="Times New Roman" w:eastAsia="Times New Roman" w:hAnsi="Times New Roman" w:cs="Times New Roman"/>
      <w:sz w:val="20"/>
      <w:szCs w:val="20"/>
      <w:lang w:eastAsia="ru-RU"/>
    </w:rPr>
  </w:style>
  <w:style w:type="paragraph" w:styleId="afffff1">
    <w:name w:val="toa heading"/>
    <w:basedOn w:val="a5"/>
    <w:next w:val="a5"/>
    <w:semiHidden/>
    <w:rsid w:val="00E6109A"/>
    <w:pPr>
      <w:spacing w:before="40" w:after="20"/>
      <w:jc w:val="center"/>
    </w:pPr>
    <w:rPr>
      <w:b/>
      <w:sz w:val="22"/>
    </w:rPr>
  </w:style>
  <w:style w:type="paragraph" w:customStyle="1" w:styleId="a4">
    <w:name w:val="Требования"/>
    <w:basedOn w:val="a5"/>
    <w:rsid w:val="00E6109A"/>
    <w:pPr>
      <w:numPr>
        <w:ilvl w:val="1"/>
        <w:numId w:val="6"/>
      </w:numPr>
      <w:spacing w:before="120" w:after="60"/>
      <w:ind w:left="0" w:firstLine="567"/>
      <w:jc w:val="both"/>
      <w:outlineLvl w:val="1"/>
    </w:pPr>
    <w:rPr>
      <w:bCs/>
      <w:i/>
      <w:iCs/>
      <w:sz w:val="24"/>
      <w:szCs w:val="24"/>
    </w:rPr>
  </w:style>
  <w:style w:type="paragraph" w:customStyle="1" w:styleId="a0">
    <w:name w:val="Список а)"/>
    <w:basedOn w:val="a3"/>
    <w:rsid w:val="00E6109A"/>
    <w:pPr>
      <w:numPr>
        <w:numId w:val="3"/>
      </w:numPr>
      <w:ind w:left="720" w:hanging="360"/>
    </w:pPr>
  </w:style>
  <w:style w:type="paragraph" w:customStyle="1" w:styleId="afffff2">
    <w:name w:val="Табличный_слева"/>
    <w:basedOn w:val="a5"/>
    <w:rsid w:val="00E6109A"/>
    <w:rPr>
      <w:sz w:val="22"/>
      <w:szCs w:val="22"/>
    </w:rPr>
  </w:style>
  <w:style w:type="paragraph" w:customStyle="1" w:styleId="1f7">
    <w:name w:val="Обычный 1"/>
    <w:basedOn w:val="a5"/>
    <w:next w:val="a5"/>
    <w:semiHidden/>
    <w:rsid w:val="00E6109A"/>
    <w:pPr>
      <w:tabs>
        <w:tab w:val="num" w:pos="360"/>
      </w:tabs>
      <w:spacing w:before="120"/>
      <w:ind w:left="360" w:hanging="360"/>
      <w:jc w:val="both"/>
    </w:pPr>
    <w:rPr>
      <w:sz w:val="24"/>
    </w:rPr>
  </w:style>
  <w:style w:type="paragraph" w:customStyle="1" w:styleId="afffff3">
    <w:name w:val="Обычный влево"/>
    <w:basedOn w:val="1f7"/>
    <w:rsid w:val="00E6109A"/>
    <w:pPr>
      <w:tabs>
        <w:tab w:val="clear" w:pos="360"/>
      </w:tabs>
      <w:spacing w:before="0"/>
      <w:ind w:left="0" w:firstLine="0"/>
      <w:jc w:val="left"/>
    </w:pPr>
  </w:style>
  <w:style w:type="paragraph" w:customStyle="1" w:styleId="afffff4">
    <w:name w:val="Табличный_по ширине"/>
    <w:basedOn w:val="afffff2"/>
    <w:rsid w:val="00E6109A"/>
    <w:pPr>
      <w:jc w:val="both"/>
    </w:pPr>
  </w:style>
  <w:style w:type="paragraph" w:customStyle="1" w:styleId="102">
    <w:name w:val="Табличный_центр_10"/>
    <w:basedOn w:val="a5"/>
    <w:qFormat/>
    <w:rsid w:val="00E6109A"/>
    <w:pPr>
      <w:jc w:val="center"/>
    </w:pPr>
    <w:rPr>
      <w:szCs w:val="24"/>
    </w:rPr>
  </w:style>
  <w:style w:type="paragraph" w:customStyle="1" w:styleId="10">
    <w:name w:val="Табличный_нумерованный_10"/>
    <w:basedOn w:val="a5"/>
    <w:qFormat/>
    <w:rsid w:val="00E6109A"/>
    <w:pPr>
      <w:numPr>
        <w:numId w:val="9"/>
      </w:numPr>
    </w:pPr>
    <w:rPr>
      <w:szCs w:val="24"/>
    </w:rPr>
  </w:style>
  <w:style w:type="paragraph" w:customStyle="1" w:styleId="103">
    <w:name w:val="Табличный_заголовки_10"/>
    <w:basedOn w:val="affff8"/>
    <w:qFormat/>
    <w:rsid w:val="00E6109A"/>
    <w:pPr>
      <w:jc w:val="center"/>
    </w:pPr>
    <w:rPr>
      <w:b/>
      <w:sz w:val="20"/>
    </w:rPr>
  </w:style>
  <w:style w:type="paragraph" w:customStyle="1" w:styleId="1f8">
    <w:name w:val="1"/>
    <w:basedOn w:val="a5"/>
    <w:next w:val="a5"/>
    <w:uiPriority w:val="10"/>
    <w:qFormat/>
    <w:rsid w:val="00E6109A"/>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fff5">
    <w:name w:val="Заголовок Знак"/>
    <w:uiPriority w:val="10"/>
    <w:rsid w:val="00E6109A"/>
    <w:rPr>
      <w:rFonts w:ascii="Cambria" w:eastAsia="Times New Roman" w:hAnsi="Cambria" w:cs="Times New Roman"/>
      <w:i/>
      <w:iCs/>
      <w:color w:val="243F60"/>
      <w:sz w:val="60"/>
      <w:szCs w:val="60"/>
    </w:rPr>
  </w:style>
  <w:style w:type="paragraph" w:styleId="afffff6">
    <w:name w:val="Intense Quote"/>
    <w:basedOn w:val="a5"/>
    <w:next w:val="a5"/>
    <w:link w:val="afffff7"/>
    <w:uiPriority w:val="30"/>
    <w:qFormat/>
    <w:rsid w:val="00E6109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ff7">
    <w:name w:val="Выделенная цитата Знак"/>
    <w:basedOn w:val="a6"/>
    <w:link w:val="afffff6"/>
    <w:uiPriority w:val="30"/>
    <w:rsid w:val="00E6109A"/>
    <w:rPr>
      <w:rFonts w:ascii="Cambria" w:eastAsia="Times New Roman" w:hAnsi="Cambria" w:cs="Times New Roman"/>
      <w:i/>
      <w:iCs/>
      <w:color w:val="F4F4F4"/>
      <w:sz w:val="24"/>
      <w:szCs w:val="24"/>
      <w:shd w:val="clear" w:color="auto" w:fill="4F81BD"/>
      <w:lang w:eastAsia="ru-RU"/>
    </w:rPr>
  </w:style>
  <w:style w:type="character" w:styleId="afffff8">
    <w:name w:val="Intense Emphasis"/>
    <w:uiPriority w:val="21"/>
    <w:qFormat/>
    <w:rsid w:val="00E6109A"/>
    <w:rPr>
      <w:b/>
      <w:bCs/>
      <w:i/>
      <w:iCs/>
      <w:color w:val="4F81BD"/>
      <w:sz w:val="22"/>
      <w:szCs w:val="22"/>
    </w:rPr>
  </w:style>
  <w:style w:type="character" w:styleId="afffff9">
    <w:name w:val="Subtle Reference"/>
    <w:uiPriority w:val="31"/>
    <w:qFormat/>
    <w:rsid w:val="00E6109A"/>
    <w:rPr>
      <w:color w:val="auto"/>
      <w:u w:val="single" w:color="9BBB59"/>
    </w:rPr>
  </w:style>
  <w:style w:type="character" w:styleId="afffffa">
    <w:name w:val="Intense Reference"/>
    <w:uiPriority w:val="32"/>
    <w:qFormat/>
    <w:rsid w:val="00E6109A"/>
    <w:rPr>
      <w:b/>
      <w:bCs/>
      <w:color w:val="76923C"/>
      <w:u w:val="single" w:color="9BBB59"/>
    </w:rPr>
  </w:style>
  <w:style w:type="paragraph" w:styleId="afffffb">
    <w:name w:val="List Bullet"/>
    <w:basedOn w:val="a5"/>
    <w:unhideWhenUsed/>
    <w:rsid w:val="00E6109A"/>
    <w:pPr>
      <w:spacing w:line="360" w:lineRule="auto"/>
      <w:ind w:left="1571" w:hanging="360"/>
      <w:contextualSpacing/>
      <w:jc w:val="both"/>
    </w:pPr>
    <w:rPr>
      <w:sz w:val="24"/>
      <w:szCs w:val="24"/>
    </w:rPr>
  </w:style>
  <w:style w:type="numbering" w:styleId="111111">
    <w:name w:val="Outline List 2"/>
    <w:basedOn w:val="a8"/>
    <w:rsid w:val="00E6109A"/>
    <w:pPr>
      <w:numPr>
        <w:numId w:val="10"/>
      </w:numPr>
    </w:pPr>
  </w:style>
  <w:style w:type="numbering" w:styleId="1ai">
    <w:name w:val="Outline List 1"/>
    <w:basedOn w:val="a8"/>
    <w:rsid w:val="00E6109A"/>
    <w:pPr>
      <w:numPr>
        <w:numId w:val="11"/>
      </w:numPr>
    </w:pPr>
  </w:style>
  <w:style w:type="paragraph" w:styleId="35">
    <w:name w:val="Body Text 3"/>
    <w:basedOn w:val="a5"/>
    <w:link w:val="36"/>
    <w:rsid w:val="00E6109A"/>
    <w:pPr>
      <w:spacing w:after="120" w:line="360" w:lineRule="auto"/>
      <w:ind w:firstLine="680"/>
      <w:jc w:val="both"/>
    </w:pPr>
    <w:rPr>
      <w:sz w:val="16"/>
      <w:szCs w:val="16"/>
    </w:rPr>
  </w:style>
  <w:style w:type="character" w:customStyle="1" w:styleId="36">
    <w:name w:val="Основной текст 3 Знак"/>
    <w:basedOn w:val="a6"/>
    <w:link w:val="35"/>
    <w:rsid w:val="00E6109A"/>
    <w:rPr>
      <w:rFonts w:ascii="Times New Roman" w:eastAsia="Times New Roman" w:hAnsi="Times New Roman" w:cs="Times New Roman"/>
      <w:sz w:val="16"/>
      <w:szCs w:val="16"/>
      <w:lang w:eastAsia="ru-RU"/>
    </w:rPr>
  </w:style>
  <w:style w:type="paragraph" w:styleId="afffffc">
    <w:name w:val="Block Text"/>
    <w:basedOn w:val="a5"/>
    <w:rsid w:val="00E6109A"/>
    <w:pPr>
      <w:spacing w:line="360" w:lineRule="auto"/>
      <w:ind w:left="526" w:right="43" w:firstLine="709"/>
      <w:jc w:val="both"/>
    </w:pPr>
    <w:rPr>
      <w:sz w:val="28"/>
      <w:szCs w:val="28"/>
    </w:rPr>
  </w:style>
  <w:style w:type="character" w:styleId="afffffd">
    <w:name w:val="line number"/>
    <w:rsid w:val="00E6109A"/>
    <w:rPr>
      <w:sz w:val="18"/>
      <w:szCs w:val="18"/>
    </w:rPr>
  </w:style>
  <w:style w:type="paragraph" w:styleId="2e">
    <w:name w:val="List 2"/>
    <w:basedOn w:val="a3"/>
    <w:rsid w:val="00E6109A"/>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E6109A"/>
    <w:pPr>
      <w:numPr>
        <w:numId w:val="0"/>
      </w:numPr>
      <w:spacing w:after="240" w:line="240" w:lineRule="atLeast"/>
      <w:ind w:left="2160" w:hanging="360"/>
    </w:pPr>
    <w:rPr>
      <w:rFonts w:ascii="Arial" w:hAnsi="Arial" w:cs="Arial"/>
      <w:snapToGrid/>
      <w:spacing w:val="-5"/>
      <w:sz w:val="20"/>
      <w:szCs w:val="20"/>
      <w:lang w:eastAsia="en-US"/>
    </w:rPr>
  </w:style>
  <w:style w:type="paragraph" w:styleId="46">
    <w:name w:val="List 4"/>
    <w:basedOn w:val="a3"/>
    <w:rsid w:val="00E6109A"/>
    <w:pPr>
      <w:numPr>
        <w:numId w:val="0"/>
      </w:numPr>
      <w:spacing w:after="240" w:line="240" w:lineRule="atLeast"/>
      <w:ind w:left="2520" w:hanging="360"/>
    </w:pPr>
    <w:rPr>
      <w:rFonts w:ascii="Arial" w:hAnsi="Arial" w:cs="Arial"/>
      <w:snapToGrid/>
      <w:spacing w:val="-5"/>
      <w:sz w:val="20"/>
      <w:szCs w:val="20"/>
      <w:lang w:eastAsia="en-US"/>
    </w:rPr>
  </w:style>
  <w:style w:type="paragraph" w:styleId="53">
    <w:name w:val="List 5"/>
    <w:basedOn w:val="a3"/>
    <w:rsid w:val="00E6109A"/>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b"/>
    <w:autoRedefine/>
    <w:rsid w:val="00E6109A"/>
    <w:pPr>
      <w:tabs>
        <w:tab w:val="num" w:pos="360"/>
      </w:tabs>
      <w:spacing w:after="240" w:line="240" w:lineRule="atLeast"/>
      <w:ind w:left="2160"/>
      <w:contextualSpacing w:val="0"/>
    </w:pPr>
    <w:rPr>
      <w:rFonts w:ascii="Arial" w:hAnsi="Arial" w:cs="Arial"/>
      <w:spacing w:val="-5"/>
      <w:sz w:val="20"/>
      <w:szCs w:val="20"/>
      <w:lang w:eastAsia="en-US"/>
    </w:rPr>
  </w:style>
  <w:style w:type="paragraph" w:styleId="47">
    <w:name w:val="List Bullet 4"/>
    <w:basedOn w:val="afffffb"/>
    <w:autoRedefine/>
    <w:rsid w:val="00E6109A"/>
    <w:pPr>
      <w:tabs>
        <w:tab w:val="num" w:pos="360"/>
      </w:tabs>
      <w:spacing w:after="240" w:line="240" w:lineRule="atLeast"/>
      <w:ind w:left="2520"/>
      <w:contextualSpacing w:val="0"/>
    </w:pPr>
    <w:rPr>
      <w:rFonts w:ascii="Arial" w:hAnsi="Arial" w:cs="Arial"/>
      <w:spacing w:val="-5"/>
      <w:sz w:val="20"/>
      <w:szCs w:val="20"/>
      <w:lang w:eastAsia="en-US"/>
    </w:rPr>
  </w:style>
  <w:style w:type="paragraph" w:styleId="54">
    <w:name w:val="List Bullet 5"/>
    <w:basedOn w:val="afffffb"/>
    <w:autoRedefine/>
    <w:rsid w:val="00E6109A"/>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e">
    <w:name w:val="List Continue"/>
    <w:basedOn w:val="a3"/>
    <w:rsid w:val="00E6109A"/>
    <w:pPr>
      <w:numPr>
        <w:numId w:val="0"/>
      </w:numPr>
      <w:spacing w:after="240" w:line="240" w:lineRule="atLeast"/>
      <w:ind w:left="1440"/>
    </w:pPr>
    <w:rPr>
      <w:rFonts w:ascii="Arial" w:hAnsi="Arial" w:cs="Arial"/>
      <w:snapToGrid/>
      <w:spacing w:val="-5"/>
      <w:sz w:val="20"/>
      <w:szCs w:val="20"/>
      <w:lang w:eastAsia="en-US"/>
    </w:rPr>
  </w:style>
  <w:style w:type="paragraph" w:styleId="2f">
    <w:name w:val="List Continue 2"/>
    <w:basedOn w:val="afffffe"/>
    <w:rsid w:val="00E6109A"/>
    <w:pPr>
      <w:ind w:left="2160"/>
    </w:pPr>
  </w:style>
  <w:style w:type="paragraph" w:styleId="39">
    <w:name w:val="List Continue 3"/>
    <w:basedOn w:val="afffffe"/>
    <w:rsid w:val="00E6109A"/>
    <w:pPr>
      <w:ind w:left="2520"/>
    </w:pPr>
  </w:style>
  <w:style w:type="paragraph" w:styleId="48">
    <w:name w:val="List Continue 4"/>
    <w:basedOn w:val="afffffe"/>
    <w:rsid w:val="00E6109A"/>
    <w:pPr>
      <w:ind w:left="2880"/>
    </w:pPr>
  </w:style>
  <w:style w:type="paragraph" w:styleId="55">
    <w:name w:val="List Continue 5"/>
    <w:basedOn w:val="afffffe"/>
    <w:rsid w:val="00E6109A"/>
    <w:pPr>
      <w:ind w:left="3240"/>
    </w:pPr>
  </w:style>
  <w:style w:type="paragraph" w:styleId="affffff">
    <w:name w:val="List Number"/>
    <w:basedOn w:val="a5"/>
    <w:rsid w:val="00E6109A"/>
    <w:pPr>
      <w:spacing w:before="100" w:beforeAutospacing="1" w:after="100" w:afterAutospacing="1" w:line="360" w:lineRule="auto"/>
      <w:ind w:firstLine="709"/>
      <w:jc w:val="both"/>
    </w:pPr>
    <w:rPr>
      <w:sz w:val="28"/>
      <w:szCs w:val="28"/>
    </w:rPr>
  </w:style>
  <w:style w:type="paragraph" w:styleId="2f0">
    <w:name w:val="List Number 2"/>
    <w:basedOn w:val="affffff"/>
    <w:rsid w:val="00E6109A"/>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
    <w:rsid w:val="00E6109A"/>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f"/>
    <w:rsid w:val="00E6109A"/>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
    <w:rsid w:val="00E6109A"/>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0">
    <w:name w:val="Message Header"/>
    <w:basedOn w:val="aff8"/>
    <w:link w:val="affffff1"/>
    <w:rsid w:val="00E6109A"/>
    <w:pPr>
      <w:keepLines/>
      <w:tabs>
        <w:tab w:val="left" w:pos="3600"/>
        <w:tab w:val="left" w:pos="4680"/>
      </w:tabs>
      <w:spacing w:line="280" w:lineRule="exact"/>
      <w:ind w:left="1080" w:right="2160" w:hanging="1080"/>
      <w:jc w:val="both"/>
    </w:pPr>
    <w:rPr>
      <w:rFonts w:ascii="Arial" w:hAnsi="Arial"/>
      <w:sz w:val="20"/>
      <w:szCs w:val="20"/>
      <w:lang w:val="en-US" w:eastAsia="en-US"/>
    </w:rPr>
  </w:style>
  <w:style w:type="character" w:customStyle="1" w:styleId="affffff1">
    <w:name w:val="Шапка Знак"/>
    <w:basedOn w:val="a6"/>
    <w:link w:val="affffff0"/>
    <w:rsid w:val="00E6109A"/>
    <w:rPr>
      <w:rFonts w:ascii="Arial" w:eastAsia="Times New Roman" w:hAnsi="Arial" w:cs="Times New Roman"/>
      <w:sz w:val="20"/>
      <w:szCs w:val="20"/>
      <w:lang w:val="en-US"/>
    </w:rPr>
  </w:style>
  <w:style w:type="paragraph" w:styleId="affffff2">
    <w:name w:val="Normal Indent"/>
    <w:basedOn w:val="a5"/>
    <w:rsid w:val="00E6109A"/>
    <w:pPr>
      <w:spacing w:line="360" w:lineRule="auto"/>
      <w:ind w:left="1440" w:firstLine="709"/>
      <w:jc w:val="both"/>
    </w:pPr>
    <w:rPr>
      <w:rFonts w:ascii="Arial" w:hAnsi="Arial" w:cs="Arial"/>
      <w:spacing w:val="-5"/>
      <w:lang w:eastAsia="en-US"/>
    </w:rPr>
  </w:style>
  <w:style w:type="paragraph" w:styleId="HTML2">
    <w:name w:val="HTML Address"/>
    <w:basedOn w:val="a5"/>
    <w:link w:val="HTML3"/>
    <w:rsid w:val="00E6109A"/>
    <w:pPr>
      <w:spacing w:line="360" w:lineRule="auto"/>
      <w:ind w:left="1080" w:firstLine="709"/>
      <w:jc w:val="both"/>
    </w:pPr>
    <w:rPr>
      <w:rFonts w:ascii="Arial" w:hAnsi="Arial"/>
      <w:i/>
      <w:iCs/>
      <w:spacing w:val="-5"/>
    </w:rPr>
  </w:style>
  <w:style w:type="character" w:customStyle="1" w:styleId="HTML3">
    <w:name w:val="Адрес HTML Знак"/>
    <w:basedOn w:val="a6"/>
    <w:link w:val="HTML2"/>
    <w:rsid w:val="00E6109A"/>
    <w:rPr>
      <w:rFonts w:ascii="Arial" w:eastAsia="Times New Roman" w:hAnsi="Arial" w:cs="Times New Roman"/>
      <w:i/>
      <w:iCs/>
      <w:spacing w:val="-5"/>
      <w:sz w:val="20"/>
      <w:szCs w:val="20"/>
      <w:lang w:eastAsia="ru-RU"/>
    </w:rPr>
  </w:style>
  <w:style w:type="paragraph" w:styleId="affffff3">
    <w:name w:val="envelope address"/>
    <w:basedOn w:val="a5"/>
    <w:rsid w:val="00E6109A"/>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4">
    <w:name w:val="HTML Acronym"/>
    <w:rsid w:val="00E6109A"/>
    <w:rPr>
      <w:lang w:val="ru-RU"/>
    </w:rPr>
  </w:style>
  <w:style w:type="paragraph" w:styleId="affffff4">
    <w:name w:val="Date"/>
    <w:basedOn w:val="a5"/>
    <w:next w:val="a5"/>
    <w:link w:val="affffff5"/>
    <w:rsid w:val="00E6109A"/>
    <w:pPr>
      <w:spacing w:line="360" w:lineRule="auto"/>
      <w:ind w:left="1080" w:firstLine="709"/>
      <w:jc w:val="both"/>
    </w:pPr>
    <w:rPr>
      <w:rFonts w:ascii="Arial" w:hAnsi="Arial"/>
      <w:spacing w:val="-5"/>
    </w:rPr>
  </w:style>
  <w:style w:type="character" w:customStyle="1" w:styleId="affffff5">
    <w:name w:val="Дата Знак"/>
    <w:basedOn w:val="a6"/>
    <w:link w:val="affffff4"/>
    <w:rsid w:val="00E6109A"/>
    <w:rPr>
      <w:rFonts w:ascii="Arial" w:eastAsia="Times New Roman" w:hAnsi="Arial" w:cs="Times New Roman"/>
      <w:spacing w:val="-5"/>
      <w:sz w:val="20"/>
      <w:szCs w:val="20"/>
      <w:lang w:eastAsia="ru-RU"/>
    </w:rPr>
  </w:style>
  <w:style w:type="paragraph" w:styleId="affffff6">
    <w:name w:val="Note Heading"/>
    <w:basedOn w:val="a5"/>
    <w:next w:val="a5"/>
    <w:link w:val="affffff7"/>
    <w:rsid w:val="00E6109A"/>
    <w:pPr>
      <w:spacing w:line="360" w:lineRule="auto"/>
      <w:ind w:left="1080" w:firstLine="709"/>
      <w:jc w:val="both"/>
    </w:pPr>
    <w:rPr>
      <w:rFonts w:ascii="Arial" w:hAnsi="Arial"/>
      <w:spacing w:val="-5"/>
    </w:rPr>
  </w:style>
  <w:style w:type="character" w:customStyle="1" w:styleId="affffff7">
    <w:name w:val="Заголовок записки Знак"/>
    <w:basedOn w:val="a6"/>
    <w:link w:val="affffff6"/>
    <w:rsid w:val="00E6109A"/>
    <w:rPr>
      <w:rFonts w:ascii="Arial" w:eastAsia="Times New Roman" w:hAnsi="Arial" w:cs="Times New Roman"/>
      <w:spacing w:val="-5"/>
      <w:sz w:val="20"/>
      <w:szCs w:val="20"/>
      <w:lang w:eastAsia="ru-RU"/>
    </w:rPr>
  </w:style>
  <w:style w:type="character" w:styleId="HTML5">
    <w:name w:val="HTML Keyboard"/>
    <w:rsid w:val="00E6109A"/>
    <w:rPr>
      <w:rFonts w:ascii="Courier New" w:hAnsi="Courier New" w:cs="Courier New"/>
      <w:sz w:val="20"/>
      <w:szCs w:val="20"/>
      <w:lang w:val="ru-RU"/>
    </w:rPr>
  </w:style>
  <w:style w:type="character" w:styleId="HTML6">
    <w:name w:val="HTML Code"/>
    <w:rsid w:val="00E6109A"/>
    <w:rPr>
      <w:rFonts w:ascii="Courier New" w:hAnsi="Courier New" w:cs="Courier New"/>
      <w:sz w:val="20"/>
      <w:szCs w:val="20"/>
      <w:lang w:val="ru-RU"/>
    </w:rPr>
  </w:style>
  <w:style w:type="paragraph" w:styleId="2f1">
    <w:name w:val="Body Text First Indent 2"/>
    <w:basedOn w:val="aff4"/>
    <w:link w:val="2f2"/>
    <w:rsid w:val="00E6109A"/>
    <w:pPr>
      <w:spacing w:line="360" w:lineRule="auto"/>
      <w:ind w:firstLine="210"/>
    </w:pPr>
    <w:rPr>
      <w:rFonts w:ascii="Arial" w:hAnsi="Arial"/>
      <w:spacing w:val="-5"/>
      <w:sz w:val="22"/>
      <w:lang w:val="en-US" w:eastAsia="en-US"/>
    </w:rPr>
  </w:style>
  <w:style w:type="character" w:customStyle="1" w:styleId="2f2">
    <w:name w:val="Красная строка 2 Знак"/>
    <w:basedOn w:val="aff5"/>
    <w:link w:val="2f1"/>
    <w:rsid w:val="00E6109A"/>
    <w:rPr>
      <w:rFonts w:ascii="Arial" w:eastAsia="Times New Roman" w:hAnsi="Arial" w:cs="Times New Roman"/>
      <w:spacing w:val="-5"/>
      <w:sz w:val="24"/>
      <w:szCs w:val="24"/>
      <w:lang w:val="en-US" w:eastAsia="ru-RU"/>
    </w:rPr>
  </w:style>
  <w:style w:type="character" w:styleId="HTML7">
    <w:name w:val="HTML Sample"/>
    <w:rsid w:val="00E6109A"/>
    <w:rPr>
      <w:rFonts w:ascii="Courier New" w:hAnsi="Courier New" w:cs="Courier New"/>
      <w:lang w:val="ru-RU"/>
    </w:rPr>
  </w:style>
  <w:style w:type="paragraph" w:styleId="2f3">
    <w:name w:val="envelope return"/>
    <w:basedOn w:val="a5"/>
    <w:rsid w:val="00E6109A"/>
    <w:pPr>
      <w:spacing w:line="360" w:lineRule="auto"/>
      <w:ind w:left="1080" w:firstLine="709"/>
      <w:jc w:val="both"/>
    </w:pPr>
    <w:rPr>
      <w:rFonts w:ascii="Arial" w:hAnsi="Arial" w:cs="Arial"/>
      <w:spacing w:val="-5"/>
      <w:lang w:eastAsia="en-US"/>
    </w:rPr>
  </w:style>
  <w:style w:type="character" w:styleId="HTML8">
    <w:name w:val="HTML Definition"/>
    <w:rsid w:val="00E6109A"/>
    <w:rPr>
      <w:i/>
      <w:iCs/>
      <w:lang w:val="ru-RU"/>
    </w:rPr>
  </w:style>
  <w:style w:type="character" w:styleId="HTML9">
    <w:name w:val="HTML Variable"/>
    <w:rsid w:val="00E6109A"/>
    <w:rPr>
      <w:i/>
      <w:iCs/>
      <w:lang w:val="ru-RU"/>
    </w:rPr>
  </w:style>
  <w:style w:type="character" w:styleId="HTMLa">
    <w:name w:val="HTML Typewriter"/>
    <w:rsid w:val="00E6109A"/>
    <w:rPr>
      <w:rFonts w:ascii="Courier New" w:hAnsi="Courier New" w:cs="Courier New"/>
      <w:sz w:val="20"/>
      <w:szCs w:val="20"/>
      <w:lang w:val="ru-RU"/>
    </w:rPr>
  </w:style>
  <w:style w:type="paragraph" w:styleId="affffff8">
    <w:name w:val="Signature"/>
    <w:basedOn w:val="a5"/>
    <w:link w:val="affffff9"/>
    <w:rsid w:val="00E6109A"/>
    <w:pPr>
      <w:spacing w:line="360" w:lineRule="auto"/>
      <w:ind w:left="4252" w:firstLine="709"/>
      <w:jc w:val="both"/>
    </w:pPr>
    <w:rPr>
      <w:rFonts w:ascii="Arial" w:hAnsi="Arial"/>
      <w:spacing w:val="-5"/>
    </w:rPr>
  </w:style>
  <w:style w:type="character" w:customStyle="1" w:styleId="affffff9">
    <w:name w:val="Подпись Знак"/>
    <w:basedOn w:val="a6"/>
    <w:link w:val="affffff8"/>
    <w:rsid w:val="00E6109A"/>
    <w:rPr>
      <w:rFonts w:ascii="Arial" w:eastAsia="Times New Roman" w:hAnsi="Arial" w:cs="Times New Roman"/>
      <w:spacing w:val="-5"/>
      <w:sz w:val="20"/>
      <w:szCs w:val="20"/>
      <w:lang w:eastAsia="ru-RU"/>
    </w:rPr>
  </w:style>
  <w:style w:type="paragraph" w:styleId="affffffa">
    <w:name w:val="Salutation"/>
    <w:basedOn w:val="a5"/>
    <w:next w:val="a5"/>
    <w:link w:val="affffffb"/>
    <w:rsid w:val="00E6109A"/>
    <w:pPr>
      <w:spacing w:line="360" w:lineRule="auto"/>
      <w:ind w:left="1080" w:firstLine="709"/>
      <w:jc w:val="both"/>
    </w:pPr>
    <w:rPr>
      <w:rFonts w:ascii="Arial" w:hAnsi="Arial"/>
      <w:spacing w:val="-5"/>
    </w:rPr>
  </w:style>
  <w:style w:type="character" w:customStyle="1" w:styleId="affffffb">
    <w:name w:val="Приветствие Знак"/>
    <w:basedOn w:val="a6"/>
    <w:link w:val="affffffa"/>
    <w:rsid w:val="00E6109A"/>
    <w:rPr>
      <w:rFonts w:ascii="Arial" w:eastAsia="Times New Roman" w:hAnsi="Arial" w:cs="Times New Roman"/>
      <w:spacing w:val="-5"/>
      <w:sz w:val="20"/>
      <w:szCs w:val="20"/>
      <w:lang w:eastAsia="ru-RU"/>
    </w:rPr>
  </w:style>
  <w:style w:type="paragraph" w:styleId="affffffc">
    <w:name w:val="Closing"/>
    <w:basedOn w:val="a5"/>
    <w:link w:val="affffffd"/>
    <w:rsid w:val="00E6109A"/>
    <w:pPr>
      <w:spacing w:line="360" w:lineRule="auto"/>
      <w:ind w:left="4252" w:firstLine="709"/>
      <w:jc w:val="both"/>
    </w:pPr>
    <w:rPr>
      <w:rFonts w:ascii="Arial" w:hAnsi="Arial"/>
      <w:spacing w:val="-5"/>
    </w:rPr>
  </w:style>
  <w:style w:type="character" w:customStyle="1" w:styleId="affffffd">
    <w:name w:val="Прощание Знак"/>
    <w:basedOn w:val="a6"/>
    <w:link w:val="affffffc"/>
    <w:rsid w:val="00E6109A"/>
    <w:rPr>
      <w:rFonts w:ascii="Arial" w:eastAsia="Times New Roman" w:hAnsi="Arial" w:cs="Times New Roman"/>
      <w:spacing w:val="-5"/>
      <w:sz w:val="20"/>
      <w:szCs w:val="20"/>
      <w:lang w:eastAsia="ru-RU"/>
    </w:rPr>
  </w:style>
  <w:style w:type="character" w:styleId="HTMLb">
    <w:name w:val="HTML Cite"/>
    <w:rsid w:val="00E6109A"/>
    <w:rPr>
      <w:i/>
      <w:iCs/>
      <w:lang w:val="ru-RU"/>
    </w:rPr>
  </w:style>
  <w:style w:type="paragraph" w:styleId="affffffe">
    <w:name w:val="E-mail Signature"/>
    <w:basedOn w:val="a5"/>
    <w:link w:val="afffffff"/>
    <w:rsid w:val="00E6109A"/>
    <w:pPr>
      <w:spacing w:line="360" w:lineRule="auto"/>
      <w:ind w:left="1080" w:firstLine="709"/>
      <w:jc w:val="both"/>
    </w:pPr>
    <w:rPr>
      <w:rFonts w:ascii="Arial" w:hAnsi="Arial"/>
      <w:spacing w:val="-5"/>
    </w:rPr>
  </w:style>
  <w:style w:type="character" w:customStyle="1" w:styleId="afffffff">
    <w:name w:val="Электронная подпись Знак"/>
    <w:basedOn w:val="a6"/>
    <w:link w:val="affffffe"/>
    <w:rsid w:val="00E6109A"/>
    <w:rPr>
      <w:rFonts w:ascii="Arial" w:eastAsia="Times New Roman" w:hAnsi="Arial" w:cs="Times New Roman"/>
      <w:spacing w:val="-5"/>
      <w:sz w:val="20"/>
      <w:szCs w:val="20"/>
      <w:lang w:eastAsia="ru-RU"/>
    </w:rPr>
  </w:style>
  <w:style w:type="table" w:styleId="-1">
    <w:name w:val="Table Web 1"/>
    <w:basedOn w:val="a7"/>
    <w:rsid w:val="00E6109A"/>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E6109A"/>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E6109A"/>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0">
    <w:name w:val="Table Elegant"/>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9">
    <w:name w:val="Table Subtle 1"/>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7"/>
    <w:rsid w:val="00E6109A"/>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a">
    <w:name w:val="Table Classic 1"/>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E6109A"/>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b">
    <w:name w:val="Table 3D effects 1"/>
    <w:basedOn w:val="a7"/>
    <w:rsid w:val="00E6109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E6109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c">
    <w:name w:val="Table Simple 1"/>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7"/>
    <w:rsid w:val="00E6109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d">
    <w:name w:val="Table Grid 1"/>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7"/>
    <w:rsid w:val="00E6109A"/>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7"/>
    <w:rsid w:val="00E6109A"/>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7"/>
    <w:rsid w:val="00E6109A"/>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1">
    <w:name w:val="Table Contemporary"/>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2">
    <w:name w:val="Table Professional"/>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3">
    <w:name w:val="Outline List 3"/>
    <w:basedOn w:val="a8"/>
    <w:rsid w:val="00E6109A"/>
  </w:style>
  <w:style w:type="table" w:styleId="1fe">
    <w:name w:val="Table Columns 1"/>
    <w:basedOn w:val="a7"/>
    <w:rsid w:val="00E6109A"/>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rsid w:val="00E6109A"/>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E6109A"/>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7"/>
    <w:rsid w:val="00E6109A"/>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E6109A"/>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E6109A"/>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4">
    <w:name w:val="Table Theme"/>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
    <w:name w:val="Table Colorful 1"/>
    <w:basedOn w:val="a7"/>
    <w:rsid w:val="00E6109A"/>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7"/>
    <w:rsid w:val="00E6109A"/>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5">
    <w:name w:val="endnote reference"/>
    <w:rsid w:val="00E6109A"/>
    <w:rPr>
      <w:vertAlign w:val="superscript"/>
    </w:rPr>
  </w:style>
  <w:style w:type="table" w:styleId="2-5">
    <w:name w:val="Medium Shading 2 Accent 5"/>
    <w:basedOn w:val="a7"/>
    <w:uiPriority w:val="64"/>
    <w:rsid w:val="00E610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6">
    <w:name w:val="Îáû÷íûé"/>
    <w:rsid w:val="00E6109A"/>
    <w:pPr>
      <w:spacing w:after="0" w:line="240" w:lineRule="auto"/>
    </w:pPr>
    <w:rPr>
      <w:rFonts w:ascii="Times New Roman" w:eastAsia="Times New Roman" w:hAnsi="Times New Roman" w:cs="Times New Roman"/>
      <w:sz w:val="28"/>
      <w:szCs w:val="20"/>
      <w:lang w:eastAsia="ru-RU"/>
    </w:rPr>
  </w:style>
  <w:style w:type="paragraph" w:customStyle="1" w:styleId="S9">
    <w:name w:val="S_Титульный"/>
    <w:basedOn w:val="a5"/>
    <w:rsid w:val="00E6109A"/>
    <w:pPr>
      <w:spacing w:line="360" w:lineRule="auto"/>
      <w:ind w:left="3240"/>
      <w:jc w:val="right"/>
    </w:pPr>
    <w:rPr>
      <w:b/>
      <w:sz w:val="32"/>
      <w:szCs w:val="32"/>
    </w:rPr>
  </w:style>
  <w:style w:type="paragraph" w:customStyle="1" w:styleId="afffffff7">
    <w:name w:val="ТЕКСТ ГРАД"/>
    <w:basedOn w:val="a5"/>
    <w:link w:val="afffffff8"/>
    <w:qFormat/>
    <w:rsid w:val="00E6109A"/>
    <w:pPr>
      <w:spacing w:line="360" w:lineRule="auto"/>
      <w:ind w:firstLine="709"/>
      <w:jc w:val="both"/>
    </w:pPr>
    <w:rPr>
      <w:sz w:val="24"/>
      <w:szCs w:val="24"/>
    </w:rPr>
  </w:style>
  <w:style w:type="character" w:customStyle="1" w:styleId="afffffff8">
    <w:name w:val="ТЕКСТ ГРАД Знак"/>
    <w:link w:val="afffffff7"/>
    <w:rsid w:val="00E6109A"/>
    <w:rPr>
      <w:rFonts w:ascii="Times New Roman" w:eastAsia="Times New Roman" w:hAnsi="Times New Roman" w:cs="Times New Roman"/>
      <w:sz w:val="24"/>
      <w:szCs w:val="24"/>
      <w:lang w:eastAsia="ru-RU"/>
    </w:rPr>
  </w:style>
  <w:style w:type="paragraph" w:customStyle="1" w:styleId="afffffff9">
    <w:name w:val="ООО  «Институт Территориального Планирования"/>
    <w:basedOn w:val="a5"/>
    <w:link w:val="afffffffa"/>
    <w:qFormat/>
    <w:rsid w:val="00E6109A"/>
    <w:pPr>
      <w:spacing w:line="360" w:lineRule="auto"/>
      <w:ind w:left="709"/>
      <w:jc w:val="right"/>
    </w:pPr>
    <w:rPr>
      <w:sz w:val="24"/>
      <w:szCs w:val="24"/>
    </w:rPr>
  </w:style>
  <w:style w:type="character" w:customStyle="1" w:styleId="afffffffa">
    <w:name w:val="ООО  «Институт Территориального Планирования Знак"/>
    <w:link w:val="afffffff9"/>
    <w:rsid w:val="00E6109A"/>
    <w:rPr>
      <w:rFonts w:ascii="Times New Roman" w:eastAsia="Times New Roman" w:hAnsi="Times New Roman" w:cs="Times New Roman"/>
      <w:sz w:val="24"/>
      <w:szCs w:val="24"/>
      <w:lang w:eastAsia="ru-RU"/>
    </w:rPr>
  </w:style>
  <w:style w:type="paragraph" w:customStyle="1" w:styleId="Sa">
    <w:name w:val="S_Обычный в таблице"/>
    <w:basedOn w:val="a5"/>
    <w:link w:val="Sb"/>
    <w:rsid w:val="00E6109A"/>
    <w:pPr>
      <w:spacing w:line="360" w:lineRule="auto"/>
      <w:jc w:val="center"/>
    </w:pPr>
    <w:rPr>
      <w:sz w:val="24"/>
      <w:szCs w:val="24"/>
    </w:rPr>
  </w:style>
  <w:style w:type="character" w:customStyle="1" w:styleId="Sb">
    <w:name w:val="S_Обычный в таблице Знак"/>
    <w:link w:val="Sa"/>
    <w:rsid w:val="00E6109A"/>
    <w:rPr>
      <w:rFonts w:ascii="Times New Roman" w:eastAsia="Times New Roman" w:hAnsi="Times New Roman" w:cs="Times New Roman"/>
      <w:sz w:val="24"/>
      <w:szCs w:val="24"/>
      <w:lang w:eastAsia="ru-RU"/>
    </w:rPr>
  </w:style>
  <w:style w:type="character" w:styleId="afffffffb">
    <w:name w:val="Placeholder Text"/>
    <w:uiPriority w:val="99"/>
    <w:semiHidden/>
    <w:rsid w:val="00E6109A"/>
    <w:rPr>
      <w:color w:val="808080"/>
    </w:rPr>
  </w:style>
  <w:style w:type="paragraph" w:styleId="afffffffc">
    <w:name w:val="Revision"/>
    <w:hidden/>
    <w:uiPriority w:val="99"/>
    <w:semiHidden/>
    <w:rsid w:val="00E6109A"/>
    <w:pPr>
      <w:spacing w:after="0" w:line="240" w:lineRule="auto"/>
    </w:pPr>
    <w:rPr>
      <w:rFonts w:ascii="Times New Roman" w:eastAsia="Times New Roman" w:hAnsi="Times New Roman" w:cs="Times New Roman"/>
      <w:sz w:val="24"/>
      <w:szCs w:val="24"/>
      <w:lang w:eastAsia="ru-RU"/>
    </w:rPr>
  </w:style>
  <w:style w:type="paragraph" w:customStyle="1" w:styleId="Sc">
    <w:name w:val="S_Обложка_проект"/>
    <w:basedOn w:val="a5"/>
    <w:rsid w:val="00E6109A"/>
    <w:pPr>
      <w:spacing w:line="360" w:lineRule="auto"/>
      <w:ind w:left="3240"/>
      <w:jc w:val="right"/>
    </w:pPr>
    <w:rPr>
      <w:caps/>
      <w:sz w:val="24"/>
      <w:szCs w:val="24"/>
    </w:rPr>
  </w:style>
  <w:style w:type="paragraph" w:customStyle="1" w:styleId="S20">
    <w:name w:val="S_Титульный 2"/>
    <w:basedOn w:val="a5"/>
    <w:rsid w:val="00E6109A"/>
    <w:pPr>
      <w:shd w:val="clear" w:color="auto" w:fill="FFFFFF"/>
      <w:snapToGrid w:val="0"/>
      <w:jc w:val="center"/>
    </w:pPr>
    <w:rPr>
      <w:rFonts w:eastAsia="Calibri"/>
      <w:sz w:val="24"/>
      <w:szCs w:val="24"/>
      <w:lang w:eastAsia="ar-SA"/>
    </w:rPr>
  </w:style>
  <w:style w:type="paragraph" w:customStyle="1" w:styleId="S2">
    <w:name w:val="S_Заголовок 2"/>
    <w:basedOn w:val="20"/>
    <w:autoRedefine/>
    <w:rsid w:val="00E6109A"/>
    <w:pPr>
      <w:keepNext w:val="0"/>
      <w:keepLines w:val="0"/>
      <w:numPr>
        <w:ilvl w:val="1"/>
        <w:numId w:val="12"/>
      </w:numPr>
      <w:spacing w:before="0" w:line="360" w:lineRule="auto"/>
      <w:jc w:val="both"/>
    </w:pPr>
    <w:rPr>
      <w:rFonts w:ascii="Times New Roman" w:eastAsia="Times New Roman" w:hAnsi="Times New Roman" w:cs="Times New Roman"/>
      <w:b w:val="0"/>
      <w:bCs w:val="0"/>
      <w:color w:val="auto"/>
      <w:sz w:val="24"/>
      <w:szCs w:val="24"/>
    </w:rPr>
  </w:style>
  <w:style w:type="paragraph" w:customStyle="1" w:styleId="S3">
    <w:name w:val="S_Заголовок 3"/>
    <w:basedOn w:val="3"/>
    <w:rsid w:val="00E6109A"/>
    <w:pPr>
      <w:keepNext w:val="0"/>
      <w:keepLines w:val="0"/>
      <w:numPr>
        <w:ilvl w:val="2"/>
        <w:numId w:val="12"/>
      </w:numPr>
      <w:spacing w:before="0" w:line="360" w:lineRule="auto"/>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rsid w:val="00E6109A"/>
    <w:pPr>
      <w:keepNext w:val="0"/>
      <w:numPr>
        <w:ilvl w:val="3"/>
        <w:numId w:val="12"/>
      </w:numPr>
      <w:jc w:val="left"/>
    </w:pPr>
    <w:rPr>
      <w:b w:val="0"/>
      <w:i/>
      <w:sz w:val="24"/>
      <w:szCs w:val="24"/>
    </w:rPr>
  </w:style>
  <w:style w:type="paragraph" w:customStyle="1" w:styleId="S1">
    <w:name w:val="S_Заголовок 1"/>
    <w:basedOn w:val="a5"/>
    <w:qFormat/>
    <w:rsid w:val="00E6109A"/>
    <w:pPr>
      <w:numPr>
        <w:numId w:val="12"/>
      </w:numPr>
      <w:jc w:val="center"/>
    </w:pPr>
    <w:rPr>
      <w:b/>
      <w:caps/>
      <w:sz w:val="24"/>
      <w:szCs w:val="24"/>
    </w:rPr>
  </w:style>
  <w:style w:type="paragraph" w:customStyle="1" w:styleId="afffffffd">
    <w:name w:val="ГРАД Основной текст"/>
    <w:basedOn w:val="a5"/>
    <w:link w:val="afffffffe"/>
    <w:autoRedefine/>
    <w:rsid w:val="00E6109A"/>
    <w:pPr>
      <w:tabs>
        <w:tab w:val="left" w:pos="540"/>
        <w:tab w:val="left" w:pos="1260"/>
        <w:tab w:val="left" w:pos="1620"/>
      </w:tabs>
      <w:ind w:firstLine="709"/>
      <w:jc w:val="both"/>
    </w:pPr>
    <w:rPr>
      <w:rFonts w:eastAsia="Calibri"/>
      <w:bCs/>
      <w:spacing w:val="4"/>
      <w:w w:val="109"/>
      <w:sz w:val="24"/>
      <w:szCs w:val="28"/>
      <w:lang w:bidi="en-US"/>
    </w:rPr>
  </w:style>
  <w:style w:type="character" w:customStyle="1" w:styleId="afffffffe">
    <w:name w:val="ГРАД Основной текст Знак Знак"/>
    <w:link w:val="afffffffd"/>
    <w:rsid w:val="00E6109A"/>
    <w:rPr>
      <w:rFonts w:ascii="Times New Roman" w:eastAsia="Calibri" w:hAnsi="Times New Roman" w:cs="Times New Roman"/>
      <w:bCs/>
      <w:spacing w:val="4"/>
      <w:w w:val="109"/>
      <w:sz w:val="24"/>
      <w:szCs w:val="28"/>
      <w:lang w:eastAsia="ru-RU" w:bidi="en-US"/>
    </w:rPr>
  </w:style>
  <w:style w:type="paragraph" w:customStyle="1" w:styleId="affffffff">
    <w:name w:val="ГРАД Список маркированный"/>
    <w:basedOn w:val="afffffb"/>
    <w:autoRedefine/>
    <w:rsid w:val="00E6109A"/>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E6109A"/>
    <w:pPr>
      <w:numPr>
        <w:numId w:val="13"/>
      </w:numPr>
      <w:tabs>
        <w:tab w:val="left" w:pos="992"/>
      </w:tabs>
      <w:spacing w:line="360" w:lineRule="auto"/>
      <w:ind w:left="0" w:firstLine="709"/>
      <w:jc w:val="both"/>
    </w:pPr>
    <w:rPr>
      <w:sz w:val="24"/>
      <w:szCs w:val="24"/>
    </w:rPr>
  </w:style>
  <w:style w:type="character" w:customStyle="1" w:styleId="apple-style-span">
    <w:name w:val="apple-style-span"/>
    <w:rsid w:val="00E6109A"/>
  </w:style>
  <w:style w:type="character" w:customStyle="1" w:styleId="Sd">
    <w:name w:val="S_Нумерованный Знак Знак"/>
    <w:link w:val="S"/>
    <w:locked/>
    <w:rsid w:val="00E6109A"/>
    <w:rPr>
      <w:rFonts w:ascii="Times New Roman" w:eastAsia="Times New Roman" w:hAnsi="Times New Roman" w:cs="Times New Roman"/>
      <w:sz w:val="24"/>
      <w:szCs w:val="24"/>
      <w:lang w:eastAsia="ru-RU"/>
    </w:rPr>
  </w:style>
  <w:style w:type="character" w:customStyle="1" w:styleId="FontStyle20">
    <w:name w:val="Font Style20"/>
    <w:rsid w:val="00E6109A"/>
    <w:rPr>
      <w:rFonts w:ascii="Times New Roman" w:hAnsi="Times New Roman" w:cs="Times New Roman"/>
      <w:sz w:val="22"/>
      <w:szCs w:val="22"/>
    </w:rPr>
  </w:style>
  <w:style w:type="character" w:customStyle="1" w:styleId="affffffff0">
    <w:name w:val="Символ сноски"/>
    <w:rsid w:val="00E6109A"/>
  </w:style>
  <w:style w:type="paragraph" w:customStyle="1" w:styleId="affffffff1">
    <w:name w:val="Раздел МНГП"/>
    <w:basedOn w:val="11"/>
    <w:qFormat/>
    <w:rsid w:val="00E6109A"/>
    <w:pPr>
      <w:jc w:val="center"/>
    </w:pPr>
    <w:rPr>
      <w:rFonts w:ascii="Times New Roman" w:eastAsia="Times New Roman" w:hAnsi="Times New Roman" w:cs="Times New Roman"/>
      <w:caps/>
      <w:color w:val="auto"/>
      <w:sz w:val="24"/>
      <w:lang w:eastAsia="en-US"/>
    </w:rPr>
  </w:style>
  <w:style w:type="paragraph" w:customStyle="1" w:styleId="affffffff2">
    <w:name w:val="раздел МНГП"/>
    <w:basedOn w:val="11"/>
    <w:qFormat/>
    <w:rsid w:val="00E6109A"/>
    <w:pPr>
      <w:jc w:val="center"/>
    </w:pPr>
    <w:rPr>
      <w:rFonts w:ascii="Times New Roman" w:eastAsia="Times New Roman" w:hAnsi="Times New Roman" w:cs="Times New Roman"/>
      <w:caps/>
      <w:color w:val="000000"/>
      <w:sz w:val="24"/>
      <w:lang w:eastAsia="en-US"/>
    </w:rPr>
  </w:style>
  <w:style w:type="paragraph" w:customStyle="1" w:styleId="a2">
    <w:name w:val="глава МНГП"/>
    <w:basedOn w:val="20"/>
    <w:qFormat/>
    <w:rsid w:val="00E6109A"/>
    <w:pPr>
      <w:numPr>
        <w:ilvl w:val="1"/>
        <w:numId w:val="14"/>
      </w:numPr>
      <w:spacing w:line="276" w:lineRule="auto"/>
      <w:jc w:val="both"/>
    </w:pPr>
    <w:rPr>
      <w:rFonts w:ascii="Times New Roman" w:eastAsia="Times New Roman" w:hAnsi="Times New Roman" w:cs="Times New Roman"/>
      <w:color w:val="auto"/>
      <w:sz w:val="24"/>
      <w:szCs w:val="24"/>
      <w:lang w:eastAsia="en-US"/>
    </w:rPr>
  </w:style>
  <w:style w:type="paragraph" w:customStyle="1" w:styleId="xl65">
    <w:name w:val="xl65"/>
    <w:basedOn w:val="a5"/>
    <w:rsid w:val="00E6109A"/>
    <w:pPr>
      <w:spacing w:before="100" w:beforeAutospacing="1" w:after="100" w:afterAutospacing="1"/>
    </w:pPr>
    <w:rPr>
      <w:sz w:val="24"/>
      <w:szCs w:val="24"/>
    </w:rPr>
  </w:style>
  <w:style w:type="paragraph" w:customStyle="1" w:styleId="xl66">
    <w:name w:val="xl66"/>
    <w:basedOn w:val="a5"/>
    <w:rsid w:val="00E6109A"/>
    <w:pPr>
      <w:pBdr>
        <w:top w:val="single" w:sz="4" w:space="0" w:color="000000"/>
        <w:left w:val="single" w:sz="4" w:space="0" w:color="000000"/>
      </w:pBdr>
      <w:spacing w:before="100" w:beforeAutospacing="1" w:after="100" w:afterAutospacing="1"/>
      <w:jc w:val="center"/>
    </w:pPr>
    <w:rPr>
      <w:sz w:val="24"/>
      <w:szCs w:val="24"/>
    </w:rPr>
  </w:style>
  <w:style w:type="paragraph" w:customStyle="1" w:styleId="xl67">
    <w:name w:val="xl67"/>
    <w:basedOn w:val="a5"/>
    <w:rsid w:val="00E6109A"/>
    <w:pPr>
      <w:pBdr>
        <w:top w:val="single" w:sz="4" w:space="0" w:color="000000"/>
        <w:left w:val="single" w:sz="4" w:space="0" w:color="000000"/>
      </w:pBdr>
      <w:spacing w:before="100" w:beforeAutospacing="1" w:after="100" w:afterAutospacing="1"/>
      <w:jc w:val="center"/>
    </w:pPr>
    <w:rPr>
      <w:sz w:val="24"/>
      <w:szCs w:val="24"/>
    </w:rPr>
  </w:style>
  <w:style w:type="paragraph" w:customStyle="1" w:styleId="xl68">
    <w:name w:val="xl68"/>
    <w:basedOn w:val="a5"/>
    <w:rsid w:val="00E6109A"/>
    <w:pPr>
      <w:pBdr>
        <w:top w:val="single" w:sz="4" w:space="0" w:color="000000"/>
        <w:left w:val="single" w:sz="4" w:space="0" w:color="000000"/>
      </w:pBdr>
      <w:spacing w:before="100" w:beforeAutospacing="1" w:after="100" w:afterAutospacing="1"/>
    </w:pPr>
    <w:rPr>
      <w:sz w:val="24"/>
      <w:szCs w:val="24"/>
    </w:rPr>
  </w:style>
  <w:style w:type="paragraph" w:customStyle="1" w:styleId="xl69">
    <w:name w:val="xl69"/>
    <w:basedOn w:val="a5"/>
    <w:rsid w:val="00E6109A"/>
    <w:pPr>
      <w:pBdr>
        <w:top w:val="single" w:sz="4" w:space="0" w:color="000000"/>
        <w:left w:val="single" w:sz="4" w:space="0" w:color="000000"/>
        <w:right w:val="single" w:sz="4" w:space="0" w:color="auto"/>
      </w:pBdr>
      <w:spacing w:before="100" w:beforeAutospacing="1" w:after="100" w:afterAutospacing="1"/>
    </w:pPr>
    <w:rPr>
      <w:sz w:val="24"/>
      <w:szCs w:val="24"/>
    </w:rPr>
  </w:style>
  <w:style w:type="paragraph" w:customStyle="1" w:styleId="xl70">
    <w:name w:val="xl70"/>
    <w:basedOn w:val="a5"/>
    <w:rsid w:val="00E6109A"/>
    <w:pPr>
      <w:pBdr>
        <w:left w:val="single" w:sz="4" w:space="0" w:color="000000"/>
      </w:pBdr>
      <w:spacing w:before="100" w:beforeAutospacing="1" w:after="100" w:afterAutospacing="1"/>
    </w:pPr>
    <w:rPr>
      <w:sz w:val="24"/>
      <w:szCs w:val="24"/>
    </w:rPr>
  </w:style>
  <w:style w:type="paragraph" w:customStyle="1" w:styleId="xl71">
    <w:name w:val="xl71"/>
    <w:basedOn w:val="a5"/>
    <w:rsid w:val="00E6109A"/>
    <w:pPr>
      <w:pBdr>
        <w:top w:val="single" w:sz="4" w:space="0" w:color="000000"/>
        <w:left w:val="single" w:sz="4" w:space="0" w:color="000000"/>
        <w:bottom w:val="single" w:sz="4" w:space="0" w:color="000000"/>
        <w:right w:val="single" w:sz="4" w:space="0" w:color="auto"/>
      </w:pBdr>
      <w:spacing w:before="100" w:beforeAutospacing="1" w:after="100" w:afterAutospacing="1"/>
    </w:pPr>
    <w:rPr>
      <w:sz w:val="24"/>
      <w:szCs w:val="24"/>
    </w:rPr>
  </w:style>
  <w:style w:type="paragraph" w:customStyle="1" w:styleId="xl72">
    <w:name w:val="xl72"/>
    <w:basedOn w:val="a5"/>
    <w:rsid w:val="00E6109A"/>
    <w:pPr>
      <w:pBdr>
        <w:top w:val="single" w:sz="4" w:space="0" w:color="000000"/>
        <w:left w:val="single" w:sz="4" w:space="0" w:color="000000"/>
      </w:pBdr>
      <w:spacing w:before="100" w:beforeAutospacing="1" w:after="100" w:afterAutospacing="1"/>
      <w:jc w:val="center"/>
    </w:pPr>
    <w:rPr>
      <w:b/>
      <w:bCs/>
      <w:sz w:val="24"/>
      <w:szCs w:val="24"/>
    </w:rPr>
  </w:style>
  <w:style w:type="paragraph" w:customStyle="1" w:styleId="xl73">
    <w:name w:val="xl73"/>
    <w:basedOn w:val="a5"/>
    <w:rsid w:val="00E6109A"/>
    <w:pPr>
      <w:pBdr>
        <w:top w:val="single" w:sz="4" w:space="0" w:color="000000"/>
        <w:left w:val="single" w:sz="4" w:space="0" w:color="000000"/>
      </w:pBdr>
      <w:spacing w:before="100" w:beforeAutospacing="1" w:after="100" w:afterAutospacing="1"/>
      <w:jc w:val="center"/>
    </w:pPr>
    <w:rPr>
      <w:b/>
      <w:bCs/>
      <w:sz w:val="24"/>
      <w:szCs w:val="24"/>
    </w:rPr>
  </w:style>
  <w:style w:type="paragraph" w:customStyle="1" w:styleId="xl74">
    <w:name w:val="xl74"/>
    <w:basedOn w:val="a5"/>
    <w:rsid w:val="00E6109A"/>
    <w:pPr>
      <w:pBdr>
        <w:top w:val="single" w:sz="4" w:space="0" w:color="000000"/>
        <w:left w:val="single" w:sz="4" w:space="0" w:color="000000"/>
        <w:right w:val="single" w:sz="4" w:space="0" w:color="auto"/>
      </w:pBdr>
      <w:spacing w:before="100" w:beforeAutospacing="1" w:after="100" w:afterAutospacing="1"/>
      <w:jc w:val="center"/>
    </w:pPr>
    <w:rPr>
      <w:b/>
      <w:bCs/>
      <w:sz w:val="24"/>
      <w:szCs w:val="24"/>
    </w:rPr>
  </w:style>
  <w:style w:type="paragraph" w:customStyle="1" w:styleId="xl75">
    <w:name w:val="xl75"/>
    <w:basedOn w:val="a5"/>
    <w:rsid w:val="00E6109A"/>
    <w:pPr>
      <w:pBdr>
        <w:left w:val="single" w:sz="4" w:space="0" w:color="000000"/>
      </w:pBdr>
      <w:spacing w:before="100" w:beforeAutospacing="1" w:after="100" w:afterAutospacing="1"/>
      <w:jc w:val="center"/>
    </w:pPr>
    <w:rPr>
      <w:sz w:val="24"/>
      <w:szCs w:val="24"/>
    </w:rPr>
  </w:style>
  <w:style w:type="paragraph" w:customStyle="1" w:styleId="xl76">
    <w:name w:val="xl76"/>
    <w:basedOn w:val="a5"/>
    <w:rsid w:val="00E6109A"/>
    <w:pPr>
      <w:spacing w:before="100" w:beforeAutospacing="1" w:after="100" w:afterAutospacing="1"/>
      <w:jc w:val="center"/>
    </w:pPr>
    <w:rPr>
      <w:sz w:val="24"/>
      <w:szCs w:val="24"/>
    </w:rPr>
  </w:style>
  <w:style w:type="paragraph" w:customStyle="1" w:styleId="xl77">
    <w:name w:val="xl77"/>
    <w:basedOn w:val="a5"/>
    <w:rsid w:val="00E6109A"/>
    <w:pPr>
      <w:pBdr>
        <w:left w:val="single" w:sz="4" w:space="0" w:color="000000"/>
      </w:pBdr>
      <w:spacing w:before="100" w:beforeAutospacing="1" w:after="100" w:afterAutospacing="1"/>
      <w:jc w:val="center"/>
    </w:pPr>
    <w:rPr>
      <w:sz w:val="24"/>
      <w:szCs w:val="24"/>
    </w:rPr>
  </w:style>
  <w:style w:type="paragraph" w:customStyle="1" w:styleId="xl78">
    <w:name w:val="xl78"/>
    <w:basedOn w:val="a5"/>
    <w:rsid w:val="00E6109A"/>
    <w:pPr>
      <w:pBdr>
        <w:left w:val="single" w:sz="4" w:space="0" w:color="auto"/>
        <w:right w:val="single" w:sz="4" w:space="0" w:color="auto"/>
      </w:pBdr>
      <w:spacing w:before="100" w:beforeAutospacing="1" w:after="100" w:afterAutospacing="1"/>
    </w:pPr>
    <w:rPr>
      <w:sz w:val="24"/>
      <w:szCs w:val="24"/>
    </w:rPr>
  </w:style>
  <w:style w:type="paragraph" w:customStyle="1" w:styleId="xl79">
    <w:name w:val="xl79"/>
    <w:basedOn w:val="a5"/>
    <w:rsid w:val="00E6109A"/>
    <w:pPr>
      <w:pBdr>
        <w:top w:val="single" w:sz="4" w:space="0" w:color="000000"/>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5"/>
    <w:rsid w:val="00E6109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2fb">
    <w:name w:val="Стиль2"/>
    <w:basedOn w:val="6"/>
    <w:qFormat/>
    <w:rsid w:val="00E6109A"/>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11">
    <w:name w:val="Нет списка11"/>
    <w:next w:val="a8"/>
    <w:semiHidden/>
    <w:unhideWhenUsed/>
    <w:rsid w:val="00E6109A"/>
  </w:style>
  <w:style w:type="numbering" w:customStyle="1" w:styleId="213">
    <w:name w:val="Нет списка21"/>
    <w:next w:val="a8"/>
    <w:semiHidden/>
    <w:unhideWhenUsed/>
    <w:rsid w:val="00E6109A"/>
  </w:style>
  <w:style w:type="paragraph" w:customStyle="1" w:styleId="1466">
    <w:name w:val="1466"/>
    <w:basedOn w:val="a5"/>
    <w:rsid w:val="00E6109A"/>
    <w:pPr>
      <w:autoSpaceDE w:val="0"/>
      <w:autoSpaceDN w:val="0"/>
      <w:spacing w:before="120" w:after="120"/>
      <w:jc w:val="center"/>
    </w:pPr>
    <w:rPr>
      <w:b/>
      <w:bCs/>
      <w:sz w:val="28"/>
      <w:szCs w:val="28"/>
    </w:rPr>
  </w:style>
  <w:style w:type="paragraph" w:customStyle="1" w:styleId="ConsPlusCell">
    <w:name w:val="ConsPlusCell"/>
    <w:uiPriority w:val="99"/>
    <w:rsid w:val="00E6109A"/>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0">
    <w:name w:val=".FORMATTEXT"/>
    <w:rsid w:val="00E6109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menu-table">
    <w:name w:val="submenu-table"/>
    <w:rsid w:val="00E6109A"/>
  </w:style>
  <w:style w:type="paragraph" w:customStyle="1" w:styleId="2fc">
    <w:name w:val="Основной текст2"/>
    <w:basedOn w:val="a5"/>
    <w:rsid w:val="00E6109A"/>
    <w:pPr>
      <w:shd w:val="clear" w:color="auto" w:fill="FFFFFF"/>
      <w:spacing w:before="360" w:after="60" w:line="274" w:lineRule="exact"/>
      <w:jc w:val="both"/>
    </w:pPr>
    <w:rPr>
      <w:rFonts w:ascii="Arial" w:hAnsi="Arial"/>
      <w:sz w:val="22"/>
      <w:szCs w:val="22"/>
    </w:rPr>
  </w:style>
  <w:style w:type="character" w:customStyle="1" w:styleId="130">
    <w:name w:val="Основной текст (13)_"/>
    <w:link w:val="131"/>
    <w:rsid w:val="00E6109A"/>
    <w:rPr>
      <w:sz w:val="17"/>
      <w:szCs w:val="17"/>
      <w:shd w:val="clear" w:color="auto" w:fill="FFFFFF"/>
    </w:rPr>
  </w:style>
  <w:style w:type="paragraph" w:customStyle="1" w:styleId="131">
    <w:name w:val="Основной текст (13)"/>
    <w:basedOn w:val="a5"/>
    <w:link w:val="130"/>
    <w:rsid w:val="00E6109A"/>
    <w:pPr>
      <w:shd w:val="clear" w:color="auto" w:fill="FFFFFF"/>
      <w:spacing w:after="120" w:line="206" w:lineRule="exact"/>
      <w:ind w:hanging="260"/>
      <w:jc w:val="both"/>
    </w:pPr>
    <w:rPr>
      <w:rFonts w:asciiTheme="minorHAnsi" w:eastAsiaTheme="minorHAnsi" w:hAnsiTheme="minorHAnsi" w:cstheme="minorBidi"/>
      <w:sz w:val="17"/>
      <w:szCs w:val="17"/>
      <w:lang w:eastAsia="en-US"/>
    </w:rPr>
  </w:style>
  <w:style w:type="character" w:customStyle="1" w:styleId="151">
    <w:name w:val="Основной текст (15)_"/>
    <w:link w:val="152"/>
    <w:rsid w:val="00E6109A"/>
    <w:rPr>
      <w:sz w:val="19"/>
      <w:szCs w:val="19"/>
      <w:shd w:val="clear" w:color="auto" w:fill="FFFFFF"/>
    </w:rPr>
  </w:style>
  <w:style w:type="character" w:customStyle="1" w:styleId="affffffff3">
    <w:name w:val="Оглавление_"/>
    <w:link w:val="affffffff4"/>
    <w:rsid w:val="00E6109A"/>
    <w:rPr>
      <w:sz w:val="19"/>
      <w:szCs w:val="19"/>
      <w:shd w:val="clear" w:color="auto" w:fill="FFFFFF"/>
    </w:rPr>
  </w:style>
  <w:style w:type="paragraph" w:customStyle="1" w:styleId="152">
    <w:name w:val="Основной текст (15)"/>
    <w:basedOn w:val="a5"/>
    <w:link w:val="151"/>
    <w:rsid w:val="00E6109A"/>
    <w:pPr>
      <w:shd w:val="clear" w:color="auto" w:fill="FFFFFF"/>
      <w:spacing w:line="0" w:lineRule="atLeast"/>
      <w:ind w:hanging="520"/>
    </w:pPr>
    <w:rPr>
      <w:rFonts w:asciiTheme="minorHAnsi" w:eastAsiaTheme="minorHAnsi" w:hAnsiTheme="minorHAnsi" w:cstheme="minorBidi"/>
      <w:sz w:val="19"/>
      <w:szCs w:val="19"/>
      <w:lang w:eastAsia="en-US"/>
    </w:rPr>
  </w:style>
  <w:style w:type="paragraph" w:customStyle="1" w:styleId="affffffff4">
    <w:name w:val="Оглавление"/>
    <w:basedOn w:val="a5"/>
    <w:link w:val="affffffff3"/>
    <w:rsid w:val="00E6109A"/>
    <w:pPr>
      <w:shd w:val="clear" w:color="auto" w:fill="FFFFFF"/>
      <w:spacing w:before="120" w:line="230" w:lineRule="exact"/>
    </w:pPr>
    <w:rPr>
      <w:rFonts w:asciiTheme="minorHAnsi" w:eastAsiaTheme="minorHAnsi" w:hAnsiTheme="minorHAnsi" w:cstheme="minorBidi"/>
      <w:sz w:val="19"/>
      <w:szCs w:val="19"/>
      <w:lang w:eastAsia="en-US"/>
    </w:rPr>
  </w:style>
  <w:style w:type="paragraph" w:customStyle="1" w:styleId="Se">
    <w:name w:val="S_Отступ"/>
    <w:basedOn w:val="a5"/>
    <w:rsid w:val="00E6109A"/>
    <w:pPr>
      <w:spacing w:line="360" w:lineRule="auto"/>
      <w:ind w:firstLine="709"/>
      <w:jc w:val="both"/>
    </w:pPr>
    <w:rPr>
      <w:bCs/>
      <w:sz w:val="24"/>
      <w:szCs w:val="32"/>
      <w:lang w:eastAsia="ar-SA"/>
    </w:rPr>
  </w:style>
  <w:style w:type="paragraph" w:customStyle="1" w:styleId="ConsNonformat">
    <w:name w:val="ConsNonformat"/>
    <w:link w:val="ConsNonformat0"/>
    <w:rsid w:val="00E6109A"/>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6109A"/>
    <w:rPr>
      <w:rFonts w:ascii="Courier New" w:eastAsia="Arial" w:hAnsi="Courier New" w:cs="Times New Roman"/>
      <w:sz w:val="20"/>
      <w:szCs w:val="20"/>
      <w:lang w:eastAsia="ar-SA"/>
    </w:rPr>
  </w:style>
  <w:style w:type="paragraph" w:customStyle="1" w:styleId="BinomialTheorem">
    <w:name w:val="Binomial Theorem"/>
    <w:rsid w:val="00E6109A"/>
    <w:rPr>
      <w:rFonts w:ascii="Calibri" w:eastAsia="Times New Roman" w:hAnsi="Calibri" w:cs="Times New Roman"/>
      <w:lang w:eastAsia="ru-RU"/>
    </w:rPr>
  </w:style>
  <w:style w:type="paragraph" w:customStyle="1" w:styleId="font5">
    <w:name w:val="font5"/>
    <w:basedOn w:val="a5"/>
    <w:rsid w:val="00E6109A"/>
    <w:pPr>
      <w:spacing w:before="100" w:beforeAutospacing="1" w:after="100" w:afterAutospacing="1"/>
    </w:pPr>
    <w:rPr>
      <w:color w:val="000000"/>
      <w:sz w:val="24"/>
      <w:szCs w:val="24"/>
    </w:rPr>
  </w:style>
  <w:style w:type="paragraph" w:customStyle="1" w:styleId="xl63">
    <w:name w:val="xl63"/>
    <w:basedOn w:val="a5"/>
    <w:rsid w:val="00E6109A"/>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a5"/>
    <w:rsid w:val="00E6109A"/>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a5"/>
    <w:rsid w:val="00E6109A"/>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82">
    <w:name w:val="xl82"/>
    <w:basedOn w:val="a5"/>
    <w:rsid w:val="00E6109A"/>
    <w:pPr>
      <w:pBdr>
        <w:top w:val="single" w:sz="4" w:space="0" w:color="auto"/>
        <w:left w:val="single" w:sz="8" w:space="0" w:color="auto"/>
        <w:bottom w:val="single" w:sz="8" w:space="0" w:color="auto"/>
      </w:pBdr>
      <w:spacing w:before="100" w:beforeAutospacing="1" w:after="100" w:afterAutospacing="1"/>
    </w:pPr>
    <w:rPr>
      <w:sz w:val="24"/>
      <w:szCs w:val="24"/>
    </w:rPr>
  </w:style>
  <w:style w:type="paragraph" w:customStyle="1" w:styleId="xl83">
    <w:name w:val="xl83"/>
    <w:basedOn w:val="a5"/>
    <w:rsid w:val="00E6109A"/>
    <w:pPr>
      <w:pBdr>
        <w:top w:val="single" w:sz="4" w:space="0" w:color="auto"/>
        <w:left w:val="single" w:sz="8" w:space="0" w:color="auto"/>
      </w:pBdr>
      <w:spacing w:before="100" w:beforeAutospacing="1" w:after="100" w:afterAutospacing="1"/>
    </w:pPr>
    <w:rPr>
      <w:sz w:val="24"/>
      <w:szCs w:val="24"/>
    </w:rPr>
  </w:style>
  <w:style w:type="paragraph" w:customStyle="1" w:styleId="xl84">
    <w:name w:val="xl84"/>
    <w:basedOn w:val="a5"/>
    <w:rsid w:val="00E6109A"/>
    <w:pPr>
      <w:pBdr>
        <w:top w:val="single" w:sz="4" w:space="0" w:color="auto"/>
        <w:left w:val="single" w:sz="8" w:space="0" w:color="auto"/>
        <w:bottom w:val="single" w:sz="4" w:space="0" w:color="auto"/>
      </w:pBdr>
      <w:spacing w:before="100" w:beforeAutospacing="1" w:after="100" w:afterAutospacing="1"/>
    </w:pPr>
    <w:rPr>
      <w:i/>
      <w:iCs/>
      <w:color w:val="000000"/>
    </w:rPr>
  </w:style>
  <w:style w:type="paragraph" w:customStyle="1" w:styleId="xl85">
    <w:name w:val="xl85"/>
    <w:basedOn w:val="a5"/>
    <w:rsid w:val="00E6109A"/>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5"/>
    <w:rsid w:val="00E6109A"/>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5"/>
    <w:rsid w:val="00E6109A"/>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5"/>
    <w:rsid w:val="00E6109A"/>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HeaderOdd">
    <w:name w:val="Header Odd"/>
    <w:basedOn w:val="af7"/>
    <w:qFormat/>
    <w:rsid w:val="00E6109A"/>
    <w:pPr>
      <w:pBdr>
        <w:bottom w:val="single" w:sz="4" w:space="1" w:color="4F81BD"/>
      </w:pBdr>
      <w:spacing w:before="0"/>
      <w:ind w:left="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E6109A"/>
    <w:pPr>
      <w:pBdr>
        <w:top w:val="single" w:sz="4" w:space="1" w:color="4F81BD"/>
      </w:pBdr>
      <w:spacing w:after="180" w:line="264" w:lineRule="auto"/>
      <w:jc w:val="right"/>
    </w:pPr>
    <w:rPr>
      <w:rFonts w:ascii="Calibri" w:hAnsi="Calibri"/>
      <w:color w:val="1F497D"/>
      <w:szCs w:val="23"/>
      <w:lang w:eastAsia="ja-JP"/>
    </w:rPr>
  </w:style>
  <w:style w:type="character" w:customStyle="1" w:styleId="ConsNormal0">
    <w:name w:val="ConsNormal Знак"/>
    <w:link w:val="ConsNormal"/>
    <w:locked/>
    <w:rsid w:val="00E6109A"/>
    <w:rPr>
      <w:rFonts w:ascii="Arial" w:eastAsia="Times New Roman" w:hAnsi="Arial" w:cs="Arial"/>
      <w:sz w:val="20"/>
      <w:szCs w:val="20"/>
      <w:lang w:eastAsia="ru-RU"/>
    </w:rPr>
  </w:style>
  <w:style w:type="paragraph" w:customStyle="1" w:styleId="Sf">
    <w:name w:val="S_Список литературы"/>
    <w:basedOn w:val="S7"/>
    <w:autoRedefine/>
    <w:rsid w:val="00E6109A"/>
    <w:pPr>
      <w:tabs>
        <w:tab w:val="clear" w:pos="1080"/>
      </w:tabs>
      <w:spacing w:line="240" w:lineRule="auto"/>
      <w:ind w:left="1418" w:firstLine="0"/>
    </w:pPr>
    <w:rPr>
      <w:rFonts w:eastAsia="Calibri" w:cs="Arial"/>
      <w:w w:val="100"/>
      <w:sz w:val="20"/>
      <w:lang w:eastAsia="en-US"/>
    </w:rPr>
  </w:style>
  <w:style w:type="table" w:customStyle="1" w:styleId="1ff0">
    <w:name w:val="Сетка таблицы1"/>
    <w:basedOn w:val="a7"/>
    <w:next w:val="af9"/>
    <w:uiPriority w:val="59"/>
    <w:rsid w:val="00E6109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5">
    <w:name w:val="_абзац"/>
    <w:basedOn w:val="a5"/>
    <w:link w:val="affffffff6"/>
    <w:qFormat/>
    <w:rsid w:val="00E6109A"/>
    <w:pPr>
      <w:spacing w:line="276" w:lineRule="auto"/>
      <w:ind w:firstLine="709"/>
      <w:jc w:val="both"/>
    </w:pPr>
    <w:rPr>
      <w:sz w:val="24"/>
      <w:szCs w:val="24"/>
    </w:rPr>
  </w:style>
  <w:style w:type="character" w:customStyle="1" w:styleId="affffffff6">
    <w:name w:val="_абзац Знак"/>
    <w:link w:val="affffffff5"/>
    <w:rsid w:val="00E6109A"/>
    <w:rPr>
      <w:rFonts w:ascii="Times New Roman" w:eastAsia="Times New Roman" w:hAnsi="Times New Roman" w:cs="Times New Roman"/>
      <w:sz w:val="24"/>
      <w:szCs w:val="24"/>
      <w:lang w:eastAsia="ru-RU"/>
    </w:rPr>
  </w:style>
  <w:style w:type="paragraph" w:customStyle="1" w:styleId="p2">
    <w:name w:val="p2"/>
    <w:basedOn w:val="a5"/>
    <w:rsid w:val="00E6109A"/>
    <w:pPr>
      <w:spacing w:before="100" w:beforeAutospacing="1" w:after="100" w:afterAutospacing="1"/>
    </w:pPr>
    <w:rPr>
      <w:sz w:val="24"/>
      <w:szCs w:val="24"/>
    </w:rPr>
  </w:style>
  <w:style w:type="paragraph" w:customStyle="1" w:styleId="p8">
    <w:name w:val="p8"/>
    <w:basedOn w:val="a5"/>
    <w:rsid w:val="00E6109A"/>
    <w:pPr>
      <w:spacing w:before="100" w:beforeAutospacing="1" w:after="100" w:afterAutospacing="1"/>
    </w:pPr>
    <w:rPr>
      <w:sz w:val="24"/>
      <w:szCs w:val="24"/>
    </w:rPr>
  </w:style>
  <w:style w:type="paragraph" w:customStyle="1" w:styleId="p9">
    <w:name w:val="p9"/>
    <w:basedOn w:val="a5"/>
    <w:rsid w:val="00E6109A"/>
    <w:pPr>
      <w:spacing w:before="100" w:beforeAutospacing="1" w:after="100" w:afterAutospacing="1"/>
    </w:pPr>
    <w:rPr>
      <w:sz w:val="24"/>
      <w:szCs w:val="24"/>
    </w:rPr>
  </w:style>
  <w:style w:type="paragraph" w:customStyle="1" w:styleId="p10">
    <w:name w:val="p10"/>
    <w:basedOn w:val="a5"/>
    <w:rsid w:val="00E6109A"/>
    <w:pPr>
      <w:spacing w:before="100" w:beforeAutospacing="1" w:after="100" w:afterAutospacing="1"/>
    </w:pPr>
    <w:rPr>
      <w:sz w:val="24"/>
      <w:szCs w:val="24"/>
    </w:rPr>
  </w:style>
  <w:style w:type="paragraph" w:customStyle="1" w:styleId="p11">
    <w:name w:val="p11"/>
    <w:basedOn w:val="a5"/>
    <w:rsid w:val="00E6109A"/>
    <w:pPr>
      <w:spacing w:before="100" w:beforeAutospacing="1" w:after="100" w:afterAutospacing="1"/>
    </w:pPr>
    <w:rPr>
      <w:sz w:val="24"/>
      <w:szCs w:val="24"/>
    </w:rPr>
  </w:style>
  <w:style w:type="paragraph" w:customStyle="1" w:styleId="p12">
    <w:name w:val="p12"/>
    <w:basedOn w:val="a5"/>
    <w:rsid w:val="00E6109A"/>
    <w:pPr>
      <w:spacing w:before="100" w:beforeAutospacing="1" w:after="100" w:afterAutospacing="1"/>
    </w:pPr>
    <w:rPr>
      <w:sz w:val="24"/>
      <w:szCs w:val="24"/>
    </w:rPr>
  </w:style>
  <w:style w:type="paragraph" w:customStyle="1" w:styleId="p13">
    <w:name w:val="p13"/>
    <w:basedOn w:val="a5"/>
    <w:rsid w:val="00E6109A"/>
    <w:pPr>
      <w:spacing w:before="100" w:beforeAutospacing="1" w:after="100" w:afterAutospacing="1"/>
    </w:pPr>
    <w:rPr>
      <w:sz w:val="24"/>
      <w:szCs w:val="24"/>
    </w:rPr>
  </w:style>
  <w:style w:type="paragraph" w:customStyle="1" w:styleId="p7">
    <w:name w:val="p7"/>
    <w:basedOn w:val="a5"/>
    <w:rsid w:val="00E6109A"/>
    <w:pPr>
      <w:spacing w:before="100" w:beforeAutospacing="1" w:after="100" w:afterAutospacing="1"/>
    </w:pPr>
    <w:rPr>
      <w:sz w:val="24"/>
      <w:szCs w:val="24"/>
    </w:rPr>
  </w:style>
  <w:style w:type="paragraph" w:customStyle="1" w:styleId="p14">
    <w:name w:val="p14"/>
    <w:basedOn w:val="a5"/>
    <w:rsid w:val="00E6109A"/>
    <w:pPr>
      <w:spacing w:before="100" w:beforeAutospacing="1" w:after="100" w:afterAutospacing="1"/>
    </w:pPr>
    <w:rPr>
      <w:sz w:val="24"/>
      <w:szCs w:val="24"/>
    </w:rPr>
  </w:style>
  <w:style w:type="paragraph" w:customStyle="1" w:styleId="p5">
    <w:name w:val="p5"/>
    <w:basedOn w:val="a5"/>
    <w:rsid w:val="00E6109A"/>
    <w:pPr>
      <w:spacing w:before="100" w:beforeAutospacing="1" w:after="100" w:afterAutospacing="1"/>
    </w:pPr>
    <w:rPr>
      <w:sz w:val="24"/>
      <w:szCs w:val="24"/>
    </w:rPr>
  </w:style>
  <w:style w:type="paragraph" w:customStyle="1" w:styleId="p15">
    <w:name w:val="p15"/>
    <w:basedOn w:val="a5"/>
    <w:rsid w:val="00E6109A"/>
    <w:pPr>
      <w:spacing w:before="100" w:beforeAutospacing="1" w:after="100" w:afterAutospacing="1"/>
    </w:pPr>
    <w:rPr>
      <w:sz w:val="24"/>
      <w:szCs w:val="24"/>
    </w:rPr>
  </w:style>
  <w:style w:type="paragraph" w:customStyle="1" w:styleId="p4">
    <w:name w:val="p4"/>
    <w:basedOn w:val="a5"/>
    <w:rsid w:val="00E6109A"/>
    <w:pPr>
      <w:spacing w:before="100" w:beforeAutospacing="1" w:after="100" w:afterAutospacing="1"/>
    </w:pPr>
    <w:rPr>
      <w:sz w:val="24"/>
      <w:szCs w:val="24"/>
    </w:rPr>
  </w:style>
  <w:style w:type="paragraph" w:customStyle="1" w:styleId="p16">
    <w:name w:val="p16"/>
    <w:basedOn w:val="a5"/>
    <w:rsid w:val="00E6109A"/>
    <w:pPr>
      <w:spacing w:before="100" w:beforeAutospacing="1" w:after="100" w:afterAutospacing="1"/>
    </w:pPr>
    <w:rPr>
      <w:sz w:val="24"/>
      <w:szCs w:val="24"/>
    </w:rPr>
  </w:style>
  <w:style w:type="paragraph" w:customStyle="1" w:styleId="p17">
    <w:name w:val="p17"/>
    <w:basedOn w:val="a5"/>
    <w:rsid w:val="00E6109A"/>
    <w:pPr>
      <w:spacing w:before="100" w:beforeAutospacing="1" w:after="100" w:afterAutospacing="1"/>
    </w:pPr>
    <w:rPr>
      <w:sz w:val="24"/>
      <w:szCs w:val="24"/>
    </w:rPr>
  </w:style>
  <w:style w:type="paragraph" w:customStyle="1" w:styleId="p18">
    <w:name w:val="p18"/>
    <w:basedOn w:val="a5"/>
    <w:rsid w:val="00E6109A"/>
    <w:pPr>
      <w:spacing w:before="100" w:beforeAutospacing="1" w:after="100" w:afterAutospacing="1"/>
    </w:pPr>
    <w:rPr>
      <w:sz w:val="24"/>
      <w:szCs w:val="24"/>
    </w:rPr>
  </w:style>
  <w:style w:type="paragraph" w:customStyle="1" w:styleId="p19">
    <w:name w:val="p19"/>
    <w:basedOn w:val="a5"/>
    <w:rsid w:val="00E6109A"/>
    <w:pPr>
      <w:spacing w:before="100" w:beforeAutospacing="1" w:after="100" w:afterAutospacing="1"/>
    </w:pPr>
    <w:rPr>
      <w:sz w:val="24"/>
      <w:szCs w:val="24"/>
    </w:rPr>
  </w:style>
  <w:style w:type="paragraph" w:customStyle="1" w:styleId="p20">
    <w:name w:val="p20"/>
    <w:basedOn w:val="a5"/>
    <w:rsid w:val="00E6109A"/>
    <w:pPr>
      <w:spacing w:before="100" w:beforeAutospacing="1" w:after="100" w:afterAutospacing="1"/>
    </w:pPr>
    <w:rPr>
      <w:sz w:val="24"/>
      <w:szCs w:val="24"/>
    </w:rPr>
  </w:style>
  <w:style w:type="paragraph" w:customStyle="1" w:styleId="p21">
    <w:name w:val="p21"/>
    <w:basedOn w:val="a5"/>
    <w:rsid w:val="00E6109A"/>
    <w:pPr>
      <w:spacing w:before="100" w:beforeAutospacing="1" w:after="100" w:afterAutospacing="1"/>
    </w:pPr>
    <w:rPr>
      <w:sz w:val="24"/>
      <w:szCs w:val="24"/>
    </w:rPr>
  </w:style>
  <w:style w:type="paragraph" w:customStyle="1" w:styleId="p22">
    <w:name w:val="p22"/>
    <w:basedOn w:val="a5"/>
    <w:rsid w:val="00E6109A"/>
    <w:pPr>
      <w:spacing w:before="100" w:beforeAutospacing="1" w:after="100" w:afterAutospacing="1"/>
    </w:pPr>
    <w:rPr>
      <w:sz w:val="24"/>
      <w:szCs w:val="24"/>
    </w:rPr>
  </w:style>
  <w:style w:type="paragraph" w:customStyle="1" w:styleId="p23">
    <w:name w:val="p23"/>
    <w:basedOn w:val="a5"/>
    <w:rsid w:val="00E6109A"/>
    <w:pPr>
      <w:spacing w:before="100" w:beforeAutospacing="1" w:after="100" w:afterAutospacing="1"/>
    </w:pPr>
    <w:rPr>
      <w:sz w:val="24"/>
      <w:szCs w:val="24"/>
    </w:rPr>
  </w:style>
  <w:style w:type="paragraph" w:customStyle="1" w:styleId="p24">
    <w:name w:val="p24"/>
    <w:basedOn w:val="a5"/>
    <w:rsid w:val="00E6109A"/>
    <w:pPr>
      <w:spacing w:before="100" w:beforeAutospacing="1" w:after="100" w:afterAutospacing="1"/>
    </w:pPr>
    <w:rPr>
      <w:sz w:val="24"/>
      <w:szCs w:val="24"/>
    </w:rPr>
  </w:style>
  <w:style w:type="paragraph" w:customStyle="1" w:styleId="p25">
    <w:name w:val="p25"/>
    <w:basedOn w:val="a5"/>
    <w:rsid w:val="00E6109A"/>
    <w:pPr>
      <w:spacing w:before="100" w:beforeAutospacing="1" w:after="100" w:afterAutospacing="1"/>
    </w:pPr>
    <w:rPr>
      <w:sz w:val="24"/>
      <w:szCs w:val="24"/>
    </w:rPr>
  </w:style>
  <w:style w:type="paragraph" w:customStyle="1" w:styleId="p26">
    <w:name w:val="p26"/>
    <w:basedOn w:val="a5"/>
    <w:rsid w:val="00E6109A"/>
    <w:pPr>
      <w:spacing w:before="100" w:beforeAutospacing="1" w:after="100" w:afterAutospacing="1"/>
    </w:pPr>
    <w:rPr>
      <w:sz w:val="24"/>
      <w:szCs w:val="24"/>
    </w:rPr>
  </w:style>
  <w:style w:type="paragraph" w:customStyle="1" w:styleId="p27">
    <w:name w:val="p27"/>
    <w:basedOn w:val="a5"/>
    <w:rsid w:val="00E6109A"/>
    <w:pPr>
      <w:spacing w:before="100" w:beforeAutospacing="1" w:after="100" w:afterAutospacing="1"/>
    </w:pPr>
    <w:rPr>
      <w:sz w:val="24"/>
      <w:szCs w:val="24"/>
    </w:rPr>
  </w:style>
  <w:style w:type="paragraph" w:customStyle="1" w:styleId="p28">
    <w:name w:val="p28"/>
    <w:basedOn w:val="a5"/>
    <w:rsid w:val="00E6109A"/>
    <w:pPr>
      <w:spacing w:before="100" w:beforeAutospacing="1" w:after="100" w:afterAutospacing="1"/>
    </w:pPr>
    <w:rPr>
      <w:sz w:val="24"/>
      <w:szCs w:val="24"/>
    </w:rPr>
  </w:style>
  <w:style w:type="paragraph" w:customStyle="1" w:styleId="p29">
    <w:name w:val="p29"/>
    <w:basedOn w:val="a5"/>
    <w:rsid w:val="00E6109A"/>
    <w:pPr>
      <w:spacing w:before="100" w:beforeAutospacing="1" w:after="100" w:afterAutospacing="1"/>
    </w:pPr>
    <w:rPr>
      <w:sz w:val="24"/>
      <w:szCs w:val="24"/>
    </w:rPr>
  </w:style>
  <w:style w:type="paragraph" w:customStyle="1" w:styleId="p30">
    <w:name w:val="p30"/>
    <w:basedOn w:val="a5"/>
    <w:rsid w:val="00E6109A"/>
    <w:pPr>
      <w:spacing w:before="100" w:beforeAutospacing="1" w:after="100" w:afterAutospacing="1"/>
    </w:pPr>
    <w:rPr>
      <w:sz w:val="24"/>
      <w:szCs w:val="24"/>
    </w:rPr>
  </w:style>
  <w:style w:type="paragraph" w:customStyle="1" w:styleId="p31">
    <w:name w:val="p31"/>
    <w:basedOn w:val="a5"/>
    <w:rsid w:val="00E6109A"/>
    <w:pPr>
      <w:spacing w:before="100" w:beforeAutospacing="1" w:after="100" w:afterAutospacing="1"/>
    </w:pPr>
    <w:rPr>
      <w:sz w:val="24"/>
      <w:szCs w:val="24"/>
    </w:rPr>
  </w:style>
  <w:style w:type="paragraph" w:customStyle="1" w:styleId="p32">
    <w:name w:val="p32"/>
    <w:basedOn w:val="a5"/>
    <w:rsid w:val="00E6109A"/>
    <w:pPr>
      <w:spacing w:before="100" w:beforeAutospacing="1" w:after="100" w:afterAutospacing="1"/>
    </w:pPr>
    <w:rPr>
      <w:sz w:val="24"/>
      <w:szCs w:val="24"/>
    </w:rPr>
  </w:style>
  <w:style w:type="paragraph" w:customStyle="1" w:styleId="p33">
    <w:name w:val="p33"/>
    <w:basedOn w:val="a5"/>
    <w:rsid w:val="00E6109A"/>
    <w:pPr>
      <w:spacing w:before="100" w:beforeAutospacing="1" w:after="100" w:afterAutospacing="1"/>
    </w:pPr>
    <w:rPr>
      <w:sz w:val="24"/>
      <w:szCs w:val="24"/>
    </w:rPr>
  </w:style>
  <w:style w:type="paragraph" w:customStyle="1" w:styleId="p34">
    <w:name w:val="p34"/>
    <w:basedOn w:val="a5"/>
    <w:rsid w:val="00E6109A"/>
    <w:pPr>
      <w:spacing w:before="100" w:beforeAutospacing="1" w:after="100" w:afterAutospacing="1"/>
    </w:pPr>
    <w:rPr>
      <w:sz w:val="24"/>
      <w:szCs w:val="24"/>
    </w:rPr>
  </w:style>
  <w:style w:type="paragraph" w:customStyle="1" w:styleId="p35">
    <w:name w:val="p35"/>
    <w:basedOn w:val="a5"/>
    <w:rsid w:val="00E6109A"/>
    <w:pPr>
      <w:spacing w:before="100" w:beforeAutospacing="1" w:after="100" w:afterAutospacing="1"/>
    </w:pPr>
    <w:rPr>
      <w:sz w:val="24"/>
      <w:szCs w:val="24"/>
    </w:rPr>
  </w:style>
  <w:style w:type="paragraph" w:customStyle="1" w:styleId="p36">
    <w:name w:val="p36"/>
    <w:basedOn w:val="a5"/>
    <w:rsid w:val="00E6109A"/>
    <w:pPr>
      <w:spacing w:before="100" w:beforeAutospacing="1" w:after="100" w:afterAutospacing="1"/>
    </w:pPr>
    <w:rPr>
      <w:sz w:val="24"/>
      <w:szCs w:val="24"/>
    </w:rPr>
  </w:style>
  <w:style w:type="paragraph" w:customStyle="1" w:styleId="p37">
    <w:name w:val="p37"/>
    <w:basedOn w:val="a5"/>
    <w:rsid w:val="00E6109A"/>
    <w:pPr>
      <w:spacing w:before="100" w:beforeAutospacing="1" w:after="100" w:afterAutospacing="1"/>
    </w:pPr>
    <w:rPr>
      <w:sz w:val="24"/>
      <w:szCs w:val="24"/>
    </w:rPr>
  </w:style>
  <w:style w:type="paragraph" w:customStyle="1" w:styleId="p38">
    <w:name w:val="p38"/>
    <w:basedOn w:val="a5"/>
    <w:rsid w:val="00E6109A"/>
    <w:pPr>
      <w:spacing w:before="100" w:beforeAutospacing="1" w:after="100" w:afterAutospacing="1"/>
    </w:pPr>
    <w:rPr>
      <w:sz w:val="24"/>
      <w:szCs w:val="24"/>
    </w:rPr>
  </w:style>
  <w:style w:type="paragraph" w:customStyle="1" w:styleId="p39">
    <w:name w:val="p39"/>
    <w:basedOn w:val="a5"/>
    <w:rsid w:val="00E6109A"/>
    <w:pPr>
      <w:spacing w:before="100" w:beforeAutospacing="1" w:after="100" w:afterAutospacing="1"/>
    </w:pPr>
    <w:rPr>
      <w:sz w:val="24"/>
      <w:szCs w:val="24"/>
    </w:rPr>
  </w:style>
  <w:style w:type="paragraph" w:customStyle="1" w:styleId="p40">
    <w:name w:val="p40"/>
    <w:basedOn w:val="a5"/>
    <w:rsid w:val="00E6109A"/>
    <w:pPr>
      <w:spacing w:before="100" w:beforeAutospacing="1" w:after="100" w:afterAutospacing="1"/>
    </w:pPr>
    <w:rPr>
      <w:sz w:val="24"/>
      <w:szCs w:val="24"/>
    </w:rPr>
  </w:style>
  <w:style w:type="paragraph" w:customStyle="1" w:styleId="p41">
    <w:name w:val="p41"/>
    <w:basedOn w:val="a5"/>
    <w:rsid w:val="00E6109A"/>
    <w:pPr>
      <w:spacing w:before="100" w:beforeAutospacing="1" w:after="100" w:afterAutospacing="1"/>
    </w:pPr>
    <w:rPr>
      <w:sz w:val="24"/>
      <w:szCs w:val="24"/>
    </w:rPr>
  </w:style>
  <w:style w:type="character" w:customStyle="1" w:styleId="s21">
    <w:name w:val="s2"/>
    <w:rsid w:val="00E6109A"/>
  </w:style>
  <w:style w:type="character" w:customStyle="1" w:styleId="s11">
    <w:name w:val="s1"/>
    <w:rsid w:val="00E6109A"/>
  </w:style>
  <w:style w:type="character" w:customStyle="1" w:styleId="s40">
    <w:name w:val="s4"/>
    <w:rsid w:val="00E6109A"/>
  </w:style>
  <w:style w:type="character" w:customStyle="1" w:styleId="s50">
    <w:name w:val="s5"/>
    <w:rsid w:val="00E6109A"/>
  </w:style>
  <w:style w:type="character" w:customStyle="1" w:styleId="s60">
    <w:name w:val="s6"/>
    <w:rsid w:val="00E6109A"/>
  </w:style>
  <w:style w:type="character" w:customStyle="1" w:styleId="s70">
    <w:name w:val="s7"/>
    <w:rsid w:val="00E6109A"/>
  </w:style>
  <w:style w:type="character" w:customStyle="1" w:styleId="s80">
    <w:name w:val="s8"/>
    <w:rsid w:val="00E6109A"/>
  </w:style>
  <w:style w:type="character" w:customStyle="1" w:styleId="s90">
    <w:name w:val="s9"/>
    <w:rsid w:val="00E6109A"/>
  </w:style>
  <w:style w:type="character" w:customStyle="1" w:styleId="s100">
    <w:name w:val="s10"/>
    <w:rsid w:val="00E6109A"/>
  </w:style>
  <w:style w:type="character" w:customStyle="1" w:styleId="s30">
    <w:name w:val="s3"/>
    <w:rsid w:val="00E6109A"/>
  </w:style>
  <w:style w:type="character" w:customStyle="1" w:styleId="s110">
    <w:name w:val="s11"/>
    <w:rsid w:val="00E6109A"/>
  </w:style>
  <w:style w:type="character" w:customStyle="1" w:styleId="s12">
    <w:name w:val="s12"/>
    <w:rsid w:val="00E6109A"/>
  </w:style>
  <w:style w:type="character" w:customStyle="1" w:styleId="s13">
    <w:name w:val="s13"/>
    <w:rsid w:val="00E6109A"/>
  </w:style>
  <w:style w:type="character" w:customStyle="1" w:styleId="s14">
    <w:name w:val="s14"/>
    <w:rsid w:val="00E6109A"/>
  </w:style>
  <w:style w:type="character" w:customStyle="1" w:styleId="s15">
    <w:name w:val="s15"/>
    <w:rsid w:val="00E6109A"/>
  </w:style>
  <w:style w:type="character" w:customStyle="1" w:styleId="s160">
    <w:name w:val="s16"/>
    <w:rsid w:val="00E6109A"/>
  </w:style>
  <w:style w:type="character" w:customStyle="1" w:styleId="s17">
    <w:name w:val="s17"/>
    <w:rsid w:val="00E6109A"/>
  </w:style>
  <w:style w:type="character" w:customStyle="1" w:styleId="s18">
    <w:name w:val="s18"/>
    <w:rsid w:val="00E6109A"/>
  </w:style>
  <w:style w:type="character" w:customStyle="1" w:styleId="s19">
    <w:name w:val="s19"/>
    <w:rsid w:val="00E6109A"/>
  </w:style>
  <w:style w:type="character" w:customStyle="1" w:styleId="s200">
    <w:name w:val="s20"/>
    <w:rsid w:val="00E6109A"/>
  </w:style>
  <w:style w:type="character" w:customStyle="1" w:styleId="s210">
    <w:name w:val="s21"/>
    <w:rsid w:val="00E6109A"/>
  </w:style>
  <w:style w:type="character" w:customStyle="1" w:styleId="s220">
    <w:name w:val="s22"/>
    <w:rsid w:val="00E6109A"/>
  </w:style>
  <w:style w:type="character" w:customStyle="1" w:styleId="s23">
    <w:name w:val="s23"/>
    <w:rsid w:val="00E6109A"/>
  </w:style>
  <w:style w:type="paragraph" w:customStyle="1" w:styleId="headertext">
    <w:name w:val="headertext"/>
    <w:basedOn w:val="a5"/>
    <w:rsid w:val="00E6109A"/>
    <w:pPr>
      <w:spacing w:before="100" w:beforeAutospacing="1" w:after="100" w:afterAutospacing="1"/>
    </w:pPr>
    <w:rPr>
      <w:sz w:val="24"/>
      <w:szCs w:val="24"/>
    </w:rPr>
  </w:style>
  <w:style w:type="paragraph" w:customStyle="1" w:styleId="Style6">
    <w:name w:val="Style6"/>
    <w:basedOn w:val="a5"/>
    <w:rsid w:val="00E6109A"/>
    <w:pPr>
      <w:widowControl w:val="0"/>
      <w:autoSpaceDE w:val="0"/>
      <w:autoSpaceDN w:val="0"/>
      <w:adjustRightInd w:val="0"/>
      <w:spacing w:line="670" w:lineRule="exact"/>
      <w:ind w:firstLine="1440"/>
      <w:jc w:val="both"/>
    </w:pPr>
    <w:rPr>
      <w:rFonts w:eastAsia="Calibri"/>
      <w:sz w:val="24"/>
      <w:szCs w:val="24"/>
    </w:rPr>
  </w:style>
  <w:style w:type="paragraph" w:customStyle="1" w:styleId="Style19">
    <w:name w:val="Style19"/>
    <w:basedOn w:val="a5"/>
    <w:rsid w:val="00E6109A"/>
    <w:pPr>
      <w:widowControl w:val="0"/>
      <w:autoSpaceDE w:val="0"/>
      <w:autoSpaceDN w:val="0"/>
      <w:adjustRightInd w:val="0"/>
      <w:spacing w:line="672" w:lineRule="exact"/>
      <w:jc w:val="both"/>
    </w:pPr>
    <w:rPr>
      <w:rFonts w:eastAsia="Calibri"/>
      <w:sz w:val="24"/>
      <w:szCs w:val="24"/>
    </w:rPr>
  </w:style>
  <w:style w:type="paragraph" w:customStyle="1" w:styleId="000">
    <w:name w:val="000"/>
    <w:basedOn w:val="a5"/>
    <w:rsid w:val="00E6109A"/>
    <w:pPr>
      <w:numPr>
        <w:numId w:val="15"/>
      </w:numPr>
      <w:tabs>
        <w:tab w:val="left" w:pos="0"/>
        <w:tab w:val="left" w:pos="1134"/>
      </w:tabs>
      <w:suppressAutoHyphens/>
      <w:autoSpaceDE w:val="0"/>
      <w:jc w:val="both"/>
    </w:pPr>
    <w:rPr>
      <w:rFonts w:eastAsia="Arial"/>
      <w:sz w:val="28"/>
      <w:szCs w:val="28"/>
      <w:lang w:eastAsia="ar-SA"/>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E6109A"/>
    <w:rPr>
      <w:rFonts w:ascii="Calibri" w:eastAsia="Calibri" w:hAnsi="Calibri" w:cs="Times New Roman"/>
      <w:b/>
      <w:bCs/>
      <w:sz w:val="20"/>
      <w:szCs w:val="20"/>
    </w:rPr>
  </w:style>
  <w:style w:type="character" w:customStyle="1" w:styleId="headeraa">
    <w:name w:val="header_aa"/>
    <w:rsid w:val="00E6109A"/>
  </w:style>
  <w:style w:type="paragraph" w:customStyle="1" w:styleId="affffffff7">
    <w:name w:val="МОЕ"/>
    <w:basedOn w:val="a5"/>
    <w:rsid w:val="00E6109A"/>
    <w:pPr>
      <w:ind w:firstLine="709"/>
      <w:jc w:val="both"/>
    </w:pPr>
    <w:rPr>
      <w:spacing w:val="10"/>
      <w:sz w:val="28"/>
      <w:szCs w:val="28"/>
    </w:rPr>
  </w:style>
  <w:style w:type="paragraph" w:customStyle="1" w:styleId="affffffff8">
    <w:name w:val="Таблица НГП"/>
    <w:basedOn w:val="a5"/>
    <w:qFormat/>
    <w:rsid w:val="00E6109A"/>
    <w:pPr>
      <w:widowControl w:val="0"/>
      <w:autoSpaceDE w:val="0"/>
      <w:autoSpaceDN w:val="0"/>
      <w:spacing w:after="120"/>
    </w:pPr>
    <w:rPr>
      <w:szCs w:val="24"/>
    </w:rPr>
  </w:style>
  <w:style w:type="character" w:customStyle="1" w:styleId="mw-headline">
    <w:name w:val="mw-headline"/>
    <w:basedOn w:val="a6"/>
    <w:rsid w:val="00E6109A"/>
  </w:style>
  <w:style w:type="character" w:customStyle="1" w:styleId="mw-editsection">
    <w:name w:val="mw-editsection"/>
    <w:basedOn w:val="a6"/>
    <w:rsid w:val="00E6109A"/>
  </w:style>
  <w:style w:type="character" w:customStyle="1" w:styleId="mw-editsection-bracket">
    <w:name w:val="mw-editsection-bracket"/>
    <w:basedOn w:val="a6"/>
    <w:rsid w:val="00E6109A"/>
  </w:style>
  <w:style w:type="character" w:customStyle="1" w:styleId="mw-editsection-divider">
    <w:name w:val="mw-editsection-divider"/>
    <w:basedOn w:val="a6"/>
    <w:rsid w:val="00E6109A"/>
  </w:style>
  <w:style w:type="paragraph" w:customStyle="1" w:styleId="affffffff9">
    <w:name w:val="Знак Знак Знак Знак Знак Знак Знак"/>
    <w:basedOn w:val="a5"/>
    <w:rsid w:val="00E6109A"/>
    <w:pPr>
      <w:spacing w:after="160" w:line="240" w:lineRule="exact"/>
    </w:pPr>
    <w:rPr>
      <w:rFonts w:ascii="Verdana" w:hAnsi="Verdana" w:cs="Verdana"/>
      <w:lang w:val="en-US" w:eastAsia="en-US"/>
    </w:rPr>
  </w:style>
  <w:style w:type="paragraph" w:styleId="affd">
    <w:name w:val="Body Text First Indent"/>
    <w:basedOn w:val="aff8"/>
    <w:link w:val="1ff1"/>
    <w:uiPriority w:val="99"/>
    <w:semiHidden/>
    <w:unhideWhenUsed/>
    <w:rsid w:val="00E6109A"/>
    <w:pPr>
      <w:spacing w:after="0"/>
      <w:ind w:firstLine="360"/>
    </w:pPr>
    <w:rPr>
      <w:sz w:val="20"/>
      <w:szCs w:val="20"/>
    </w:rPr>
  </w:style>
  <w:style w:type="character" w:customStyle="1" w:styleId="1ff1">
    <w:name w:val="Красная строка Знак1"/>
    <w:basedOn w:val="aff9"/>
    <w:link w:val="affd"/>
    <w:uiPriority w:val="99"/>
    <w:semiHidden/>
    <w:rsid w:val="00E6109A"/>
    <w:rPr>
      <w:rFonts w:ascii="Times New Roman" w:eastAsia="Times New Roman" w:hAnsi="Times New Roman" w:cs="Times New Roman"/>
      <w:sz w:val="20"/>
      <w:szCs w:val="20"/>
      <w:lang w:eastAsia="ru-RU"/>
    </w:rPr>
  </w:style>
  <w:style w:type="paragraph" w:styleId="2c">
    <w:name w:val="Body Text Indent 2"/>
    <w:basedOn w:val="a5"/>
    <w:link w:val="214"/>
    <w:uiPriority w:val="99"/>
    <w:semiHidden/>
    <w:unhideWhenUsed/>
    <w:rsid w:val="00E6109A"/>
    <w:pPr>
      <w:spacing w:after="120" w:line="480" w:lineRule="auto"/>
      <w:ind w:left="283"/>
    </w:pPr>
  </w:style>
  <w:style w:type="character" w:customStyle="1" w:styleId="214">
    <w:name w:val="Основной текст с отступом 2 Знак1"/>
    <w:basedOn w:val="a6"/>
    <w:link w:val="2c"/>
    <w:uiPriority w:val="99"/>
    <w:semiHidden/>
    <w:rsid w:val="00E6109A"/>
    <w:rPr>
      <w:rFonts w:ascii="Times New Roman" w:eastAsia="Times New Roman" w:hAnsi="Times New Roman" w:cs="Times New Roman"/>
      <w:sz w:val="20"/>
      <w:szCs w:val="20"/>
      <w:lang w:eastAsia="ru-RU"/>
    </w:rPr>
  </w:style>
  <w:style w:type="paragraph" w:styleId="affffffffa">
    <w:name w:val="table of authorities"/>
    <w:basedOn w:val="a5"/>
    <w:next w:val="a5"/>
    <w:uiPriority w:val="99"/>
    <w:semiHidden/>
    <w:unhideWhenUsed/>
    <w:rsid w:val="00E56426"/>
    <w:pPr>
      <w:spacing w:line="276" w:lineRule="auto"/>
      <w:ind w:left="240" w:hanging="240"/>
      <w:jc w:val="both"/>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2182">
      <w:bodyDiv w:val="1"/>
      <w:marLeft w:val="0"/>
      <w:marRight w:val="0"/>
      <w:marTop w:val="0"/>
      <w:marBottom w:val="0"/>
      <w:divBdr>
        <w:top w:val="none" w:sz="0" w:space="0" w:color="auto"/>
        <w:left w:val="none" w:sz="0" w:space="0" w:color="auto"/>
        <w:bottom w:val="none" w:sz="0" w:space="0" w:color="auto"/>
        <w:right w:val="none" w:sz="0" w:space="0" w:color="auto"/>
      </w:divBdr>
    </w:div>
    <w:div w:id="184485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consultantplus://offline/ref=87A02203497AD54D75E91515E86A76F8BCD9B1CF4A487585D094DB802002EA1FE4A2772D0AC80E46sDu4P" TargetMode="External"/><Relationship Id="rId26" Type="http://schemas.openxmlformats.org/officeDocument/2006/relationships/hyperlink" Target="consultantplus://offline/ref=87A02203497AD54D75E90B18FE0628F1B9D5ECCA444C76D589CB80DD770BE048sAu3P" TargetMode="External"/><Relationship Id="rId39" Type="http://schemas.openxmlformats.org/officeDocument/2006/relationships/hyperlink" Target="consultantplus://offline/ref=87A02203497AD54D75E90B18FE0628F1B9D5ECCA444C76D589CB80DD770BE048sAu3P" TargetMode="External"/><Relationship Id="rId3" Type="http://schemas.openxmlformats.org/officeDocument/2006/relationships/styles" Target="styles.xml"/><Relationship Id="rId21" Type="http://schemas.openxmlformats.org/officeDocument/2006/relationships/hyperlink" Target="consultantplus://offline/ref=87A02203497AD54D75E91515E86A76F8BCD9B1CF4A4E7585D094DB802002EA1FE4A2772D0AC90742sDu7P" TargetMode="External"/><Relationship Id="rId34" Type="http://schemas.openxmlformats.org/officeDocument/2006/relationships/hyperlink" Target="http://docs.cntd.ru/document/456011260"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consultantplus://offline/ref=87A02203497AD54D75E91515E86A76F8BCD9B1CF4A487585D094DB802002EA1FE4A2772D0AC90543sDu8P" TargetMode="External"/><Relationship Id="rId25" Type="http://schemas.openxmlformats.org/officeDocument/2006/relationships/hyperlink" Target="consultantplus://offline/ref=87A02203497AD54D75E90B18FE0628F1B9D5ECCA444C76D589CB80DD770BE048sAu3P" TargetMode="External"/><Relationship Id="rId33" Type="http://schemas.openxmlformats.org/officeDocument/2006/relationships/hyperlink" Target="http://docs.cntd.ru/document/456011260" TargetMode="External"/><Relationship Id="rId38" Type="http://schemas.openxmlformats.org/officeDocument/2006/relationships/hyperlink" Target="consultantplus://offline/ref=87A02203497AD54D75E90B18FE0628F1B9D5ECCA444C76D589CB80DD770BE048sAu3P" TargetMode="External"/><Relationship Id="rId2" Type="http://schemas.openxmlformats.org/officeDocument/2006/relationships/numbering" Target="numbering.xml"/><Relationship Id="rId16" Type="http://schemas.openxmlformats.org/officeDocument/2006/relationships/hyperlink" Target="consultantplus://offline/ref=87A02203497AD54D75E91515E86A76F8BCD9B1CF4A487585D094DB802002EA1FE4A2772D0AC90642sDu9P" TargetMode="External"/><Relationship Id="rId20" Type="http://schemas.openxmlformats.org/officeDocument/2006/relationships/hyperlink" Target="consultantplus://offline/ref=87A02203497AD54D75E91515E86A76F8BCD9B1CF4A487585D094DB802002EA1FE4A2772D0AC80E41sDu7P" TargetMode="External"/><Relationship Id="rId29" Type="http://schemas.openxmlformats.org/officeDocument/2006/relationships/hyperlink" Target="http://docs.cntd.ru/document/420377843"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consultantplus://offline/ref=87A02203497AD54D75E90B18FE0628F1B9D5ECCA444C76D589CB80DD770BE048sAu3P" TargetMode="External"/><Relationship Id="rId32" Type="http://schemas.openxmlformats.org/officeDocument/2006/relationships/hyperlink" Target="http://docs.cntd.ru/document/420360997" TargetMode="External"/><Relationship Id="rId37" Type="http://schemas.openxmlformats.org/officeDocument/2006/relationships/hyperlink" Target="consultantplus://offline/ref=87A02203497AD54D75E90B18FE0628F1B9D5ECCA444C76D589CB80DD770BE048sAu3P" TargetMode="Externa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87A02203497AD54D75E90B18FE0628F1B9D5ECCA444C76D589CB80DD770BE048sAu3P" TargetMode="External"/><Relationship Id="rId23" Type="http://schemas.openxmlformats.org/officeDocument/2006/relationships/hyperlink" Target="http://schekino.ru/" TargetMode="External"/><Relationship Id="rId28" Type="http://schemas.openxmlformats.org/officeDocument/2006/relationships/hyperlink" Target="consultantplus://offline/ref=87A02203497AD54D75E90B18FE0628F1B9D5ECCA444C76D589CB80DD770BE048sAu3P" TargetMode="External"/><Relationship Id="rId36" Type="http://schemas.openxmlformats.org/officeDocument/2006/relationships/hyperlink" Target="consultantplus://offline/ref=87A02203497AD54D75E90B18FE0628F1B9D5ECCA444C76D589CB80DD770BE048sAu3P" TargetMode="External"/><Relationship Id="rId10" Type="http://schemas.openxmlformats.org/officeDocument/2006/relationships/image" Target="media/image2.emf"/><Relationship Id="rId19" Type="http://schemas.openxmlformats.org/officeDocument/2006/relationships/hyperlink" Target="consultantplus://offline/ref=87A02203497AD54D75E91515E86A76F8BCD9B1CF4A487585D094DB802002EA1FE4A2772D0AC80E47sDu2P" TargetMode="External"/><Relationship Id="rId31" Type="http://schemas.openxmlformats.org/officeDocument/2006/relationships/hyperlink" Target="http://internet.garant.ru/document/redirect/74660494/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ltant.ru/document/cons_doc_LAW_357291/2ce3b4c2e314b31833138ad26a48ec33f57545af/" TargetMode="External"/><Relationship Id="rId22" Type="http://schemas.openxmlformats.org/officeDocument/2006/relationships/hyperlink" Target="consultantplus://offline/ref=87A02203497AD54D75E90B18FE0628F1B9D5ECCA444C76D589CB80DD770BE048sAu3P" TargetMode="External"/><Relationship Id="rId27" Type="http://schemas.openxmlformats.org/officeDocument/2006/relationships/hyperlink" Target="consultantplus://offline/ref=87A02203497AD54D75E90B18FE0628F1B9D5ECCA444C76D589CB80DD770BE048sAu3P" TargetMode="External"/><Relationship Id="rId30" Type="http://schemas.openxmlformats.org/officeDocument/2006/relationships/hyperlink" Target="http://www.schekino.ru/city/turizms/car/" TargetMode="External"/><Relationship Id="rId35" Type="http://schemas.openxmlformats.org/officeDocument/2006/relationships/hyperlink" Target="http://docs.cntd.ru/document/420377843"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6D348-F890-41F0-B98D-074BF789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14880</Words>
  <Characters>84818</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Пользователь</cp:lastModifiedBy>
  <cp:revision>2</cp:revision>
  <cp:lastPrinted>2022-06-01T06:25:00Z</cp:lastPrinted>
  <dcterms:created xsi:type="dcterms:W3CDTF">2022-06-02T07:44:00Z</dcterms:created>
  <dcterms:modified xsi:type="dcterms:W3CDTF">2022-06-02T07:44:00Z</dcterms:modified>
</cp:coreProperties>
</file>