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61E4" w:rsidRPr="00E161E4" w:rsidRDefault="00E161E4" w:rsidP="00E161E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161E4" w:rsidRPr="00E161E4" w:rsidRDefault="00E161E4" w:rsidP="00E161E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E161E4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района от 05.10.2015 № 10-1448 «Об утверждении Примерного Положения об условиях </w:t>
      </w:r>
      <w:proofErr w:type="gramStart"/>
      <w:r w:rsidRPr="00E161E4">
        <w:rPr>
          <w:rFonts w:ascii="PT Astra Serif" w:hAnsi="PT Astra Serif"/>
          <w:b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E161E4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района»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995517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региональным Соглашением </w:t>
      </w:r>
      <w:r w:rsidR="00BD53BE" w:rsidRPr="00BD53BE">
        <w:rPr>
          <w:rFonts w:ascii="PT Astra Serif" w:hAnsi="PT Astra Serif" w:cs="Arial"/>
          <w:sz w:val="28"/>
          <w:szCs w:val="28"/>
          <w:lang w:eastAsia="ru-RU"/>
        </w:rPr>
        <w:t xml:space="preserve">от 16.12.2021 </w:t>
      </w:r>
      <w:r w:rsidR="00BD53BE">
        <w:rPr>
          <w:rFonts w:ascii="PT Astra Serif" w:hAnsi="PT Astra Serif" w:cs="Arial"/>
          <w:sz w:val="28"/>
          <w:szCs w:val="28"/>
          <w:lang w:eastAsia="ru-RU"/>
        </w:rPr>
        <w:t xml:space="preserve">                         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 xml:space="preserve">«О минимальной заработной плате в Тульской области», 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  <w:lang w:eastAsia="ru-RU"/>
        </w:rPr>
        <w:t>п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остановление</w:t>
      </w:r>
      <w:r w:rsidR="00BD53BE">
        <w:rPr>
          <w:rFonts w:ascii="PT Astra Serif" w:hAnsi="PT Astra Serif" w:cs="Arial"/>
          <w:sz w:val="28"/>
          <w:szCs w:val="28"/>
          <w:lang w:eastAsia="ru-RU"/>
        </w:rPr>
        <w:t>м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 xml:space="preserve"> правительства Тульской области от 25.08.2021 </w:t>
      </w:r>
      <w:r w:rsidR="00BD53BE">
        <w:rPr>
          <w:rFonts w:ascii="PT Astra Serif" w:hAnsi="PT Astra Serif" w:cs="Arial"/>
          <w:sz w:val="28"/>
          <w:szCs w:val="28"/>
          <w:lang w:eastAsia="ru-RU"/>
        </w:rPr>
        <w:t>№ 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530 "Об установлении величины прожиточного минимума на душу населения и по основным социально-демографическим группам населения в Тульской области на 2022 год"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н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а основании Устава муниципального образования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                     от 05.10.2015 № 10-1448 «Об утверждении Примерного Положения об условиях </w:t>
      </w:r>
      <w:proofErr w:type="gramStart"/>
      <w:r w:rsidRPr="00995517">
        <w:rPr>
          <w:rFonts w:ascii="PT Astra Serif" w:hAnsi="PT Astra Serif"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995517">
        <w:rPr>
          <w:rFonts w:ascii="PT Astra Serif" w:hAnsi="PT Astra Serif"/>
          <w:sz w:val="28"/>
          <w:szCs w:val="28"/>
          <w:lang w:eastAsia="ru-RU"/>
        </w:rPr>
        <w:t xml:space="preserve"> город Щекино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района» следующие изменения: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>1.1.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 Подпункт 6 п</w:t>
      </w:r>
      <w:r w:rsidRPr="00995517">
        <w:rPr>
          <w:rFonts w:ascii="PT Astra Serif" w:hAnsi="PT Astra Serif"/>
          <w:sz w:val="28"/>
          <w:szCs w:val="28"/>
          <w:lang w:eastAsia="ru-RU"/>
        </w:rPr>
        <w:t>ункта 1.6 раздела 1 приложения изложить в следующей редакции: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lastRenderedPageBreak/>
        <w:t xml:space="preserve">«6) по должности «смотритель кладбища» муниципального казенного учреждения «Щекино-Ритуал» - из расчета </w:t>
      </w:r>
      <w:r>
        <w:rPr>
          <w:rFonts w:ascii="PT Astra Serif" w:hAnsi="PT Astra Serif"/>
          <w:sz w:val="28"/>
          <w:szCs w:val="28"/>
          <w:lang w:eastAsia="ru-RU"/>
        </w:rPr>
        <w:t>54,4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должностных окладов в год</w:t>
      </w:r>
      <w:proofErr w:type="gramStart"/>
      <w:r w:rsidRPr="00995517"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 w:rsidRPr="00995517">
        <w:rPr>
          <w:rFonts w:ascii="PT Astra Serif" w:hAnsi="PT Astra Serif"/>
          <w:sz w:val="28"/>
          <w:szCs w:val="28"/>
          <w:lang w:eastAsia="ru-RU"/>
        </w:rPr>
        <w:t>.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 w:cs="Arial"/>
          <w:sz w:val="28"/>
          <w:szCs w:val="28"/>
          <w:lang w:eastAsia="ru-RU"/>
        </w:rPr>
        <w:t>1.2. Подпункт 7 п</w:t>
      </w:r>
      <w:r w:rsidRPr="00995517">
        <w:rPr>
          <w:rFonts w:ascii="PT Astra Serif" w:hAnsi="PT Astra Serif"/>
          <w:sz w:val="28"/>
          <w:szCs w:val="28"/>
          <w:lang w:eastAsia="ru-RU"/>
        </w:rPr>
        <w:t>ункта 1.6 раздела 1 приложения изложить в следующей редакции: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«7) по должности «ведущий инспектор» муниципального казенного учреждения «Штаб народной дружины» - из расчета </w:t>
      </w:r>
      <w:r>
        <w:rPr>
          <w:rFonts w:ascii="PT Astra Serif" w:hAnsi="PT Astra Serif"/>
          <w:sz w:val="28"/>
          <w:szCs w:val="28"/>
          <w:lang w:eastAsia="ru-RU"/>
        </w:rPr>
        <w:t>26,9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должностных окладов в год</w:t>
      </w:r>
      <w:proofErr w:type="gramStart"/>
      <w:r w:rsidRPr="00995517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995517" w:rsidRPr="00995517" w:rsidRDefault="00995517" w:rsidP="00995517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по адресу:                  Ленина пл., д. 1, г. Щекино, Тульская область.</w:t>
      </w:r>
    </w:p>
    <w:p w:rsidR="00995517" w:rsidRPr="00995517" w:rsidRDefault="00995517" w:rsidP="00995517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 и распространяется на правоотношения, возникшие                         с 1 </w:t>
      </w:r>
      <w:r>
        <w:rPr>
          <w:rFonts w:ascii="PT Astra Serif" w:hAnsi="PT Astra Serif"/>
          <w:sz w:val="28"/>
          <w:szCs w:val="28"/>
          <w:lang w:eastAsia="ru-RU"/>
        </w:rPr>
        <w:t>июня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года.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BB" w:rsidRDefault="00F805BB">
      <w:r>
        <w:separator/>
      </w:r>
    </w:p>
  </w:endnote>
  <w:endnote w:type="continuationSeparator" w:id="0">
    <w:p w:rsidR="00F805BB" w:rsidRDefault="00F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BB" w:rsidRDefault="00F805BB">
      <w:r>
        <w:separator/>
      </w:r>
    </w:p>
  </w:footnote>
  <w:footnote w:type="continuationSeparator" w:id="0">
    <w:p w:rsidR="00F805BB" w:rsidRDefault="00F8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95517"/>
    <w:rsid w:val="009A7968"/>
    <w:rsid w:val="00A24EB9"/>
    <w:rsid w:val="00A333F8"/>
    <w:rsid w:val="00B0593F"/>
    <w:rsid w:val="00B562C1"/>
    <w:rsid w:val="00B63641"/>
    <w:rsid w:val="00BA4658"/>
    <w:rsid w:val="00BD2261"/>
    <w:rsid w:val="00BD53BE"/>
    <w:rsid w:val="00CC4111"/>
    <w:rsid w:val="00CF25B5"/>
    <w:rsid w:val="00CF3559"/>
    <w:rsid w:val="00E03E77"/>
    <w:rsid w:val="00E06FAE"/>
    <w:rsid w:val="00E11B07"/>
    <w:rsid w:val="00E161E4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4458-5FD8-48DA-BC79-DE2BAE0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6</cp:revision>
  <cp:lastPrinted>2022-06-08T10:52:00Z</cp:lastPrinted>
  <dcterms:created xsi:type="dcterms:W3CDTF">2022-07-07T06:12:00Z</dcterms:created>
  <dcterms:modified xsi:type="dcterms:W3CDTF">2022-08-04T13:59:00Z</dcterms:modified>
</cp:coreProperties>
</file>