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</w:t>
      </w:r>
      <w:r w:rsidR="00C249FE">
        <w:rPr>
          <w:rFonts w:ascii="Times New Roman" w:hAnsi="Times New Roman" w:cs="Times New Roman"/>
          <w:sz w:val="24"/>
          <w:szCs w:val="24"/>
          <w:u w:val="single"/>
        </w:rPr>
        <w:t>Информирование населения о деятельности органов местного самоуправления Щекинск</w:t>
      </w:r>
      <w:r w:rsidR="00763EAF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C249FE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763EA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249FE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249FE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</w:t>
      </w:r>
      <w:r w:rsidR="00763EAF">
        <w:rPr>
          <w:rFonts w:ascii="Times New Roman" w:hAnsi="Times New Roman" w:cs="Times New Roman"/>
          <w:sz w:val="24"/>
          <w:szCs w:val="24"/>
          <w:u w:val="single"/>
        </w:rPr>
        <w:t>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249FE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249FE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</w:t>
      </w:r>
      <w:r w:rsidR="00763EAF">
        <w:rPr>
          <w:rFonts w:ascii="Times New Roman" w:hAnsi="Times New Roman" w:cs="Times New Roman"/>
          <w:sz w:val="24"/>
          <w:szCs w:val="24"/>
          <w:u w:val="single"/>
        </w:rPr>
        <w:t>Щекинского района</w:t>
      </w:r>
      <w:bookmarkStart w:id="0" w:name="_GoBack"/>
      <w:bookmarkEnd w:id="0"/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03F9">
        <w:rPr>
          <w:sz w:val="24"/>
          <w:szCs w:val="24"/>
        </w:rPr>
        <w:t>10.01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07E6-2FB2-4E76-A212-8AA2F1FF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2014-01-10T12:45:00Z</cp:lastPrinted>
  <dcterms:created xsi:type="dcterms:W3CDTF">2014-01-10T08:32:00Z</dcterms:created>
  <dcterms:modified xsi:type="dcterms:W3CDTF">2014-01-10T12:45:00Z</dcterms:modified>
</cp:coreProperties>
</file>