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54E" w:rsidRPr="00B22C29" w:rsidRDefault="00FA028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2C29">
        <w:rPr>
          <w:rFonts w:ascii="Times New Roman" w:eastAsia="Times New Roman" w:hAnsi="Times New Roman" w:cs="Times New Roman"/>
          <w:sz w:val="24"/>
          <w:szCs w:val="24"/>
        </w:rPr>
        <w:t>ЗАКЛЮЧЕНИЕ</w:t>
      </w:r>
      <w:r w:rsidRPr="00B22C29">
        <w:rPr>
          <w:rFonts w:ascii="Times New Roman" w:eastAsia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444D40" w:rsidRDefault="00E32739" w:rsidP="00444D40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проекта н</w:t>
      </w:r>
      <w:r w:rsidR="00FA0286" w:rsidRPr="00B22C29">
        <w:rPr>
          <w:rFonts w:ascii="Times New Roman" w:eastAsia="Times New Roman" w:hAnsi="Times New Roman" w:cs="Times New Roman"/>
          <w:sz w:val="24"/>
          <w:szCs w:val="24"/>
        </w:rPr>
        <w:t xml:space="preserve">ормативного правового акта </w:t>
      </w:r>
      <w:r w:rsidR="00444D40" w:rsidRPr="00444D40">
        <w:rPr>
          <w:rFonts w:ascii="Times New Roman" w:hAnsi="Times New Roman" w:cs="Times New Roman"/>
          <w:sz w:val="24"/>
          <w:szCs w:val="24"/>
        </w:rPr>
        <w:t>«Об утверждении муниципальной программы муниципального образования Щекинский район «Модернизация и развитие автомобильных дорог, повышение  безопасности дорожного движения в муниципальном образовании Щекинский район»</w:t>
      </w:r>
      <w:r w:rsidR="00444D40">
        <w:rPr>
          <w:sz w:val="28"/>
          <w:szCs w:val="28"/>
        </w:rPr>
        <w:t xml:space="preserve"> </w:t>
      </w:r>
    </w:p>
    <w:p w:rsidR="00444D40" w:rsidRDefault="00444D40" w:rsidP="00444D40">
      <w:pPr>
        <w:spacing w:after="0" w:line="240" w:lineRule="auto"/>
        <w:jc w:val="center"/>
        <w:rPr>
          <w:sz w:val="28"/>
          <w:szCs w:val="28"/>
        </w:rPr>
      </w:pPr>
    </w:p>
    <w:p w:rsidR="00F2754E" w:rsidRPr="00955DEF" w:rsidRDefault="00FA0286" w:rsidP="00444D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Комитет 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4.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</w:t>
      </w:r>
      <w:r w:rsidRPr="008324A5">
        <w:rPr>
          <w:rFonts w:ascii="Times New Roman" w:eastAsia="Times New Roman" w:hAnsi="Times New Roman" w:cs="Times New Roman"/>
          <w:sz w:val="24"/>
          <w:szCs w:val="24"/>
        </w:rPr>
        <w:t xml:space="preserve">района от </w:t>
      </w:r>
      <w:r w:rsidR="007F1029">
        <w:rPr>
          <w:rFonts w:ascii="Times New Roman" w:eastAsia="Times New Roman" w:hAnsi="Times New Roman" w:cs="Times New Roman"/>
          <w:sz w:val="24"/>
          <w:szCs w:val="24"/>
        </w:rPr>
        <w:t>12.03.2015 №3-398</w:t>
      </w:r>
      <w:r w:rsidRPr="008324A5">
        <w:rPr>
          <w:rFonts w:ascii="Times New Roman" w:eastAsia="Times New Roman" w:hAnsi="Times New Roman" w:cs="Times New Roman"/>
          <w:sz w:val="24"/>
          <w:szCs w:val="24"/>
        </w:rPr>
        <w:t xml:space="preserve">, проведена </w:t>
      </w:r>
      <w:r w:rsidRPr="00B22C29">
        <w:rPr>
          <w:rFonts w:ascii="Times New Roman" w:eastAsia="Times New Roman" w:hAnsi="Times New Roman" w:cs="Times New Roman"/>
          <w:sz w:val="24"/>
          <w:szCs w:val="24"/>
        </w:rPr>
        <w:t xml:space="preserve">антикоррупционная экспертиза </w:t>
      </w:r>
      <w:r w:rsidR="00E32739">
        <w:rPr>
          <w:rFonts w:ascii="Times New Roman" w:eastAsia="Times New Roman" w:hAnsi="Times New Roman" w:cs="Times New Roman"/>
          <w:sz w:val="24"/>
          <w:szCs w:val="24"/>
        </w:rPr>
        <w:t xml:space="preserve">проекта </w:t>
      </w:r>
      <w:r w:rsidRPr="00B22C29">
        <w:rPr>
          <w:rFonts w:ascii="Times New Roman" w:eastAsia="Times New Roman" w:hAnsi="Times New Roman" w:cs="Times New Roman"/>
          <w:sz w:val="24"/>
          <w:szCs w:val="24"/>
        </w:rPr>
        <w:t>нормативного правового акта</w:t>
      </w:r>
      <w:r w:rsidRPr="00955DE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44D40" w:rsidRPr="00444D40">
        <w:rPr>
          <w:rFonts w:ascii="Times New Roman" w:hAnsi="Times New Roman" w:cs="Times New Roman"/>
          <w:sz w:val="24"/>
          <w:szCs w:val="24"/>
        </w:rPr>
        <w:t>«Об утверждении муниципальной программы муниципального образования Щекинский район «Модернизация и развитие автомобильных дорог, повышение  безопасности дорожного движения в муниципальном образовании Щекинский район»</w:t>
      </w:r>
      <w:r w:rsidR="00444D40">
        <w:rPr>
          <w:sz w:val="28"/>
          <w:szCs w:val="28"/>
        </w:rPr>
        <w:t xml:space="preserve"> </w:t>
      </w:r>
      <w:r w:rsidRPr="008324A5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</w:rPr>
        <w:t xml:space="preserve"> целях выявления в нем </w:t>
      </w:r>
      <w:proofErr w:type="spellStart"/>
      <w:r>
        <w:rPr>
          <w:rFonts w:ascii="Times New Roman" w:eastAsia="Times New Roman" w:hAnsi="Times New Roman" w:cs="Times New Roman"/>
          <w:sz w:val="24"/>
        </w:rPr>
        <w:t>коррупциогенных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факторов и их последующего устранения.</w:t>
      </w:r>
    </w:p>
    <w:p w:rsidR="00F2754E" w:rsidRPr="008324A5" w:rsidRDefault="00E32739" w:rsidP="00444D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представленном проекте н</w:t>
      </w:r>
      <w:r w:rsidR="005D44B5">
        <w:rPr>
          <w:rFonts w:ascii="Times New Roman" w:eastAsia="Times New Roman" w:hAnsi="Times New Roman" w:cs="Times New Roman"/>
          <w:sz w:val="24"/>
          <w:szCs w:val="24"/>
        </w:rPr>
        <w:t>ормативного правового акта</w:t>
      </w:r>
      <w:r w:rsidR="00FA0286" w:rsidRPr="00B22C2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44D40" w:rsidRPr="00444D40">
        <w:rPr>
          <w:rFonts w:ascii="Times New Roman" w:hAnsi="Times New Roman" w:cs="Times New Roman"/>
          <w:sz w:val="24"/>
          <w:szCs w:val="24"/>
        </w:rPr>
        <w:t>«Об утверждении муниципальной программы муниципального образования Щекинский район «Модернизация и развитие автомобильных дорог, повышение  безопасности дорожного движения в муниципальном образовании Щекинский район»</w:t>
      </w:r>
      <w:r w:rsidR="00444D40">
        <w:rPr>
          <w:sz w:val="28"/>
          <w:szCs w:val="28"/>
        </w:rPr>
        <w:t xml:space="preserve"> </w:t>
      </w:r>
      <w:proofErr w:type="spellStart"/>
      <w:r w:rsidR="00FA0286" w:rsidRPr="008324A5">
        <w:rPr>
          <w:rFonts w:ascii="Times New Roman" w:eastAsia="Times New Roman" w:hAnsi="Times New Roman" w:cs="Times New Roman"/>
          <w:sz w:val="24"/>
          <w:szCs w:val="24"/>
        </w:rPr>
        <w:t>коррупциогенные</w:t>
      </w:r>
      <w:proofErr w:type="spellEnd"/>
      <w:r w:rsidR="00FA0286" w:rsidRPr="008324A5">
        <w:rPr>
          <w:rFonts w:ascii="Times New Roman" w:eastAsia="Times New Roman" w:hAnsi="Times New Roman" w:cs="Times New Roman"/>
          <w:sz w:val="24"/>
          <w:szCs w:val="24"/>
        </w:rPr>
        <w:t xml:space="preserve"> факторы не выявлены.</w:t>
      </w:r>
    </w:p>
    <w:p w:rsidR="00F2754E" w:rsidRDefault="00F2754E" w:rsidP="007F1029">
      <w:pPr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9433" w:type="dxa"/>
        <w:tblInd w:w="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1"/>
        <w:gridCol w:w="712"/>
        <w:gridCol w:w="2357"/>
        <w:gridCol w:w="759"/>
        <w:gridCol w:w="2444"/>
      </w:tblGrid>
      <w:tr w:rsidR="00F616EA" w:rsidRPr="007F1029" w:rsidTr="00F616EA">
        <w:trPr>
          <w:trHeight w:val="1"/>
        </w:trPr>
        <w:tc>
          <w:tcPr>
            <w:tcW w:w="3161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616EA" w:rsidRPr="007F1029" w:rsidRDefault="00F616EA" w:rsidP="00DA61F3">
            <w:pPr>
              <w:jc w:val="center"/>
              <w:rPr>
                <w:u w:val="single"/>
              </w:rPr>
            </w:pPr>
            <w:r w:rsidRPr="007F1029">
              <w:rPr>
                <w:rFonts w:ascii="Times New Roman" w:eastAsia="Times New Roman" w:hAnsi="Times New Roman" w:cs="Times New Roman"/>
                <w:sz w:val="24"/>
                <w:u w:val="single"/>
              </w:rPr>
              <w:t>Председатель комитета</w:t>
            </w:r>
          </w:p>
        </w:tc>
        <w:tc>
          <w:tcPr>
            <w:tcW w:w="712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616EA" w:rsidRPr="007F1029" w:rsidRDefault="00F616EA" w:rsidP="00DA61F3">
            <w:pPr>
              <w:jc w:val="center"/>
              <w:rPr>
                <w:rFonts w:ascii="Calibri" w:eastAsia="Calibri" w:hAnsi="Calibri" w:cs="Calibri"/>
                <w:u w:val="single"/>
              </w:rPr>
            </w:pPr>
          </w:p>
        </w:tc>
        <w:tc>
          <w:tcPr>
            <w:tcW w:w="2357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616EA" w:rsidRPr="007F1029" w:rsidRDefault="00F616EA" w:rsidP="00DA61F3">
            <w:pPr>
              <w:jc w:val="center"/>
              <w:rPr>
                <w:rFonts w:ascii="Calibri" w:eastAsia="Calibri" w:hAnsi="Calibri" w:cs="Calibri"/>
                <w:u w:val="single"/>
              </w:rPr>
            </w:pPr>
            <w:r>
              <w:rPr>
                <w:rFonts w:ascii="Calibri" w:eastAsia="Calibri" w:hAnsi="Calibri" w:cs="Calibri"/>
                <w:u w:val="single"/>
              </w:rPr>
              <w:t>_____________________</w:t>
            </w:r>
          </w:p>
        </w:tc>
        <w:tc>
          <w:tcPr>
            <w:tcW w:w="759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616EA" w:rsidRDefault="00F616EA" w:rsidP="00DA61F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</w:t>
            </w:r>
          </w:p>
        </w:tc>
        <w:tc>
          <w:tcPr>
            <w:tcW w:w="2444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616EA" w:rsidRPr="007F1029" w:rsidRDefault="00F616EA" w:rsidP="00DA6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7F102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А.О. Шахова</w:t>
            </w:r>
          </w:p>
        </w:tc>
      </w:tr>
      <w:tr w:rsidR="00F616EA" w:rsidTr="00F616EA">
        <w:trPr>
          <w:trHeight w:val="1"/>
        </w:trPr>
        <w:tc>
          <w:tcPr>
            <w:tcW w:w="3161" w:type="dxa"/>
            <w:shd w:val="clear" w:color="000000" w:fill="FFFFFF"/>
            <w:tcMar>
              <w:left w:w="28" w:type="dxa"/>
              <w:right w:w="28" w:type="dxa"/>
            </w:tcMar>
          </w:tcPr>
          <w:p w:rsidR="00F616EA" w:rsidRDefault="00F616EA" w:rsidP="00DA61F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(наименование должности)</w:t>
            </w:r>
          </w:p>
        </w:tc>
        <w:tc>
          <w:tcPr>
            <w:tcW w:w="712" w:type="dxa"/>
            <w:shd w:val="clear" w:color="000000" w:fill="FFFFFF"/>
            <w:tcMar>
              <w:left w:w="28" w:type="dxa"/>
              <w:right w:w="28" w:type="dxa"/>
            </w:tcMar>
          </w:tcPr>
          <w:p w:rsidR="00F616EA" w:rsidRDefault="00F616EA" w:rsidP="00DA61F3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7" w:type="dxa"/>
            <w:shd w:val="clear" w:color="000000" w:fill="FFFFFF"/>
            <w:tcMar>
              <w:left w:w="28" w:type="dxa"/>
              <w:right w:w="28" w:type="dxa"/>
            </w:tcMar>
          </w:tcPr>
          <w:p w:rsidR="00F616EA" w:rsidRDefault="00F616EA" w:rsidP="00DA61F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(подпись)</w:t>
            </w:r>
          </w:p>
        </w:tc>
        <w:tc>
          <w:tcPr>
            <w:tcW w:w="759" w:type="dxa"/>
            <w:shd w:val="clear" w:color="000000" w:fill="FFFFFF"/>
            <w:tcMar>
              <w:left w:w="28" w:type="dxa"/>
              <w:right w:w="28" w:type="dxa"/>
            </w:tcMar>
          </w:tcPr>
          <w:p w:rsidR="00F616EA" w:rsidRDefault="00F616EA" w:rsidP="00DA61F3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4" w:type="dxa"/>
            <w:shd w:val="clear" w:color="000000" w:fill="FFFFFF"/>
            <w:tcMar>
              <w:left w:w="28" w:type="dxa"/>
              <w:right w:w="28" w:type="dxa"/>
            </w:tcMar>
          </w:tcPr>
          <w:p w:rsidR="00F616EA" w:rsidRDefault="00F616EA" w:rsidP="00DA61F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(инициалы, фамилия)</w:t>
            </w:r>
          </w:p>
        </w:tc>
      </w:tr>
    </w:tbl>
    <w:p w:rsidR="00F2754E" w:rsidRDefault="00F2754E">
      <w:pPr>
        <w:rPr>
          <w:rFonts w:ascii="Calibri" w:eastAsia="Calibri" w:hAnsi="Calibri" w:cs="Calibri"/>
          <w:sz w:val="24"/>
        </w:rPr>
      </w:pPr>
      <w:bookmarkStart w:id="0" w:name="_GoBack"/>
      <w:bookmarkEnd w:id="0"/>
    </w:p>
    <w:p w:rsidR="00F2754E" w:rsidRDefault="00F616EA" w:rsidP="007F1029">
      <w:pPr>
        <w:tabs>
          <w:tab w:val="left" w:pos="7965"/>
        </w:tabs>
        <w:jc w:val="right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21</w:t>
      </w:r>
      <w:r w:rsidR="00421FC9">
        <w:rPr>
          <w:rFonts w:ascii="Calibri" w:eastAsia="Calibri" w:hAnsi="Calibri" w:cs="Calibri"/>
          <w:sz w:val="24"/>
        </w:rPr>
        <w:t>.</w:t>
      </w:r>
      <w:r w:rsidR="00C315D6">
        <w:rPr>
          <w:rFonts w:ascii="Calibri" w:eastAsia="Calibri" w:hAnsi="Calibri" w:cs="Calibri"/>
          <w:sz w:val="24"/>
        </w:rPr>
        <w:t>0</w:t>
      </w:r>
      <w:r>
        <w:rPr>
          <w:rFonts w:ascii="Calibri" w:eastAsia="Calibri" w:hAnsi="Calibri" w:cs="Calibri"/>
          <w:sz w:val="24"/>
        </w:rPr>
        <w:t>9</w:t>
      </w:r>
      <w:r w:rsidR="007F1029">
        <w:rPr>
          <w:rFonts w:ascii="Calibri" w:eastAsia="Calibri" w:hAnsi="Calibri" w:cs="Calibri"/>
          <w:sz w:val="24"/>
        </w:rPr>
        <w:t>.201</w:t>
      </w:r>
      <w:r w:rsidR="00EA6224">
        <w:rPr>
          <w:rFonts w:ascii="Calibri" w:eastAsia="Calibri" w:hAnsi="Calibri" w:cs="Calibri"/>
          <w:sz w:val="24"/>
        </w:rPr>
        <w:t>8</w:t>
      </w:r>
    </w:p>
    <w:sectPr w:rsidR="00F27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54E"/>
    <w:rsid w:val="0012710C"/>
    <w:rsid w:val="002422CC"/>
    <w:rsid w:val="003A79D0"/>
    <w:rsid w:val="00421FC9"/>
    <w:rsid w:val="00444D40"/>
    <w:rsid w:val="005D44B5"/>
    <w:rsid w:val="005E573D"/>
    <w:rsid w:val="006179A3"/>
    <w:rsid w:val="00664CAD"/>
    <w:rsid w:val="006D1B8B"/>
    <w:rsid w:val="00702598"/>
    <w:rsid w:val="007A646A"/>
    <w:rsid w:val="007F1029"/>
    <w:rsid w:val="008324A5"/>
    <w:rsid w:val="00955DEF"/>
    <w:rsid w:val="00956552"/>
    <w:rsid w:val="009D7680"/>
    <w:rsid w:val="00B22C29"/>
    <w:rsid w:val="00BA7978"/>
    <w:rsid w:val="00C315D6"/>
    <w:rsid w:val="00C9467B"/>
    <w:rsid w:val="00E32739"/>
    <w:rsid w:val="00E82CA8"/>
    <w:rsid w:val="00E9601A"/>
    <w:rsid w:val="00EA6224"/>
    <w:rsid w:val="00F2754E"/>
    <w:rsid w:val="00F616EA"/>
    <w:rsid w:val="00FA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Щёкинский район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2018-09-21T07:11:00Z</cp:lastPrinted>
  <dcterms:created xsi:type="dcterms:W3CDTF">2018-09-21T07:13:00Z</dcterms:created>
  <dcterms:modified xsi:type="dcterms:W3CDTF">2018-09-21T07:13:00Z</dcterms:modified>
</cp:coreProperties>
</file>