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514026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Pr="00514026">
        <w:rPr>
          <w:rFonts w:ascii="Times New Roman" w:hAnsi="Times New Roman" w:cs="Times New Roman"/>
          <w:sz w:val="24"/>
          <w:szCs w:val="24"/>
        </w:rPr>
        <w:t>О признании утратившим силу постановления администрации Щекинского района от 14.05.2013 №5-592 «Об организации работы по аккредитации граждан и организаций, привлекаемых администрацией муниципального образования Щекинский район к проведению мероприятий по контролю за соблюдением земельного законодательства</w:t>
      </w:r>
      <w:r w:rsidR="00567B89" w:rsidRPr="00514026">
        <w:rPr>
          <w:sz w:val="28"/>
          <w:szCs w:val="28"/>
        </w:rPr>
        <w:t>»</w:t>
      </w:r>
      <w:proofErr w:type="gramEnd"/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514026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514026">
        <w:rPr>
          <w:rFonts w:ascii="Times New Roman" w:hAnsi="Times New Roman" w:cs="Times New Roman"/>
          <w:sz w:val="24"/>
          <w:szCs w:val="24"/>
        </w:rPr>
        <w:t> 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172-ФЗ </w:t>
      </w:r>
      <w:r w:rsidR="00514026">
        <w:rPr>
          <w:rFonts w:ascii="Times New Roman" w:hAnsi="Times New Roman" w:cs="Times New Roman"/>
          <w:sz w:val="24"/>
          <w:szCs w:val="24"/>
        </w:rPr>
        <w:t>«</w:t>
      </w:r>
      <w:r w:rsidR="003D7ED6" w:rsidRPr="00685994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514026">
        <w:rPr>
          <w:rFonts w:ascii="Times New Roman" w:hAnsi="Times New Roman" w:cs="Times New Roman"/>
          <w:sz w:val="24"/>
          <w:szCs w:val="24"/>
        </w:rPr>
        <w:t>»</w:t>
      </w:r>
      <w:r w:rsidR="003D7ED6" w:rsidRPr="00685994">
        <w:rPr>
          <w:rFonts w:ascii="Times New Roman" w:hAnsi="Times New Roman" w:cs="Times New Roman"/>
          <w:sz w:val="24"/>
          <w:szCs w:val="24"/>
        </w:rPr>
        <w:t>, статьей 6 Федерального закона от 25 декабря 2008 г</w:t>
      </w:r>
      <w:r w:rsidR="00514026">
        <w:rPr>
          <w:rFonts w:ascii="Times New Roman" w:hAnsi="Times New Roman" w:cs="Times New Roman"/>
          <w:sz w:val="24"/>
          <w:szCs w:val="24"/>
        </w:rPr>
        <w:t>ода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</w:t>
      </w:r>
      <w:r w:rsidR="00514026">
        <w:rPr>
          <w:rFonts w:ascii="Times New Roman" w:hAnsi="Times New Roman" w:cs="Times New Roman"/>
          <w:sz w:val="24"/>
          <w:szCs w:val="24"/>
        </w:rPr>
        <w:t> 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273-ФЗ </w:t>
      </w:r>
      <w:r w:rsidR="00514026">
        <w:rPr>
          <w:rFonts w:ascii="Times New Roman" w:hAnsi="Times New Roman" w:cs="Times New Roman"/>
          <w:sz w:val="24"/>
          <w:szCs w:val="24"/>
        </w:rPr>
        <w:t>«</w:t>
      </w:r>
      <w:r w:rsidR="003D7ED6" w:rsidRPr="00685994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514026">
        <w:rPr>
          <w:rFonts w:ascii="Times New Roman" w:hAnsi="Times New Roman" w:cs="Times New Roman"/>
          <w:sz w:val="24"/>
          <w:szCs w:val="24"/>
        </w:rPr>
        <w:t>»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и </w:t>
      </w:r>
      <w:r w:rsidR="00514026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</w:t>
      </w:r>
      <w:r w:rsidR="003D7ED6" w:rsidRPr="00514026">
        <w:rPr>
          <w:rFonts w:ascii="Times New Roman" w:hAnsi="Times New Roman" w:cs="Times New Roman"/>
          <w:sz w:val="24"/>
          <w:szCs w:val="24"/>
        </w:rPr>
        <w:t>экспертизы муниципальных нормативных правовых актов (их проектов</w:t>
      </w:r>
      <w:proofErr w:type="gramEnd"/>
      <w:r w:rsidR="003D7ED6" w:rsidRPr="00514026">
        <w:rPr>
          <w:rFonts w:ascii="Times New Roman" w:hAnsi="Times New Roman" w:cs="Times New Roman"/>
          <w:sz w:val="24"/>
          <w:szCs w:val="24"/>
        </w:rPr>
        <w:t xml:space="preserve">) в администрации муниципального образования Щекинский район, </w:t>
      </w:r>
      <w:proofErr w:type="gramStart"/>
      <w:r w:rsidR="003D7ED6" w:rsidRPr="00514026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514026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4026">
        <w:rPr>
          <w:rFonts w:ascii="Times New Roman" w:hAnsi="Times New Roman" w:cs="Times New Roman"/>
          <w:sz w:val="24"/>
          <w:szCs w:val="24"/>
        </w:rPr>
        <w:t>12.03.2015</w:t>
      </w:r>
      <w:r w:rsidR="003D7ED6" w:rsidRPr="00514026">
        <w:rPr>
          <w:rFonts w:ascii="Times New Roman" w:hAnsi="Times New Roman" w:cs="Times New Roman"/>
          <w:sz w:val="24"/>
          <w:szCs w:val="24"/>
        </w:rPr>
        <w:t xml:space="preserve"> №</w:t>
      </w:r>
      <w:r w:rsidR="00514026">
        <w:rPr>
          <w:rFonts w:ascii="Times New Roman" w:hAnsi="Times New Roman" w:cs="Times New Roman"/>
          <w:sz w:val="24"/>
          <w:szCs w:val="24"/>
        </w:rPr>
        <w:t>3-398</w:t>
      </w:r>
      <w:bookmarkStart w:id="0" w:name="_GoBack"/>
      <w:bookmarkEnd w:id="0"/>
      <w:r w:rsidR="003D7ED6" w:rsidRPr="00514026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нормативного правового акта: </w:t>
      </w:r>
      <w:proofErr w:type="gramStart"/>
      <w:r w:rsidR="00202719" w:rsidRPr="00514026">
        <w:rPr>
          <w:rFonts w:ascii="Times New Roman" w:hAnsi="Times New Roman" w:cs="Times New Roman"/>
          <w:sz w:val="24"/>
          <w:szCs w:val="24"/>
        </w:rPr>
        <w:t>«</w:t>
      </w:r>
      <w:r w:rsidR="00514026" w:rsidRPr="00514026">
        <w:rPr>
          <w:rFonts w:ascii="Times New Roman" w:hAnsi="Times New Roman" w:cs="Times New Roman"/>
          <w:sz w:val="24"/>
          <w:szCs w:val="24"/>
        </w:rPr>
        <w:t>О признании утратившим силу постановления администрации Щекинского района от 14.05.2013 №5-592 «Об организации работы по аккредитации граждан и организаций, привлекаемых администрацией муниципального образования Щекинский район к проведению мероприятий по контролю за соблюдением земельного законодательства</w:t>
      </w:r>
      <w:r w:rsidR="00202719" w:rsidRPr="00514026">
        <w:rPr>
          <w:rFonts w:ascii="Times New Roman" w:hAnsi="Times New Roman" w:cs="Times New Roman"/>
          <w:sz w:val="24"/>
          <w:szCs w:val="24"/>
        </w:rPr>
        <w:t>»</w:t>
      </w:r>
      <w:r w:rsidR="009104B1" w:rsidRPr="00514026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514026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  <w:proofErr w:type="gramEnd"/>
    </w:p>
    <w:p w:rsidR="003D7ED6" w:rsidRPr="00514026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026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 w:rsidRPr="00514026">
        <w:rPr>
          <w:rFonts w:ascii="Times New Roman" w:hAnsi="Times New Roman" w:cs="Times New Roman"/>
          <w:sz w:val="24"/>
          <w:szCs w:val="24"/>
        </w:rPr>
        <w:t>:</w:t>
      </w:r>
      <w:r w:rsidR="005E4849" w:rsidRPr="005140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02719" w:rsidRPr="00514026">
        <w:rPr>
          <w:rFonts w:ascii="Times New Roman" w:hAnsi="Times New Roman" w:cs="Times New Roman"/>
          <w:sz w:val="24"/>
          <w:szCs w:val="24"/>
        </w:rPr>
        <w:t>«</w:t>
      </w:r>
      <w:r w:rsidR="00514026" w:rsidRPr="00514026">
        <w:rPr>
          <w:rFonts w:ascii="Times New Roman" w:hAnsi="Times New Roman" w:cs="Times New Roman"/>
          <w:sz w:val="24"/>
          <w:szCs w:val="24"/>
        </w:rPr>
        <w:t>О признании утратившим силу постановления администрации Щекинского района от 14.05.2013 №5-592 «Об организации работы по аккредитации граждан и организаций, привлекаемых администрацией муниципального образования Щекинский район к проведению мероприятий по контролю за соблюдением земельного законодательства</w:t>
      </w:r>
      <w:r w:rsidR="00202719" w:rsidRPr="00514026">
        <w:rPr>
          <w:rFonts w:ascii="Times New Roman" w:hAnsi="Times New Roman" w:cs="Times New Roman"/>
          <w:sz w:val="24"/>
          <w:szCs w:val="24"/>
        </w:rPr>
        <w:t>»</w:t>
      </w:r>
      <w:r w:rsidR="009104B1" w:rsidRPr="005140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026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514026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  <w:proofErr w:type="gramEnd"/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14026" w:rsidP="000658E1">
            <w: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514026">
        <w:rPr>
          <w:sz w:val="24"/>
          <w:szCs w:val="24"/>
        </w:rPr>
        <w:t>28.12.</w:t>
      </w:r>
      <w:r w:rsidR="00084AAF">
        <w:rPr>
          <w:sz w:val="24"/>
          <w:szCs w:val="24"/>
        </w:rPr>
        <w:t>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2314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2719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4026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347C6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E2C7A-AA3B-449B-948F-CD9D3CB50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1747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2015-12-28T06:31:00Z</cp:lastPrinted>
  <dcterms:created xsi:type="dcterms:W3CDTF">2015-12-28T06:32:00Z</dcterms:created>
  <dcterms:modified xsi:type="dcterms:W3CDTF">2015-12-28T06:32:00Z</dcterms:modified>
</cp:coreProperties>
</file>