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7461B7" w:rsidRDefault="00D37072" w:rsidP="007461B7">
      <w:pPr>
        <w:spacing w:after="265" w:line="292" w:lineRule="exact"/>
        <w:ind w:left="4962" w:right="15"/>
        <w:jc w:val="center"/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Первый заместитель г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лав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ы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75A0C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администрации </w:t>
      </w:r>
      <w:r w:rsidR="007461B7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75A0C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муниципального образования 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Щекинский район</w:t>
      </w:r>
    </w:p>
    <w:p w:rsidR="00D37072" w:rsidRPr="007461B7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____________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 xml:space="preserve">Е.Е. </w:t>
      </w:r>
      <w:proofErr w:type="spellStart"/>
      <w:r w:rsidR="001C7590">
        <w:rPr>
          <w:rStyle w:val="20"/>
          <w:rFonts w:ascii="PT Astra Serif" w:eastAsiaTheme="minorHAnsi" w:hAnsi="PT Astra Serif"/>
          <w:sz w:val="28"/>
          <w:szCs w:val="28"/>
        </w:rPr>
        <w:t>Абрамина</w:t>
      </w:r>
      <w:proofErr w:type="spellEnd"/>
    </w:p>
    <w:p w:rsidR="00D37072" w:rsidRPr="007461B7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7461B7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по результатам проведенного общественного обсуждения проекта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постановления администрации муниципального образования 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изменений в постановление администрации </w:t>
      </w:r>
    </w:p>
    <w:p w:rsidR="00063124" w:rsidRPr="007461B7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Щекинского района от 16.11.2018 № 11-1513 «Об утверждении</w:t>
      </w:r>
    </w:p>
    <w:p w:rsidR="00063124" w:rsidRPr="007461B7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муниципальной программы муниципального образования Щекинский район «Осуществление градостроительной деятельности на территории </w:t>
      </w:r>
    </w:p>
    <w:p w:rsidR="004C230F" w:rsidRPr="007461B7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муниципального образования  Щекинский район»</w:t>
      </w:r>
    </w:p>
    <w:p w:rsidR="00063124" w:rsidRPr="007461B7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063124" w:rsidRPr="007461B7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7461B7" w:rsidRDefault="00F8261C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DF6448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7</w:t>
      </w:r>
      <w:r w:rsidR="00142287" w:rsidRPr="007461B7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9D2AD5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</w:t>
      </w:r>
      <w:r w:rsidR="00146727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г. Щекино, </w:t>
      </w:r>
      <w:r w:rsidR="001C7590" w:rsidRPr="007461B7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="001C7590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пл., д. 1</w:t>
      </w:r>
    </w:p>
    <w:p w:rsidR="00A75A0C" w:rsidRDefault="00A75A0C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146727" w:rsidRPr="007461B7" w:rsidRDefault="00146727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7461B7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1. </w:t>
      </w:r>
      <w:proofErr w:type="gramStart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="00D37072"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="00D37072"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7461B7">
        <w:rPr>
          <w:rStyle w:val="20"/>
          <w:rFonts w:ascii="PT Astra Serif" w:eastAsiaTheme="minorHAnsi" w:hAnsi="PT Astra Serif"/>
          <w:sz w:val="28"/>
          <w:szCs w:val="28"/>
        </w:rPr>
        <w:t>ого образования Щекинский</w:t>
      </w:r>
      <w:proofErr w:type="gramEnd"/>
      <w:r w:rsidR="004C230F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район 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E86F86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1C67D3" w:rsidRPr="007461B7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2.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управление архитектуры, земельных и имущественных отношений</w:t>
      </w:r>
      <w:r w:rsidR="00595210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7461B7">
        <w:rPr>
          <w:rFonts w:ascii="PT Astra Serif" w:hAnsi="PT Astra Serif"/>
          <w:sz w:val="28"/>
          <w:szCs w:val="28"/>
        </w:rPr>
        <w:t xml:space="preserve"> </w:t>
      </w:r>
    </w:p>
    <w:p w:rsidR="00D37072" w:rsidRPr="007461B7" w:rsidRDefault="00D37072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замечаний к проекту: г. Щекино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, ул. </w:t>
      </w:r>
      <w:proofErr w:type="gramStart"/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Шахтерская</w:t>
      </w:r>
      <w:proofErr w:type="gramEnd"/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7461B7">
        <w:rPr>
          <w:rStyle w:val="20"/>
          <w:rFonts w:ascii="PT Astra Serif" w:eastAsiaTheme="minorHAnsi" w:hAnsi="PT Astra Serif"/>
          <w:sz w:val="28"/>
          <w:szCs w:val="28"/>
        </w:rPr>
        <w:t>д. 1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7461B7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F8261C" w:rsidRPr="007461B7">
        <w:rPr>
          <w:rStyle w:val="20"/>
          <w:rFonts w:ascii="PT Astra Serif" w:eastAsiaTheme="minorHAnsi" w:hAnsi="PT Astra Serif"/>
          <w:sz w:val="28"/>
          <w:szCs w:val="28"/>
        </w:rPr>
        <w:t>51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F8261C" w:rsidRPr="007461B7">
        <w:rPr>
          <w:rFonts w:ascii="PT Astra Serif" w:hAnsi="PT Astra Serif"/>
          <w:sz w:val="28"/>
          <w:szCs w:val="28"/>
        </w:rPr>
        <w:t>sh-nach-arh@tularegion.org</w:t>
      </w:r>
      <w:r w:rsidR="00F8261C" w:rsidRPr="007461B7">
        <w:rPr>
          <w:rFonts w:ascii="PT Astra Serif" w:hAnsi="PT Astra Serif" w:cs="Times New Roman"/>
          <w:sz w:val="28"/>
          <w:szCs w:val="28"/>
        </w:rPr>
        <w:t>.</w:t>
      </w:r>
    </w:p>
    <w:p w:rsidR="00A75A0C" w:rsidRPr="007461B7" w:rsidRDefault="001C67D3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3.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</w:t>
      </w:r>
      <w:r w:rsidR="00A75A0C" w:rsidRPr="007461B7">
        <w:rPr>
          <w:rFonts w:ascii="PT Astra Serif" w:hAnsi="PT Astra Serif" w:cs="Times New Roman"/>
          <w:sz w:val="28"/>
          <w:szCs w:val="28"/>
        </w:rPr>
        <w:t xml:space="preserve">с </w:t>
      </w:r>
      <w:r w:rsidR="00F8261C" w:rsidRPr="007461B7">
        <w:rPr>
          <w:rFonts w:ascii="PT Astra Serif" w:hAnsi="PT Astra Serif"/>
          <w:sz w:val="28"/>
          <w:szCs w:val="28"/>
        </w:rPr>
        <w:t>«</w:t>
      </w:r>
      <w:r w:rsidR="001C7590" w:rsidRPr="00736953">
        <w:rPr>
          <w:rFonts w:ascii="PT Astra Serif" w:hAnsi="PT Astra Serif"/>
          <w:sz w:val="28"/>
          <w:szCs w:val="28"/>
        </w:rPr>
        <w:t>10» июля 2020 года  по «20» июля 2020</w:t>
      </w:r>
      <w:r w:rsidR="00F8261C" w:rsidRPr="007461B7">
        <w:rPr>
          <w:rFonts w:ascii="PT Astra Serif" w:hAnsi="PT Astra Serif"/>
          <w:sz w:val="28"/>
          <w:szCs w:val="28"/>
        </w:rPr>
        <w:t> года</w:t>
      </w:r>
      <w:r w:rsidR="0017181B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4.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5.</w:t>
      </w:r>
      <w:r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  <w:bookmarkStart w:id="0" w:name="_GoBack"/>
      <w:bookmarkEnd w:id="0"/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6.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планирования</w:t>
      </w:r>
      <w:proofErr w:type="gramEnd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и направляет его на утверждение: 5 рабочих дней.</w:t>
      </w:r>
    </w:p>
    <w:p w:rsidR="00146727" w:rsidRPr="007461B7" w:rsidRDefault="00146727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F6448" w:rsidRPr="007461B7" w:rsidRDefault="00DF6448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A75A0C" w:rsidRPr="007461B7" w:rsidTr="001C7590">
        <w:trPr>
          <w:trHeight w:val="567"/>
        </w:trPr>
        <w:tc>
          <w:tcPr>
            <w:tcW w:w="6521" w:type="dxa"/>
            <w:shd w:val="clear" w:color="auto" w:fill="auto"/>
          </w:tcPr>
          <w:p w:rsidR="00A75A0C" w:rsidRPr="007461B7" w:rsidRDefault="00A75A0C" w:rsidP="001C7590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Начальник </w:t>
            </w:r>
            <w:r w:rsidR="001C7590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отдела архитектуры и градостроительства </w:t>
            </w: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управления</w:t>
            </w:r>
            <w:r w:rsidR="001C7590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226" w:type="dxa"/>
            <w:shd w:val="clear" w:color="auto" w:fill="auto"/>
          </w:tcPr>
          <w:p w:rsidR="00A75A0C" w:rsidRPr="007461B7" w:rsidRDefault="00A75A0C" w:rsidP="001C7590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A75A0C" w:rsidRPr="007461B7" w:rsidRDefault="00A75A0C" w:rsidP="001C7590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5A0C" w:rsidRPr="007461B7" w:rsidRDefault="00F8261C" w:rsidP="001C7590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D2AD5" w:rsidRPr="007461B7" w:rsidRDefault="009D2AD5" w:rsidP="00A75A0C">
      <w:p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7461B7" w:rsidRDefault="00AC446C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74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63124"/>
    <w:rsid w:val="00142287"/>
    <w:rsid w:val="00146727"/>
    <w:rsid w:val="0017181B"/>
    <w:rsid w:val="00186499"/>
    <w:rsid w:val="001C67D3"/>
    <w:rsid w:val="001C7590"/>
    <w:rsid w:val="001E134A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736303"/>
    <w:rsid w:val="007461B7"/>
    <w:rsid w:val="007A4F58"/>
    <w:rsid w:val="00826B8D"/>
    <w:rsid w:val="009D2AD5"/>
    <w:rsid w:val="00A23DE7"/>
    <w:rsid w:val="00A43F09"/>
    <w:rsid w:val="00A75A0C"/>
    <w:rsid w:val="00AC446C"/>
    <w:rsid w:val="00B542BD"/>
    <w:rsid w:val="00B86ED1"/>
    <w:rsid w:val="00BD10BC"/>
    <w:rsid w:val="00C36C72"/>
    <w:rsid w:val="00D37072"/>
    <w:rsid w:val="00DF6448"/>
    <w:rsid w:val="00E26DD7"/>
    <w:rsid w:val="00E83187"/>
    <w:rsid w:val="00E86F86"/>
    <w:rsid w:val="00F30667"/>
    <w:rsid w:val="00F556D5"/>
    <w:rsid w:val="00F8261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2020-05-29T07:18:00Z</cp:lastPrinted>
  <dcterms:created xsi:type="dcterms:W3CDTF">2020-05-22T12:19:00Z</dcterms:created>
  <dcterms:modified xsi:type="dcterms:W3CDTF">2020-07-14T06:51:00Z</dcterms:modified>
</cp:coreProperties>
</file>