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4F141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092" w:rsidRPr="00CE0B66" w:rsidRDefault="000F7092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C3322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01.10.2020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C3322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10-1101</w:t>
                            </w:r>
                          </w:p>
                          <w:p w:rsidR="000F7092" w:rsidRPr="00922548" w:rsidRDefault="000F7092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F7092" w:rsidRPr="00846F20" w:rsidRDefault="000F7092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0F7092" w:rsidRPr="00CE0B66" w:rsidRDefault="000F7092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C3322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01.10.2020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C33227">
                        <w:rPr>
                          <w:rFonts w:ascii="PT Astra Serif" w:hAnsi="PT Astra Serif"/>
                          <w:sz w:val="32"/>
                          <w:szCs w:val="32"/>
                        </w:rPr>
                        <w:t> 10-1101</w:t>
                      </w:r>
                    </w:p>
                    <w:p w:rsidR="000F7092" w:rsidRPr="00922548" w:rsidRDefault="000F7092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F7092" w:rsidRPr="00846F20" w:rsidRDefault="000F7092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90230B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90230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230B">
        <w:rPr>
          <w:rFonts w:ascii="PT Astra Serif" w:hAnsi="PT Astra Serif"/>
          <w:sz w:val="28"/>
          <w:szCs w:val="28"/>
        </w:rPr>
        <w:t xml:space="preserve"> района от 28.08.2020 № 46/26</w:t>
      </w:r>
      <w:r w:rsidR="0092790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16.12.2019 № 28/176 «О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на 2020 год и на плановый период 2021 и 2022 годов»,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sz w:val="28"/>
          <w:szCs w:val="28"/>
        </w:rPr>
        <w:t xml:space="preserve"> от 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</w:t>
      </w:r>
      <w:r w:rsidRPr="003E587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3E587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587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E587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587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C42A6F" w:rsidRPr="008749EE" w:rsidRDefault="000C2159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63051585" r:id="rId11"/>
        </w:pict>
      </w:r>
      <w:r w:rsidR="00C42A6F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C42A6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42A6F">
        <w:rPr>
          <w:rFonts w:ascii="PT Astra Serif" w:hAnsi="PT Astra Serif"/>
          <w:sz w:val="28"/>
          <w:szCs w:val="28"/>
        </w:rPr>
        <w:t xml:space="preserve">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</w:t>
      </w:r>
      <w:proofErr w:type="spellEnd"/>
      <w:r w:rsidR="00C42A6F">
        <w:rPr>
          <w:rFonts w:ascii="PT Astra Serif" w:hAnsi="PT Astra Serif"/>
          <w:sz w:val="28"/>
          <w:szCs w:val="28"/>
        </w:rPr>
        <w:t xml:space="preserve">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 xml:space="preserve">сельских территорий муниципального образования </w:t>
      </w:r>
      <w:proofErr w:type="spellStart"/>
      <w:r w:rsidR="00C42A6F" w:rsidRPr="00AC0D4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2A6F" w:rsidRPr="00AC0D45">
        <w:rPr>
          <w:rFonts w:ascii="PT Astra Serif" w:hAnsi="PT Astra Serif"/>
          <w:sz w:val="28"/>
          <w:szCs w:val="28"/>
        </w:rPr>
        <w:t xml:space="preserve">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C0D4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0D45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90230B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 xml:space="preserve">стенде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C0D4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0D45">
        <w:rPr>
          <w:rFonts w:ascii="PT Astra Serif" w:hAnsi="PT Astra Serif"/>
          <w:sz w:val="28"/>
          <w:szCs w:val="28"/>
        </w:rPr>
        <w:t xml:space="preserve">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1B697F">
        <w:tc>
          <w:tcPr>
            <w:tcW w:w="4785" w:type="dxa"/>
          </w:tcPr>
          <w:p w:rsidR="00C42A6F" w:rsidRPr="003E5873" w:rsidRDefault="00C42A6F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C42A6F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proofErr w:type="spellStart"/>
      <w:r w:rsidRPr="00DA2AA8">
        <w:rPr>
          <w:rFonts w:ascii="PT Astra Serif" w:hAnsi="PT Astra Serif"/>
          <w:bCs/>
        </w:rPr>
        <w:t>Щекинского</w:t>
      </w:r>
      <w:proofErr w:type="spellEnd"/>
      <w:r w:rsidRPr="00DA2AA8">
        <w:rPr>
          <w:rFonts w:ascii="PT Astra Serif" w:hAnsi="PT Astra Serif"/>
          <w:bCs/>
        </w:rPr>
        <w:t xml:space="preserve">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proofErr w:type="spellStart"/>
      <w:r w:rsidRPr="00DA2AA8">
        <w:rPr>
          <w:rFonts w:ascii="PT Astra Serif" w:hAnsi="PT Astra Serif"/>
          <w:bCs/>
        </w:rPr>
        <w:t>Щекинский</w:t>
      </w:r>
      <w:proofErr w:type="spellEnd"/>
      <w:r w:rsidRPr="00DA2AA8">
        <w:rPr>
          <w:rFonts w:ascii="PT Astra Serif" w:hAnsi="PT Astra Serif"/>
          <w:bCs/>
        </w:rPr>
        <w:t xml:space="preserve"> район «Комплексное развитие </w:t>
      </w:r>
    </w:p>
    <w:p w:rsidR="00932FA7" w:rsidRDefault="00C42A6F" w:rsidP="002B1A89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сельских территорий муниципального образования </w:t>
      </w:r>
      <w:proofErr w:type="spellStart"/>
      <w:r w:rsidRPr="00DA2AA8">
        <w:rPr>
          <w:rFonts w:ascii="PT Astra Serif" w:hAnsi="PT Astra Serif"/>
          <w:bCs/>
        </w:rPr>
        <w:t>Щекинский</w:t>
      </w:r>
      <w:proofErr w:type="spellEnd"/>
      <w:r w:rsidRPr="00DA2AA8">
        <w:rPr>
          <w:rFonts w:ascii="PT Astra Serif" w:hAnsi="PT Astra Serif"/>
          <w:bCs/>
        </w:rPr>
        <w:t xml:space="preserve"> район»</w:t>
      </w:r>
      <w:bookmarkStart w:id="0" w:name="_GoBack"/>
      <w:bookmarkEnd w:id="0"/>
      <w:r w:rsidR="00932FA7"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141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F141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C332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01.10.2020</w:t>
            </w:r>
            <w:r w:rsidR="00514E27"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10-1101</w:t>
            </w:r>
            <w:r w:rsidR="00514E27"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F141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F141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«Комплексное развитие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сельских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5626F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5626F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E92972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муниципальных образований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Ломинцевское</w:t>
            </w:r>
            <w:proofErr w:type="spellEnd"/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Крапивенское</w:t>
            </w:r>
            <w:proofErr w:type="spellEnd"/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</w:t>
            </w:r>
            <w:proofErr w:type="gramStart"/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Первомайский</w:t>
            </w:r>
            <w:proofErr w:type="gramEnd"/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 w:rsidRPr="00060F45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60F45">
              <w:rPr>
                <w:rFonts w:ascii="PT Astra Serif" w:hAnsi="PT Astra Serif" w:cs="Times New Roman"/>
                <w:sz w:val="28"/>
                <w:szCs w:val="28"/>
              </w:rPr>
              <w:t xml:space="preserve">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Благоустройство сельских территорий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Выявление и ликвидация очагов произрастания борщевика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Благоустройство сельских населенных пунктов муниципального образования </w:t>
            </w:r>
            <w:proofErr w:type="spellStart"/>
            <w:r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</w:t>
            </w:r>
            <w:proofErr w:type="gramStart"/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>рии муниципального образования</w:t>
            </w:r>
            <w:proofErr w:type="gramEnd"/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E92972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Программно-целевые инструменты программы: перечень основных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Подпрограмма «Газификация населенных пунктов»: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1 Газификация д.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Лукино</w:t>
            </w:r>
            <w:proofErr w:type="spellEnd"/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Мероприятие 2.Газификация д. Тележенка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3. Газификация д. Новоселки,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д. Ягодное</w:t>
            </w:r>
          </w:p>
          <w:p w:rsidR="00514E27" w:rsidRDefault="00514E27" w:rsidP="00DB25D4">
            <w:pPr>
              <w:pStyle w:val="ConsPlusCell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Комплексная</w:t>
            </w:r>
            <w:proofErr w:type="gramEnd"/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борьба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«Благоустройство сельских территорий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42546,312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11371,100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15087,606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16087,606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Pr="0025626F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14144,512</w:t>
            </w:r>
            <w:r w:rsidR="001431C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4741,300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4701,606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28401,800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6629,8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- 10386,0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 – 11386,0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514E27" w:rsidRDefault="0069698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Всего- 36821</w:t>
            </w:r>
            <w:r w:rsidR="001B697F">
              <w:rPr>
                <w:rFonts w:ascii="PT Astra Serif" w:hAnsi="PT Astra Serif" w:cs="Times New Roman"/>
                <w:sz w:val="28"/>
                <w:szCs w:val="28"/>
              </w:rPr>
              <w:t>,400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69698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-8432,400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-14194,500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-14194,500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12261,9</w:t>
            </w:r>
            <w:r w:rsidR="007D0140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год-3872,900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год- 4194,500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24559,500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4559,500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Всего-3436,200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год- 2745,800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D63FE2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1501,800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811,400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 1934,400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«Комплексная борьба с борщевиком Сосновского на территории муниципального образования </w:t>
            </w:r>
            <w:proofErr w:type="spellStart"/>
            <w:r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Всего-1288,712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Pr="00F1665A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380,812</w:t>
            </w:r>
            <w:r w:rsidR="00514E27"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907,9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135,900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63FE2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Основное мероприятие «Благоустройство сельских территорий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 год-0,0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1000,0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ввода в действие 14,6745 километра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Благоустройство сельских населенных пунктов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4E27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Щекинский</w:t>
      </w:r>
      <w:proofErr w:type="spellEnd"/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район;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благоустройство сельских населенных пунктов.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планово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</w:t>
      </w: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трудоресурсного</w:t>
      </w:r>
      <w:proofErr w:type="spellEnd"/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</w:t>
      </w:r>
      <w:proofErr w:type="spellStart"/>
      <w:r>
        <w:rPr>
          <w:rFonts w:ascii="PT Astra Serif" w:hAnsi="PT Astra Serif" w:cs="Courier New"/>
          <w:color w:val="000000"/>
          <w:sz w:val="28"/>
          <w:szCs w:val="28"/>
        </w:rPr>
        <w:t>Щекинском</w:t>
      </w:r>
      <w:proofErr w:type="spellEnd"/>
      <w:r>
        <w:rPr>
          <w:rFonts w:ascii="PT Astra Serif" w:hAnsi="PT Astra Serif" w:cs="Courier New"/>
          <w:color w:val="000000"/>
          <w:sz w:val="28"/>
          <w:szCs w:val="28"/>
        </w:rPr>
        <w:t xml:space="preserve">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фурокумарины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Также в растении содержатся биологически активные вещества -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фитоэстрогены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>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Целями Программы являются локализация и ликвидация очагов распространения борщевика Сосновского на территории муниципального образования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район, а также исключение случаев травматизма среди населения.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район выявлено и обработано 35,4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ком земель, из которых 35,0 га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сельских населенных пунктах района и 0,4 га в г. Щекино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.  По предварительной оценке всей территории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муниципального образования </w:t>
      </w:r>
      <w:proofErr w:type="spellStart"/>
      <w:r w:rsidRPr="00E92972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район, общая площадь произрастания борщевика в 2020 году составит более 36,53 га.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>вского 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мероприятий после каждой обработки.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ского по состоянию на 01.01.2020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территории муниципального образования,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Площадь зараженных участков земель населенных пунктов, </w:t>
            </w:r>
            <w:proofErr w:type="gram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га</w:t>
            </w:r>
            <w:proofErr w:type="gramEnd"/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Крапивенское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8,0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Ломинцевское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11,99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1,0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proofErr w:type="gramStart"/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0,04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3C42D6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158492,</w:t>
            </w: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36,53</w:t>
            </w:r>
          </w:p>
        </w:tc>
      </w:tr>
    </w:tbl>
    <w:p w:rsidR="004A08D7" w:rsidRPr="004A08D7" w:rsidRDefault="004A08D7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lastRenderedPageBreak/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</w:t>
      </w:r>
      <w:proofErr w:type="spellStart"/>
      <w:r w:rsidRPr="0025626F">
        <w:rPr>
          <w:rFonts w:ascii="PT Astra Serif" w:eastAsia="Calibri" w:hAnsi="PT Astra Serif"/>
          <w:color w:val="000000"/>
          <w:sz w:val="28"/>
          <w:szCs w:val="28"/>
        </w:rPr>
        <w:t>Щекинский</w:t>
      </w:r>
      <w:proofErr w:type="spellEnd"/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район в соответствии с требованиями      </w:t>
      </w:r>
      <w:hyperlink r:id="rId13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мероприятий подпрограммы «Газификация населенных пунктов» планируется обеспечить ввод в действие 14,6745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>евика Сосновского на площади не менее 36,53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обеспечить жильем общей площадью не менее 108 кв. м две семьи, проживающие в сельской местности.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благоустройство сельских территорий.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>), включает 3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Мероприятие 1. Газификация д. </w:t>
      </w:r>
      <w:proofErr w:type="spellStart"/>
      <w:r>
        <w:rPr>
          <w:rFonts w:ascii="PT Astra Serif" w:hAnsi="PT Astra Serif"/>
          <w:sz w:val="28"/>
          <w:szCs w:val="28"/>
        </w:rPr>
        <w:t>Лукино</w:t>
      </w:r>
      <w:proofErr w:type="spellEnd"/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2. Газификация д. Тележенка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Мероприятие 3. Газификация д. Новоселки, д. </w:t>
      </w:r>
      <w:proofErr w:type="gramStart"/>
      <w:r>
        <w:rPr>
          <w:rFonts w:ascii="PT Astra Serif" w:hAnsi="PT Astra Serif"/>
          <w:sz w:val="28"/>
          <w:szCs w:val="28"/>
        </w:rPr>
        <w:t>Ягодное</w:t>
      </w:r>
      <w:proofErr w:type="gramEnd"/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  <w:proofErr w:type="gramEnd"/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lastRenderedPageBreak/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 xml:space="preserve">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Основное мероприятие «Благоустройство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506"/>
        <w:gridCol w:w="45"/>
        <w:gridCol w:w="1559"/>
        <w:gridCol w:w="1485"/>
        <w:gridCol w:w="74"/>
        <w:gridCol w:w="1111"/>
        <w:gridCol w:w="23"/>
        <w:gridCol w:w="997"/>
        <w:gridCol w:w="993"/>
        <w:gridCol w:w="87"/>
        <w:gridCol w:w="1047"/>
        <w:gridCol w:w="33"/>
        <w:gridCol w:w="930"/>
        <w:gridCol w:w="29"/>
        <w:gridCol w:w="1700"/>
      </w:tblGrid>
      <w:tr w:rsidR="00514E27" w:rsidTr="00DB25D4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«Газификация населенных пунктов»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</w:tr>
      <w:tr w:rsidR="00514E27" w:rsidTr="00DB25D4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Ввод в действие распределительных газовых сетей, </w:t>
            </w:r>
            <w:proofErr w:type="gramStart"/>
            <w:r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B12624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0,4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14,6745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</w:tr>
      <w:tr w:rsidR="00514E27" w:rsidTr="00DB25D4">
        <w:trPr>
          <w:trHeight w:val="354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«Улучшение жилищных условий граждан, проживающих на</w:t>
            </w:r>
            <w:r w:rsidRPr="001D638A">
              <w:rPr>
                <w:rFonts w:ascii="PT Astra Serif" w:hAnsi="PT Astra Serif"/>
              </w:rPr>
              <w:t xml:space="preserve"> сель</w:t>
            </w:r>
            <w:r>
              <w:rPr>
                <w:rFonts w:ascii="PT Astra Serif" w:hAnsi="PT Astra Serif"/>
              </w:rPr>
              <w:t>ских территориях»</w:t>
            </w:r>
          </w:p>
        </w:tc>
      </w:tr>
      <w:tr w:rsidR="00514E27" w:rsidTr="00DB25D4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C795E">
              <w:rPr>
                <w:rFonts w:ascii="PT Astra Serif" w:hAnsi="PT Astra Serif"/>
                <w:color w:val="000000"/>
              </w:rPr>
              <w:t xml:space="preserve">Цель: Уничтожение борщевика Сосновского на землях населенных пунктов, входящих в состав муниципального образования </w:t>
            </w:r>
            <w:proofErr w:type="spellStart"/>
            <w:r w:rsidRPr="002C795E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2C795E">
              <w:rPr>
                <w:rFonts w:ascii="PT Astra Serif" w:hAnsi="PT Astra Serif"/>
                <w:color w:val="000000"/>
              </w:rPr>
              <w:t xml:space="preserve"> район</w:t>
            </w:r>
          </w:p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район, </w:t>
            </w:r>
            <w:proofErr w:type="gramStart"/>
            <w:r>
              <w:rPr>
                <w:rFonts w:ascii="PT Astra Serif" w:hAnsi="PT Astra Serif"/>
                <w:color w:val="000000"/>
              </w:rPr>
              <w:t>га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B218AE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B218AE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43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Основное мероприятие «Благоустройство сельских территорий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район»</w:t>
            </w:r>
          </w:p>
        </w:tc>
      </w:tr>
      <w:tr w:rsidR="00514E27" w:rsidTr="00DB25D4">
        <w:trPr>
          <w:trHeight w:val="252"/>
        </w:trPr>
        <w:tc>
          <w:tcPr>
            <w:tcW w:w="11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Благоустройство сельских территорий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3 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Благоустройство сельских населенных пунктов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147"/>
        <w:gridCol w:w="1276"/>
        <w:gridCol w:w="1276"/>
        <w:gridCol w:w="1247"/>
        <w:gridCol w:w="1275"/>
        <w:gridCol w:w="1276"/>
        <w:gridCol w:w="1276"/>
      </w:tblGrid>
      <w:tr w:rsidR="00514E27" w:rsidRPr="0025626F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5626F" w:rsidTr="00DB2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42546,312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1137</w:t>
            </w:r>
            <w:r w:rsidR="00B75734">
              <w:rPr>
                <w:rFonts w:ascii="PT Astra Serif" w:eastAsia="Calibri" w:hAnsi="PT Astra Serif"/>
                <w:bCs/>
                <w:color w:val="000000"/>
              </w:rPr>
              <w:t>1,100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15087,606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FE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16087,606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28401,800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</w:t>
            </w:r>
            <w:r w:rsidR="00514E27"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14144,512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4741,300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C" w:rsidRPr="00067669" w:rsidRDefault="00D6316C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4701,606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36821,400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8432,400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24559,500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12261,900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0F709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3872,900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D6316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3E0352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Комплексная борьба с борщевиком Сосновского на территории муниципального образования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</w:t>
            </w:r>
            <w:r w:rsidR="009A06D8">
              <w:rPr>
                <w:rFonts w:ascii="PT Astra Serif" w:eastAsia="Calibri" w:hAnsi="PT Astra Serif"/>
                <w:bCs/>
                <w:color w:val="000000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B75734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Благоустройство сельских территорий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66732B"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67669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(КС</w:t>
            </w:r>
            <w:proofErr w:type="gramStart"/>
            <w:r>
              <w:rPr>
                <w:rFonts w:ascii="PT Astra Serif" w:hAnsi="PT Astra Serif"/>
                <w:color w:val="000000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B218AE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B218AE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сведений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</w:tr>
      <w:tr w:rsidR="00514E27" w:rsidTr="00DB25D4">
        <w:trPr>
          <w:trHeight w:val="15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Pr="00B12624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числа населенных пунктов, в которых проведено благоустройство сельских территорий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мониторинга выполнения мероприятий (КС</w:t>
            </w:r>
            <w:proofErr w:type="gramStart"/>
            <w:r>
              <w:rPr>
                <w:rFonts w:ascii="PT Astra Serif" w:hAnsi="PT Astra Serif"/>
                <w:color w:val="000000"/>
              </w:rPr>
              <w:t>2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акты выполненных работ) ежеквартально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</w:t>
      </w:r>
      <w:proofErr w:type="spellStart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58567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85670">
        <w:rPr>
          <w:rFonts w:ascii="PT Astra Serif" w:hAnsi="PT Astra Serif" w:cs="Times New Roman"/>
          <w:sz w:val="28"/>
          <w:szCs w:val="28"/>
        </w:rPr>
        <w:t xml:space="preserve">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обследований территорий муниципальных образований </w:t>
      </w:r>
      <w:proofErr w:type="spellStart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Щекинского</w:t>
      </w:r>
      <w:proofErr w:type="spellEnd"/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lang w:eastAsia="zh-CN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lang w:eastAsia="zh-CN"/>
        </w:rPr>
        <w:t xml:space="preserve"> район (комитет экономического развития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lang w:eastAsia="zh-CN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lang w:eastAsia="zh-CN"/>
        </w:rPr>
        <w:t xml:space="preserve">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proofErr w:type="gramStart"/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  <w:proofErr w:type="gramEnd"/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Финансирование программы осуществляется из федерального бюджета, бюджета Тульской области и бюджета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lang w:eastAsia="zh-CN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lang w:eastAsia="zh-CN"/>
        </w:rPr>
        <w:t xml:space="preserve">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14E27" w:rsidRPr="0025626F" w:rsidRDefault="009A06D8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 комитета 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9A06D8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В.В. Глущенко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42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F37EFB">
              <w:rPr>
                <w:rFonts w:ascii="PT Astra Serif" w:hAnsi="PT Astra Serif"/>
              </w:rPr>
              <w:t>Щекинский</w:t>
            </w:r>
            <w:proofErr w:type="spellEnd"/>
            <w:r w:rsidRPr="00F37EFB">
              <w:rPr>
                <w:rFonts w:ascii="PT Astra Serif" w:hAnsi="PT Astra Serif"/>
              </w:rPr>
              <w:t xml:space="preserve"> район «Комплексное развитие сельских территорий муниципального образования </w:t>
            </w:r>
            <w:proofErr w:type="spellStart"/>
            <w:r w:rsidRPr="00F37EFB">
              <w:rPr>
                <w:rFonts w:ascii="PT Astra Serif" w:hAnsi="PT Astra Serif"/>
              </w:rPr>
              <w:t>Щекинский</w:t>
            </w:r>
            <w:proofErr w:type="spellEnd"/>
            <w:r w:rsidRPr="00F37EFB">
              <w:rPr>
                <w:rFonts w:ascii="PT Astra Serif" w:hAnsi="PT Astra Serif"/>
              </w:rPr>
              <w:t xml:space="preserve"> райо</w:t>
            </w:r>
            <w:r w:rsidRPr="00D620C5">
              <w:rPr>
                <w:rFonts w:ascii="PT Astra Serif" w:hAnsi="PT Astra Serif"/>
                <w:sz w:val="28"/>
                <w:szCs w:val="28"/>
              </w:rPr>
              <w:t>н»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239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4A544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sz w:val="28"/>
                <w:szCs w:val="28"/>
              </w:rPr>
              <w:t xml:space="preserve">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F7B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F7B1C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униципальное казенное учреждение «Управление капитального строительства </w:t>
            </w:r>
            <w:proofErr w:type="spellStart"/>
            <w:r w:rsidRPr="004A544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sz w:val="28"/>
                <w:szCs w:val="28"/>
              </w:rPr>
              <w:t xml:space="preserve">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A544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A5444">
              <w:rPr>
                <w:rFonts w:ascii="PT Astra Serif" w:hAnsi="PT Astra Serif"/>
                <w:sz w:val="28"/>
                <w:szCs w:val="28"/>
              </w:rPr>
              <w:t xml:space="preserve">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3243FF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36821,</w:t>
            </w:r>
            <w:r w:rsidR="009A06D8">
              <w:rPr>
                <w:rFonts w:ascii="PT Astra Serif" w:hAnsi="PT Astra Serif"/>
                <w:sz w:val="28"/>
                <w:szCs w:val="28"/>
              </w:rPr>
              <w:t>400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9A06D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</w:t>
            </w:r>
            <w:r w:rsidR="00097B21">
              <w:rPr>
                <w:rFonts w:ascii="PT Astra Serif" w:hAnsi="PT Astra Serif"/>
                <w:sz w:val="28"/>
                <w:szCs w:val="28"/>
              </w:rPr>
              <w:t>д – 8432,400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097B21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097B21">
              <w:rPr>
                <w:rFonts w:ascii="PT Astra Serif" w:hAnsi="PT Astra Serif"/>
                <w:sz w:val="28"/>
                <w:szCs w:val="28"/>
              </w:rPr>
              <w:t>джета Тульской области 24559,500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2020 год – 4559,500</w:t>
            </w:r>
            <w:r w:rsidR="00514E27">
              <w:rPr>
                <w:rFonts w:ascii="PT Astra Serif" w:hAnsi="PT Astra Serif"/>
                <w:sz w:val="28"/>
                <w:szCs w:val="28"/>
              </w:rPr>
              <w:t xml:space="preserve"> тыс. руб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Pr="004A544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A544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14E27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12261,900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514E27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3872,900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41528E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4194,500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>еспечение ввода в действие 14,6745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Протяженность газопровода находящего в собственности муниципального образования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Уровень газификации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района природным газом по состоянию на 1 января 2020 года составляет 91,5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</w:t>
      </w:r>
      <w:proofErr w:type="gramStart"/>
      <w:r w:rsidRPr="004A5444">
        <w:rPr>
          <w:rFonts w:ascii="PT Astra Serif" w:hAnsi="PT Astra Serif"/>
          <w:sz w:val="28"/>
          <w:szCs w:val="28"/>
        </w:rPr>
        <w:t>экономическом механизме</w:t>
      </w:r>
      <w:proofErr w:type="gramEnd"/>
      <w:r w:rsidRPr="004A5444">
        <w:rPr>
          <w:rFonts w:ascii="PT Astra Serif" w:hAnsi="PT Astra Serif"/>
          <w:sz w:val="28"/>
          <w:szCs w:val="28"/>
        </w:rPr>
        <w:t xml:space="preserve">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lastRenderedPageBreak/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повышению уровня газификации муниципальных образований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«Газификация населенных пунктов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276"/>
        <w:gridCol w:w="1276"/>
        <w:gridCol w:w="1275"/>
        <w:gridCol w:w="1276"/>
        <w:gridCol w:w="1134"/>
        <w:gridCol w:w="2552"/>
      </w:tblGrid>
      <w:tr w:rsidR="00514E27" w:rsidRPr="004A5444" w:rsidTr="00DB25D4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DB25D4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бюджета МО </w:t>
            </w:r>
            <w:proofErr w:type="spellStart"/>
            <w:r w:rsidRPr="004A5444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4A5444">
              <w:rPr>
                <w:rFonts w:ascii="PT Astra Serif" w:hAnsi="PT Astra Serif"/>
                <w:color w:val="000000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бюджета МО поселений </w:t>
            </w:r>
            <w:proofErr w:type="spellStart"/>
            <w:r w:rsidRPr="004A5444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14E27" w:rsidRPr="004A5444" w:rsidTr="00DB25D4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д. </w:t>
            </w:r>
            <w:proofErr w:type="spellStart"/>
            <w:r w:rsidRPr="004A5444">
              <w:rPr>
                <w:rFonts w:ascii="PT Astra Serif" w:hAnsi="PT Astra Serif"/>
              </w:rPr>
              <w:t>Лукино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705</w:t>
            </w:r>
            <w:r w:rsidR="009A06D8">
              <w:rPr>
                <w:rFonts w:ascii="PT Astra Serif" w:hAnsi="PT Astra Serif"/>
                <w:color w:val="000000"/>
              </w:rPr>
              <w:t>5,600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2496,100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Администрация </w:t>
            </w:r>
            <w:proofErr w:type="spellStart"/>
            <w:r w:rsidRPr="004A5444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color w:val="000000"/>
              </w:rPr>
              <w:t xml:space="preserve">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 w:rsidRPr="004A5444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  <w:color w:val="000000"/>
              </w:rPr>
              <w:t xml:space="preserve"> района»)</w:t>
            </w:r>
          </w:p>
        </w:tc>
      </w:tr>
      <w:tr w:rsidR="00514E27" w:rsidRPr="004A5444" w:rsidTr="00DB25D4">
        <w:trPr>
          <w:trHeight w:val="89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705</w:t>
            </w:r>
            <w:r w:rsidR="009A06D8">
              <w:rPr>
                <w:rFonts w:ascii="PT Astra Serif" w:hAnsi="PT Astra Serif"/>
                <w:color w:val="000000"/>
              </w:rPr>
              <w:t>5,600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</w:t>
            </w:r>
            <w:r w:rsidR="007D0140">
              <w:rPr>
                <w:rFonts w:ascii="PT Astra Serif" w:hAnsi="PT Astra Serif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2496,1</w:t>
            </w:r>
            <w:r w:rsidR="007D0140">
              <w:rPr>
                <w:rFonts w:ascii="PT Astra Serif" w:hAnsi="PT Astra Serif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д. Тележенка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4663,200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1153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468,700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  <w:r w:rsidR="0051765B">
              <w:rPr>
                <w:rFonts w:ascii="PT Astra Serif" w:hAnsi="PT Astra Serif"/>
              </w:rPr>
              <w:t>468,700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281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3.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Газификация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Новоселки,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Ягодное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15102,600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5102,600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514E27" w:rsidRPr="004A5444" w:rsidTr="00DB25D4">
        <w:trPr>
          <w:trHeight w:val="94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EE3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 908,100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  <w:p w:rsidR="00514E27" w:rsidRPr="008D132D" w:rsidRDefault="00880E45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7EE3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</w:t>
            </w:r>
            <w:r w:rsidR="0051765B">
              <w:rPr>
                <w:rFonts w:ascii="PT Astra Serif" w:hAnsi="PT Astra Serif"/>
                <w:color w:val="000000"/>
              </w:rPr>
              <w:t>908,100</w:t>
            </w:r>
          </w:p>
          <w:p w:rsidR="0051765B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  <w:p w:rsidR="0051765B" w:rsidRPr="008D132D" w:rsidRDefault="0051765B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2097,250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36821</w:t>
            </w:r>
            <w:r w:rsidR="009425C9">
              <w:rPr>
                <w:rFonts w:ascii="PT Astra Serif" w:hAnsi="PT Astra Serif"/>
                <w:bCs/>
              </w:rPr>
              <w:t>,400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12261,900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8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8432,400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4559,500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69698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3872,900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765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4194,500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«Газификация населенных пунктов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701"/>
        <w:gridCol w:w="1134"/>
        <w:gridCol w:w="1134"/>
        <w:gridCol w:w="1134"/>
        <w:gridCol w:w="1418"/>
        <w:gridCol w:w="1276"/>
        <w:gridCol w:w="1842"/>
        <w:gridCol w:w="32"/>
      </w:tblGrid>
      <w:tr w:rsidR="00514E27" w:rsidRPr="004A5444" w:rsidTr="00DB25D4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4A544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RPr="004A5444" w:rsidTr="00DB25D4">
        <w:trPr>
          <w:gridAfter w:val="1"/>
          <w:wAfter w:w="32" w:type="dxa"/>
          <w:trHeight w:val="411"/>
        </w:trPr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A5444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4A5444">
              <w:rPr>
                <w:rFonts w:ascii="PT Astra Serif" w:hAnsi="PT Astra Serif"/>
                <w:color w:val="000000"/>
              </w:rPr>
              <w:t xml:space="preserve"> район.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Ввод в действие распределительных газовых сетей, </w:t>
            </w:r>
            <w:proofErr w:type="gramStart"/>
            <w:r w:rsidRPr="004A5444">
              <w:rPr>
                <w:rFonts w:ascii="PT Astra Serif" w:hAnsi="PT Astra Serif"/>
                <w:color w:val="000000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 w:rsidRPr="00B218AE">
              <w:rPr>
                <w:rFonts w:ascii="PT Astra Serif" w:hAnsi="PT Astra Serif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14,6745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подпрограммы «Газификация населенных пунктов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1" w:type="dxa"/>
        <w:tblInd w:w="6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8"/>
        <w:gridCol w:w="2552"/>
        <w:gridCol w:w="2268"/>
        <w:gridCol w:w="1198"/>
        <w:gridCol w:w="1353"/>
        <w:gridCol w:w="1418"/>
        <w:gridCol w:w="1559"/>
        <w:gridCol w:w="1418"/>
        <w:gridCol w:w="1417"/>
      </w:tblGrid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  <w:p w:rsidR="00514E27" w:rsidRPr="004A5444" w:rsidRDefault="00514E27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514E27" w:rsidRPr="004A5444" w:rsidTr="00880E45">
        <w:trPr>
          <w:cantSplit/>
          <w:trHeight w:val="110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Газификация населенных пунктов </w:t>
            </w:r>
            <w:proofErr w:type="spellStart"/>
            <w:r w:rsidRPr="004A5444">
              <w:rPr>
                <w:rFonts w:ascii="PT Astra Serif" w:hAnsi="PT Astra Serif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36821,400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8432,400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880E45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24559,500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</w:t>
            </w:r>
            <w:proofErr w:type="spellStart"/>
            <w:r w:rsidRPr="004A5444">
              <w:rPr>
                <w:rFonts w:ascii="PT Astra Serif" w:hAnsi="PT Astra Serif"/>
              </w:rPr>
              <w:t>Щекинский</w:t>
            </w:r>
            <w:proofErr w:type="spellEnd"/>
            <w:r w:rsidRPr="004A5444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12261,900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097B21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3872,900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41528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</w:t>
            </w:r>
            <w:proofErr w:type="spellStart"/>
            <w:r w:rsidRPr="004A5444">
              <w:rPr>
                <w:rFonts w:ascii="PT Astra Serif" w:hAnsi="PT Astra Serif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</w:rPr>
              <w:t xml:space="preserve"> района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4E27" w:rsidRPr="004A5444" w:rsidTr="00880E45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подпрограммы «Газификация населенных пунктов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</w:t>
      </w:r>
      <w:proofErr w:type="gramStart"/>
      <w:r w:rsidRPr="004A5444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4A544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A544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A544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87"/>
        <w:gridCol w:w="5292"/>
        <w:gridCol w:w="4621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A5444">
              <w:rPr>
                <w:rFonts w:ascii="PT Astra Serif" w:hAnsi="PT Astra Serif"/>
              </w:rPr>
              <w:t>Щекинского</w:t>
            </w:r>
            <w:proofErr w:type="spellEnd"/>
            <w:r w:rsidRPr="004A5444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A5444">
              <w:rPr>
                <w:rFonts w:ascii="PT Astra Serif" w:hAnsi="PT Astra Serif"/>
              </w:rPr>
              <w:t>2</w:t>
            </w:r>
            <w:proofErr w:type="gramEnd"/>
            <w:r w:rsidRPr="004A5444">
              <w:rPr>
                <w:rFonts w:ascii="PT Astra Serif" w:hAnsi="PT Astra Serif"/>
              </w:rPr>
              <w:t>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В целях наиболее эффективной реализации мероприятий подпрограммы администрация </w:t>
      </w:r>
      <w:proofErr w:type="spellStart"/>
      <w:r w:rsidRPr="004A544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A5444">
        <w:rPr>
          <w:rFonts w:ascii="PT Astra Serif" w:hAnsi="PT Astra Serif"/>
          <w:sz w:val="28"/>
          <w:szCs w:val="28"/>
        </w:rPr>
        <w:t xml:space="preserve">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к муниципальной программе муниципального образования </w:t>
            </w:r>
            <w:proofErr w:type="spellStart"/>
            <w:r w:rsidRPr="007D3B93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</w:t>
            </w:r>
            <w:proofErr w:type="spellStart"/>
            <w:r w:rsidRPr="007D3B93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 (комитет экономического развития  администрации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2020-2024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3436,200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2020 год-  </w:t>
            </w:r>
            <w:r w:rsidR="003D2958">
              <w:rPr>
                <w:rFonts w:ascii="PT Astra Serif" w:hAnsi="PT Astra Serif" w:cs="Times New Roman"/>
                <w:sz w:val="28"/>
                <w:szCs w:val="28"/>
              </w:rPr>
              <w:t>2745,800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</w:t>
            </w:r>
            <w:proofErr w:type="spellStart"/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1501,800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3D295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811,400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За период с 2006 по 2019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г.г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. по муниципальному образованию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 улучшили жилищные условия в рамках 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69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- 21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енных предприятий и КФХ, всего 60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(90% от общего списка участников), а также работники социальной сферы в сельской местности количестве 9 человек или   10%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4863,6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-3565,5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2020 год сформирован список граждан, изъявивших желание улучшить жилищные условия по муниципальному образованию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район, всего по списку 2 участника.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</w:t>
      </w:r>
      <w:proofErr w:type="spellStart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 «Комплексное развитие сельских территорий  муниципального образования </w:t>
      </w:r>
      <w:proofErr w:type="spellStart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бюджета МО </w:t>
            </w:r>
            <w:proofErr w:type="spellStart"/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Щекинский</w:t>
            </w:r>
            <w:proofErr w:type="spellEnd"/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бюджета МО город Щекино </w:t>
            </w:r>
            <w:proofErr w:type="spellStart"/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96ED1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Плановое значение на день </w:t>
            </w:r>
            <w:proofErr w:type="spellStart"/>
            <w:r w:rsidRPr="00E23B79">
              <w:rPr>
                <w:rFonts w:ascii="PT Astra Serif" w:hAnsi="PT Astra Serif"/>
                <w:color w:val="000000"/>
              </w:rPr>
              <w:t>оконча</w:t>
            </w:r>
            <w:proofErr w:type="spellEnd"/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proofErr w:type="spellStart"/>
            <w:r w:rsidRPr="00E23B79">
              <w:rPr>
                <w:rFonts w:ascii="PT Astra Serif" w:hAnsi="PT Astra Serif"/>
                <w:color w:val="000000"/>
              </w:rPr>
              <w:t>ния</w:t>
            </w:r>
            <w:proofErr w:type="spellEnd"/>
            <w:r w:rsidRPr="00E23B79">
              <w:rPr>
                <w:rFonts w:ascii="PT Astra Serif" w:hAnsi="PT Astra Serif"/>
                <w:color w:val="000000"/>
              </w:rPr>
              <w:t xml:space="preserve">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514E27" w:rsidTr="00DB25D4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5245F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1275"/>
        <w:gridCol w:w="1418"/>
        <w:gridCol w:w="1276"/>
        <w:gridCol w:w="1134"/>
        <w:gridCol w:w="850"/>
        <w:gridCol w:w="851"/>
      </w:tblGrid>
      <w:tr w:rsidR="00514E27" w:rsidRPr="00247063" w:rsidTr="00DB25D4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3436,200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2745,800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</w:t>
            </w:r>
            <w:proofErr w:type="spellStart"/>
            <w:r w:rsidRPr="000A5921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1501,800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F96ED1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</w:r>
            <w:proofErr w:type="spellStart"/>
            <w:r w:rsidRPr="000A5921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- мониторинг выполнения основного мероприятия, регулярный анализ и при необходимости 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–к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>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к муниципальной программе муниципального образования </w:t>
            </w:r>
            <w:proofErr w:type="spellStart"/>
            <w:r w:rsidRPr="007D3B93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</w:t>
            </w:r>
            <w:proofErr w:type="spellStart"/>
            <w:r w:rsidRPr="007D3B93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Выявление и ликвидация очагов произрастания борщевика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1288,712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192,900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</w:t>
            </w:r>
            <w:proofErr w:type="spellStart"/>
            <w:r w:rsidRPr="0025626F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514E27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380,812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25626F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9425C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907,900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9425C9">
              <w:rPr>
                <w:rFonts w:ascii="PT Astra Serif" w:hAnsi="PT Astra Serif" w:cs="Times New Roman"/>
                <w:sz w:val="28"/>
                <w:szCs w:val="28"/>
              </w:rPr>
              <w:t>20 год -  135,900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proofErr w:type="gramStart"/>
      <w:r>
        <w:rPr>
          <w:rFonts w:ascii="PT Astra Serif" w:eastAsia="Calibri" w:hAnsi="PT Astra Serif"/>
          <w:bCs/>
          <w:color w:val="000000"/>
          <w:sz w:val="28"/>
          <w:szCs w:val="22"/>
        </w:rPr>
        <w:t>регионах</w:t>
      </w:r>
      <w:proofErr w:type="gram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фурокумарины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растений, 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25626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район выявлено и обработано 35,4 га засоренных борщевиком земель, из которых 35,0 га  в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Цель – локализация и ликвидация очагов распространения борщевика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район, а также исключение случаев травматизма среди населения.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</w:t>
      </w:r>
      <w:proofErr w:type="spellStart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муниципального образования </w:t>
      </w:r>
      <w:proofErr w:type="spellStart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Щекинский</w:t>
      </w:r>
      <w:proofErr w:type="spellEnd"/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514E27" w:rsidRPr="009E43E7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бюджета МО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бюджета МО город Щекино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Щекинского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514E27" w:rsidRPr="009E43E7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«Комплексная борьба с борщевиком Сосновского на территории муниципального образования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район»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Комитет </w:t>
            </w: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экономи</w:t>
            </w:r>
            <w:proofErr w:type="spellEnd"/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proofErr w:type="spellStart"/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</w:t>
            </w:r>
            <w:proofErr w:type="spellEnd"/>
            <w:r w:rsidRPr="009E43E7">
              <w:rPr>
                <w:rFonts w:ascii="PT Astra Serif" w:eastAsia="Calibri" w:hAnsi="PT Astra Serif"/>
                <w:bCs/>
                <w:color w:val="000000"/>
              </w:rPr>
              <w:t xml:space="preserve"> развития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425C9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  <w:r w:rsidR="009425C9">
              <w:rPr>
                <w:rFonts w:ascii="PT Astra Serif" w:eastAsia="Calibri" w:hAnsi="PT Astra Serif"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1288,712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907,900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380,812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9425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Pr="009E43E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1559"/>
        <w:gridCol w:w="851"/>
        <w:gridCol w:w="850"/>
        <w:gridCol w:w="851"/>
        <w:gridCol w:w="850"/>
        <w:gridCol w:w="851"/>
        <w:gridCol w:w="1843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B7731" w:rsidRDefault="00514E27" w:rsidP="00DB25D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 xml:space="preserve">локализация и ликвидация очагов распространения борщевика Сосновского на территории муниципального образования </w:t>
            </w:r>
            <w:proofErr w:type="spellStart"/>
            <w:r w:rsidRPr="003B7731">
              <w:rPr>
                <w:rFonts w:ascii="PT Astra Serif" w:eastAsia="Calibri" w:hAnsi="PT Astra Serif"/>
                <w:bCs/>
                <w:color w:val="000000"/>
              </w:rPr>
              <w:t>Щекинский</w:t>
            </w:r>
            <w:proofErr w:type="spellEnd"/>
            <w:r w:rsidRPr="003B7731">
              <w:rPr>
                <w:rFonts w:ascii="PT Astra Serif" w:eastAsia="Calibri" w:hAnsi="PT Astra Serif"/>
                <w:bCs/>
                <w:color w:val="000000"/>
              </w:rPr>
              <w:t xml:space="preserve"> район, а также исключение случаев травматизма среди населения</w:t>
            </w:r>
          </w:p>
        </w:tc>
      </w:tr>
      <w:tr w:rsidR="00514E27" w:rsidTr="00DB25D4">
        <w:trPr>
          <w:trHeight w:val="2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Число муниципальных образований </w:t>
            </w:r>
            <w:proofErr w:type="spellStart"/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514E27" w:rsidRPr="00CD2AA5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B7731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 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1701"/>
        <w:gridCol w:w="1275"/>
        <w:gridCol w:w="1134"/>
        <w:gridCol w:w="1134"/>
        <w:gridCol w:w="851"/>
        <w:gridCol w:w="850"/>
      </w:tblGrid>
      <w:tr w:rsidR="00514E27" w:rsidRPr="00247063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Комплексная борьба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1288,712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907,900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9425C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  <w:r w:rsidR="00040906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</w:t>
            </w:r>
            <w:proofErr w:type="spellStart"/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Щекинский</w:t>
            </w:r>
            <w:proofErr w:type="spellEnd"/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380,812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040906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основного мероприятия  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59" w:rsidRPr="00656808" w:rsidRDefault="000C215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0C2159" w:rsidRPr="00656808" w:rsidRDefault="000C215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59" w:rsidRPr="00656808" w:rsidRDefault="000C2159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0C2159" w:rsidRPr="00656808" w:rsidRDefault="000C2159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0F7092" w:rsidRDefault="000F70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A89">
          <w:rPr>
            <w:noProof/>
          </w:rPr>
          <w:t>2</w:t>
        </w:r>
        <w:r>
          <w:fldChar w:fldCharType="end"/>
        </w:r>
      </w:p>
    </w:sdtContent>
  </w:sdt>
  <w:p w:rsidR="000F7092" w:rsidRDefault="000F70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92" w:rsidRPr="00881BD8" w:rsidRDefault="000F7092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0F7092" w:rsidRDefault="000F7092">
    <w:pPr>
      <w:pStyle w:val="a6"/>
      <w:rPr>
        <w:sz w:val="22"/>
        <w:szCs w:val="22"/>
      </w:rPr>
    </w:pPr>
  </w:p>
  <w:p w:rsidR="000F7092" w:rsidRPr="00656808" w:rsidRDefault="000F7092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20D67"/>
    <w:rsid w:val="0003004D"/>
    <w:rsid w:val="00035525"/>
    <w:rsid w:val="00037150"/>
    <w:rsid w:val="00040906"/>
    <w:rsid w:val="00074D04"/>
    <w:rsid w:val="0008785A"/>
    <w:rsid w:val="00097B21"/>
    <w:rsid w:val="000C0221"/>
    <w:rsid w:val="000C2159"/>
    <w:rsid w:val="000C44A3"/>
    <w:rsid w:val="000D49D8"/>
    <w:rsid w:val="000F3F92"/>
    <w:rsid w:val="000F4167"/>
    <w:rsid w:val="000F6CA9"/>
    <w:rsid w:val="000F7092"/>
    <w:rsid w:val="001128A9"/>
    <w:rsid w:val="001431CD"/>
    <w:rsid w:val="00154978"/>
    <w:rsid w:val="00155D89"/>
    <w:rsid w:val="00163010"/>
    <w:rsid w:val="00163916"/>
    <w:rsid w:val="00166703"/>
    <w:rsid w:val="00192C1E"/>
    <w:rsid w:val="001A02E7"/>
    <w:rsid w:val="001A1EED"/>
    <w:rsid w:val="001B697F"/>
    <w:rsid w:val="001D03B6"/>
    <w:rsid w:val="001F08CF"/>
    <w:rsid w:val="001F2B67"/>
    <w:rsid w:val="001F4658"/>
    <w:rsid w:val="0020571F"/>
    <w:rsid w:val="002333EA"/>
    <w:rsid w:val="00246E09"/>
    <w:rsid w:val="00253767"/>
    <w:rsid w:val="0028199C"/>
    <w:rsid w:val="002950CD"/>
    <w:rsid w:val="00295745"/>
    <w:rsid w:val="002A6CB4"/>
    <w:rsid w:val="002B1A89"/>
    <w:rsid w:val="002B1E53"/>
    <w:rsid w:val="002B2AA5"/>
    <w:rsid w:val="002B463A"/>
    <w:rsid w:val="002B7AFE"/>
    <w:rsid w:val="002C56B9"/>
    <w:rsid w:val="002C5732"/>
    <w:rsid w:val="002D3198"/>
    <w:rsid w:val="002E74D2"/>
    <w:rsid w:val="002F5580"/>
    <w:rsid w:val="002F5E38"/>
    <w:rsid w:val="003243FF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E0352"/>
    <w:rsid w:val="003E5873"/>
    <w:rsid w:val="003F3E9B"/>
    <w:rsid w:val="0041528E"/>
    <w:rsid w:val="00424050"/>
    <w:rsid w:val="004240DA"/>
    <w:rsid w:val="00435659"/>
    <w:rsid w:val="00455122"/>
    <w:rsid w:val="00475C32"/>
    <w:rsid w:val="00480E8C"/>
    <w:rsid w:val="004A08D7"/>
    <w:rsid w:val="004B1C26"/>
    <w:rsid w:val="004C24D6"/>
    <w:rsid w:val="004C455B"/>
    <w:rsid w:val="004C5EAF"/>
    <w:rsid w:val="004E5972"/>
    <w:rsid w:val="004F1411"/>
    <w:rsid w:val="004F2AC0"/>
    <w:rsid w:val="004F7F9B"/>
    <w:rsid w:val="00502B5A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91594"/>
    <w:rsid w:val="005963EB"/>
    <w:rsid w:val="005B59D8"/>
    <w:rsid w:val="005F6281"/>
    <w:rsid w:val="00611D3E"/>
    <w:rsid w:val="0061273D"/>
    <w:rsid w:val="00622308"/>
    <w:rsid w:val="00624C80"/>
    <w:rsid w:val="00642B58"/>
    <w:rsid w:val="0065085E"/>
    <w:rsid w:val="00656808"/>
    <w:rsid w:val="0066163D"/>
    <w:rsid w:val="00661DCE"/>
    <w:rsid w:val="00667D17"/>
    <w:rsid w:val="006907A8"/>
    <w:rsid w:val="00696988"/>
    <w:rsid w:val="006A26F5"/>
    <w:rsid w:val="006C74B4"/>
    <w:rsid w:val="006E2E44"/>
    <w:rsid w:val="006E7025"/>
    <w:rsid w:val="006F01E2"/>
    <w:rsid w:val="00700EDD"/>
    <w:rsid w:val="007104FA"/>
    <w:rsid w:val="00733136"/>
    <w:rsid w:val="00747A6F"/>
    <w:rsid w:val="007538D1"/>
    <w:rsid w:val="00781F3E"/>
    <w:rsid w:val="00783282"/>
    <w:rsid w:val="007A5EBA"/>
    <w:rsid w:val="007B3F78"/>
    <w:rsid w:val="007B5E41"/>
    <w:rsid w:val="007B6F6D"/>
    <w:rsid w:val="007C2F84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676F"/>
    <w:rsid w:val="008906E5"/>
    <w:rsid w:val="008A3E81"/>
    <w:rsid w:val="008A3E87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3204"/>
    <w:rsid w:val="009670AB"/>
    <w:rsid w:val="00977780"/>
    <w:rsid w:val="009A06D8"/>
    <w:rsid w:val="009A294C"/>
    <w:rsid w:val="009A5D1F"/>
    <w:rsid w:val="009C6E24"/>
    <w:rsid w:val="009D68BD"/>
    <w:rsid w:val="009E1558"/>
    <w:rsid w:val="009E186F"/>
    <w:rsid w:val="009E369F"/>
    <w:rsid w:val="009F0455"/>
    <w:rsid w:val="00A0019C"/>
    <w:rsid w:val="00A04E61"/>
    <w:rsid w:val="00A10E3E"/>
    <w:rsid w:val="00A12D7F"/>
    <w:rsid w:val="00A44D43"/>
    <w:rsid w:val="00A54509"/>
    <w:rsid w:val="00A701E1"/>
    <w:rsid w:val="00A92707"/>
    <w:rsid w:val="00A9773E"/>
    <w:rsid w:val="00AC0D45"/>
    <w:rsid w:val="00AE0296"/>
    <w:rsid w:val="00AE2388"/>
    <w:rsid w:val="00AF72CA"/>
    <w:rsid w:val="00B00FCD"/>
    <w:rsid w:val="00B01CB1"/>
    <w:rsid w:val="00B14E21"/>
    <w:rsid w:val="00B4408B"/>
    <w:rsid w:val="00B66949"/>
    <w:rsid w:val="00B707F2"/>
    <w:rsid w:val="00B75734"/>
    <w:rsid w:val="00B9709D"/>
    <w:rsid w:val="00BB5A07"/>
    <w:rsid w:val="00BC244B"/>
    <w:rsid w:val="00BE1C9A"/>
    <w:rsid w:val="00C11056"/>
    <w:rsid w:val="00C208C0"/>
    <w:rsid w:val="00C2441A"/>
    <w:rsid w:val="00C33227"/>
    <w:rsid w:val="00C42115"/>
    <w:rsid w:val="00C42A6F"/>
    <w:rsid w:val="00C610D6"/>
    <w:rsid w:val="00C67597"/>
    <w:rsid w:val="00C70971"/>
    <w:rsid w:val="00C905CA"/>
    <w:rsid w:val="00CA7E65"/>
    <w:rsid w:val="00CD104B"/>
    <w:rsid w:val="00CE0B66"/>
    <w:rsid w:val="00CF0C52"/>
    <w:rsid w:val="00CF17F3"/>
    <w:rsid w:val="00CF4613"/>
    <w:rsid w:val="00CF4E00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87288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95152"/>
    <w:rsid w:val="00ED3A32"/>
    <w:rsid w:val="00ED3E42"/>
    <w:rsid w:val="00ED7BB9"/>
    <w:rsid w:val="00EE3747"/>
    <w:rsid w:val="00EE45F6"/>
    <w:rsid w:val="00F00FA6"/>
    <w:rsid w:val="00F12D40"/>
    <w:rsid w:val="00F3019B"/>
    <w:rsid w:val="00F45C94"/>
    <w:rsid w:val="00F62361"/>
    <w:rsid w:val="00F75C88"/>
    <w:rsid w:val="00F86F61"/>
    <w:rsid w:val="00F87762"/>
    <w:rsid w:val="00F96ED1"/>
    <w:rsid w:val="00FA2AE4"/>
    <w:rsid w:val="00FA785D"/>
    <w:rsid w:val="00FB6BED"/>
    <w:rsid w:val="00FC2E65"/>
    <w:rsid w:val="00FD185A"/>
    <w:rsid w:val="00FD3D2C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078234.1000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A615-EB73-40D8-AE3C-6B9FECB1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8424</Words>
  <Characters>48020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Малютина</cp:lastModifiedBy>
  <cp:revision>4</cp:revision>
  <cp:lastPrinted>2020-09-29T05:56:00Z</cp:lastPrinted>
  <dcterms:created xsi:type="dcterms:W3CDTF">2020-10-01T06:50:00Z</dcterms:created>
  <dcterms:modified xsi:type="dcterms:W3CDTF">2020-10-01T07:00:00Z</dcterms:modified>
</cp:coreProperties>
</file>