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bookmarkStart w:id="0" w:name="_GoBack"/>
            <w:bookmarkEnd w:id="0"/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8A4244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8A4244" w:rsidRPr="003141AC" w:rsidRDefault="008A4244" w:rsidP="008A4244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</w:p>
    <w:p w:rsidR="00D945CD" w:rsidRDefault="008A4244" w:rsidP="00C91E80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проекта нормативного правового акта </w:t>
      </w:r>
      <w:r w:rsidR="00524D37" w:rsidRPr="00524D37">
        <w:rPr>
          <w:rFonts w:ascii="PT Astra Serif" w:hAnsi="PT Astra Serif"/>
          <w:b/>
          <w:sz w:val="26"/>
          <w:szCs w:val="26"/>
        </w:rPr>
        <w:t>«</w:t>
      </w:r>
      <w:r w:rsidR="00811F17" w:rsidRPr="00811F17">
        <w:rPr>
          <w:rFonts w:ascii="PT Astra Serif" w:hAnsi="PT Astra Serif"/>
          <w:b/>
          <w:sz w:val="26"/>
          <w:szCs w:val="26"/>
        </w:rPr>
        <w:t xml:space="preserve">О внесении изменений </w:t>
      </w:r>
    </w:p>
    <w:p w:rsidR="00D945CD" w:rsidRDefault="00811F17" w:rsidP="00C91E80">
      <w:pPr>
        <w:jc w:val="center"/>
        <w:rPr>
          <w:rFonts w:ascii="PT Astra Serif" w:hAnsi="PT Astra Serif"/>
          <w:b/>
          <w:sz w:val="26"/>
          <w:szCs w:val="26"/>
        </w:rPr>
      </w:pPr>
      <w:r w:rsidRPr="00811F17">
        <w:rPr>
          <w:rFonts w:ascii="PT Astra Serif" w:hAnsi="PT Astra Serif"/>
          <w:b/>
          <w:sz w:val="26"/>
          <w:szCs w:val="26"/>
        </w:rPr>
        <w:t xml:space="preserve">в постановление администрации Щекинского района от 30.03.2022 № 3-366 «Об утверждении административного регламента предоставления муниципальной услуги «Предоставление земельных участков, </w:t>
      </w:r>
    </w:p>
    <w:p w:rsidR="00EB6C41" w:rsidRDefault="00811F17" w:rsidP="00C91E80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811F17">
        <w:rPr>
          <w:rFonts w:ascii="PT Astra Serif" w:hAnsi="PT Astra Serif"/>
          <w:b/>
          <w:sz w:val="26"/>
          <w:szCs w:val="26"/>
        </w:rPr>
        <w:t>находящихся в муниципальной собственности, или государственная собственность на которые не разграничена</w:t>
      </w:r>
      <w:r>
        <w:rPr>
          <w:rFonts w:ascii="PT Astra Serif" w:hAnsi="PT Astra Serif"/>
          <w:b/>
          <w:sz w:val="26"/>
          <w:szCs w:val="26"/>
        </w:rPr>
        <w:t>,</w:t>
      </w:r>
      <w:r w:rsidRPr="00811F17">
        <w:rPr>
          <w:rFonts w:ascii="PT Astra Serif" w:hAnsi="PT Astra Serif"/>
          <w:b/>
          <w:sz w:val="26"/>
          <w:szCs w:val="26"/>
        </w:rPr>
        <w:t xml:space="preserve"> на торгах»</w:t>
      </w:r>
    </w:p>
    <w:p w:rsidR="00C91E80" w:rsidRPr="00EB6C41" w:rsidRDefault="00C91E80" w:rsidP="00C91E80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Default="008A4244" w:rsidP="00EB6C4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141AC">
        <w:rPr>
          <w:rFonts w:ascii="PT Astra Serif" w:hAnsi="PT Astra Serif"/>
          <w:sz w:val="26"/>
          <w:szCs w:val="26"/>
        </w:rPr>
        <w:lastRenderedPageBreak/>
        <w:t xml:space="preserve">Комитетом по правовой работе администрации Щекинского района в соответствии с частями 1 и 4 статьи 3 Федерального закона от 17 июля 2009 </w:t>
      </w:r>
      <w:r w:rsidR="00D945CD">
        <w:rPr>
          <w:rFonts w:ascii="PT Astra Serif" w:hAnsi="PT Astra Serif"/>
          <w:sz w:val="26"/>
          <w:szCs w:val="26"/>
        </w:rPr>
        <w:t xml:space="preserve">года </w:t>
      </w:r>
      <w:r w:rsidRPr="003141AC">
        <w:rPr>
          <w:rFonts w:ascii="PT Astra Serif" w:hAnsi="PT Astra Serif"/>
          <w:sz w:val="26"/>
          <w:szCs w:val="26"/>
        </w:rPr>
        <w:t>№ 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 w:rsidR="00D945CD">
        <w:rPr>
          <w:rFonts w:ascii="PT Astra Serif" w:hAnsi="PT Astra Serif"/>
          <w:sz w:val="26"/>
          <w:szCs w:val="26"/>
        </w:rPr>
        <w:t> </w:t>
      </w:r>
      <w:r w:rsidRPr="003141AC">
        <w:rPr>
          <w:rFonts w:ascii="PT Astra Serif" w:hAnsi="PT Astra Serif"/>
          <w:sz w:val="26"/>
          <w:szCs w:val="26"/>
        </w:rPr>
        <w:t>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141AC">
        <w:rPr>
          <w:rFonts w:ascii="PT Astra Serif" w:hAnsi="PT Astra Serif"/>
          <w:sz w:val="26"/>
          <w:szCs w:val="26"/>
        </w:rPr>
        <w:t> </w:t>
      </w:r>
      <w:r w:rsidRPr="003141AC">
        <w:rPr>
          <w:rFonts w:ascii="PT Astra Serif" w:hAnsi="PT Astra Serif"/>
          <w:sz w:val="26"/>
          <w:szCs w:val="26"/>
        </w:rPr>
        <w:t>3-398, проведена антикоррупционная экспертиза проекта нормативного правового акта</w:t>
      </w:r>
      <w:r w:rsidR="00AB7DE7">
        <w:rPr>
          <w:rFonts w:ascii="PT Astra Serif" w:hAnsi="PT Astra Serif"/>
          <w:sz w:val="26"/>
          <w:szCs w:val="26"/>
        </w:rPr>
        <w:t>:</w:t>
      </w:r>
      <w:r w:rsidR="005E41F4" w:rsidRPr="005E41F4">
        <w:t xml:space="preserve"> </w:t>
      </w:r>
      <w:r w:rsidR="00C25CB5">
        <w:t>«</w:t>
      </w:r>
      <w:r w:rsidR="00811F17" w:rsidRPr="00811F17">
        <w:t>О внесении изменений в постановление администрации Щекинского района от 30.03.2022 № 3-366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или государственная собственность на которые не разграничена</w:t>
      </w:r>
      <w:r w:rsidR="00811F17">
        <w:t>,</w:t>
      </w:r>
      <w:r w:rsidR="00811F17" w:rsidRPr="00811F17">
        <w:t xml:space="preserve"> на торгах»</w:t>
      </w:r>
      <w:r w:rsidR="00811F17">
        <w:t>.</w:t>
      </w:r>
    </w:p>
    <w:p w:rsidR="00DF2A20" w:rsidRDefault="008A4244" w:rsidP="00EB6C4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141AC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Pr="00A40FB6">
        <w:rPr>
          <w:rFonts w:ascii="PT Astra Serif" w:hAnsi="PT Astra Serif"/>
          <w:sz w:val="26"/>
          <w:szCs w:val="26"/>
        </w:rPr>
        <w:t xml:space="preserve">: </w:t>
      </w:r>
      <w:r w:rsidR="0037377E" w:rsidRPr="0037377E">
        <w:rPr>
          <w:rFonts w:ascii="PT Astra Serif" w:hAnsi="PT Astra Serif"/>
          <w:bCs/>
          <w:sz w:val="26"/>
          <w:szCs w:val="26"/>
        </w:rPr>
        <w:t>«</w:t>
      </w:r>
      <w:r w:rsidR="00811F17" w:rsidRPr="00811F17">
        <w:rPr>
          <w:rFonts w:ascii="PT Astra Serif" w:hAnsi="PT Astra Serif"/>
          <w:bCs/>
          <w:sz w:val="26"/>
          <w:szCs w:val="26"/>
        </w:rPr>
        <w:t xml:space="preserve">О внесении изменений в постановление администрации Щекинского района от 30.03.2022 </w:t>
      </w:r>
      <w:r w:rsidR="00136614">
        <w:rPr>
          <w:rFonts w:ascii="PT Astra Serif" w:hAnsi="PT Astra Serif"/>
          <w:bCs/>
          <w:sz w:val="26"/>
          <w:szCs w:val="26"/>
        </w:rPr>
        <w:t xml:space="preserve">         </w:t>
      </w:r>
      <w:r w:rsidR="00811F17" w:rsidRPr="00811F17">
        <w:rPr>
          <w:rFonts w:ascii="PT Astra Serif" w:hAnsi="PT Astra Serif"/>
          <w:bCs/>
          <w:sz w:val="26"/>
          <w:szCs w:val="26"/>
        </w:rPr>
        <w:t>№</w:t>
      </w:r>
      <w:r w:rsidR="00136614">
        <w:t> </w:t>
      </w:r>
      <w:r w:rsidR="00811F17" w:rsidRPr="00811F17">
        <w:rPr>
          <w:rFonts w:ascii="PT Astra Serif" w:hAnsi="PT Astra Serif"/>
          <w:bCs/>
          <w:sz w:val="26"/>
          <w:szCs w:val="26"/>
        </w:rPr>
        <w:t>3-366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или государственная собственность на которые не</w:t>
      </w:r>
      <w:r w:rsidR="00D945CD">
        <w:rPr>
          <w:rFonts w:ascii="PT Astra Serif" w:hAnsi="PT Astra Serif"/>
          <w:bCs/>
          <w:sz w:val="26"/>
          <w:szCs w:val="26"/>
        </w:rPr>
        <w:t> </w:t>
      </w:r>
      <w:r w:rsidR="00811F17" w:rsidRPr="00811F17">
        <w:rPr>
          <w:rFonts w:ascii="PT Astra Serif" w:hAnsi="PT Astra Serif"/>
          <w:bCs/>
          <w:sz w:val="26"/>
          <w:szCs w:val="26"/>
        </w:rPr>
        <w:t>разграничена на торгах»</w:t>
      </w:r>
      <w:r w:rsidR="00404512" w:rsidRPr="003974F6">
        <w:rPr>
          <w:rFonts w:ascii="PT Astra Serif" w:hAnsi="PT Astra Serif"/>
          <w:bCs/>
          <w:sz w:val="26"/>
          <w:szCs w:val="26"/>
        </w:rPr>
        <w:t>,</w:t>
      </w:r>
      <w:r w:rsidRPr="003141AC">
        <w:rPr>
          <w:rFonts w:ascii="PT Astra Serif" w:hAnsi="PT Astra Serif"/>
          <w:sz w:val="26"/>
          <w:szCs w:val="26"/>
        </w:rPr>
        <w:t xml:space="preserve"> коррупциогенные факторы не выявлены.</w:t>
      </w:r>
    </w:p>
    <w:p w:rsidR="00D945CD" w:rsidRPr="003141AC" w:rsidRDefault="00D945CD" w:rsidP="00EB6C41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926"/>
        <w:gridCol w:w="2464"/>
        <w:gridCol w:w="2894"/>
      </w:tblGrid>
      <w:tr w:rsidR="00886A38" w:rsidRPr="008A4244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D945CD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D945CD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</w:t>
            </w:r>
          </w:p>
          <w:p w:rsidR="00886A38" w:rsidRPr="008A4244" w:rsidRDefault="008D50A8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D945CD" w:rsidRDefault="00D945CD" w:rsidP="00D945CD">
      <w:pPr>
        <w:jc w:val="both"/>
      </w:pPr>
      <w:r w:rsidRPr="009F06F1">
        <w:rPr>
          <w:rFonts w:ascii="PT Astra Serif" w:hAnsi="PT Astra Serif" w:cs="PT Astra Serif"/>
        </w:rPr>
        <w:t xml:space="preserve">Исп. </w:t>
      </w:r>
      <w:r>
        <w:rPr>
          <w:rFonts w:ascii="PT Astra Serif" w:hAnsi="PT Astra Serif" w:cs="PT Astra Serif"/>
        </w:rPr>
        <w:t>Королева Ирина Евгениевна,</w:t>
      </w:r>
    </w:p>
    <w:p w:rsidR="002C151D" w:rsidRDefault="00D945CD" w:rsidP="00D945CD">
      <w:pPr>
        <w:jc w:val="both"/>
      </w:pPr>
      <w:r w:rsidRPr="009F06F1">
        <w:rPr>
          <w:rFonts w:ascii="PT Astra Serif" w:hAnsi="PT Astra Serif" w:cs="PT Astra Serif"/>
        </w:rPr>
        <w:t xml:space="preserve">тел. </w:t>
      </w:r>
      <w:r>
        <w:rPr>
          <w:rFonts w:ascii="PT Astra Serif" w:hAnsi="PT Astra Serif" w:cs="PT Astra Serif"/>
        </w:rPr>
        <w:t>8(48751) 5-10-49</w:t>
      </w:r>
    </w:p>
    <w:sectPr w:rsidR="002C151D" w:rsidSect="00D945CD">
      <w:pgSz w:w="11906" w:h="16838"/>
      <w:pgMar w:top="851" w:right="850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F64" w:rsidRDefault="000E1F64">
      <w:r>
        <w:separator/>
      </w:r>
    </w:p>
  </w:endnote>
  <w:endnote w:type="continuationSeparator" w:id="0">
    <w:p w:rsidR="000E1F64" w:rsidRDefault="000E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F64" w:rsidRDefault="000E1F64">
      <w:r>
        <w:separator/>
      </w:r>
    </w:p>
  </w:footnote>
  <w:footnote w:type="continuationSeparator" w:id="0">
    <w:p w:rsidR="000E1F64" w:rsidRDefault="000E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CD"/>
    <w:rsid w:val="00002571"/>
    <w:rsid w:val="000374CE"/>
    <w:rsid w:val="00045D09"/>
    <w:rsid w:val="0008795F"/>
    <w:rsid w:val="00087A99"/>
    <w:rsid w:val="00094D05"/>
    <w:rsid w:val="00097D31"/>
    <w:rsid w:val="000A580C"/>
    <w:rsid w:val="000B252C"/>
    <w:rsid w:val="000C36CF"/>
    <w:rsid w:val="000D49FE"/>
    <w:rsid w:val="000E1F64"/>
    <w:rsid w:val="000F3DBB"/>
    <w:rsid w:val="00123978"/>
    <w:rsid w:val="00136614"/>
    <w:rsid w:val="0015148A"/>
    <w:rsid w:val="001559BD"/>
    <w:rsid w:val="001629D1"/>
    <w:rsid w:val="00193863"/>
    <w:rsid w:val="001A5FBD"/>
    <w:rsid w:val="001D48C9"/>
    <w:rsid w:val="00212425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6D2B"/>
    <w:rsid w:val="0034313F"/>
    <w:rsid w:val="0037377E"/>
    <w:rsid w:val="003974F6"/>
    <w:rsid w:val="003F7F7F"/>
    <w:rsid w:val="00404512"/>
    <w:rsid w:val="00425EAC"/>
    <w:rsid w:val="0048387B"/>
    <w:rsid w:val="0049486A"/>
    <w:rsid w:val="004B11C7"/>
    <w:rsid w:val="004C7AEC"/>
    <w:rsid w:val="004D58DA"/>
    <w:rsid w:val="004F7658"/>
    <w:rsid w:val="00502517"/>
    <w:rsid w:val="0051476B"/>
    <w:rsid w:val="0051799C"/>
    <w:rsid w:val="00524D37"/>
    <w:rsid w:val="0053428A"/>
    <w:rsid w:val="005412D9"/>
    <w:rsid w:val="00596E84"/>
    <w:rsid w:val="005A076B"/>
    <w:rsid w:val="005E41F4"/>
    <w:rsid w:val="006418F4"/>
    <w:rsid w:val="00650D0A"/>
    <w:rsid w:val="00667A80"/>
    <w:rsid w:val="006906B9"/>
    <w:rsid w:val="00691741"/>
    <w:rsid w:val="006B7F6F"/>
    <w:rsid w:val="006C6B5A"/>
    <w:rsid w:val="006F0F5A"/>
    <w:rsid w:val="006F22B0"/>
    <w:rsid w:val="00706009"/>
    <w:rsid w:val="0071696F"/>
    <w:rsid w:val="00740225"/>
    <w:rsid w:val="007436C4"/>
    <w:rsid w:val="00754B10"/>
    <w:rsid w:val="007654E5"/>
    <w:rsid w:val="00796661"/>
    <w:rsid w:val="007A5B9E"/>
    <w:rsid w:val="007C00E7"/>
    <w:rsid w:val="007D3058"/>
    <w:rsid w:val="007D70F4"/>
    <w:rsid w:val="007E4B5E"/>
    <w:rsid w:val="007F0412"/>
    <w:rsid w:val="00801D0B"/>
    <w:rsid w:val="00806339"/>
    <w:rsid w:val="00811F17"/>
    <w:rsid w:val="00846A89"/>
    <w:rsid w:val="00853DE1"/>
    <w:rsid w:val="00854B98"/>
    <w:rsid w:val="008653AE"/>
    <w:rsid w:val="00873085"/>
    <w:rsid w:val="00886A38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E16E8"/>
    <w:rsid w:val="009F06F1"/>
    <w:rsid w:val="009F1D70"/>
    <w:rsid w:val="009F5311"/>
    <w:rsid w:val="00A06508"/>
    <w:rsid w:val="00A1196C"/>
    <w:rsid w:val="00A40FB6"/>
    <w:rsid w:val="00A444C6"/>
    <w:rsid w:val="00A86E0A"/>
    <w:rsid w:val="00A90723"/>
    <w:rsid w:val="00AA1B3E"/>
    <w:rsid w:val="00AB7DE7"/>
    <w:rsid w:val="00AE3FA7"/>
    <w:rsid w:val="00AF04CC"/>
    <w:rsid w:val="00AF2360"/>
    <w:rsid w:val="00B03873"/>
    <w:rsid w:val="00B0593F"/>
    <w:rsid w:val="00B36FD0"/>
    <w:rsid w:val="00B4325F"/>
    <w:rsid w:val="00B72871"/>
    <w:rsid w:val="00B96662"/>
    <w:rsid w:val="00BA664B"/>
    <w:rsid w:val="00BD2A0C"/>
    <w:rsid w:val="00C0407F"/>
    <w:rsid w:val="00C053BA"/>
    <w:rsid w:val="00C16617"/>
    <w:rsid w:val="00C25CB5"/>
    <w:rsid w:val="00C26040"/>
    <w:rsid w:val="00C84388"/>
    <w:rsid w:val="00C91E80"/>
    <w:rsid w:val="00CA14C9"/>
    <w:rsid w:val="00CA5ED6"/>
    <w:rsid w:val="00CB16EC"/>
    <w:rsid w:val="00CB3EDE"/>
    <w:rsid w:val="00CD24AC"/>
    <w:rsid w:val="00CE42F3"/>
    <w:rsid w:val="00D169F7"/>
    <w:rsid w:val="00D34DF5"/>
    <w:rsid w:val="00D36001"/>
    <w:rsid w:val="00D8437A"/>
    <w:rsid w:val="00D935F9"/>
    <w:rsid w:val="00D945CD"/>
    <w:rsid w:val="00DE2DF2"/>
    <w:rsid w:val="00DF2A20"/>
    <w:rsid w:val="00E01E41"/>
    <w:rsid w:val="00E24664"/>
    <w:rsid w:val="00E369A3"/>
    <w:rsid w:val="00E36D2B"/>
    <w:rsid w:val="00E427FF"/>
    <w:rsid w:val="00E475A3"/>
    <w:rsid w:val="00E637A4"/>
    <w:rsid w:val="00E71089"/>
    <w:rsid w:val="00E73BB8"/>
    <w:rsid w:val="00EB6C41"/>
    <w:rsid w:val="00EC038C"/>
    <w:rsid w:val="00EC3B6B"/>
    <w:rsid w:val="00F20922"/>
    <w:rsid w:val="00F2611C"/>
    <w:rsid w:val="00F704CD"/>
    <w:rsid w:val="00F737E5"/>
    <w:rsid w:val="00F77BA5"/>
    <w:rsid w:val="00F97D96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904D3EC-61BA-4D46-BE8D-1F06C633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</TotalTime>
  <Pages>1</Pages>
  <Words>328</Words>
  <Characters>1875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2021-10-28T08:36:00Z</cp:lastPrinted>
  <dcterms:created xsi:type="dcterms:W3CDTF">2022-10-06T13:48:00Z</dcterms:created>
  <dcterms:modified xsi:type="dcterms:W3CDTF">2022-10-06T13:48:00Z</dcterms:modified>
</cp:coreProperties>
</file>