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19" w:rsidRDefault="00A54019" w:rsidP="00A54019">
      <w:pPr>
        <w:jc w:val="center"/>
        <w:rPr>
          <w:b/>
        </w:rPr>
      </w:pPr>
      <w:r w:rsidRPr="00A70C78"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19" w:rsidRPr="00846F20" w:rsidRDefault="00A54019" w:rsidP="00A54019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A54019" w:rsidRPr="00846F20" w:rsidRDefault="00A54019" w:rsidP="00A54019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A54019" w:rsidRPr="00846F20" w:rsidRDefault="00A54019" w:rsidP="00A54019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A54019" w:rsidRPr="002121C5" w:rsidRDefault="00A54019" w:rsidP="00A54019">
      <w:pPr>
        <w:spacing w:line="120" w:lineRule="exact"/>
        <w:jc w:val="center"/>
        <w:rPr>
          <w:b/>
        </w:rPr>
      </w:pPr>
    </w:p>
    <w:p w:rsidR="00A54019" w:rsidRPr="00846F20" w:rsidRDefault="00A54019" w:rsidP="00A54019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A54019" w:rsidRPr="002E1E92" w:rsidRDefault="00A54019" w:rsidP="00A54019">
      <w:pPr>
        <w:spacing w:line="120" w:lineRule="exact"/>
        <w:jc w:val="center"/>
      </w:pPr>
    </w:p>
    <w:p w:rsidR="00A54019" w:rsidRPr="002E1E92" w:rsidRDefault="00A54019" w:rsidP="00A54019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A54019" w:rsidRPr="003E7370" w:rsidRDefault="00A54019" w:rsidP="00A54019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A54019" w:rsidRPr="00582871" w:rsidRDefault="00A54019" w:rsidP="00A54019">
      <w:pPr>
        <w:ind w:firstLine="142"/>
        <w:rPr>
          <w:rFonts w:ascii="Arial" w:hAnsi="Arial"/>
        </w:rPr>
      </w:pPr>
      <w:r w:rsidRPr="00582871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EAE" w:rsidRPr="00846F20" w:rsidRDefault="00574EAE" w:rsidP="00A5401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 _____________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" filled="f" stroked="f">
                <v:textbox inset="0,0,0,0">
                  <w:txbxContent>
                    <w:p w:rsidR="00574EAE" w:rsidRPr="00846F20" w:rsidRDefault="00574EAE" w:rsidP="00A54019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 _____________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Pr="005D394D">
                        <w:rPr>
                          <w:rFonts w:ascii="Arial" w:hAnsi="Arial"/>
                        </w:rPr>
                        <w:t>№</w:t>
                      </w:r>
                      <w:r>
                        <w:rPr>
                          <w:rFonts w:ascii="Arial" w:hAnsi="Arial"/>
                        </w:rPr>
                        <w:t xml:space="preserve"> 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54019" w:rsidRPr="00582871" w:rsidRDefault="00A54019" w:rsidP="00A54019">
      <w:pPr>
        <w:ind w:firstLine="142"/>
        <w:rPr>
          <w:rFonts w:ascii="Arial" w:hAnsi="Arial"/>
        </w:rPr>
      </w:pPr>
    </w:p>
    <w:p w:rsidR="00A54019" w:rsidRPr="00525CA2" w:rsidRDefault="00A54019" w:rsidP="00A54019">
      <w:pPr>
        <w:ind w:firstLine="142"/>
        <w:rPr>
          <w:rFonts w:ascii="Arial" w:hAnsi="Arial"/>
          <w:sz w:val="12"/>
          <w:szCs w:val="12"/>
        </w:rPr>
      </w:pPr>
    </w:p>
    <w:p w:rsidR="00A54019" w:rsidRPr="00525CA2" w:rsidRDefault="00A54019" w:rsidP="00A54019">
      <w:pPr>
        <w:spacing w:line="360" w:lineRule="auto"/>
        <w:ind w:firstLine="142"/>
        <w:rPr>
          <w:rFonts w:ascii="Arial" w:hAnsi="Arial"/>
          <w:sz w:val="12"/>
          <w:szCs w:val="12"/>
        </w:rPr>
      </w:pPr>
    </w:p>
    <w:p w:rsidR="00A54019" w:rsidRPr="00494E45" w:rsidRDefault="00A54019" w:rsidP="00A54019">
      <w:pPr>
        <w:jc w:val="center"/>
        <w:rPr>
          <w:b/>
          <w:sz w:val="18"/>
          <w:szCs w:val="18"/>
        </w:rPr>
      </w:pPr>
    </w:p>
    <w:p w:rsidR="009F691E" w:rsidRDefault="009F691E" w:rsidP="00A54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9F691E" w:rsidRDefault="003D2918" w:rsidP="00A54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Щекинского района от 21.09.2015 № 9-1388</w:t>
      </w:r>
      <w:r w:rsidR="009F691E">
        <w:rPr>
          <w:b/>
          <w:sz w:val="28"/>
          <w:szCs w:val="28"/>
        </w:rPr>
        <w:t xml:space="preserve"> «Об утверждении</w:t>
      </w:r>
    </w:p>
    <w:p w:rsidR="003D2918" w:rsidRDefault="00A54019" w:rsidP="00A54019">
      <w:pPr>
        <w:jc w:val="center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 xml:space="preserve">Порядка составления, утверждения и ведения бюджетных </w:t>
      </w:r>
    </w:p>
    <w:p w:rsidR="009F691E" w:rsidRDefault="00A54019" w:rsidP="00A54019">
      <w:pPr>
        <w:jc w:val="center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 xml:space="preserve">смет муниципальных казенных учреждений, </w:t>
      </w:r>
      <w:r w:rsidR="009F691E">
        <w:rPr>
          <w:b/>
          <w:sz w:val="28"/>
          <w:szCs w:val="28"/>
        </w:rPr>
        <w:t>финансируемых</w:t>
      </w:r>
    </w:p>
    <w:p w:rsidR="003D2918" w:rsidRDefault="00A54019" w:rsidP="00A54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бюджета муниципально</w:t>
      </w:r>
      <w:r w:rsidR="009F691E">
        <w:rPr>
          <w:b/>
          <w:sz w:val="28"/>
          <w:szCs w:val="28"/>
        </w:rPr>
        <w:t xml:space="preserve">го образования </w:t>
      </w:r>
      <w:r w:rsidR="003D2918">
        <w:rPr>
          <w:b/>
          <w:sz w:val="28"/>
          <w:szCs w:val="28"/>
        </w:rPr>
        <w:t>город Щекино</w:t>
      </w:r>
    </w:p>
    <w:p w:rsidR="003D2918" w:rsidRDefault="003D2918" w:rsidP="00A54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Щекинского </w:t>
      </w:r>
      <w:r w:rsidR="009F691E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  <w:r w:rsidR="009F691E">
        <w:rPr>
          <w:b/>
          <w:sz w:val="28"/>
          <w:szCs w:val="28"/>
        </w:rPr>
        <w:t xml:space="preserve">, </w:t>
      </w:r>
      <w:r w:rsidR="00A54019" w:rsidRPr="005728D1">
        <w:rPr>
          <w:b/>
          <w:sz w:val="28"/>
          <w:szCs w:val="28"/>
        </w:rPr>
        <w:t xml:space="preserve">главным </w:t>
      </w:r>
      <w:r w:rsidR="009F691E">
        <w:rPr>
          <w:b/>
          <w:sz w:val="28"/>
          <w:szCs w:val="28"/>
        </w:rPr>
        <w:t xml:space="preserve">распорядителем которых </w:t>
      </w:r>
    </w:p>
    <w:p w:rsidR="009F691E" w:rsidRDefault="003D2918" w:rsidP="00A54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</w:t>
      </w:r>
      <w:r w:rsidR="009F691E">
        <w:rPr>
          <w:b/>
          <w:sz w:val="28"/>
          <w:szCs w:val="28"/>
        </w:rPr>
        <w:t>вляется</w:t>
      </w:r>
      <w:r>
        <w:rPr>
          <w:b/>
          <w:sz w:val="28"/>
          <w:szCs w:val="28"/>
        </w:rPr>
        <w:t xml:space="preserve"> </w:t>
      </w:r>
      <w:r w:rsidR="00A54019" w:rsidRPr="005728D1">
        <w:rPr>
          <w:b/>
          <w:sz w:val="28"/>
          <w:szCs w:val="28"/>
        </w:rPr>
        <w:t>администрация муниципальн</w:t>
      </w:r>
      <w:r w:rsidR="009F691E">
        <w:rPr>
          <w:b/>
          <w:sz w:val="28"/>
          <w:szCs w:val="28"/>
        </w:rPr>
        <w:t>ого образования</w:t>
      </w:r>
    </w:p>
    <w:p w:rsidR="00A54019" w:rsidRPr="005728D1" w:rsidRDefault="009F691E" w:rsidP="00A54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Щекинский район»</w:t>
      </w:r>
    </w:p>
    <w:p w:rsidR="00A54019" w:rsidRPr="005728D1" w:rsidRDefault="00A54019" w:rsidP="00A54019">
      <w:pPr>
        <w:jc w:val="center"/>
        <w:rPr>
          <w:sz w:val="28"/>
          <w:szCs w:val="28"/>
        </w:rPr>
      </w:pPr>
    </w:p>
    <w:p w:rsidR="00A54019" w:rsidRPr="003D2918" w:rsidRDefault="00574EAE" w:rsidP="00A540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5655" w:dyaOrig="61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2pt;margin-top:772.25pt;width:56.45pt;height:37.15pt;z-index:-251658240;mso-position-vertical-relative:page">
            <v:imagedata r:id="rId9" o:title=""/>
            <w10:wrap anchory="page"/>
          </v:shape>
          <o:OLEObject Type="Embed" ProgID="Word.Picture.8" ShapeID="_x0000_s1027" DrawAspect="Content" ObjectID="_1565096713" r:id="rId10"/>
        </w:object>
      </w:r>
      <w:r w:rsidR="00A54019" w:rsidRPr="005728D1">
        <w:rPr>
          <w:sz w:val="28"/>
          <w:szCs w:val="28"/>
        </w:rPr>
        <w:t>В соответствии со статьями 158, 161, 162, 221 Бюджетного кодекса Российской Федерации, Приказом Министерства финансов Российской Федерации от 20.11.2007 № 112н «Об общих требованиях к порядку составления, утверждения и ведения бюджетных смет казенных учреждений» (с учетом последующих изменений),</w:t>
      </w:r>
      <w:r>
        <w:rPr>
          <w:sz w:val="28"/>
          <w:szCs w:val="28"/>
        </w:rPr>
        <w:t xml:space="preserve"> </w:t>
      </w:r>
      <w:r w:rsidRPr="003D2918">
        <w:rPr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26.09.2013 № 135-683 «Об утверждении Положения о бюджетном процессе в муниципальном образовании </w:t>
      </w:r>
      <w:r>
        <w:rPr>
          <w:sz w:val="28"/>
          <w:szCs w:val="28"/>
        </w:rPr>
        <w:t xml:space="preserve">город Щекино Щекинского района», на основании </w:t>
      </w:r>
      <w:r w:rsidR="00CC5977" w:rsidRPr="008B515A">
        <w:rPr>
          <w:sz w:val="28"/>
          <w:szCs w:val="28"/>
        </w:rPr>
        <w:t xml:space="preserve">Устава муниципального образования </w:t>
      </w:r>
      <w:r w:rsidR="00CC5977">
        <w:rPr>
          <w:sz w:val="28"/>
          <w:szCs w:val="28"/>
        </w:rPr>
        <w:t>город Щекино Щекинского</w:t>
      </w:r>
      <w:r w:rsidR="00CC5977" w:rsidRPr="008B515A">
        <w:rPr>
          <w:sz w:val="28"/>
          <w:szCs w:val="28"/>
        </w:rPr>
        <w:t xml:space="preserve"> район</w:t>
      </w:r>
      <w:r w:rsidR="00CC5977">
        <w:rPr>
          <w:sz w:val="28"/>
          <w:szCs w:val="28"/>
        </w:rPr>
        <w:t>а,</w:t>
      </w:r>
      <w:r>
        <w:rPr>
          <w:sz w:val="28"/>
          <w:szCs w:val="28"/>
        </w:rPr>
        <w:t xml:space="preserve"> </w:t>
      </w:r>
      <w:r w:rsidRPr="008B515A">
        <w:rPr>
          <w:sz w:val="28"/>
          <w:szCs w:val="28"/>
        </w:rPr>
        <w:t>Ус</w:t>
      </w:r>
      <w:r>
        <w:rPr>
          <w:sz w:val="28"/>
          <w:szCs w:val="28"/>
        </w:rPr>
        <w:t>тава муниципального образования Щекинский</w:t>
      </w:r>
      <w:r w:rsidRPr="008B515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="00A54019" w:rsidRPr="003D2918">
        <w:rPr>
          <w:sz w:val="28"/>
          <w:szCs w:val="28"/>
        </w:rPr>
        <w:t>администрация муниципального образования Щекинский район ПОСТАНОВЛЯЕТ:</w:t>
      </w:r>
    </w:p>
    <w:p w:rsidR="009F691E" w:rsidRPr="00A73DA2" w:rsidRDefault="00A54019" w:rsidP="00A54019">
      <w:pPr>
        <w:spacing w:line="360" w:lineRule="auto"/>
        <w:ind w:firstLine="709"/>
        <w:jc w:val="both"/>
        <w:rPr>
          <w:sz w:val="28"/>
          <w:szCs w:val="28"/>
        </w:rPr>
      </w:pPr>
      <w:r w:rsidRPr="005728D1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9F691E">
        <w:rPr>
          <w:sz w:val="28"/>
          <w:szCs w:val="28"/>
        </w:rPr>
        <w:t>Внести в постановление админ</w:t>
      </w:r>
      <w:r w:rsidR="00AC1D8F">
        <w:rPr>
          <w:sz w:val="28"/>
          <w:szCs w:val="28"/>
        </w:rPr>
        <w:t>истрации Щекинского района от 21.09.2015 № 9-1388</w:t>
      </w:r>
      <w:r w:rsidR="009F691E">
        <w:rPr>
          <w:sz w:val="28"/>
          <w:szCs w:val="28"/>
        </w:rPr>
        <w:t xml:space="preserve"> «Об утверждении Порядка составления, утверждения и </w:t>
      </w:r>
      <w:r w:rsidR="009F691E">
        <w:rPr>
          <w:sz w:val="28"/>
          <w:szCs w:val="28"/>
        </w:rPr>
        <w:lastRenderedPageBreak/>
        <w:t xml:space="preserve">ведения бюджетных смет муниципальных казенных учреждений, финансируемых из бюджета муниципального образования </w:t>
      </w:r>
      <w:r w:rsidR="00AC1D8F">
        <w:rPr>
          <w:sz w:val="28"/>
          <w:szCs w:val="28"/>
        </w:rPr>
        <w:t>город Щекино Щекинского</w:t>
      </w:r>
      <w:r w:rsidR="009F691E">
        <w:rPr>
          <w:sz w:val="28"/>
          <w:szCs w:val="28"/>
        </w:rPr>
        <w:t xml:space="preserve"> район</w:t>
      </w:r>
      <w:r w:rsidR="00AC1D8F">
        <w:rPr>
          <w:sz w:val="28"/>
          <w:szCs w:val="28"/>
        </w:rPr>
        <w:t>а</w:t>
      </w:r>
      <w:r w:rsidR="009F691E">
        <w:rPr>
          <w:sz w:val="28"/>
          <w:szCs w:val="28"/>
        </w:rPr>
        <w:t xml:space="preserve">, главным распорядителем которых является администрации муниципального </w:t>
      </w:r>
      <w:r w:rsidR="009F691E" w:rsidRPr="00A73DA2">
        <w:rPr>
          <w:sz w:val="28"/>
          <w:szCs w:val="28"/>
        </w:rPr>
        <w:t>образования Щекинский район»</w:t>
      </w:r>
      <w:r w:rsidR="00FD7119" w:rsidRPr="00A73DA2">
        <w:rPr>
          <w:sz w:val="28"/>
          <w:szCs w:val="28"/>
        </w:rPr>
        <w:t xml:space="preserve"> (далее – постановление), </w:t>
      </w:r>
      <w:r w:rsidR="009F691E" w:rsidRPr="00A73DA2">
        <w:rPr>
          <w:sz w:val="28"/>
          <w:szCs w:val="28"/>
        </w:rPr>
        <w:t>следующие изменения:</w:t>
      </w:r>
    </w:p>
    <w:p w:rsidR="00A54019" w:rsidRPr="00A73DA2" w:rsidRDefault="009F691E" w:rsidP="00A54019">
      <w:pPr>
        <w:spacing w:line="360" w:lineRule="auto"/>
        <w:ind w:firstLine="709"/>
        <w:jc w:val="both"/>
        <w:rPr>
          <w:sz w:val="28"/>
          <w:szCs w:val="28"/>
        </w:rPr>
      </w:pPr>
      <w:r w:rsidRPr="00A73DA2">
        <w:rPr>
          <w:sz w:val="28"/>
          <w:szCs w:val="28"/>
        </w:rPr>
        <w:t xml:space="preserve">1.1. </w:t>
      </w:r>
      <w:r w:rsidR="00287F03" w:rsidRPr="00A73DA2">
        <w:rPr>
          <w:sz w:val="28"/>
          <w:szCs w:val="28"/>
        </w:rPr>
        <w:t>Приложение к постановлению изложить в новой редакции</w:t>
      </w:r>
      <w:r w:rsidR="001C0EE7" w:rsidRPr="00A73DA2">
        <w:rPr>
          <w:sz w:val="28"/>
          <w:szCs w:val="28"/>
        </w:rPr>
        <w:t xml:space="preserve"> (Приложение)</w:t>
      </w:r>
      <w:r w:rsidR="00287F03" w:rsidRPr="00A73DA2">
        <w:rPr>
          <w:sz w:val="28"/>
          <w:szCs w:val="28"/>
        </w:rPr>
        <w:t>.</w:t>
      </w:r>
    </w:p>
    <w:p w:rsidR="009F691E" w:rsidRPr="00A73DA2" w:rsidRDefault="00A54019" w:rsidP="009F691E">
      <w:pPr>
        <w:spacing w:line="360" w:lineRule="auto"/>
        <w:ind w:firstLine="709"/>
        <w:jc w:val="both"/>
        <w:rPr>
          <w:sz w:val="28"/>
          <w:szCs w:val="28"/>
        </w:rPr>
      </w:pPr>
      <w:r w:rsidRPr="00A73DA2">
        <w:rPr>
          <w:sz w:val="28"/>
          <w:szCs w:val="28"/>
        </w:rPr>
        <w:t>2. </w:t>
      </w:r>
      <w:r w:rsidR="009F691E" w:rsidRPr="00A73DA2">
        <w:rPr>
          <w:sz w:val="28"/>
          <w:szCs w:val="28"/>
        </w:rPr>
        <w:t>Постановление опубликовать в официальном сетевом издании органов местного самоуправления Щекинского района «Щекинский муниципальный вестник» в сети "Интернет" по адресу: http://npa-schekino.ru/ и разместить на официальном Портале муниципального образования Щекинский район.</w:t>
      </w:r>
    </w:p>
    <w:p w:rsidR="00A54019" w:rsidRPr="00A73DA2" w:rsidRDefault="00A54019" w:rsidP="00A540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73DA2">
        <w:rPr>
          <w:sz w:val="28"/>
          <w:szCs w:val="28"/>
        </w:rPr>
        <w:t>3. Постановление вступает в силу со дня опубликования</w:t>
      </w:r>
      <w:r w:rsidR="00CA48FD" w:rsidRPr="00A73DA2">
        <w:rPr>
          <w:sz w:val="28"/>
          <w:szCs w:val="28"/>
        </w:rPr>
        <w:t xml:space="preserve"> и применяется при составлении, утверждении и ведении сметы муниципального казенного учреждения, начиная с составления, утверждения и ведения сметы на 2018 год (плановый период 2019 и 2020 годов)</w:t>
      </w:r>
      <w:r w:rsidRPr="00A73DA2">
        <w:rPr>
          <w:sz w:val="28"/>
          <w:szCs w:val="28"/>
        </w:rPr>
        <w:t xml:space="preserve">. </w:t>
      </w:r>
    </w:p>
    <w:p w:rsidR="00A54019" w:rsidRDefault="00A54019" w:rsidP="00A540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54019" w:rsidRPr="005728D1" w:rsidRDefault="00A54019" w:rsidP="00A540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54019" w:rsidRPr="005728D1" w:rsidRDefault="00A54019" w:rsidP="00A54019">
      <w:pPr>
        <w:jc w:val="both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Глава администрации</w:t>
      </w:r>
    </w:p>
    <w:p w:rsidR="00A54019" w:rsidRPr="005728D1" w:rsidRDefault="00A54019" w:rsidP="00A54019">
      <w:pPr>
        <w:jc w:val="both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муниципального образования</w:t>
      </w:r>
    </w:p>
    <w:p w:rsidR="00A54019" w:rsidRDefault="00A54019" w:rsidP="00A54019">
      <w:pPr>
        <w:tabs>
          <w:tab w:val="left" w:pos="7200"/>
        </w:tabs>
        <w:jc w:val="both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Щекинский район</w:t>
      </w:r>
      <w:r w:rsidRPr="005728D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r w:rsidRPr="005728D1">
        <w:rPr>
          <w:b/>
          <w:sz w:val="28"/>
          <w:szCs w:val="28"/>
        </w:rPr>
        <w:t>О. А. Федосов</w:t>
      </w:r>
    </w:p>
    <w:p w:rsidR="00A54019" w:rsidRPr="005728D1" w:rsidRDefault="00A54019" w:rsidP="00A54019">
      <w:pPr>
        <w:tabs>
          <w:tab w:val="left" w:pos="7200"/>
        </w:tabs>
        <w:jc w:val="both"/>
        <w:rPr>
          <w:b/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634B" w:rsidRDefault="00AA634B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634B" w:rsidRDefault="00AA634B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634B" w:rsidRDefault="00AA634B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634B" w:rsidRDefault="00AA634B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634B" w:rsidRDefault="00AA634B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4EAE" w:rsidRDefault="00574EAE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428" w:rsidRDefault="004D7428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691E" w:rsidRPr="00F00326" w:rsidRDefault="009F691E" w:rsidP="00CA6D48">
      <w:pPr>
        <w:autoSpaceDE w:val="0"/>
        <w:autoSpaceDN w:val="0"/>
        <w:adjustRightInd w:val="0"/>
        <w:spacing w:line="360" w:lineRule="auto"/>
        <w:ind w:firstLine="7371"/>
        <w:rPr>
          <w:sz w:val="28"/>
          <w:szCs w:val="28"/>
        </w:rPr>
      </w:pPr>
      <w:r w:rsidRPr="00F00326">
        <w:rPr>
          <w:sz w:val="28"/>
          <w:szCs w:val="28"/>
        </w:rPr>
        <w:lastRenderedPageBreak/>
        <w:t>Согласовано:</w:t>
      </w:r>
    </w:p>
    <w:p w:rsidR="009F691E" w:rsidRPr="00F00326" w:rsidRDefault="009F691E" w:rsidP="00CA6D48">
      <w:pPr>
        <w:tabs>
          <w:tab w:val="left" w:pos="7797"/>
        </w:tabs>
        <w:autoSpaceDE w:val="0"/>
        <w:autoSpaceDN w:val="0"/>
        <w:adjustRightInd w:val="0"/>
        <w:spacing w:line="360" w:lineRule="auto"/>
        <w:ind w:firstLine="7371"/>
        <w:rPr>
          <w:sz w:val="28"/>
          <w:szCs w:val="28"/>
        </w:rPr>
      </w:pPr>
      <w:r w:rsidRPr="00F00326">
        <w:rPr>
          <w:sz w:val="28"/>
          <w:szCs w:val="28"/>
        </w:rPr>
        <w:t>А.Ю. Панфилов</w:t>
      </w:r>
    </w:p>
    <w:p w:rsidR="009F691E" w:rsidRPr="00F00326" w:rsidRDefault="009F691E" w:rsidP="00CA6D48">
      <w:pPr>
        <w:tabs>
          <w:tab w:val="left" w:pos="7230"/>
        </w:tabs>
        <w:autoSpaceDE w:val="0"/>
        <w:autoSpaceDN w:val="0"/>
        <w:adjustRightInd w:val="0"/>
        <w:spacing w:line="360" w:lineRule="auto"/>
        <w:ind w:firstLine="7371"/>
        <w:rPr>
          <w:sz w:val="28"/>
          <w:szCs w:val="28"/>
        </w:rPr>
      </w:pPr>
      <w:r w:rsidRPr="00F00326">
        <w:rPr>
          <w:sz w:val="28"/>
          <w:szCs w:val="28"/>
        </w:rPr>
        <w:t>Е.И. Чуканова</w:t>
      </w:r>
    </w:p>
    <w:p w:rsidR="009F691E" w:rsidRPr="00F00326" w:rsidRDefault="009F691E" w:rsidP="00CA6D48">
      <w:pPr>
        <w:autoSpaceDE w:val="0"/>
        <w:autoSpaceDN w:val="0"/>
        <w:adjustRightInd w:val="0"/>
        <w:spacing w:line="360" w:lineRule="auto"/>
        <w:ind w:firstLine="7371"/>
        <w:rPr>
          <w:sz w:val="28"/>
          <w:szCs w:val="28"/>
        </w:rPr>
      </w:pPr>
      <w:r w:rsidRPr="00F00326">
        <w:rPr>
          <w:sz w:val="28"/>
          <w:szCs w:val="28"/>
        </w:rPr>
        <w:t>А.О. Шахова</w:t>
      </w:r>
    </w:p>
    <w:p w:rsidR="00B66EC1" w:rsidRPr="00F00326" w:rsidRDefault="00B66EC1" w:rsidP="00CA6D48">
      <w:pPr>
        <w:tabs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ind w:firstLine="7371"/>
        <w:rPr>
          <w:sz w:val="28"/>
          <w:szCs w:val="28"/>
        </w:rPr>
      </w:pPr>
      <w:bookmarkStart w:id="0" w:name="_GoBack"/>
      <w:bookmarkEnd w:id="0"/>
      <w:r w:rsidRPr="00F00326">
        <w:rPr>
          <w:sz w:val="28"/>
          <w:szCs w:val="28"/>
        </w:rPr>
        <w:t>Е.В. Минаева</w:t>
      </w:r>
    </w:p>
    <w:p w:rsidR="009F691E" w:rsidRPr="00F00326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CA6D48" w:rsidRDefault="00CA6D48" w:rsidP="009F691E">
      <w:pPr>
        <w:autoSpaceDE w:val="0"/>
        <w:autoSpaceDN w:val="0"/>
        <w:adjustRightInd w:val="0"/>
        <w:jc w:val="both"/>
      </w:pPr>
    </w:p>
    <w:p w:rsidR="00CA6D48" w:rsidRDefault="00CA6D48" w:rsidP="009F691E">
      <w:pPr>
        <w:autoSpaceDE w:val="0"/>
        <w:autoSpaceDN w:val="0"/>
        <w:adjustRightInd w:val="0"/>
        <w:jc w:val="both"/>
      </w:pPr>
    </w:p>
    <w:p w:rsidR="00CA6D48" w:rsidRDefault="00CA6D48" w:rsidP="009F691E">
      <w:pPr>
        <w:autoSpaceDE w:val="0"/>
        <w:autoSpaceDN w:val="0"/>
        <w:adjustRightInd w:val="0"/>
        <w:jc w:val="both"/>
      </w:pPr>
    </w:p>
    <w:p w:rsidR="00CA6D48" w:rsidRDefault="00CA6D48" w:rsidP="009F691E">
      <w:pPr>
        <w:autoSpaceDE w:val="0"/>
        <w:autoSpaceDN w:val="0"/>
        <w:adjustRightInd w:val="0"/>
        <w:jc w:val="both"/>
      </w:pPr>
    </w:p>
    <w:p w:rsidR="00CA6D48" w:rsidRDefault="00CA6D48" w:rsidP="009F691E">
      <w:pPr>
        <w:autoSpaceDE w:val="0"/>
        <w:autoSpaceDN w:val="0"/>
        <w:adjustRightInd w:val="0"/>
        <w:jc w:val="both"/>
      </w:pPr>
    </w:p>
    <w:p w:rsidR="00E02179" w:rsidRDefault="00E02179" w:rsidP="009F691E">
      <w:pPr>
        <w:autoSpaceDE w:val="0"/>
        <w:autoSpaceDN w:val="0"/>
        <w:adjustRightInd w:val="0"/>
        <w:jc w:val="both"/>
      </w:pPr>
    </w:p>
    <w:p w:rsidR="00CA48FD" w:rsidRDefault="00CA48FD" w:rsidP="009F691E">
      <w:pPr>
        <w:autoSpaceDE w:val="0"/>
        <w:autoSpaceDN w:val="0"/>
        <w:adjustRightInd w:val="0"/>
        <w:jc w:val="both"/>
      </w:pPr>
    </w:p>
    <w:p w:rsidR="00882CB7" w:rsidRDefault="00882CB7" w:rsidP="009F691E">
      <w:pPr>
        <w:autoSpaceDE w:val="0"/>
        <w:autoSpaceDN w:val="0"/>
        <w:adjustRightInd w:val="0"/>
        <w:jc w:val="both"/>
      </w:pPr>
    </w:p>
    <w:p w:rsidR="001C0EE7" w:rsidRDefault="001C0EE7" w:rsidP="009F691E">
      <w:pPr>
        <w:autoSpaceDE w:val="0"/>
        <w:autoSpaceDN w:val="0"/>
        <w:adjustRightInd w:val="0"/>
        <w:jc w:val="both"/>
      </w:pPr>
    </w:p>
    <w:p w:rsidR="009F691E" w:rsidRPr="004D3623" w:rsidRDefault="009F691E" w:rsidP="009F691E">
      <w:pPr>
        <w:autoSpaceDE w:val="0"/>
        <w:autoSpaceDN w:val="0"/>
        <w:adjustRightInd w:val="0"/>
        <w:jc w:val="both"/>
      </w:pPr>
      <w:r w:rsidRPr="004D3623">
        <w:t xml:space="preserve">Исп. </w:t>
      </w:r>
      <w:r>
        <w:t>Афанасьева Е.Н.</w:t>
      </w:r>
    </w:p>
    <w:p w:rsidR="009F691E" w:rsidRDefault="009F691E" w:rsidP="009F691E">
      <w:pPr>
        <w:autoSpaceDE w:val="0"/>
        <w:autoSpaceDN w:val="0"/>
        <w:adjustRightInd w:val="0"/>
        <w:jc w:val="both"/>
      </w:pPr>
      <w:r w:rsidRPr="004D3623">
        <w:t>тел.5-</w:t>
      </w:r>
      <w:r>
        <w:t>25</w:t>
      </w:r>
      <w:r w:rsidRPr="004D3623">
        <w:t>-</w:t>
      </w:r>
      <w:r>
        <w:t>60</w:t>
      </w:r>
    </w:p>
    <w:p w:rsidR="003057A8" w:rsidRDefault="009F691E" w:rsidP="003057A8">
      <w:pPr>
        <w:pStyle w:val="ConsPlusTitle"/>
        <w:rPr>
          <w:b w:val="0"/>
        </w:rPr>
      </w:pPr>
      <w:r w:rsidRPr="00EF4105">
        <w:rPr>
          <w:b w:val="0"/>
        </w:rPr>
        <w:t xml:space="preserve">О внесении изменений в постановление администрации Щекинского района от </w:t>
      </w:r>
      <w:r w:rsidR="00AC1D8F">
        <w:rPr>
          <w:b w:val="0"/>
        </w:rPr>
        <w:t>21</w:t>
      </w:r>
      <w:r w:rsidRPr="00EF4105">
        <w:rPr>
          <w:b w:val="0"/>
        </w:rPr>
        <w:t>.0</w:t>
      </w:r>
      <w:r w:rsidR="00AC1D8F">
        <w:rPr>
          <w:b w:val="0"/>
        </w:rPr>
        <w:t>9</w:t>
      </w:r>
      <w:r w:rsidRPr="00EF4105">
        <w:rPr>
          <w:b w:val="0"/>
        </w:rPr>
        <w:t>.201</w:t>
      </w:r>
      <w:r w:rsidR="003057A8">
        <w:rPr>
          <w:b w:val="0"/>
        </w:rPr>
        <w:t>5</w:t>
      </w:r>
      <w:r w:rsidR="00AC1D8F">
        <w:rPr>
          <w:b w:val="0"/>
        </w:rPr>
        <w:t xml:space="preserve"> № 9-1388</w:t>
      </w:r>
      <w:r w:rsidRPr="00EF4105">
        <w:rPr>
          <w:b w:val="0"/>
        </w:rPr>
        <w:t xml:space="preserve"> </w:t>
      </w:r>
      <w:r w:rsidRPr="003057A8">
        <w:rPr>
          <w:b w:val="0"/>
        </w:rPr>
        <w:t>«</w:t>
      </w:r>
      <w:r w:rsidR="003057A8" w:rsidRPr="003057A8">
        <w:rPr>
          <w:b w:val="0"/>
        </w:rPr>
        <w:t>Об утверждении Порядка составления, утверждения и ведения бюджетных смет муниципальных казенных учреждений, финансируемых из бюджета муниципального образования</w:t>
      </w:r>
      <w:r w:rsidR="00AC1D8F">
        <w:rPr>
          <w:b w:val="0"/>
        </w:rPr>
        <w:t xml:space="preserve"> город Щекино Щекинского</w:t>
      </w:r>
      <w:r w:rsidR="003057A8" w:rsidRPr="003057A8">
        <w:rPr>
          <w:b w:val="0"/>
        </w:rPr>
        <w:t xml:space="preserve"> район</w:t>
      </w:r>
      <w:r w:rsidR="00AC1D8F">
        <w:rPr>
          <w:b w:val="0"/>
        </w:rPr>
        <w:t>а</w:t>
      </w:r>
      <w:r w:rsidR="003057A8" w:rsidRPr="003057A8">
        <w:rPr>
          <w:b w:val="0"/>
        </w:rPr>
        <w:t>,</w:t>
      </w:r>
      <w:r w:rsidR="00AC1D8F">
        <w:rPr>
          <w:b w:val="0"/>
        </w:rPr>
        <w:t xml:space="preserve"> главным распорядителем которых я</w:t>
      </w:r>
      <w:r w:rsidR="003057A8" w:rsidRPr="003057A8">
        <w:rPr>
          <w:b w:val="0"/>
        </w:rPr>
        <w:t xml:space="preserve">вляется </w:t>
      </w:r>
      <w:r w:rsidR="003057A8">
        <w:rPr>
          <w:b w:val="0"/>
        </w:rPr>
        <w:t>а</w:t>
      </w:r>
      <w:r w:rsidR="003057A8" w:rsidRPr="003057A8">
        <w:rPr>
          <w:b w:val="0"/>
        </w:rPr>
        <w:t>дминистрации муниципального образования Щекинский район</w:t>
      </w:r>
      <w:r w:rsidRPr="003057A8">
        <w:rPr>
          <w:b w:val="0"/>
        </w:rPr>
        <w:t>»</w:t>
      </w:r>
    </w:p>
    <w:p w:rsidR="005913BD" w:rsidRDefault="005913BD" w:rsidP="005913BD">
      <w:pPr>
        <w:ind w:firstLine="709"/>
        <w:rPr>
          <w:sz w:val="28"/>
          <w:szCs w:val="28"/>
        </w:rPr>
        <w:sectPr w:rsidR="005913BD" w:rsidSect="009F691E">
          <w:headerReference w:type="even" r:id="rId11"/>
          <w:headerReference w:type="default" r:id="rId12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lastRenderedPageBreak/>
        <w:t xml:space="preserve">Приложение </w:t>
      </w: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 xml:space="preserve">                                                               к постановлению администрации Щекинского района </w:t>
      </w: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О внесении изменений в постановление администрации</w:t>
      </w:r>
    </w:p>
    <w:p w:rsidR="00CA48FD" w:rsidRPr="00CA48FD" w:rsidRDefault="00AE793A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>
        <w:rPr>
          <w:sz w:val="22"/>
          <w:szCs w:val="28"/>
        </w:rPr>
        <w:t>Щекинского района от 21.09.2015 № 9</w:t>
      </w:r>
      <w:r w:rsidR="00CA48FD" w:rsidRPr="00CA48FD">
        <w:rPr>
          <w:sz w:val="22"/>
          <w:szCs w:val="28"/>
        </w:rPr>
        <w:t>-1</w:t>
      </w:r>
      <w:r>
        <w:rPr>
          <w:sz w:val="22"/>
          <w:szCs w:val="28"/>
        </w:rPr>
        <w:t>388</w:t>
      </w:r>
      <w:r w:rsidR="00CA48FD" w:rsidRPr="00CA48FD">
        <w:rPr>
          <w:sz w:val="22"/>
          <w:szCs w:val="28"/>
        </w:rPr>
        <w:t xml:space="preserve"> «Об утверждении</w:t>
      </w:r>
    </w:p>
    <w:p w:rsid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Порядка составления, утверждения и ведения бюджетных смет</w:t>
      </w:r>
    </w:p>
    <w:p w:rsid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муниципальных каз</w:t>
      </w:r>
      <w:r>
        <w:rPr>
          <w:sz w:val="22"/>
          <w:szCs w:val="28"/>
        </w:rPr>
        <w:t xml:space="preserve">енных учреждений, финансируемых </w:t>
      </w:r>
      <w:r w:rsidRPr="00CA48FD">
        <w:rPr>
          <w:sz w:val="22"/>
          <w:szCs w:val="28"/>
        </w:rPr>
        <w:t>из бюджета</w:t>
      </w:r>
    </w:p>
    <w:p w:rsid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муниципального образования</w:t>
      </w:r>
      <w:r w:rsidR="00AE793A">
        <w:rPr>
          <w:sz w:val="22"/>
          <w:szCs w:val="28"/>
        </w:rPr>
        <w:t xml:space="preserve"> город Щекино Щекинского</w:t>
      </w:r>
      <w:r>
        <w:rPr>
          <w:sz w:val="22"/>
          <w:szCs w:val="28"/>
        </w:rPr>
        <w:t xml:space="preserve"> </w:t>
      </w:r>
      <w:r w:rsidRPr="00CA48FD">
        <w:rPr>
          <w:sz w:val="22"/>
          <w:szCs w:val="28"/>
        </w:rPr>
        <w:t>район</w:t>
      </w:r>
      <w:r w:rsidR="00AE793A">
        <w:rPr>
          <w:sz w:val="22"/>
          <w:szCs w:val="28"/>
        </w:rPr>
        <w:t>а</w:t>
      </w:r>
      <w:r w:rsidRPr="00CA48FD">
        <w:rPr>
          <w:sz w:val="22"/>
          <w:szCs w:val="28"/>
        </w:rPr>
        <w:t xml:space="preserve">, главным </w:t>
      </w:r>
    </w:p>
    <w:p w:rsid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 xml:space="preserve">распорядителем </w:t>
      </w:r>
      <w:r>
        <w:rPr>
          <w:sz w:val="22"/>
          <w:szCs w:val="28"/>
        </w:rPr>
        <w:t xml:space="preserve">которых является </w:t>
      </w:r>
      <w:r w:rsidRPr="00CA48FD">
        <w:rPr>
          <w:sz w:val="22"/>
          <w:szCs w:val="28"/>
        </w:rPr>
        <w:t xml:space="preserve">администрация муниципального </w:t>
      </w:r>
    </w:p>
    <w:p w:rsid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образования </w:t>
      </w:r>
      <w:r w:rsidRPr="00CA48FD">
        <w:rPr>
          <w:sz w:val="22"/>
          <w:szCs w:val="28"/>
        </w:rPr>
        <w:t>Щекинский район»</w:t>
      </w: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 xml:space="preserve">от ______________№ _________ </w:t>
      </w: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</w:p>
    <w:p w:rsidR="00CA48FD" w:rsidRPr="00CA48FD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 xml:space="preserve">Приложение </w:t>
      </w:r>
    </w:p>
    <w:p w:rsidR="00CA48FD" w:rsidRPr="00CA48FD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 xml:space="preserve">                                                               к постановлению администрации Щекинского района </w:t>
      </w:r>
    </w:p>
    <w:p w:rsidR="00CA48FD" w:rsidRDefault="00AE793A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bookmarkStart w:id="1" w:name="Par37"/>
      <w:bookmarkEnd w:id="1"/>
      <w:r>
        <w:rPr>
          <w:sz w:val="22"/>
          <w:szCs w:val="28"/>
        </w:rPr>
        <w:t>от 21</w:t>
      </w:r>
      <w:r w:rsidR="00CA48FD" w:rsidRPr="00CA48FD">
        <w:rPr>
          <w:sz w:val="22"/>
          <w:szCs w:val="28"/>
        </w:rPr>
        <w:t>.0</w:t>
      </w:r>
      <w:r>
        <w:rPr>
          <w:sz w:val="22"/>
          <w:szCs w:val="28"/>
        </w:rPr>
        <w:t>9.2015 № 9-1388</w:t>
      </w:r>
      <w:r w:rsidR="00CA48FD">
        <w:rPr>
          <w:sz w:val="22"/>
          <w:szCs w:val="28"/>
        </w:rPr>
        <w:t xml:space="preserve"> «Об утверждении </w:t>
      </w:r>
      <w:r w:rsidR="00CA48FD" w:rsidRPr="00CA48FD">
        <w:rPr>
          <w:sz w:val="22"/>
          <w:szCs w:val="28"/>
        </w:rPr>
        <w:t xml:space="preserve">Порядка составления, </w:t>
      </w:r>
    </w:p>
    <w:p w:rsidR="00CA48FD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утвер</w:t>
      </w:r>
      <w:r>
        <w:rPr>
          <w:sz w:val="22"/>
          <w:szCs w:val="28"/>
        </w:rPr>
        <w:t xml:space="preserve">ждения и ведения бюджетных смет муниципальных </w:t>
      </w:r>
      <w:r w:rsidRPr="00CA48FD">
        <w:rPr>
          <w:sz w:val="22"/>
          <w:szCs w:val="28"/>
        </w:rPr>
        <w:t xml:space="preserve">казенных </w:t>
      </w:r>
    </w:p>
    <w:p w:rsidR="00AE793A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учреждений</w:t>
      </w:r>
      <w:r>
        <w:rPr>
          <w:sz w:val="22"/>
          <w:szCs w:val="28"/>
        </w:rPr>
        <w:t xml:space="preserve">, финансируемых из бюджета </w:t>
      </w:r>
      <w:r w:rsidRPr="00CA48FD">
        <w:rPr>
          <w:sz w:val="22"/>
          <w:szCs w:val="28"/>
        </w:rPr>
        <w:t>муниципального образования</w:t>
      </w:r>
      <w:r w:rsidR="00AE793A">
        <w:rPr>
          <w:sz w:val="22"/>
          <w:szCs w:val="28"/>
        </w:rPr>
        <w:t xml:space="preserve"> </w:t>
      </w:r>
    </w:p>
    <w:p w:rsidR="00AE793A" w:rsidRDefault="00AE793A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>
        <w:rPr>
          <w:sz w:val="22"/>
          <w:szCs w:val="28"/>
        </w:rPr>
        <w:t>город Щекино</w:t>
      </w:r>
      <w:r w:rsidR="00CA48FD" w:rsidRPr="00CA48FD">
        <w:rPr>
          <w:sz w:val="22"/>
          <w:szCs w:val="28"/>
        </w:rPr>
        <w:t xml:space="preserve"> </w:t>
      </w:r>
      <w:r>
        <w:rPr>
          <w:sz w:val="22"/>
          <w:szCs w:val="28"/>
        </w:rPr>
        <w:t>Щекинского</w:t>
      </w:r>
      <w:r w:rsidR="00CA48FD">
        <w:rPr>
          <w:sz w:val="22"/>
          <w:szCs w:val="28"/>
        </w:rPr>
        <w:t xml:space="preserve"> район</w:t>
      </w:r>
      <w:r>
        <w:rPr>
          <w:sz w:val="22"/>
          <w:szCs w:val="28"/>
        </w:rPr>
        <w:t>а</w:t>
      </w:r>
      <w:r w:rsidR="00CA48FD">
        <w:rPr>
          <w:sz w:val="22"/>
          <w:szCs w:val="28"/>
        </w:rPr>
        <w:t xml:space="preserve">, главным  </w:t>
      </w:r>
      <w:r w:rsidR="00CA48FD" w:rsidRPr="00CA48FD">
        <w:rPr>
          <w:sz w:val="22"/>
          <w:szCs w:val="28"/>
        </w:rPr>
        <w:t xml:space="preserve">распорядителем которых </w:t>
      </w:r>
    </w:p>
    <w:p w:rsidR="004971CE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является</w:t>
      </w:r>
      <w:r w:rsidR="00AE793A">
        <w:rPr>
          <w:sz w:val="22"/>
          <w:szCs w:val="28"/>
        </w:rPr>
        <w:t xml:space="preserve"> </w:t>
      </w:r>
      <w:r w:rsidRPr="00CA48FD">
        <w:rPr>
          <w:sz w:val="22"/>
          <w:szCs w:val="28"/>
        </w:rPr>
        <w:t>администрация</w:t>
      </w:r>
      <w:r>
        <w:rPr>
          <w:sz w:val="22"/>
          <w:szCs w:val="28"/>
        </w:rPr>
        <w:t xml:space="preserve"> муниципального </w:t>
      </w:r>
      <w:r w:rsidRPr="00CA48FD">
        <w:rPr>
          <w:sz w:val="22"/>
          <w:szCs w:val="28"/>
        </w:rPr>
        <w:t>образования Щекинский район»</w:t>
      </w:r>
    </w:p>
    <w:p w:rsidR="00CA48FD" w:rsidRDefault="00CA48FD" w:rsidP="00CA48FD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8"/>
        </w:rPr>
      </w:pPr>
    </w:p>
    <w:p w:rsidR="00FA4573" w:rsidRPr="00FA4573" w:rsidRDefault="00FA4573" w:rsidP="00B66EC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A54019" w:rsidRPr="005728D1" w:rsidRDefault="00A54019" w:rsidP="00B66EC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728D1">
        <w:rPr>
          <w:rFonts w:eastAsia="Calibri"/>
          <w:b/>
          <w:bCs/>
          <w:sz w:val="28"/>
          <w:szCs w:val="28"/>
          <w:lang w:eastAsia="en-US"/>
        </w:rPr>
        <w:t>ПОРЯДОК</w:t>
      </w:r>
    </w:p>
    <w:p w:rsidR="00A54019" w:rsidRPr="005728D1" w:rsidRDefault="00A54019" w:rsidP="00B66EC1">
      <w:pPr>
        <w:jc w:val="center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 xml:space="preserve">составления, утверждения и ведения бюджетных смет муниципальных казенных учреждений, </w:t>
      </w:r>
      <w:r>
        <w:rPr>
          <w:b/>
          <w:sz w:val="28"/>
          <w:szCs w:val="28"/>
        </w:rPr>
        <w:t xml:space="preserve">финансируемых из бюджета муниципального образования </w:t>
      </w:r>
      <w:r w:rsidR="00AC1D8F">
        <w:rPr>
          <w:b/>
          <w:sz w:val="28"/>
          <w:szCs w:val="28"/>
        </w:rPr>
        <w:t>город Щекино Щекинского</w:t>
      </w:r>
      <w:r>
        <w:rPr>
          <w:b/>
          <w:sz w:val="28"/>
          <w:szCs w:val="28"/>
        </w:rPr>
        <w:t xml:space="preserve"> район</w:t>
      </w:r>
      <w:r w:rsidR="00AC1D8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, </w:t>
      </w:r>
      <w:r w:rsidRPr="005728D1">
        <w:rPr>
          <w:b/>
          <w:sz w:val="28"/>
          <w:szCs w:val="28"/>
        </w:rPr>
        <w:t xml:space="preserve">главным распорядителем которых является администрация муниципального образования Щекинский район </w:t>
      </w:r>
    </w:p>
    <w:p w:rsidR="00A54019" w:rsidRPr="00FA4573" w:rsidRDefault="00A54019" w:rsidP="00A54019">
      <w:pPr>
        <w:jc w:val="center"/>
        <w:rPr>
          <w:rFonts w:eastAsia="Calibri"/>
          <w:sz w:val="16"/>
          <w:szCs w:val="16"/>
          <w:lang w:eastAsia="en-US"/>
        </w:rPr>
      </w:pP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2" w:name="Par42"/>
      <w:bookmarkEnd w:id="2"/>
      <w:r w:rsidRPr="005728D1">
        <w:rPr>
          <w:rFonts w:eastAsia="Calibri"/>
          <w:b/>
          <w:sz w:val="28"/>
          <w:szCs w:val="28"/>
          <w:lang w:val="en-US" w:eastAsia="en-US"/>
        </w:rPr>
        <w:t>I</w:t>
      </w:r>
      <w:r w:rsidRPr="005728D1">
        <w:rPr>
          <w:rFonts w:eastAsia="Calibri"/>
          <w:b/>
          <w:sz w:val="28"/>
          <w:szCs w:val="28"/>
          <w:lang w:eastAsia="en-US"/>
        </w:rPr>
        <w:t>. Общие положения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54019" w:rsidRDefault="00A54019" w:rsidP="00287F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D1">
        <w:rPr>
          <w:rFonts w:eastAsia="Calibri"/>
          <w:sz w:val="28"/>
          <w:szCs w:val="28"/>
          <w:lang w:eastAsia="en-US"/>
        </w:rPr>
        <w:t>1.1. Настоящий Порядок</w:t>
      </w:r>
      <w:r w:rsidR="004D7428">
        <w:rPr>
          <w:rFonts w:eastAsia="Calibri"/>
          <w:sz w:val="28"/>
          <w:szCs w:val="28"/>
          <w:lang w:eastAsia="en-US"/>
        </w:rPr>
        <w:t xml:space="preserve"> составления, утверждения и ведения бюджетных смет м</w:t>
      </w:r>
      <w:r w:rsidR="003056C9">
        <w:rPr>
          <w:rFonts w:eastAsia="Calibri"/>
          <w:sz w:val="28"/>
          <w:szCs w:val="28"/>
          <w:lang w:eastAsia="en-US"/>
        </w:rPr>
        <w:t>униципальных казенных учреждений</w:t>
      </w:r>
      <w:r w:rsidR="004D7428">
        <w:rPr>
          <w:rFonts w:eastAsia="Calibri"/>
          <w:sz w:val="28"/>
          <w:szCs w:val="28"/>
          <w:lang w:eastAsia="en-US"/>
        </w:rPr>
        <w:t xml:space="preserve">, финансируемых из бюджета муниципального образования </w:t>
      </w:r>
      <w:r w:rsidR="00AE793A">
        <w:rPr>
          <w:rFonts w:eastAsia="Calibri"/>
          <w:sz w:val="28"/>
          <w:szCs w:val="28"/>
          <w:lang w:eastAsia="en-US"/>
        </w:rPr>
        <w:t>город Щекино Щекинского</w:t>
      </w:r>
      <w:r w:rsidR="004D7428">
        <w:rPr>
          <w:rFonts w:eastAsia="Calibri"/>
          <w:sz w:val="28"/>
          <w:szCs w:val="28"/>
          <w:lang w:eastAsia="en-US"/>
        </w:rPr>
        <w:t xml:space="preserve"> район</w:t>
      </w:r>
      <w:r w:rsidR="00AE793A">
        <w:rPr>
          <w:rFonts w:eastAsia="Calibri"/>
          <w:sz w:val="28"/>
          <w:szCs w:val="28"/>
          <w:lang w:eastAsia="en-US"/>
        </w:rPr>
        <w:t>а</w:t>
      </w:r>
      <w:r w:rsidR="004D7428">
        <w:rPr>
          <w:rFonts w:eastAsia="Calibri"/>
          <w:sz w:val="28"/>
          <w:szCs w:val="28"/>
          <w:lang w:eastAsia="en-US"/>
        </w:rPr>
        <w:t>, главным распорядителем которых является администрация муниципального образования Щекинский района (далее - Порядок)</w:t>
      </w:r>
      <w:r w:rsidRPr="005728D1">
        <w:rPr>
          <w:rFonts w:eastAsia="Calibri"/>
          <w:sz w:val="28"/>
          <w:szCs w:val="28"/>
          <w:lang w:eastAsia="en-US"/>
        </w:rPr>
        <w:t xml:space="preserve"> разработан в соответствии </w:t>
      </w:r>
      <w:r w:rsidRPr="005728D1">
        <w:rPr>
          <w:sz w:val="28"/>
          <w:szCs w:val="28"/>
        </w:rPr>
        <w:t xml:space="preserve">со 158, </w:t>
      </w:r>
      <w:hyperlink r:id="rId13" w:history="1">
        <w:r w:rsidRPr="005728D1">
          <w:rPr>
            <w:sz w:val="28"/>
            <w:szCs w:val="28"/>
          </w:rPr>
          <w:t>161</w:t>
        </w:r>
      </w:hyperlink>
      <w:r w:rsidRPr="005728D1">
        <w:rPr>
          <w:sz w:val="28"/>
          <w:szCs w:val="28"/>
        </w:rPr>
        <w:t xml:space="preserve">, 162, </w:t>
      </w:r>
      <w:hyperlink r:id="rId14" w:history="1">
        <w:r w:rsidRPr="005728D1">
          <w:rPr>
            <w:sz w:val="28"/>
            <w:szCs w:val="28"/>
          </w:rPr>
          <w:t>221</w:t>
        </w:r>
      </w:hyperlink>
      <w:r w:rsidRPr="005728D1">
        <w:rPr>
          <w:sz w:val="28"/>
          <w:szCs w:val="28"/>
        </w:rPr>
        <w:t xml:space="preserve"> Бюджетног</w:t>
      </w:r>
      <w:r w:rsidR="00287F03">
        <w:rPr>
          <w:sz w:val="28"/>
          <w:szCs w:val="28"/>
        </w:rPr>
        <w:t xml:space="preserve">о кодекса Российской Федерации, </w:t>
      </w:r>
      <w:r w:rsidRPr="005728D1">
        <w:rPr>
          <w:sz w:val="28"/>
          <w:szCs w:val="28"/>
        </w:rPr>
        <w:t xml:space="preserve">Общими требованиями к порядку составления, утверждения и ведения бюджетной сметы казенного учреждения, утвержденными приказом Министерства финансов Российской Федерации от 20 ноября 2007 </w:t>
      </w:r>
      <w:r w:rsidR="00CC4CE3">
        <w:rPr>
          <w:sz w:val="28"/>
          <w:szCs w:val="28"/>
        </w:rPr>
        <w:t>№</w:t>
      </w:r>
      <w:r w:rsidRPr="005728D1">
        <w:rPr>
          <w:sz w:val="28"/>
          <w:szCs w:val="28"/>
        </w:rPr>
        <w:t xml:space="preserve"> 112н.</w:t>
      </w:r>
    </w:p>
    <w:p w:rsidR="004D7428" w:rsidRDefault="004D7428" w:rsidP="004D74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>
        <w:rPr>
          <w:rFonts w:eastAsiaTheme="minorHAnsi"/>
          <w:sz w:val="28"/>
          <w:szCs w:val="28"/>
          <w:lang w:eastAsia="en-US"/>
        </w:rPr>
        <w:t>Формирование и ведение смет осуществляется с использованием государственной интегрированной информационной системы управления общественными финансами "Электронный бюджет".</w:t>
      </w:r>
    </w:p>
    <w:p w:rsidR="00A54019" w:rsidRPr="00FA4573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II. Порядок составления бюджетных смет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:rsidR="00A23CD0" w:rsidRDefault="00A54019" w:rsidP="00A23C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8D1">
        <w:rPr>
          <w:sz w:val="28"/>
          <w:szCs w:val="28"/>
        </w:rPr>
        <w:t xml:space="preserve">2.1. Бюджетная смета (далее - смета) составляется муниципальным казенным учреждением (далее – учреждение) в целях установления объема и распределения направлений расходования средств бюджета на </w:t>
      </w:r>
      <w:r w:rsidR="00A23CD0">
        <w:rPr>
          <w:rFonts w:eastAsiaTheme="minorHAnsi"/>
          <w:sz w:val="28"/>
          <w:szCs w:val="28"/>
          <w:lang w:eastAsia="en-US"/>
        </w:rPr>
        <w:t>текущий (очередной) финансовый год и на плановый период.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2.2. Показатели сметы утверждаются в пределах доведенных учреждению лимитов бюджетных обязательств на принятие и (или) </w:t>
      </w:r>
      <w:r w:rsidRPr="005728D1">
        <w:rPr>
          <w:sz w:val="28"/>
          <w:szCs w:val="28"/>
        </w:rPr>
        <w:lastRenderedPageBreak/>
        <w:t>исполнение им бюджетных обязательств по выполнению функций учреждения (далее - лимиты бюджетных обязательств).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D1">
        <w:rPr>
          <w:sz w:val="28"/>
          <w:szCs w:val="28"/>
        </w:rPr>
        <w:t>2.3. Учреждения составляют и представляют на утверждение сметы не позднее 1</w:t>
      </w:r>
      <w:r w:rsidR="00127DF1">
        <w:rPr>
          <w:sz w:val="28"/>
          <w:szCs w:val="28"/>
        </w:rPr>
        <w:t>0</w:t>
      </w:r>
      <w:r w:rsidRPr="005728D1">
        <w:rPr>
          <w:sz w:val="28"/>
          <w:szCs w:val="28"/>
        </w:rPr>
        <w:t xml:space="preserve"> рабочих дней с момента доведения лимитов бюджетных обязательств. 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2.4. Смета составляется </w:t>
      </w:r>
      <w:r w:rsidR="00877D9D" w:rsidRPr="003100AC">
        <w:rPr>
          <w:sz w:val="28"/>
          <w:szCs w:val="28"/>
        </w:rPr>
        <w:t xml:space="preserve">в разрезе кодов классификации расходов бюджетов бюджетной классификации Российской Федерации </w:t>
      </w:r>
      <w:r w:rsidR="00435E4A" w:rsidRPr="00435E4A">
        <w:rPr>
          <w:sz w:val="28"/>
          <w:szCs w:val="28"/>
        </w:rPr>
        <w:t>с детализацией до кодов статей (подстатей) классификации операций секто</w:t>
      </w:r>
      <w:r w:rsidR="00435E4A">
        <w:rPr>
          <w:sz w:val="28"/>
          <w:szCs w:val="28"/>
        </w:rPr>
        <w:t>ра государственного управления</w:t>
      </w:r>
      <w:r w:rsidR="00877D9D" w:rsidRPr="005728D1">
        <w:rPr>
          <w:sz w:val="28"/>
          <w:szCs w:val="28"/>
        </w:rPr>
        <w:t xml:space="preserve"> </w:t>
      </w:r>
      <w:r w:rsidRPr="005728D1">
        <w:rPr>
          <w:sz w:val="28"/>
          <w:szCs w:val="28"/>
        </w:rPr>
        <w:t xml:space="preserve">по форме, предусмотренной </w:t>
      </w:r>
      <w:hyperlink w:anchor="Par109" w:history="1">
        <w:r w:rsidRPr="005728D1">
          <w:rPr>
            <w:sz w:val="28"/>
            <w:szCs w:val="28"/>
          </w:rPr>
          <w:t>приложением 1</w:t>
        </w:r>
      </w:hyperlink>
      <w:r w:rsidRPr="005728D1">
        <w:rPr>
          <w:sz w:val="28"/>
          <w:szCs w:val="28"/>
        </w:rPr>
        <w:t xml:space="preserve"> к Порядку.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D1">
        <w:rPr>
          <w:sz w:val="28"/>
          <w:szCs w:val="28"/>
        </w:rPr>
        <w:t>2.5. Смета подписывается руководителем учреждения (в его отсутствие - лицом, исполняющим обязанности руководителя), главным бухгалтером (или другим уполномоченным лицом), должностным лицом, ответственным за составление бюджетной сметы, и заверяется печатью учреждения.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2.6. К смете прилагаются обоснования (расчеты) плановых сметных показателей, использованных при формировании сметы, по форме, предусмотренной </w:t>
      </w:r>
      <w:hyperlink w:anchor="Par220" w:history="1">
        <w:r w:rsidRPr="005728D1">
          <w:rPr>
            <w:sz w:val="28"/>
            <w:szCs w:val="28"/>
          </w:rPr>
          <w:t>приложением 2</w:t>
        </w:r>
      </w:hyperlink>
      <w:r w:rsidRPr="005728D1">
        <w:rPr>
          <w:sz w:val="28"/>
          <w:szCs w:val="28"/>
        </w:rPr>
        <w:t xml:space="preserve"> к Порядку</w:t>
      </w:r>
      <w:r w:rsidR="00127DF1">
        <w:rPr>
          <w:sz w:val="28"/>
          <w:szCs w:val="28"/>
        </w:rPr>
        <w:t xml:space="preserve">, </w:t>
      </w:r>
      <w:r w:rsidR="00127DF1" w:rsidRPr="009A2F09">
        <w:rPr>
          <w:sz w:val="28"/>
          <w:szCs w:val="28"/>
        </w:rPr>
        <w:t>являющи</w:t>
      </w:r>
      <w:r w:rsidR="00127DF1">
        <w:rPr>
          <w:sz w:val="28"/>
          <w:szCs w:val="28"/>
        </w:rPr>
        <w:t>е</w:t>
      </w:r>
      <w:r w:rsidR="00127DF1" w:rsidRPr="009A2F09">
        <w:rPr>
          <w:sz w:val="28"/>
          <w:szCs w:val="28"/>
        </w:rPr>
        <w:t>ся неотъемлемой частью сметы</w:t>
      </w:r>
      <w:r w:rsidRPr="005728D1">
        <w:rPr>
          <w:sz w:val="28"/>
          <w:szCs w:val="28"/>
        </w:rPr>
        <w:t>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2.7. В целях формирования сметы учреждения на очередной финансовый год на этапе составления проекта бюджета учреждение составляет проект сметы по форме, предусмотренной приложением </w:t>
      </w:r>
      <w:r w:rsidR="00127DF1">
        <w:rPr>
          <w:sz w:val="28"/>
          <w:szCs w:val="28"/>
        </w:rPr>
        <w:t>1</w:t>
      </w:r>
      <w:r>
        <w:rPr>
          <w:sz w:val="28"/>
          <w:szCs w:val="28"/>
        </w:rPr>
        <w:t xml:space="preserve"> к Порядку</w:t>
      </w:r>
      <w:r w:rsidRPr="005728D1">
        <w:rPr>
          <w:sz w:val="28"/>
          <w:szCs w:val="28"/>
        </w:rPr>
        <w:t xml:space="preserve">. К проекту сметы прилагаются обоснования (расчеты) плановых сметных показателей, использованных при формировании проекта сметы, по форме, предусмотренной </w:t>
      </w:r>
      <w:hyperlink w:anchor="Par220" w:history="1">
        <w:r w:rsidRPr="005728D1">
          <w:rPr>
            <w:sz w:val="28"/>
            <w:szCs w:val="28"/>
          </w:rPr>
          <w:t>приложением 2</w:t>
        </w:r>
      </w:hyperlink>
      <w:r w:rsidRPr="005728D1">
        <w:rPr>
          <w:sz w:val="28"/>
          <w:szCs w:val="28"/>
        </w:rPr>
        <w:t xml:space="preserve"> к Порядку.</w:t>
      </w:r>
    </w:p>
    <w:p w:rsidR="00A54019" w:rsidRPr="00FA4573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A54019" w:rsidRDefault="00A54019" w:rsidP="00A5401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III. Порядок утверждения смет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54019" w:rsidRPr="009031F4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28D1">
        <w:rPr>
          <w:sz w:val="28"/>
          <w:szCs w:val="28"/>
        </w:rPr>
        <w:t>3.1. Смета утверждается главой администрации Щекинского района</w:t>
      </w:r>
      <w:r>
        <w:rPr>
          <w:sz w:val="28"/>
          <w:szCs w:val="28"/>
        </w:rPr>
        <w:t xml:space="preserve"> </w:t>
      </w:r>
      <w:r w:rsidRPr="009031F4">
        <w:rPr>
          <w:sz w:val="28"/>
          <w:szCs w:val="28"/>
        </w:rPr>
        <w:t>после согласования с отдел</w:t>
      </w:r>
      <w:r>
        <w:rPr>
          <w:sz w:val="28"/>
          <w:szCs w:val="28"/>
        </w:rPr>
        <w:t xml:space="preserve">ом по бухгалтерскому учету и отчетности администрации </w:t>
      </w:r>
      <w:r w:rsidR="00857A0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Щекинск</w:t>
      </w:r>
      <w:r w:rsidR="00857A09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район.</w:t>
      </w:r>
    </w:p>
    <w:p w:rsidR="00A54019" w:rsidRPr="00FA4573" w:rsidRDefault="00A54019" w:rsidP="00A54019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IV. Порядок ведения смет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8D1">
        <w:rPr>
          <w:sz w:val="28"/>
          <w:szCs w:val="28"/>
        </w:rPr>
        <w:t>4.1. Ведением сметы является внесение изменений в смету в пределах доведенных в установленном порядке объемов соответствующих лимитов бюджетных обязательств.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Одновременно с предлагаемыми изменениями в смету представляются обоснования (расчеты) по форме, предусмотренной </w:t>
      </w:r>
      <w:hyperlink w:anchor="Par220" w:history="1">
        <w:r w:rsidRPr="005728D1">
          <w:rPr>
            <w:sz w:val="28"/>
            <w:szCs w:val="28"/>
          </w:rPr>
          <w:t>приложением 2</w:t>
        </w:r>
      </w:hyperlink>
      <w:r w:rsidRPr="005728D1">
        <w:rPr>
          <w:sz w:val="28"/>
          <w:szCs w:val="28"/>
        </w:rPr>
        <w:t xml:space="preserve"> к Порядку, по изменяемым кодам статей (подстатей) классификаций операций сектора государственного управления, а также причины образования экономии бюджетных ассигнований с письменными обязательствами о недопущении кредиторской задолженности по уменьшаемым расходам.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4.2. Изменения показателей сметы утверждаются по форме, предусмотренной </w:t>
      </w:r>
      <w:hyperlink w:anchor="Par1232" w:history="1">
        <w:r w:rsidRPr="005728D1">
          <w:rPr>
            <w:sz w:val="28"/>
            <w:szCs w:val="28"/>
          </w:rPr>
          <w:t>приложением 3</w:t>
        </w:r>
      </w:hyperlink>
      <w:r w:rsidRPr="005728D1">
        <w:rPr>
          <w:sz w:val="28"/>
          <w:szCs w:val="28"/>
        </w:rPr>
        <w:t xml:space="preserve"> к Порядку, после внесения в установленном порядке изменений в показатели бюджетной росписи главного распорядителя </w:t>
      </w:r>
      <w:r w:rsidRPr="005728D1">
        <w:rPr>
          <w:sz w:val="28"/>
          <w:szCs w:val="28"/>
        </w:rPr>
        <w:lastRenderedPageBreak/>
        <w:t>средств бюджета и лимитов бюджетных обязательств.</w:t>
      </w:r>
    </w:p>
    <w:p w:rsidR="00215C37" w:rsidRDefault="00A54019" w:rsidP="00215C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CB7">
        <w:rPr>
          <w:rFonts w:ascii="Times New Roman" w:hAnsi="Times New Roman" w:cs="Times New Roman"/>
          <w:sz w:val="28"/>
          <w:szCs w:val="28"/>
        </w:rPr>
        <w:t xml:space="preserve">4.3. </w:t>
      </w:r>
      <w:r w:rsidR="00215C37" w:rsidRPr="00882CB7">
        <w:rPr>
          <w:rFonts w:ascii="Times New Roman" w:hAnsi="Times New Roman" w:cs="Times New Roman"/>
          <w:sz w:val="28"/>
          <w:szCs w:val="28"/>
        </w:rPr>
        <w:t>Внесение</w:t>
      </w:r>
      <w:r w:rsidR="00215C37" w:rsidRPr="00C028BF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215C37">
        <w:rPr>
          <w:rFonts w:ascii="Times New Roman" w:hAnsi="Times New Roman" w:cs="Times New Roman"/>
          <w:sz w:val="28"/>
          <w:szCs w:val="28"/>
        </w:rPr>
        <w:t>показатели сметы</w:t>
      </w:r>
      <w:r w:rsidR="00215C37" w:rsidRPr="00C028BF">
        <w:rPr>
          <w:rFonts w:ascii="Times New Roman" w:hAnsi="Times New Roman" w:cs="Times New Roman"/>
          <w:sz w:val="28"/>
          <w:szCs w:val="28"/>
        </w:rPr>
        <w:t xml:space="preserve"> осуществляется путем утверждения изменений показателей - сумм увеличения, отражающихся со знаком "плюс", и (или) уменьшения объемов сметных назначений, </w:t>
      </w:r>
      <w:r w:rsidR="00215C37">
        <w:rPr>
          <w:rFonts w:ascii="Times New Roman" w:hAnsi="Times New Roman" w:cs="Times New Roman"/>
          <w:sz w:val="28"/>
          <w:szCs w:val="28"/>
        </w:rPr>
        <w:t>отражающихся со знаком "минус":</w:t>
      </w:r>
    </w:p>
    <w:p w:rsidR="00215C37" w:rsidRPr="00BC5F6A" w:rsidRDefault="00215C37" w:rsidP="00215C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5F6A">
        <w:rPr>
          <w:rFonts w:ascii="Times New Roman" w:hAnsi="Times New Roman" w:cs="Times New Roman"/>
          <w:sz w:val="28"/>
          <w:szCs w:val="28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215C37" w:rsidRPr="00BC5F6A" w:rsidRDefault="00215C37" w:rsidP="00215C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5F6A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средств бюджета и лимитов бюджетных обязательств;</w:t>
      </w:r>
    </w:p>
    <w:p w:rsidR="00215C37" w:rsidRPr="00BC5F6A" w:rsidRDefault="00215C37" w:rsidP="00215C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5F6A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215C37" w:rsidRPr="007F745C" w:rsidRDefault="00215C37" w:rsidP="00215C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745C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дополнительным кодам аналитических показателей,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215C37" w:rsidRPr="007F745C" w:rsidRDefault="00215C37" w:rsidP="00215C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745C">
        <w:rPr>
          <w:rFonts w:eastAsiaTheme="minorHAnsi"/>
          <w:sz w:val="28"/>
          <w:szCs w:val="28"/>
          <w:lang w:eastAsia="en-US"/>
        </w:rPr>
        <w:t>изменяющих объемы сметных назначений, приводящих к перераспределению их между разделами сметы.</w:t>
      </w:r>
    </w:p>
    <w:p w:rsidR="00215C37" w:rsidRDefault="00215C37" w:rsidP="00215C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745C">
        <w:rPr>
          <w:rFonts w:eastAsiaTheme="minorHAnsi"/>
          <w:sz w:val="28"/>
          <w:szCs w:val="28"/>
          <w:lang w:eastAsia="en-US"/>
        </w:rPr>
        <w:t>К представленным на утверждение изменениям в смету прилагаются обоснования (расчеты) плановых сметных показателей,</w:t>
      </w:r>
      <w:r w:rsidRPr="00215C37">
        <w:rPr>
          <w:sz w:val="28"/>
          <w:szCs w:val="28"/>
        </w:rPr>
        <w:t xml:space="preserve"> </w:t>
      </w:r>
      <w:r w:rsidRPr="005728D1">
        <w:rPr>
          <w:sz w:val="28"/>
          <w:szCs w:val="28"/>
        </w:rPr>
        <w:t xml:space="preserve">по форме, предусмотренной </w:t>
      </w:r>
      <w:hyperlink w:anchor="Par220" w:history="1">
        <w:r w:rsidRPr="005728D1">
          <w:rPr>
            <w:sz w:val="28"/>
            <w:szCs w:val="28"/>
          </w:rPr>
          <w:t>приложением 2</w:t>
        </w:r>
      </w:hyperlink>
      <w:r w:rsidRPr="005728D1">
        <w:rPr>
          <w:sz w:val="28"/>
          <w:szCs w:val="28"/>
        </w:rPr>
        <w:t xml:space="preserve"> к Порядку</w:t>
      </w:r>
      <w:r w:rsidRPr="007F745C">
        <w:rPr>
          <w:rFonts w:eastAsiaTheme="minorHAnsi"/>
          <w:sz w:val="28"/>
          <w:szCs w:val="28"/>
          <w:lang w:eastAsia="en-US"/>
        </w:rPr>
        <w:t>.</w:t>
      </w:r>
    </w:p>
    <w:p w:rsidR="00A54019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28D1">
        <w:rPr>
          <w:sz w:val="28"/>
          <w:szCs w:val="28"/>
        </w:rPr>
        <w:t xml:space="preserve">4.4. Утверждение изменений показателей сметы осуществляется главой администрации </w:t>
      </w:r>
      <w:r>
        <w:rPr>
          <w:sz w:val="28"/>
          <w:szCs w:val="28"/>
        </w:rPr>
        <w:t xml:space="preserve">Щекинского района на основании предложений руководителя учреждения после согласования с отделом по бухгалтерскому учету и отчетности администрации </w:t>
      </w:r>
      <w:r w:rsidR="00215C37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Щекинск</w:t>
      </w:r>
      <w:r w:rsidR="00215C37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 </w:t>
      </w:r>
      <w:r w:rsidRPr="005728D1">
        <w:rPr>
          <w:sz w:val="28"/>
          <w:szCs w:val="28"/>
        </w:rPr>
        <w:t>и направляются в учреждение.</w:t>
      </w:r>
    </w:p>
    <w:p w:rsidR="00A54019" w:rsidRDefault="00EE7E2D" w:rsidP="00882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4.5. </w:t>
      </w:r>
      <w:r>
        <w:rPr>
          <w:rFonts w:eastAsiaTheme="minorHAnsi"/>
          <w:sz w:val="28"/>
          <w:szCs w:val="28"/>
          <w:lang w:eastAsia="en-US"/>
        </w:rPr>
        <w:t xml:space="preserve">Внесение </w:t>
      </w:r>
      <w:r w:rsidRPr="00DA51E8">
        <w:rPr>
          <w:rFonts w:eastAsiaTheme="minorHAnsi"/>
          <w:sz w:val="28"/>
          <w:szCs w:val="28"/>
          <w:lang w:eastAsia="en-US"/>
        </w:rPr>
        <w:t xml:space="preserve">изменений в </w:t>
      </w:r>
      <w:hyperlink r:id="rId15" w:history="1">
        <w:r w:rsidRPr="00DA51E8">
          <w:rPr>
            <w:rFonts w:eastAsiaTheme="minorHAnsi"/>
            <w:sz w:val="28"/>
            <w:szCs w:val="28"/>
            <w:lang w:eastAsia="en-US"/>
          </w:rPr>
          <w:t>смету</w:t>
        </w:r>
      </w:hyperlink>
      <w:r w:rsidRPr="00DA51E8">
        <w:rPr>
          <w:rFonts w:eastAsiaTheme="minorHAnsi"/>
          <w:sz w:val="28"/>
          <w:szCs w:val="28"/>
          <w:lang w:eastAsia="en-US"/>
        </w:rPr>
        <w:t xml:space="preserve">, требующее </w:t>
      </w:r>
      <w:r>
        <w:rPr>
          <w:rFonts w:eastAsiaTheme="minorHAnsi"/>
          <w:sz w:val="28"/>
          <w:szCs w:val="28"/>
          <w:lang w:eastAsia="en-US"/>
        </w:rPr>
        <w:t>изменения показателей бюджетной росписи и лимитов бюджетных обязательств, утверждается после внесения изменений в бюджетную роспись и лимиты бюджетных обязательств.</w:t>
      </w:r>
      <w:bookmarkStart w:id="3" w:name="Par77"/>
      <w:bookmarkEnd w:id="3"/>
    </w:p>
    <w:p w:rsidR="00FA4573" w:rsidRPr="00FA4573" w:rsidRDefault="00FA4573" w:rsidP="00882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A4573" w:rsidRPr="00FA4573" w:rsidRDefault="00FA4573" w:rsidP="00882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54019" w:rsidRPr="00CE3F4C" w:rsidRDefault="00435E4A" w:rsidP="00A54019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Начальник</w:t>
      </w:r>
      <w:r w:rsidR="00A54019" w:rsidRPr="00CE3F4C">
        <w:rPr>
          <w:rFonts w:eastAsia="Calibri"/>
          <w:b/>
          <w:sz w:val="28"/>
          <w:szCs w:val="28"/>
          <w:lang w:eastAsia="en-US"/>
        </w:rPr>
        <w:t xml:space="preserve"> финансового </w:t>
      </w:r>
      <w:r w:rsidRPr="00CE3F4C">
        <w:rPr>
          <w:rFonts w:eastAsia="Calibri"/>
          <w:b/>
          <w:sz w:val="28"/>
          <w:szCs w:val="28"/>
          <w:lang w:eastAsia="en-US"/>
        </w:rPr>
        <w:t>управления</w:t>
      </w:r>
    </w:p>
    <w:p w:rsidR="00A54019" w:rsidRPr="00CE3F4C" w:rsidRDefault="00A54019" w:rsidP="00A54019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CE3F4C">
        <w:rPr>
          <w:rFonts w:eastAsia="Calibri"/>
          <w:b/>
          <w:sz w:val="28"/>
          <w:szCs w:val="28"/>
          <w:lang w:eastAsia="en-US"/>
        </w:rPr>
        <w:t>администрации муниципального</w:t>
      </w:r>
    </w:p>
    <w:p w:rsidR="00A54019" w:rsidRPr="005728D1" w:rsidRDefault="00A54019" w:rsidP="00FA4573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E3F4C">
        <w:rPr>
          <w:rFonts w:eastAsia="Calibri"/>
          <w:b/>
          <w:sz w:val="28"/>
          <w:szCs w:val="28"/>
          <w:lang w:eastAsia="en-US"/>
        </w:rPr>
        <w:t xml:space="preserve">образования Щекинский район                 </w:t>
      </w:r>
      <w:r w:rsidR="00435E4A">
        <w:rPr>
          <w:rFonts w:eastAsia="Calibri"/>
          <w:b/>
          <w:sz w:val="28"/>
          <w:szCs w:val="28"/>
          <w:lang w:eastAsia="en-US"/>
        </w:rPr>
        <w:t xml:space="preserve">                           </w:t>
      </w:r>
      <w:r w:rsidR="004971CE">
        <w:rPr>
          <w:rFonts w:eastAsia="Calibri"/>
          <w:b/>
          <w:sz w:val="28"/>
          <w:szCs w:val="28"/>
          <w:lang w:eastAsia="en-US"/>
        </w:rPr>
        <w:t xml:space="preserve"> </w:t>
      </w:r>
      <w:r w:rsidR="00435E4A">
        <w:rPr>
          <w:rFonts w:eastAsia="Calibri"/>
          <w:b/>
          <w:sz w:val="28"/>
          <w:szCs w:val="28"/>
          <w:lang w:eastAsia="en-US"/>
        </w:rPr>
        <w:t>Е.Н. Афанасьева</w:t>
      </w:r>
    </w:p>
    <w:p w:rsidR="00A54019" w:rsidRPr="008C4585" w:rsidRDefault="00A54019" w:rsidP="00A54019">
      <w:pPr>
        <w:tabs>
          <w:tab w:val="left" w:pos="7371"/>
        </w:tabs>
        <w:jc w:val="both"/>
        <w:rPr>
          <w:rFonts w:eastAsia="Calibri"/>
          <w:sz w:val="15"/>
          <w:szCs w:val="15"/>
          <w:lang w:eastAsia="en-US"/>
        </w:rPr>
        <w:sectPr w:rsidR="00A54019" w:rsidRPr="008C4585" w:rsidSect="005913B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54019" w:rsidRPr="008C4585" w:rsidRDefault="00A54019" w:rsidP="00A54019">
      <w:pPr>
        <w:pStyle w:val="a6"/>
        <w:ind w:firstLine="567"/>
        <w:jc w:val="right"/>
        <w:rPr>
          <w:sz w:val="12"/>
          <w:szCs w:val="12"/>
        </w:rPr>
        <w:sectPr w:rsidR="00A54019" w:rsidRPr="008C4585" w:rsidSect="00A50CD3">
          <w:pgSz w:w="16838" w:h="11905" w:orient="landscape"/>
          <w:pgMar w:top="851" w:right="1134" w:bottom="850" w:left="1134" w:header="720" w:footer="720" w:gutter="0"/>
          <w:pgNumType w:start="1"/>
          <w:cols w:space="720"/>
          <w:noEndnote/>
          <w:titlePg/>
          <w:docGrid w:linePitch="326"/>
        </w:sectPr>
      </w:pPr>
      <w:bookmarkStart w:id="4" w:name="Par105"/>
      <w:bookmarkEnd w:id="4"/>
      <w:r w:rsidRPr="008C4585">
        <w:rPr>
          <w:sz w:val="13"/>
          <w:szCs w:val="13"/>
        </w:rPr>
        <w:lastRenderedPageBreak/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</w:p>
    <w:p w:rsidR="00A54019" w:rsidRPr="008C4585" w:rsidRDefault="00A54019" w:rsidP="00A54019">
      <w:pPr>
        <w:pStyle w:val="a6"/>
        <w:ind w:firstLine="567"/>
        <w:jc w:val="right"/>
        <w:rPr>
          <w:sz w:val="25"/>
          <w:szCs w:val="25"/>
        </w:rPr>
      </w:pPr>
      <w:r w:rsidRPr="008C4585">
        <w:rPr>
          <w:sz w:val="25"/>
          <w:szCs w:val="25"/>
        </w:rPr>
        <w:lastRenderedPageBreak/>
        <w:t>Приложение 1</w:t>
      </w:r>
    </w:p>
    <w:p w:rsidR="00A54019" w:rsidRPr="008C4585" w:rsidRDefault="00A54019" w:rsidP="00A54019">
      <w:pPr>
        <w:pStyle w:val="a6"/>
        <w:ind w:firstLine="567"/>
        <w:jc w:val="right"/>
        <w:rPr>
          <w:sz w:val="25"/>
          <w:szCs w:val="25"/>
        </w:rPr>
      </w:pP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  <w:t>к Порядку</w:t>
      </w:r>
    </w:p>
    <w:p w:rsidR="00A54019" w:rsidRPr="008C4585" w:rsidRDefault="00A54019" w:rsidP="00A54019">
      <w:pPr>
        <w:pStyle w:val="a6"/>
        <w:ind w:firstLine="567"/>
        <w:jc w:val="right"/>
        <w:rPr>
          <w:sz w:val="25"/>
          <w:szCs w:val="25"/>
        </w:rPr>
      </w:pP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</w:p>
    <w:p w:rsidR="00A54019" w:rsidRPr="008C4585" w:rsidRDefault="00A54019" w:rsidP="00A54019">
      <w:pPr>
        <w:pStyle w:val="a6"/>
        <w:ind w:firstLine="567"/>
        <w:jc w:val="center"/>
        <w:rPr>
          <w:sz w:val="13"/>
          <w:szCs w:val="13"/>
        </w:rPr>
      </w:pPr>
      <w:r w:rsidRPr="008C4585">
        <w:rPr>
          <w:sz w:val="13"/>
          <w:szCs w:val="13"/>
        </w:rPr>
        <w:t>"УТВЕРЖДАЮ"</w:t>
      </w:r>
    </w:p>
    <w:p w:rsidR="00A54019" w:rsidRPr="008C4585" w:rsidRDefault="00A54019" w:rsidP="00A54019">
      <w:pPr>
        <w:pStyle w:val="a6"/>
        <w:ind w:firstLine="567"/>
        <w:jc w:val="center"/>
        <w:rPr>
          <w:sz w:val="13"/>
          <w:szCs w:val="13"/>
        </w:rPr>
      </w:pPr>
      <w:r w:rsidRPr="008C4585">
        <w:rPr>
          <w:sz w:val="13"/>
          <w:szCs w:val="13"/>
        </w:rPr>
        <w:t>глава администрации Щекинского района</w:t>
      </w:r>
    </w:p>
    <w:p w:rsidR="00A54019" w:rsidRPr="008C4585" w:rsidRDefault="00A54019" w:rsidP="00A54019">
      <w:pPr>
        <w:pStyle w:val="a6"/>
        <w:ind w:firstLine="567"/>
        <w:jc w:val="center"/>
        <w:rPr>
          <w:sz w:val="13"/>
          <w:szCs w:val="13"/>
        </w:rPr>
      </w:pPr>
      <w:r w:rsidRPr="008C4585">
        <w:rPr>
          <w:sz w:val="13"/>
          <w:szCs w:val="13"/>
        </w:rPr>
        <w:t>______________________________</w:t>
      </w:r>
    </w:p>
    <w:p w:rsidR="00A54019" w:rsidRPr="008C4585" w:rsidRDefault="00A54019" w:rsidP="00A54019">
      <w:pPr>
        <w:pStyle w:val="a6"/>
        <w:ind w:firstLine="567"/>
        <w:jc w:val="center"/>
        <w:rPr>
          <w:sz w:val="13"/>
          <w:szCs w:val="13"/>
        </w:rPr>
      </w:pPr>
      <w:r w:rsidRPr="008C4585">
        <w:rPr>
          <w:sz w:val="13"/>
          <w:szCs w:val="13"/>
        </w:rPr>
        <w:t>(подпись)</w:t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  <w:t>(расшифровка подписи)</w:t>
      </w:r>
    </w:p>
    <w:p w:rsidR="00A54019" w:rsidRDefault="00A54019" w:rsidP="00A54019">
      <w:pPr>
        <w:pStyle w:val="a6"/>
        <w:ind w:firstLine="567"/>
        <w:jc w:val="center"/>
        <w:rPr>
          <w:sz w:val="13"/>
          <w:szCs w:val="13"/>
        </w:rPr>
      </w:pPr>
      <w:r w:rsidRPr="008C4585">
        <w:rPr>
          <w:sz w:val="13"/>
          <w:szCs w:val="13"/>
        </w:rPr>
        <w:t>" ________ "  ____________________   20 _____ г.</w:t>
      </w:r>
    </w:p>
    <w:p w:rsidR="004971CE" w:rsidRDefault="004971CE" w:rsidP="00A54019">
      <w:pPr>
        <w:pStyle w:val="a6"/>
        <w:ind w:firstLine="567"/>
        <w:jc w:val="center"/>
        <w:rPr>
          <w:sz w:val="13"/>
          <w:szCs w:val="13"/>
        </w:rPr>
      </w:pPr>
    </w:p>
    <w:p w:rsidR="004971CE" w:rsidRPr="008C4585" w:rsidRDefault="004971CE" w:rsidP="00A54019">
      <w:pPr>
        <w:pStyle w:val="a6"/>
        <w:ind w:firstLine="567"/>
        <w:jc w:val="center"/>
        <w:rPr>
          <w:sz w:val="13"/>
          <w:szCs w:val="13"/>
        </w:rPr>
      </w:pPr>
    </w:p>
    <w:p w:rsidR="00A54019" w:rsidRPr="008C4585" w:rsidRDefault="00A54019" w:rsidP="00A54019">
      <w:pPr>
        <w:pStyle w:val="a6"/>
        <w:ind w:firstLine="567"/>
        <w:jc w:val="center"/>
        <w:rPr>
          <w:sz w:val="13"/>
          <w:szCs w:val="13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  <w:r>
        <w:rPr>
          <w:sz w:val="12"/>
          <w:szCs w:val="12"/>
        </w:rPr>
        <w:object w:dxaOrig="15655" w:dyaOrig="6118">
          <v:shape id="_x0000_i1026" type="#_x0000_t75" style="width:718.8pt;height:281.4pt" o:ole="">
            <v:imagedata r:id="rId16" o:title=""/>
          </v:shape>
          <o:OLEObject Type="Embed" ProgID="Excel.Sheet.8" ShapeID="_x0000_i1026" DrawAspect="Content" ObjectID="_1565096707" r:id="rId17"/>
        </w:object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A54019" w:rsidRPr="008C4585" w:rsidRDefault="00A54019" w:rsidP="00210166">
      <w:pPr>
        <w:pStyle w:val="a6"/>
        <w:ind w:firstLine="567"/>
        <w:rPr>
          <w:sz w:val="12"/>
          <w:szCs w:val="12"/>
        </w:rPr>
        <w:sectPr w:rsidR="00A54019" w:rsidRPr="008C4585" w:rsidSect="009F691E">
          <w:type w:val="continuous"/>
          <w:pgSz w:w="16838" w:h="11905" w:orient="landscape"/>
          <w:pgMar w:top="709" w:right="1134" w:bottom="850" w:left="1134" w:header="720" w:footer="720" w:gutter="0"/>
          <w:cols w:space="720"/>
          <w:noEndnote/>
        </w:sectPr>
      </w:pPr>
      <w:r w:rsidRPr="008C4585">
        <w:rPr>
          <w:sz w:val="12"/>
          <w:szCs w:val="12"/>
        </w:rPr>
        <w:lastRenderedPageBreak/>
        <w:tab/>
      </w:r>
      <w:r w:rsidR="004971CE">
        <w:rPr>
          <w:sz w:val="12"/>
          <w:szCs w:val="12"/>
        </w:rPr>
        <w:object w:dxaOrig="15655" w:dyaOrig="7091">
          <v:shape id="_x0000_i1027" type="#_x0000_t75" style="width:723pt;height:327.6pt" o:ole="">
            <v:imagedata r:id="rId18" o:title=""/>
          </v:shape>
          <o:OLEObject Type="Embed" ProgID="Excel.Sheet.8" ShapeID="_x0000_i1027" DrawAspect="Content" ObjectID="_1565096708" r:id="rId19"/>
        </w:object>
      </w:r>
      <w:r w:rsidR="004971CE">
        <w:rPr>
          <w:sz w:val="12"/>
          <w:szCs w:val="12"/>
        </w:rPr>
        <w:object w:dxaOrig="15655" w:dyaOrig="6202">
          <v:shape id="_x0000_i1028" type="#_x0000_t75" style="width:757.2pt;height:298.8pt" o:ole="">
            <v:imagedata r:id="rId20" o:title=""/>
          </v:shape>
          <o:OLEObject Type="Embed" ProgID="Excel.Sheet.8" ShapeID="_x0000_i1028" DrawAspect="Content" ObjectID="_1565096709" r:id="rId21"/>
        </w:object>
      </w:r>
    </w:p>
    <w:p w:rsidR="00A54019" w:rsidRPr="008C4585" w:rsidRDefault="00A54019" w:rsidP="00A54019">
      <w:pPr>
        <w:pStyle w:val="a6"/>
        <w:ind w:firstLine="567"/>
        <w:jc w:val="right"/>
        <w:rPr>
          <w:sz w:val="22"/>
          <w:szCs w:val="22"/>
        </w:rPr>
      </w:pPr>
      <w:r w:rsidRPr="008C4585">
        <w:rPr>
          <w:sz w:val="22"/>
          <w:szCs w:val="22"/>
        </w:rPr>
        <w:lastRenderedPageBreak/>
        <w:t xml:space="preserve">Приложение  2 </w:t>
      </w:r>
    </w:p>
    <w:p w:rsidR="00A54019" w:rsidRPr="008C4585" w:rsidRDefault="00A54019" w:rsidP="00A54019">
      <w:pPr>
        <w:pStyle w:val="a6"/>
        <w:ind w:firstLine="567"/>
        <w:jc w:val="right"/>
        <w:rPr>
          <w:sz w:val="22"/>
          <w:szCs w:val="22"/>
        </w:rPr>
      </w:pPr>
      <w:r w:rsidRPr="008C4585">
        <w:rPr>
          <w:sz w:val="22"/>
          <w:szCs w:val="22"/>
        </w:rPr>
        <w:t xml:space="preserve">к Порядку </w:t>
      </w:r>
    </w:p>
    <w:p w:rsidR="00A54019" w:rsidRPr="008C4585" w:rsidRDefault="00A54019" w:rsidP="00A54019">
      <w:pPr>
        <w:pStyle w:val="a6"/>
        <w:ind w:firstLine="567"/>
        <w:jc w:val="both"/>
        <w:rPr>
          <w:sz w:val="12"/>
          <w:szCs w:val="12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2"/>
          <w:szCs w:val="12"/>
        </w:rPr>
      </w:pPr>
    </w:p>
    <w:p w:rsidR="00A54019" w:rsidRPr="008C4585" w:rsidRDefault="00A54019" w:rsidP="00A54019">
      <w:pPr>
        <w:pStyle w:val="a6"/>
        <w:ind w:firstLine="567"/>
        <w:jc w:val="center"/>
        <w:rPr>
          <w:b/>
          <w:sz w:val="22"/>
          <w:szCs w:val="22"/>
        </w:rPr>
      </w:pPr>
      <w:r w:rsidRPr="008C4585">
        <w:rPr>
          <w:b/>
          <w:sz w:val="22"/>
          <w:szCs w:val="22"/>
        </w:rPr>
        <w:t>Расчеты к бюджетной смете</w:t>
      </w:r>
    </w:p>
    <w:p w:rsidR="00A54019" w:rsidRPr="008C4585" w:rsidRDefault="00A54019" w:rsidP="00A54019">
      <w:pPr>
        <w:pStyle w:val="a6"/>
        <w:ind w:firstLine="567"/>
        <w:jc w:val="both"/>
        <w:rPr>
          <w:sz w:val="14"/>
          <w:szCs w:val="14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I</w:t>
      </w:r>
      <w:r w:rsidRPr="008C4585">
        <w:rPr>
          <w:b/>
          <w:sz w:val="18"/>
        </w:rPr>
        <w:t>. Расчет расходов по подстатье 211 «Заработная плата»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3150"/>
        <w:gridCol w:w="1970"/>
        <w:gridCol w:w="1863"/>
        <w:gridCol w:w="9"/>
        <w:gridCol w:w="1931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33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131" w:type="dxa"/>
          </w:tcPr>
          <w:p w:rsidR="00A54019" w:rsidRPr="008C4585" w:rsidRDefault="00A54019" w:rsidP="009F691E">
            <w:pPr>
              <w:pStyle w:val="a6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Сумма в месяц (согласно штатному расписанию), руб.</w:t>
            </w:r>
          </w:p>
        </w:tc>
        <w:tc>
          <w:tcPr>
            <w:tcW w:w="1914" w:type="dxa"/>
            <w:gridSpan w:val="2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месяцев</w:t>
            </w:r>
          </w:p>
        </w:tc>
        <w:tc>
          <w:tcPr>
            <w:tcW w:w="206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 руб. (гр3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гр4)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33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13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914" w:type="dxa"/>
            <w:gridSpan w:val="2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06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rPr>
          <w:trHeight w:val="293"/>
        </w:trPr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Фонд заработной платы:</w:t>
            </w:r>
          </w:p>
        </w:tc>
        <w:tc>
          <w:tcPr>
            <w:tcW w:w="213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14" w:type="dxa"/>
            <w:gridSpan w:val="2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6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566"/>
        </w:trPr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по окладам (должностным окладам), ставкам заработной платы</w:t>
            </w:r>
          </w:p>
        </w:tc>
        <w:tc>
          <w:tcPr>
            <w:tcW w:w="213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14" w:type="dxa"/>
            <w:gridSpan w:val="2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6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505"/>
        </w:trPr>
        <w:tc>
          <w:tcPr>
            <w:tcW w:w="540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Компенсационные выплаты (расшифровать)</w:t>
            </w:r>
          </w:p>
        </w:tc>
        <w:tc>
          <w:tcPr>
            <w:tcW w:w="2131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5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72" w:type="dxa"/>
            <w:gridSpan w:val="2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348"/>
        </w:trPr>
        <w:tc>
          <w:tcPr>
            <w:tcW w:w="540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131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5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72" w:type="dxa"/>
            <w:gridSpan w:val="2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475"/>
        </w:trPr>
        <w:tc>
          <w:tcPr>
            <w:tcW w:w="540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Стимулирующие выплаты (расшифровать)</w:t>
            </w:r>
          </w:p>
        </w:tc>
        <w:tc>
          <w:tcPr>
            <w:tcW w:w="2131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5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72" w:type="dxa"/>
            <w:gridSpan w:val="2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336"/>
        </w:trPr>
        <w:tc>
          <w:tcPr>
            <w:tcW w:w="540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131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5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72" w:type="dxa"/>
            <w:gridSpan w:val="2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211: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II</w:t>
      </w:r>
      <w:r w:rsidRPr="008C4585">
        <w:rPr>
          <w:b/>
          <w:sz w:val="18"/>
        </w:rPr>
        <w:t>. Расчет расходов по подстатье 212 «Прочие выплаты»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1440"/>
        <w:gridCol w:w="1440"/>
        <w:gridCol w:w="1620"/>
        <w:gridCol w:w="1369"/>
        <w:gridCol w:w="1691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 № п/п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Место назначения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командиро-вок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сотрудников, направляемых в командировку в год</w:t>
            </w:r>
          </w:p>
        </w:tc>
        <w:tc>
          <w:tcPr>
            <w:tcW w:w="1369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суток пребывания в командировке</w:t>
            </w:r>
          </w:p>
        </w:tc>
        <w:tc>
          <w:tcPr>
            <w:tcW w:w="169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тыс. руб. (гр4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гр5 х гр6 х размер суточных*)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36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16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Суточные при служебных командировках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6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Суточные при командировках на курсы повышения квалификации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6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rPr>
          <w:sz w:val="18"/>
        </w:rPr>
      </w:pPr>
      <w:r w:rsidRPr="008C4585">
        <w:rPr>
          <w:sz w:val="18"/>
        </w:rPr>
        <w:t>* Размер суточных в соответствии с действующими на дату составления сметы нормативными документами.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2093"/>
        <w:gridCol w:w="1757"/>
        <w:gridCol w:w="1684"/>
        <w:gridCol w:w="1530"/>
        <w:gridCol w:w="2044"/>
      </w:tblGrid>
      <w:tr w:rsidR="00A54019" w:rsidRPr="008C4585" w:rsidTr="009F691E">
        <w:tc>
          <w:tcPr>
            <w:tcW w:w="61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217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788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работников, использующих право на компенсацию (пособие)</w:t>
            </w:r>
          </w:p>
        </w:tc>
        <w:tc>
          <w:tcPr>
            <w:tcW w:w="1478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платежей в год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Размер компенсации (пособия), руб.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руб. (гр3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гр4 х гр5)</w:t>
            </w:r>
          </w:p>
        </w:tc>
      </w:tr>
      <w:tr w:rsidR="00A54019" w:rsidRPr="008C4585" w:rsidTr="009F691E">
        <w:tc>
          <w:tcPr>
            <w:tcW w:w="61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17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78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4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</w:tr>
      <w:tr w:rsidR="00A54019" w:rsidRPr="008C4585" w:rsidTr="009F691E">
        <w:tc>
          <w:tcPr>
            <w:tcW w:w="61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172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Пособие на ребенка</w:t>
            </w:r>
          </w:p>
        </w:tc>
        <w:tc>
          <w:tcPr>
            <w:tcW w:w="178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1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172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78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212: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III</w:t>
      </w:r>
      <w:r w:rsidRPr="008C4585">
        <w:rPr>
          <w:b/>
          <w:sz w:val="18"/>
        </w:rPr>
        <w:t>. Расчет расходов по подстатье 213 «Начисление на выплаты по оплате труда»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rPr>
          <w:sz w:val="18"/>
        </w:rPr>
      </w:pPr>
      <w:r w:rsidRPr="008C4585">
        <w:rPr>
          <w:sz w:val="18"/>
        </w:rPr>
        <w:t>Размер начисленной на выплаты по оплате труда в соответствии с действующими на дату составления сметы нормативными документами.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213: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IV</w:t>
      </w:r>
      <w:r w:rsidRPr="008C4585">
        <w:rPr>
          <w:b/>
          <w:sz w:val="18"/>
        </w:rPr>
        <w:t xml:space="preserve">. Расчет расходов по подстатье 221 «Услуги связи» 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1440"/>
        <w:gridCol w:w="1260"/>
        <w:gridCol w:w="1260"/>
        <w:gridCol w:w="1440"/>
        <w:gridCol w:w="1440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252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Единица измерения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платежей в год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за единицу измерения,руб.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руб. (гр4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гр5 х гр6)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2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Абонентская оплата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Абонентский номер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686"/>
        </w:trPr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2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Повременная оплата междугородных и местных телефонных соединений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мин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541"/>
        </w:trPr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52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Абонентская оплата за пользованием радиоточкой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радиоточка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434"/>
        </w:trPr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52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Услуги электронной почты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Электронный адрес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412"/>
        </w:trPr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52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сотовой связи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шт. (мин)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2333"/>
        <w:gridCol w:w="1459"/>
        <w:gridCol w:w="1613"/>
        <w:gridCol w:w="1613"/>
        <w:gridCol w:w="2090"/>
      </w:tblGrid>
      <w:tr w:rsidR="00A54019" w:rsidRPr="008C4585" w:rsidTr="009F691E">
        <w:tc>
          <w:tcPr>
            <w:tcW w:w="64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247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51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Объем информации (гигабайт в год)</w:t>
            </w:r>
          </w:p>
        </w:tc>
        <w:tc>
          <w:tcPr>
            <w:tcW w:w="1436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1 гигабайта, руб.</w:t>
            </w:r>
          </w:p>
        </w:tc>
        <w:tc>
          <w:tcPr>
            <w:tcW w:w="161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аренды канала,.руб.</w:t>
            </w:r>
          </w:p>
        </w:tc>
        <w:tc>
          <w:tcPr>
            <w:tcW w:w="233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руб. (гр3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гр4 х гр5)</w:t>
            </w:r>
          </w:p>
        </w:tc>
      </w:tr>
      <w:tr w:rsidR="00A54019" w:rsidRPr="008C4585" w:rsidTr="009F691E">
        <w:tc>
          <w:tcPr>
            <w:tcW w:w="64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47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51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436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61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33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</w:tr>
      <w:tr w:rsidR="00A54019" w:rsidRPr="008C4585" w:rsidTr="009F691E">
        <w:trPr>
          <w:trHeight w:val="1050"/>
        </w:trPr>
        <w:tc>
          <w:tcPr>
            <w:tcW w:w="645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2472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Подключение и использование Глобальной сети Интернет (расшифровать)</w:t>
            </w:r>
          </w:p>
        </w:tc>
        <w:tc>
          <w:tcPr>
            <w:tcW w:w="151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3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1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3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358"/>
        </w:trPr>
        <w:tc>
          <w:tcPr>
            <w:tcW w:w="645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472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151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3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1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3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2750"/>
        <w:gridCol w:w="1958"/>
        <w:gridCol w:w="1971"/>
        <w:gridCol w:w="2428"/>
      </w:tblGrid>
      <w:tr w:rsidR="00A54019" w:rsidRPr="008C4585" w:rsidTr="009F691E">
        <w:tc>
          <w:tcPr>
            <w:tcW w:w="6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282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Единица измерения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за единицу, руб.</w:t>
            </w:r>
          </w:p>
        </w:tc>
        <w:tc>
          <w:tcPr>
            <w:tcW w:w="252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руб. (гр3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гр4)</w:t>
            </w:r>
          </w:p>
        </w:tc>
      </w:tr>
      <w:tr w:rsidR="00A54019" w:rsidRPr="008C4585" w:rsidTr="009F691E">
        <w:tc>
          <w:tcPr>
            <w:tcW w:w="6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82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5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c>
          <w:tcPr>
            <w:tcW w:w="6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82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82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82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221: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Default="00A50CD3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V</w:t>
      </w:r>
      <w:r w:rsidRPr="008C4585">
        <w:rPr>
          <w:b/>
          <w:sz w:val="18"/>
        </w:rPr>
        <w:t>. Расчет расходов по подстатье 222 «Транспортные услуги»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1867"/>
        <w:gridCol w:w="1247"/>
        <w:gridCol w:w="1649"/>
        <w:gridCol w:w="1649"/>
        <w:gridCol w:w="1398"/>
        <w:gridCol w:w="1319"/>
      </w:tblGrid>
      <w:tr w:rsidR="00A54019" w:rsidRPr="008C4585" w:rsidTr="009F691E">
        <w:tc>
          <w:tcPr>
            <w:tcW w:w="60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1787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498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Место назначения</w:t>
            </w:r>
          </w:p>
        </w:tc>
        <w:tc>
          <w:tcPr>
            <w:tcW w:w="168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командировок</w:t>
            </w:r>
          </w:p>
        </w:tc>
        <w:tc>
          <w:tcPr>
            <w:tcW w:w="1749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человек, направленных в командировки, в год</w:t>
            </w:r>
          </w:p>
        </w:tc>
        <w:tc>
          <w:tcPr>
            <w:tcW w:w="1455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Средняя стоимость проезда в одну сторону, руб.</w:t>
            </w:r>
          </w:p>
        </w:tc>
        <w:tc>
          <w:tcPr>
            <w:tcW w:w="1234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руб. (гр4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гр5 х гр6 х 2)</w:t>
            </w:r>
          </w:p>
        </w:tc>
      </w:tr>
      <w:tr w:rsidR="00A54019" w:rsidRPr="008C4585" w:rsidTr="009F691E">
        <w:tc>
          <w:tcPr>
            <w:tcW w:w="60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17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49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68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74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45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123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</w:tr>
      <w:tr w:rsidR="00A54019" w:rsidRPr="008C4585" w:rsidTr="009F691E">
        <w:tc>
          <w:tcPr>
            <w:tcW w:w="60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1787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проезда при служебных командировках</w:t>
            </w:r>
          </w:p>
        </w:tc>
        <w:tc>
          <w:tcPr>
            <w:tcW w:w="149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8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74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5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3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0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787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проезда при командировках на курсы повышения квалификации</w:t>
            </w:r>
          </w:p>
        </w:tc>
        <w:tc>
          <w:tcPr>
            <w:tcW w:w="149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8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74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5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3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1986"/>
        <w:gridCol w:w="1953"/>
        <w:gridCol w:w="1942"/>
        <w:gridCol w:w="3042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единиц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за единицу, руб.</w:t>
            </w:r>
          </w:p>
        </w:tc>
        <w:tc>
          <w:tcPr>
            <w:tcW w:w="3354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Сумма, руб. (гр3 х гр4)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lastRenderedPageBreak/>
              <w:t>1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3354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002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пассажирским и грузовым перевозкам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222: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Default="00A54019" w:rsidP="00A54019">
      <w:pPr>
        <w:pStyle w:val="a6"/>
        <w:ind w:firstLine="567"/>
        <w:jc w:val="both"/>
        <w:rPr>
          <w:b/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b/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VI</w:t>
      </w:r>
      <w:r w:rsidRPr="008C4585">
        <w:rPr>
          <w:b/>
          <w:sz w:val="18"/>
        </w:rPr>
        <w:t>. Расчет расходов по подстатье 223 «Коммунальные услуги»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2156"/>
        <w:gridCol w:w="1480"/>
        <w:gridCol w:w="1902"/>
        <w:gridCol w:w="1857"/>
        <w:gridCol w:w="1843"/>
      </w:tblGrid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 № п/п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Единица измерения</w:t>
            </w: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потребления в год (согласно договора)</w:t>
            </w: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Тариф (стоимость за единицу измерения), руб.</w:t>
            </w: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Сумма, руб. (гр4 х гр5/1000)</w:t>
            </w: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</w:tr>
      <w:tr w:rsidR="00A54019" w:rsidRPr="008C4585" w:rsidTr="009F691E">
        <w:trPr>
          <w:trHeight w:val="446"/>
        </w:trPr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потребления электроэнергии</w:t>
            </w: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кВ./час</w:t>
            </w: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потребления теплоэнергии</w:t>
            </w: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гКал</w:t>
            </w: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потребления воды</w:t>
            </w: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Куб. м</w:t>
            </w: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223: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rPr>
          <w:b/>
          <w:sz w:val="18"/>
        </w:rPr>
      </w:pPr>
      <w:r w:rsidRPr="008C4585">
        <w:rPr>
          <w:b/>
          <w:sz w:val="18"/>
          <w:lang w:val="en-US"/>
        </w:rPr>
        <w:t>VII</w:t>
      </w:r>
      <w:r w:rsidRPr="008C4585">
        <w:rPr>
          <w:b/>
          <w:sz w:val="18"/>
        </w:rPr>
        <w:t>. Расчет расходов по подстатье 224 «Арендная плата за пользование имуществом»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209"/>
        <w:gridCol w:w="1620"/>
        <w:gridCol w:w="1620"/>
        <w:gridCol w:w="1800"/>
        <w:gridCol w:w="1222"/>
        <w:gridCol w:w="948"/>
      </w:tblGrid>
      <w:tr w:rsidR="00A54019" w:rsidRPr="008C4585" w:rsidTr="009F691E">
        <w:tc>
          <w:tcPr>
            <w:tcW w:w="59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 № п/п</w:t>
            </w:r>
          </w:p>
        </w:tc>
        <w:tc>
          <w:tcPr>
            <w:tcW w:w="2209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зданий, помещений, транспортных средств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Площадь арендуемых помещений, земли (кв.м)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Средняя стоимость в месяц 1 кв.м (1ед автотранспорта), руб</w:t>
            </w:r>
          </w:p>
        </w:tc>
        <w:tc>
          <w:tcPr>
            <w:tcW w:w="122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Период предоставления услуг (количество месяцев)</w:t>
            </w:r>
          </w:p>
        </w:tc>
        <w:tc>
          <w:tcPr>
            <w:tcW w:w="948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Сумма,. руб. (гр4 х гр5 х гр6)</w:t>
            </w:r>
          </w:p>
        </w:tc>
      </w:tr>
      <w:tr w:rsidR="00A54019" w:rsidRPr="008C4585" w:rsidTr="009F691E">
        <w:tc>
          <w:tcPr>
            <w:tcW w:w="59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2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22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9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</w:tr>
      <w:tr w:rsidR="00A54019" w:rsidRPr="008C4585" w:rsidTr="009F691E">
        <w:tc>
          <w:tcPr>
            <w:tcW w:w="59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209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Арендная плата за пользование имуществом (расшифровать)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2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224: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VIII</w:t>
      </w:r>
      <w:r w:rsidRPr="008C4585">
        <w:rPr>
          <w:b/>
          <w:sz w:val="18"/>
        </w:rPr>
        <w:t>. Расчет расходов по подстатье 225 «Услуги по содержанию имущества»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2463"/>
        <w:gridCol w:w="2432"/>
        <w:gridCol w:w="4170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№№ п/п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Единица измерения</w:t>
            </w: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в соответствии с локальными сметными расчетами, руб.</w:t>
            </w:r>
          </w:p>
        </w:tc>
      </w:tr>
      <w:tr w:rsidR="00A54019" w:rsidRPr="008C4585" w:rsidTr="009F691E">
        <w:tc>
          <w:tcPr>
            <w:tcW w:w="64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4354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договоров на текущий ремонт зданий и сооружений пообъектно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договоров на капитальный ремонт зданий и сооружений пообъектно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2461"/>
        <w:gridCol w:w="2445"/>
        <w:gridCol w:w="4160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№№  п/п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договоров</w:t>
            </w: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услуги, руб</w:t>
            </w:r>
          </w:p>
        </w:tc>
      </w:tr>
      <w:tr w:rsidR="00A54019" w:rsidRPr="008C4585" w:rsidTr="009F691E">
        <w:tc>
          <w:tcPr>
            <w:tcW w:w="64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4354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lastRenderedPageBreak/>
              <w:t>3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пусконаладочным работам, техническому обслуживанию, ремонт оборудования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содержанию в чистоте помещений, зданий, дворов, иного имущества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ремонту инженерных систем и коммуникаций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225:</w:t>
      </w:r>
    </w:p>
    <w:p w:rsidR="00A50CD3" w:rsidRDefault="00A50CD3" w:rsidP="00A54019">
      <w:pPr>
        <w:pStyle w:val="a6"/>
        <w:ind w:firstLine="567"/>
        <w:jc w:val="both"/>
        <w:rPr>
          <w:sz w:val="18"/>
        </w:rPr>
      </w:pPr>
    </w:p>
    <w:p w:rsidR="00A50CD3" w:rsidRDefault="00A50CD3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IX</w:t>
      </w:r>
      <w:r w:rsidRPr="008C4585">
        <w:rPr>
          <w:b/>
          <w:sz w:val="18"/>
        </w:rPr>
        <w:t>. Расчет расходов по подстатье 226 «Прочие услуги»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2485"/>
        <w:gridCol w:w="2479"/>
        <w:gridCol w:w="4274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 договоров</w:t>
            </w: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Стоимость услуги, руб.</w:t>
            </w:r>
          </w:p>
        </w:tc>
      </w:tr>
      <w:tr w:rsidR="00A54019" w:rsidRPr="008C4585" w:rsidTr="009F691E">
        <w:tc>
          <w:tcPr>
            <w:tcW w:w="64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4354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вневедомственной, пожарной охраны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установке, наладке, эксплуатации охранной и пожарной сигнализации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страхованию гражданской ответственности владельцев транспортных средств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1856"/>
        <w:gridCol w:w="1240"/>
        <w:gridCol w:w="1640"/>
        <w:gridCol w:w="1640"/>
        <w:gridCol w:w="1571"/>
        <w:gridCol w:w="1312"/>
      </w:tblGrid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242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Место назначения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 командировок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 человеко - дней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Стоимость проживания за 1 сутки, руб.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 (гр4 х гр5 х гр6)</w:t>
            </w:r>
          </w:p>
        </w:tc>
      </w:tr>
      <w:tr w:rsidR="00A54019" w:rsidRPr="008C4585" w:rsidTr="009F691E">
        <w:tc>
          <w:tcPr>
            <w:tcW w:w="63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426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391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391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391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391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1391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426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Найм жилых помещений при служебных командировках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426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Найм жилых помещений при командировках на курсы повышения квалификации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2486"/>
        <w:gridCol w:w="1684"/>
        <w:gridCol w:w="2739"/>
        <w:gridCol w:w="2144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262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</w:t>
            </w: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Средняя стоимость за единицу, руб.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 (гр3 х гр4)</w:t>
            </w:r>
          </w:p>
        </w:tc>
      </w:tr>
      <w:tr w:rsidR="00A54019" w:rsidRPr="008C4585" w:rsidTr="009F691E">
        <w:tc>
          <w:tcPr>
            <w:tcW w:w="5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30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3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Оплата услуг в области информационных </w:t>
            </w:r>
            <w:r w:rsidRPr="008C4585">
              <w:rPr>
                <w:sz w:val="18"/>
              </w:rPr>
              <w:lastRenderedPageBreak/>
              <w:t>технологий (приобретение неисключительных (пользовательских) прав на программное обеспечение, включая приобретение и обновление справочно-информационных баз данных (расшифровать)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lastRenderedPageBreak/>
              <w:t>2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Приобретение периодической литературы (газеты, журналы)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Изготовление бланков (расшифровать)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иных услуг на основании заключаемых договоров, в т.ч. оплата труда внештатных сотрудников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226: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X</w:t>
      </w:r>
      <w:r w:rsidRPr="008C4585">
        <w:rPr>
          <w:b/>
          <w:sz w:val="18"/>
        </w:rPr>
        <w:t>. Расчет расходов по подстатье 262 «Пособия по социальной помощи населению»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2493"/>
        <w:gridCol w:w="1958"/>
        <w:gridCol w:w="1874"/>
        <w:gridCol w:w="2556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 xml:space="preserve"> п/п</w:t>
            </w:r>
          </w:p>
        </w:tc>
        <w:tc>
          <w:tcPr>
            <w:tcW w:w="262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Численность увольняемых работников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Размер пособия, руб.</w:t>
            </w:r>
          </w:p>
        </w:tc>
        <w:tc>
          <w:tcPr>
            <w:tcW w:w="283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 (гр3 х гр4/1000)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62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83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62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Выплата выходного пособия при увольнении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83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XI</w:t>
      </w:r>
      <w:r w:rsidRPr="008C4585">
        <w:rPr>
          <w:b/>
          <w:sz w:val="18"/>
        </w:rPr>
        <w:t xml:space="preserve"> Расчет расходов по подстатье 290 «Прочие расходы»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4508"/>
        <w:gridCol w:w="4730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460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48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460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48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460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налогов и сборов, государственных пошлин, лицензий</w:t>
            </w:r>
          </w:p>
        </w:tc>
        <w:tc>
          <w:tcPr>
            <w:tcW w:w="48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460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8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290: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XII</w:t>
      </w:r>
      <w:r w:rsidRPr="008C4585">
        <w:rPr>
          <w:b/>
          <w:sz w:val="18"/>
        </w:rPr>
        <w:t>. Расчет расходов по статье 310 «Увеличение стоимости основных средств»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2741"/>
        <w:gridCol w:w="2291"/>
        <w:gridCol w:w="2106"/>
        <w:gridCol w:w="2100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280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</w:t>
            </w: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Средняя стоимость, руб.</w:t>
            </w: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 (гр3 х гр4)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80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80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Приобретение</w:t>
            </w:r>
            <w:r>
              <w:rPr>
                <w:sz w:val="18"/>
              </w:rPr>
              <w:t xml:space="preserve"> </w:t>
            </w:r>
            <w:r w:rsidRPr="008C4585">
              <w:rPr>
                <w:sz w:val="18"/>
              </w:rPr>
              <w:t>машин, оборудования, инструментов, транспортных средств, инвентаря, и прочих основных средств (расшифровать)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80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статье 310: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XIII</w:t>
      </w:r>
      <w:r w:rsidRPr="008C4585">
        <w:rPr>
          <w:b/>
          <w:sz w:val="18"/>
        </w:rPr>
        <w:t>. Расчет расходов по статье 340 «Увеличение стоимости»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1988"/>
        <w:gridCol w:w="1515"/>
        <w:gridCol w:w="1684"/>
        <w:gridCol w:w="1879"/>
        <w:gridCol w:w="2172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52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Единица измерения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</w:t>
            </w:r>
          </w:p>
        </w:tc>
        <w:tc>
          <w:tcPr>
            <w:tcW w:w="20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Цена за единицу измерения, руб.</w:t>
            </w:r>
          </w:p>
        </w:tc>
        <w:tc>
          <w:tcPr>
            <w:tcW w:w="231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 (гр4 х гр5/1000)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52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0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31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</w:tr>
      <w:tr w:rsidR="00A54019" w:rsidRPr="008C4585" w:rsidTr="009F691E">
        <w:tc>
          <w:tcPr>
            <w:tcW w:w="540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Приобретение горюче-смазочных, </w:t>
            </w:r>
            <w:r w:rsidRPr="008C4585">
              <w:rPr>
                <w:sz w:val="18"/>
              </w:rPr>
              <w:lastRenderedPageBreak/>
              <w:t>строительных, хозяйственных материалов, канцелярских принадлежностей и прочих материальных запасов (расшифровать)</w:t>
            </w:r>
          </w:p>
        </w:tc>
        <w:tc>
          <w:tcPr>
            <w:tcW w:w="152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1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152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1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статье 340: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rPr>
          <w:sz w:val="18"/>
        </w:rPr>
      </w:pPr>
      <w:r w:rsidRPr="008C4585">
        <w:rPr>
          <w:sz w:val="18"/>
        </w:rPr>
        <w:t>При необходимости может быть введено примечание. Расчет других расходов, не включенных в расчет, осуществляется в произвольной форме, при этом итоговая сумма по подстатье расходов должна соответствовать сметному назначению.</w:t>
      </w:r>
    </w:p>
    <w:p w:rsidR="00A54019" w:rsidRPr="008C4585" w:rsidRDefault="00A54019" w:rsidP="00A54019">
      <w:pPr>
        <w:pStyle w:val="a6"/>
        <w:ind w:firstLine="567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Руководитель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(уполномоченное лицо)   _________________________            __________    ________________________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 xml:space="preserve">                                                        (должность)                              (подпись)          (расшифровка подписи)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 xml:space="preserve">  М.П.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 xml:space="preserve">                                                                                                           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Главный бухгалтер        _________________________             __________    _________________________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 xml:space="preserve">                                                        (должность)                             (подпись)          (расшифровка подписи)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«_____» ____________ 20___г.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2"/>
          <w:szCs w:val="12"/>
        </w:rPr>
        <w:sectPr w:rsidR="00A54019" w:rsidRPr="008C4585" w:rsidSect="009F691E">
          <w:pgSz w:w="11905" w:h="16838"/>
          <w:pgMar w:top="993" w:right="851" w:bottom="1134" w:left="851" w:header="720" w:footer="720" w:gutter="0"/>
          <w:pgNumType w:start="1"/>
          <w:cols w:space="720"/>
          <w:noEndnote/>
          <w:titlePg/>
          <w:docGrid w:linePitch="326"/>
        </w:sectPr>
      </w:pPr>
    </w:p>
    <w:p w:rsidR="00A54019" w:rsidRPr="008C4585" w:rsidRDefault="00A54019" w:rsidP="00A54019">
      <w:pPr>
        <w:pStyle w:val="a6"/>
        <w:ind w:firstLine="567"/>
        <w:jc w:val="right"/>
        <w:rPr>
          <w:sz w:val="12"/>
          <w:szCs w:val="12"/>
        </w:rPr>
      </w:pPr>
      <w:r w:rsidRPr="008C4585">
        <w:rPr>
          <w:sz w:val="12"/>
          <w:szCs w:val="12"/>
        </w:rPr>
        <w:lastRenderedPageBreak/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  <w:t>Приложение 3</w:t>
      </w:r>
    </w:p>
    <w:p w:rsidR="00A54019" w:rsidRPr="008C4585" w:rsidRDefault="00A54019" w:rsidP="00A54019">
      <w:pPr>
        <w:pStyle w:val="a6"/>
        <w:ind w:firstLine="567"/>
        <w:jc w:val="right"/>
        <w:rPr>
          <w:sz w:val="12"/>
          <w:szCs w:val="12"/>
        </w:rPr>
      </w:pP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  <w:t>к Порядку</w:t>
      </w:r>
    </w:p>
    <w:p w:rsidR="00A54019" w:rsidRPr="008C4585" w:rsidRDefault="00A54019" w:rsidP="00A54019">
      <w:pPr>
        <w:pStyle w:val="a6"/>
        <w:ind w:firstLine="567"/>
        <w:jc w:val="right"/>
        <w:rPr>
          <w:sz w:val="12"/>
          <w:szCs w:val="12"/>
        </w:rPr>
      </w:pP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</w:p>
    <w:p w:rsidR="00A54019" w:rsidRPr="008C4585" w:rsidRDefault="00A54019" w:rsidP="00A54019">
      <w:pPr>
        <w:pStyle w:val="a6"/>
        <w:ind w:firstLine="567"/>
        <w:jc w:val="center"/>
        <w:rPr>
          <w:sz w:val="12"/>
          <w:szCs w:val="12"/>
        </w:rPr>
      </w:pPr>
      <w:r w:rsidRPr="008C4585">
        <w:rPr>
          <w:sz w:val="12"/>
          <w:szCs w:val="12"/>
        </w:rPr>
        <w:t>"УТВЕРЖДАЮ"</w:t>
      </w:r>
    </w:p>
    <w:p w:rsidR="00A54019" w:rsidRPr="008C4585" w:rsidRDefault="00A54019" w:rsidP="00A54019">
      <w:pPr>
        <w:pStyle w:val="a6"/>
        <w:ind w:firstLine="567"/>
        <w:jc w:val="center"/>
        <w:rPr>
          <w:sz w:val="12"/>
          <w:szCs w:val="12"/>
        </w:rPr>
      </w:pPr>
      <w:r w:rsidRPr="008C4585">
        <w:rPr>
          <w:sz w:val="12"/>
          <w:szCs w:val="12"/>
        </w:rPr>
        <w:t>глава администрации Щекинского района</w:t>
      </w:r>
    </w:p>
    <w:p w:rsidR="00A54019" w:rsidRPr="008C4585" w:rsidRDefault="00A54019" w:rsidP="00A54019">
      <w:pPr>
        <w:pStyle w:val="a6"/>
        <w:ind w:firstLine="567"/>
        <w:jc w:val="center"/>
        <w:rPr>
          <w:sz w:val="12"/>
          <w:szCs w:val="12"/>
        </w:rPr>
      </w:pPr>
    </w:p>
    <w:p w:rsidR="00A54019" w:rsidRPr="008C4585" w:rsidRDefault="00A54019" w:rsidP="00A54019">
      <w:pPr>
        <w:pStyle w:val="a6"/>
        <w:ind w:firstLine="567"/>
        <w:jc w:val="center"/>
        <w:rPr>
          <w:sz w:val="12"/>
          <w:szCs w:val="12"/>
        </w:rPr>
      </w:pPr>
      <w:r w:rsidRPr="008C4585">
        <w:rPr>
          <w:sz w:val="12"/>
          <w:szCs w:val="12"/>
        </w:rPr>
        <w:t>_______________  ______________________</w:t>
      </w:r>
    </w:p>
    <w:p w:rsidR="00A54019" w:rsidRPr="008C4585" w:rsidRDefault="00A54019" w:rsidP="00A54019">
      <w:pPr>
        <w:pStyle w:val="a6"/>
        <w:ind w:firstLine="567"/>
        <w:jc w:val="center"/>
        <w:rPr>
          <w:sz w:val="12"/>
          <w:szCs w:val="12"/>
        </w:rPr>
      </w:pPr>
      <w:r w:rsidRPr="008C4585">
        <w:rPr>
          <w:sz w:val="12"/>
          <w:szCs w:val="12"/>
        </w:rPr>
        <w:t xml:space="preserve">       (подпись)</w:t>
      </w:r>
      <w:r w:rsidRPr="008C4585">
        <w:rPr>
          <w:sz w:val="12"/>
          <w:szCs w:val="12"/>
        </w:rPr>
        <w:tab/>
        <w:t xml:space="preserve">   (расшифровка подписи)</w:t>
      </w:r>
    </w:p>
    <w:p w:rsidR="00A54019" w:rsidRDefault="00A54019" w:rsidP="00A54019">
      <w:pPr>
        <w:pStyle w:val="a6"/>
        <w:ind w:firstLine="567"/>
        <w:jc w:val="center"/>
        <w:rPr>
          <w:sz w:val="12"/>
          <w:szCs w:val="12"/>
        </w:rPr>
      </w:pPr>
      <w:r w:rsidRPr="008C4585">
        <w:rPr>
          <w:sz w:val="12"/>
          <w:szCs w:val="12"/>
        </w:rPr>
        <w:t>" ________ " ____________________   20 _____ г.</w:t>
      </w:r>
    </w:p>
    <w:p w:rsidR="004971CE" w:rsidRDefault="004971CE" w:rsidP="00A54019">
      <w:pPr>
        <w:pStyle w:val="a6"/>
        <w:ind w:firstLine="567"/>
        <w:jc w:val="center"/>
        <w:rPr>
          <w:sz w:val="12"/>
          <w:szCs w:val="12"/>
        </w:rPr>
      </w:pPr>
    </w:p>
    <w:p w:rsidR="004971CE" w:rsidRPr="008C4585" w:rsidRDefault="004971CE" w:rsidP="00A54019">
      <w:pPr>
        <w:pStyle w:val="a6"/>
        <w:ind w:firstLine="567"/>
        <w:jc w:val="center"/>
        <w:rPr>
          <w:sz w:val="12"/>
          <w:szCs w:val="12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</w:p>
    <w:p w:rsidR="00A54019" w:rsidRPr="008C4585" w:rsidRDefault="004971CE" w:rsidP="00A54019">
      <w:pPr>
        <w:pStyle w:val="a6"/>
        <w:ind w:firstLine="567"/>
        <w:jc w:val="both"/>
        <w:rPr>
          <w:sz w:val="13"/>
          <w:szCs w:val="13"/>
        </w:rPr>
      </w:pPr>
      <w:r w:rsidRPr="00877D9D">
        <w:rPr>
          <w:sz w:val="13"/>
          <w:szCs w:val="13"/>
        </w:rPr>
        <w:object w:dxaOrig="15655" w:dyaOrig="6161">
          <v:shape id="_x0000_i1029" type="#_x0000_t75" style="width:721.2pt;height:282.6pt" o:ole="">
            <v:imagedata r:id="rId22" o:title=""/>
          </v:shape>
          <o:OLEObject Type="Embed" ProgID="Excel.Sheet.8" ShapeID="_x0000_i1029" DrawAspect="Content" ObjectID="_1565096710" r:id="rId23"/>
        </w:object>
      </w: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  <w:r w:rsidRPr="008C4585">
        <w:rPr>
          <w:sz w:val="12"/>
          <w:szCs w:val="12"/>
        </w:rPr>
        <w:tab/>
      </w:r>
    </w:p>
    <w:p w:rsidR="00202A39" w:rsidRDefault="00210166" w:rsidP="004971CE">
      <w:pPr>
        <w:pStyle w:val="a6"/>
      </w:pPr>
      <w:r>
        <w:object w:dxaOrig="15655" w:dyaOrig="7134">
          <v:shape id="_x0000_i1030" type="#_x0000_t75" style="width:745.8pt;height:340.8pt" o:ole="">
            <v:imagedata r:id="rId24" o:title=""/>
          </v:shape>
          <o:OLEObject Type="Embed" ProgID="Excel.Sheet.8" ShapeID="_x0000_i1030" DrawAspect="Content" ObjectID="_1565096711" r:id="rId25"/>
        </w:object>
      </w:r>
    </w:p>
    <w:p w:rsidR="00210166" w:rsidRPr="00A54019" w:rsidRDefault="00210166" w:rsidP="004971CE">
      <w:pPr>
        <w:pStyle w:val="a6"/>
      </w:pPr>
      <w:r>
        <w:object w:dxaOrig="15655" w:dyaOrig="6144">
          <v:shape id="_x0000_i1031" type="#_x0000_t75" style="width:753pt;height:294pt" o:ole="">
            <v:imagedata r:id="rId26" o:title=""/>
          </v:shape>
          <o:OLEObject Type="Embed" ProgID="Excel.Sheet.8" ShapeID="_x0000_i1031" DrawAspect="Content" ObjectID="_1565096712" r:id="rId27"/>
        </w:object>
      </w:r>
    </w:p>
    <w:sectPr w:rsidR="00210166" w:rsidRPr="00A54019" w:rsidSect="00A50CD3">
      <w:pgSz w:w="16838" w:h="11905" w:orient="landscape"/>
      <w:pgMar w:top="851" w:right="992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8F7" w:rsidRDefault="00F608F7">
      <w:r>
        <w:separator/>
      </w:r>
    </w:p>
  </w:endnote>
  <w:endnote w:type="continuationSeparator" w:id="0">
    <w:p w:rsidR="00F608F7" w:rsidRDefault="00F6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8F7" w:rsidRDefault="00F608F7">
      <w:r>
        <w:separator/>
      </w:r>
    </w:p>
  </w:footnote>
  <w:footnote w:type="continuationSeparator" w:id="0">
    <w:p w:rsidR="00F608F7" w:rsidRDefault="00F6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AE" w:rsidRPr="008C4585" w:rsidRDefault="00574EAE" w:rsidP="009F691E">
    <w:pPr>
      <w:pStyle w:val="a9"/>
      <w:framePr w:wrap="around" w:vAnchor="text" w:hAnchor="margin" w:xAlign="center" w:y="1"/>
      <w:rPr>
        <w:rStyle w:val="ab"/>
        <w:sz w:val="13"/>
        <w:szCs w:val="13"/>
      </w:rPr>
    </w:pPr>
    <w:r w:rsidRPr="008C4585">
      <w:rPr>
        <w:rStyle w:val="ab"/>
        <w:sz w:val="13"/>
        <w:szCs w:val="13"/>
      </w:rPr>
      <w:fldChar w:fldCharType="begin"/>
    </w:r>
    <w:r w:rsidRPr="008C4585">
      <w:rPr>
        <w:rStyle w:val="ab"/>
        <w:sz w:val="13"/>
        <w:szCs w:val="13"/>
      </w:rPr>
      <w:instrText xml:space="preserve">PAGE  </w:instrText>
    </w:r>
    <w:r w:rsidRPr="008C4585">
      <w:rPr>
        <w:rStyle w:val="ab"/>
        <w:sz w:val="13"/>
        <w:szCs w:val="13"/>
      </w:rPr>
      <w:fldChar w:fldCharType="end"/>
    </w:r>
  </w:p>
  <w:p w:rsidR="00574EAE" w:rsidRPr="008C4585" w:rsidRDefault="00574EAE">
    <w:pPr>
      <w:pStyle w:val="a9"/>
      <w:rPr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AE" w:rsidRDefault="00574EA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00326">
      <w:rPr>
        <w:noProof/>
      </w:rPr>
      <w:t>3</w:t>
    </w:r>
    <w:r>
      <w:fldChar w:fldCharType="end"/>
    </w:r>
  </w:p>
  <w:p w:rsidR="00574EAE" w:rsidRDefault="00574E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1191C"/>
    <w:multiLevelType w:val="hybridMultilevel"/>
    <w:tmpl w:val="68EC8990"/>
    <w:lvl w:ilvl="0" w:tplc="09322E2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4FB34BF3"/>
    <w:multiLevelType w:val="hybridMultilevel"/>
    <w:tmpl w:val="9FF29AAE"/>
    <w:lvl w:ilvl="0" w:tplc="194E307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19"/>
    <w:rsid w:val="001202BE"/>
    <w:rsid w:val="00127DF1"/>
    <w:rsid w:val="001C0EE7"/>
    <w:rsid w:val="00202A39"/>
    <w:rsid w:val="00210166"/>
    <w:rsid w:val="00215C37"/>
    <w:rsid w:val="00287F03"/>
    <w:rsid w:val="002C113D"/>
    <w:rsid w:val="002F6AE9"/>
    <w:rsid w:val="003056C9"/>
    <w:rsid w:val="003057A8"/>
    <w:rsid w:val="003D2918"/>
    <w:rsid w:val="00435E4A"/>
    <w:rsid w:val="00441B53"/>
    <w:rsid w:val="004971CE"/>
    <w:rsid w:val="004D7428"/>
    <w:rsid w:val="00522B44"/>
    <w:rsid w:val="00574EAE"/>
    <w:rsid w:val="005913BD"/>
    <w:rsid w:val="00625AF4"/>
    <w:rsid w:val="00711156"/>
    <w:rsid w:val="00734FED"/>
    <w:rsid w:val="00780AFB"/>
    <w:rsid w:val="007E6651"/>
    <w:rsid w:val="007F425B"/>
    <w:rsid w:val="00831D73"/>
    <w:rsid w:val="00857A09"/>
    <w:rsid w:val="00877D9D"/>
    <w:rsid w:val="00882CB7"/>
    <w:rsid w:val="009B4B42"/>
    <w:rsid w:val="009F691E"/>
    <w:rsid w:val="00A077E8"/>
    <w:rsid w:val="00A23CD0"/>
    <w:rsid w:val="00A5022F"/>
    <w:rsid w:val="00A50CD3"/>
    <w:rsid w:val="00A54019"/>
    <w:rsid w:val="00A73DA2"/>
    <w:rsid w:val="00AA634B"/>
    <w:rsid w:val="00AC1D8F"/>
    <w:rsid w:val="00AE793A"/>
    <w:rsid w:val="00B66EC1"/>
    <w:rsid w:val="00B9265A"/>
    <w:rsid w:val="00C17902"/>
    <w:rsid w:val="00C31E71"/>
    <w:rsid w:val="00CA48FD"/>
    <w:rsid w:val="00CA6D48"/>
    <w:rsid w:val="00CC4CE3"/>
    <w:rsid w:val="00CC5977"/>
    <w:rsid w:val="00DA51E8"/>
    <w:rsid w:val="00E02179"/>
    <w:rsid w:val="00E1434F"/>
    <w:rsid w:val="00E5633D"/>
    <w:rsid w:val="00EE7E2D"/>
    <w:rsid w:val="00F00326"/>
    <w:rsid w:val="00F608F7"/>
    <w:rsid w:val="00FA4573"/>
    <w:rsid w:val="00F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55ED7"/>
  <w15:docId w15:val="{A5B5C36D-207A-44D3-8F86-6AD70F6E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401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A54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40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A54019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54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54019"/>
    <w:rPr>
      <w:vertAlign w:val="superscript"/>
    </w:rPr>
  </w:style>
  <w:style w:type="paragraph" w:styleId="a6">
    <w:name w:val="endnote text"/>
    <w:basedOn w:val="a"/>
    <w:link w:val="a7"/>
    <w:semiHidden/>
    <w:rsid w:val="00A54019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semiHidden/>
    <w:rsid w:val="00A54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semiHidden/>
    <w:rsid w:val="00A54019"/>
    <w:rPr>
      <w:vertAlign w:val="superscript"/>
    </w:rPr>
  </w:style>
  <w:style w:type="paragraph" w:styleId="a9">
    <w:name w:val="header"/>
    <w:basedOn w:val="a"/>
    <w:link w:val="aa"/>
    <w:uiPriority w:val="99"/>
    <w:rsid w:val="00A540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4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54019"/>
  </w:style>
  <w:style w:type="paragraph" w:styleId="ac">
    <w:name w:val="footer"/>
    <w:basedOn w:val="a"/>
    <w:link w:val="ad"/>
    <w:rsid w:val="00A540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54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rsid w:val="00A540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540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A54019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F691E"/>
    <w:pPr>
      <w:ind w:left="720"/>
      <w:contextualSpacing/>
    </w:pPr>
  </w:style>
  <w:style w:type="paragraph" w:customStyle="1" w:styleId="ConsPlusNormal">
    <w:name w:val="ConsPlusNormal"/>
    <w:rsid w:val="00215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EE389C0AF8615065B1E2472540ECC8A750DF3FA59759F072EA2E16D4D642534009255535CB5u439I" TargetMode="External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oleObject" Target="embeddings/_____Microsoft_Excel_97-20032.xls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_____Microsoft_Excel_97-2003.xls"/><Relationship Id="rId25" Type="http://schemas.openxmlformats.org/officeDocument/2006/relationships/oleObject" Target="embeddings/_____Microsoft_Excel_97-20034.xls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e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44496FF4A8E5455543FEC7BA889513535F252E39514630E952679FF649E2DAE99536D344F9DE6Dm6q7J" TargetMode="External"/><Relationship Id="rId23" Type="http://schemas.openxmlformats.org/officeDocument/2006/relationships/oleObject" Target="embeddings/_____Microsoft_Excel_97-20033.xls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_____Microsoft_Excel_97-20031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1EE389C0AF8615065B1E2472540ECC8A750DF3FA59759F072EA2E16D4D642534009255535CBBu43EI" TargetMode="External"/><Relationship Id="rId22" Type="http://schemas.openxmlformats.org/officeDocument/2006/relationships/image" Target="media/image6.emf"/><Relationship Id="rId27" Type="http://schemas.openxmlformats.org/officeDocument/2006/relationships/oleObject" Target="embeddings/_____Microsoft_Excel_97-20035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5833-E2E7-4531-BDAD-27526895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MELANINA</dc:creator>
  <cp:keywords/>
  <dc:description/>
  <cp:lastModifiedBy>Пользователь</cp:lastModifiedBy>
  <cp:revision>9</cp:revision>
  <cp:lastPrinted>2017-08-24T13:00:00Z</cp:lastPrinted>
  <dcterms:created xsi:type="dcterms:W3CDTF">2017-08-21T12:05:00Z</dcterms:created>
  <dcterms:modified xsi:type="dcterms:W3CDTF">2017-08-24T13:19:00Z</dcterms:modified>
</cp:coreProperties>
</file>