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4044FF" w:rsidP="00191442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210DC3">
              <w:rPr>
                <w:u w:val="single"/>
              </w:rPr>
              <w:t xml:space="preserve">-СНПА от </w:t>
            </w:r>
            <w:r w:rsidR="003D6B47">
              <w:rPr>
                <w:u w:val="single"/>
                <w:lang w:val="en-US"/>
              </w:rPr>
              <w:t>09</w:t>
            </w:r>
            <w:r w:rsidR="00F6485F">
              <w:rPr>
                <w:u w:val="single"/>
              </w:rPr>
              <w:t>.01.2025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F6485F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B7536" w:rsidRPr="003D6B47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3D6B47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3D6B47">
        <w:rPr>
          <w:rFonts w:ascii="PT Astra Serif" w:hAnsi="PT Astra Serif"/>
          <w:b/>
          <w:sz w:val="28"/>
          <w:szCs w:val="28"/>
        </w:rPr>
        <w:t xml:space="preserve"> </w:t>
      </w:r>
      <w:r w:rsidRPr="003D6B47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3D6B47">
        <w:rPr>
          <w:rFonts w:ascii="PT Astra Serif" w:hAnsi="PT Astra Serif"/>
          <w:b/>
          <w:sz w:val="28"/>
          <w:szCs w:val="28"/>
        </w:rPr>
        <w:t xml:space="preserve"> </w:t>
      </w:r>
      <w:r w:rsidRPr="003D6B47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3D6B47">
        <w:rPr>
          <w:rFonts w:ascii="PT Astra Serif" w:hAnsi="PT Astra Serif"/>
          <w:b/>
          <w:sz w:val="28"/>
          <w:szCs w:val="28"/>
        </w:rPr>
        <w:t xml:space="preserve"> </w:t>
      </w:r>
      <w:r w:rsidRPr="003D6B47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3D6B47">
        <w:rPr>
          <w:rFonts w:ascii="PT Astra Serif" w:hAnsi="PT Astra Serif"/>
          <w:b/>
          <w:sz w:val="28"/>
          <w:szCs w:val="28"/>
        </w:rPr>
        <w:t xml:space="preserve"> </w:t>
      </w:r>
    </w:p>
    <w:p w:rsidR="004044FF" w:rsidRDefault="003B6C43" w:rsidP="004044FF">
      <w:pPr>
        <w:jc w:val="center"/>
        <w:rPr>
          <w:rFonts w:ascii="PT Astra Serif" w:eastAsia="Arial Unicode MS" w:hAnsi="PT Astra Serif"/>
          <w:b/>
          <w:sz w:val="28"/>
          <w:szCs w:val="28"/>
          <w:lang w:eastAsia="ar-SA"/>
        </w:rPr>
      </w:pPr>
      <w:r w:rsidRPr="003D6B47">
        <w:rPr>
          <w:rFonts w:ascii="PT Astra Serif" w:hAnsi="PT Astra Serif"/>
          <w:b/>
          <w:sz w:val="28"/>
          <w:szCs w:val="28"/>
        </w:rPr>
        <w:t>проекта</w:t>
      </w:r>
      <w:r w:rsidR="00CE0463" w:rsidRPr="003D6B47">
        <w:rPr>
          <w:rFonts w:ascii="PT Astra Serif" w:hAnsi="PT Astra Serif"/>
          <w:b/>
          <w:sz w:val="28"/>
          <w:szCs w:val="28"/>
        </w:rPr>
        <w:t xml:space="preserve"> </w:t>
      </w:r>
      <w:r w:rsidRPr="003D6B47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3D6B47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3D6B47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3B7536" w:rsidRPr="003D6B47">
        <w:rPr>
          <w:rFonts w:ascii="PT Astra Serif" w:hAnsi="PT Astra Serif"/>
          <w:b/>
          <w:sz w:val="28"/>
          <w:szCs w:val="28"/>
        </w:rPr>
        <w:t xml:space="preserve"> </w:t>
      </w:r>
      <w:r w:rsidRPr="003D6B47">
        <w:rPr>
          <w:rFonts w:ascii="PT Astra Serif" w:hAnsi="PT Astra Serif"/>
          <w:b/>
          <w:sz w:val="28"/>
          <w:szCs w:val="28"/>
        </w:rPr>
        <w:t>района</w:t>
      </w:r>
      <w:r w:rsidR="001E6690" w:rsidRPr="003D6B47">
        <w:rPr>
          <w:rFonts w:ascii="PT Astra Serif" w:hAnsi="PT Astra Serif"/>
          <w:b/>
          <w:sz w:val="28"/>
          <w:szCs w:val="28"/>
        </w:rPr>
        <w:t xml:space="preserve"> </w:t>
      </w:r>
      <w:r w:rsidR="004044FF" w:rsidRPr="00003F7E">
        <w:rPr>
          <w:rFonts w:ascii="PT Astra Serif" w:hAnsi="PT Astra Serif"/>
          <w:b/>
          <w:sz w:val="28"/>
          <w:szCs w:val="28"/>
        </w:rPr>
        <w:t>«</w:t>
      </w:r>
      <w:r w:rsidR="004044FF" w:rsidRPr="00003F7E">
        <w:rPr>
          <w:rFonts w:ascii="PT Astra Serif" w:eastAsia="Arial Unicode MS" w:hAnsi="PT Astra Serif"/>
          <w:b/>
          <w:sz w:val="28"/>
          <w:szCs w:val="28"/>
          <w:lang w:eastAsia="ar-SA"/>
        </w:rPr>
        <w:t>Об утверждении административного регламента</w:t>
      </w:r>
      <w:r w:rsidR="004044FF" w:rsidRPr="00003F7E">
        <w:rPr>
          <w:rFonts w:ascii="PT Astra Serif" w:eastAsia="Arial Unicode MS" w:hAnsi="PT Astra Serif"/>
          <w:b/>
          <w:sz w:val="28"/>
          <w:szCs w:val="28"/>
        </w:rPr>
        <w:t xml:space="preserve"> </w:t>
      </w:r>
      <w:r w:rsidR="004044FF" w:rsidRPr="00003F7E">
        <w:rPr>
          <w:rFonts w:ascii="PT Astra Serif" w:eastAsia="Arial Unicode MS" w:hAnsi="PT Astra Serif"/>
          <w:b/>
          <w:sz w:val="28"/>
          <w:szCs w:val="28"/>
          <w:lang w:eastAsia="ar-SA"/>
        </w:rPr>
        <w:t>предоставления муниципальной услуги «Предоставление доступа к справочно-поисковому аппарату библиотек,</w:t>
      </w:r>
    </w:p>
    <w:p w:rsidR="004044FF" w:rsidRDefault="004044FF" w:rsidP="004044FF">
      <w:pPr>
        <w:jc w:val="center"/>
        <w:rPr>
          <w:rFonts w:ascii="PT Astra Serif" w:eastAsia="Arial Unicode MS" w:hAnsi="PT Astra Serif"/>
          <w:b/>
          <w:sz w:val="28"/>
          <w:szCs w:val="28"/>
          <w:lang w:eastAsia="ar-SA"/>
        </w:rPr>
      </w:pPr>
      <w:r w:rsidRPr="00003F7E">
        <w:rPr>
          <w:rFonts w:ascii="PT Astra Serif" w:eastAsia="Arial Unicode MS" w:hAnsi="PT Astra Serif"/>
          <w:b/>
          <w:sz w:val="28"/>
          <w:szCs w:val="28"/>
          <w:lang w:eastAsia="ar-SA"/>
        </w:rPr>
        <w:t xml:space="preserve"> базам данных с учетом соблюдения требований законодательства РФ </w:t>
      </w:r>
    </w:p>
    <w:p w:rsidR="00F6485F" w:rsidRDefault="004044FF" w:rsidP="004044FF">
      <w:pPr>
        <w:jc w:val="center"/>
        <w:rPr>
          <w:rFonts w:ascii="PT Astra Serif" w:eastAsia="Arial Unicode MS" w:hAnsi="PT Astra Serif"/>
          <w:b/>
          <w:sz w:val="28"/>
          <w:szCs w:val="28"/>
          <w:lang w:eastAsia="ar-SA"/>
        </w:rPr>
      </w:pPr>
      <w:r w:rsidRPr="00003F7E">
        <w:rPr>
          <w:rFonts w:ascii="PT Astra Serif" w:eastAsia="Arial Unicode MS" w:hAnsi="PT Astra Serif"/>
          <w:b/>
          <w:sz w:val="28"/>
          <w:szCs w:val="28"/>
          <w:lang w:eastAsia="ar-SA"/>
        </w:rPr>
        <w:t>об авторских</w:t>
      </w:r>
      <w:r>
        <w:rPr>
          <w:rFonts w:ascii="PT Astra Serif" w:eastAsia="Arial Unicode MS" w:hAnsi="PT Astra Serif"/>
          <w:b/>
          <w:sz w:val="28"/>
          <w:szCs w:val="28"/>
          <w:lang w:eastAsia="ar-SA"/>
        </w:rPr>
        <w:t xml:space="preserve"> </w:t>
      </w:r>
      <w:r w:rsidRPr="00003F7E">
        <w:rPr>
          <w:rFonts w:ascii="PT Astra Serif" w:eastAsia="Arial Unicode MS" w:hAnsi="PT Astra Serif"/>
          <w:b/>
          <w:sz w:val="28"/>
          <w:szCs w:val="28"/>
          <w:lang w:eastAsia="ar-SA"/>
        </w:rPr>
        <w:t>и смежных правах»</w:t>
      </w:r>
    </w:p>
    <w:p w:rsidR="00E35C64" w:rsidRPr="00E35C64" w:rsidRDefault="00E35C64" w:rsidP="004044FF">
      <w:pPr>
        <w:jc w:val="center"/>
        <w:rPr>
          <w:rFonts w:ascii="PT Astra Serif" w:hAnsi="PT Astra Serif"/>
          <w:sz w:val="28"/>
          <w:szCs w:val="28"/>
        </w:rPr>
      </w:pPr>
    </w:p>
    <w:p w:rsidR="003D6B47" w:rsidRPr="003D6B47" w:rsidRDefault="003B6C43" w:rsidP="004044FF">
      <w:pPr>
        <w:keepNext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ar-SA"/>
        </w:rPr>
      </w:pPr>
      <w:r w:rsidRPr="003D6B47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3D6B47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3D6B47">
        <w:rPr>
          <w:rFonts w:ascii="PT Astra Serif" w:hAnsi="PT Astra Serif"/>
          <w:sz w:val="28"/>
          <w:szCs w:val="28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4044FF" w:rsidRPr="004044FF">
        <w:rPr>
          <w:rFonts w:ascii="PT Astra Serif" w:hAnsi="PT Astra Serif"/>
          <w:sz w:val="28"/>
          <w:szCs w:val="28"/>
        </w:rPr>
        <w:t>«</w:t>
      </w:r>
      <w:r w:rsidR="004044FF" w:rsidRPr="004044FF">
        <w:rPr>
          <w:rFonts w:ascii="PT Astra Serif" w:eastAsia="Arial Unicode MS" w:hAnsi="PT Astra Serif"/>
          <w:sz w:val="28"/>
          <w:szCs w:val="28"/>
          <w:lang w:eastAsia="ar-SA"/>
        </w:rPr>
        <w:t>Об утверждении административного регламента</w:t>
      </w:r>
      <w:r w:rsidR="004044FF" w:rsidRPr="004044FF">
        <w:rPr>
          <w:rFonts w:ascii="PT Astra Serif" w:eastAsia="Arial Unicode MS" w:hAnsi="PT Astra Serif"/>
          <w:sz w:val="28"/>
          <w:szCs w:val="28"/>
        </w:rPr>
        <w:t xml:space="preserve"> </w:t>
      </w:r>
      <w:r w:rsidR="004044FF" w:rsidRPr="004044FF">
        <w:rPr>
          <w:rFonts w:ascii="PT Astra Serif" w:eastAsia="Arial Unicode MS" w:hAnsi="PT Astra Serif"/>
          <w:sz w:val="28"/>
          <w:szCs w:val="28"/>
          <w:lang w:eastAsia="ar-SA"/>
        </w:rPr>
        <w:t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4044FF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:rsidR="003B6C43" w:rsidRPr="003D6B47" w:rsidRDefault="003B6C43" w:rsidP="004044FF">
      <w:pPr>
        <w:keepNext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D6B47">
        <w:rPr>
          <w:rFonts w:ascii="PT Astra Serif" w:hAnsi="PT Astra Serif"/>
          <w:sz w:val="28"/>
          <w:szCs w:val="28"/>
        </w:rPr>
        <w:t xml:space="preserve">В представленном проекте нормативного правового акта: </w:t>
      </w:r>
      <w:r w:rsidR="004044FF" w:rsidRPr="004044FF">
        <w:rPr>
          <w:rFonts w:ascii="PT Astra Serif" w:hAnsi="PT Astra Serif"/>
          <w:sz w:val="28"/>
          <w:szCs w:val="28"/>
        </w:rPr>
        <w:t>«</w:t>
      </w:r>
      <w:r w:rsidR="004044FF" w:rsidRPr="004044FF">
        <w:rPr>
          <w:rFonts w:ascii="PT Astra Serif" w:eastAsia="Arial Unicode MS" w:hAnsi="PT Astra Serif"/>
          <w:sz w:val="28"/>
          <w:szCs w:val="28"/>
          <w:lang w:eastAsia="ar-SA"/>
        </w:rPr>
        <w:t>Об утверждении административного регламента</w:t>
      </w:r>
      <w:r w:rsidR="004044FF" w:rsidRPr="004044FF">
        <w:rPr>
          <w:rFonts w:ascii="PT Astra Serif" w:eastAsia="Arial Unicode MS" w:hAnsi="PT Astra Serif"/>
          <w:sz w:val="28"/>
          <w:szCs w:val="28"/>
        </w:rPr>
        <w:t xml:space="preserve"> </w:t>
      </w:r>
      <w:r w:rsidR="004044FF" w:rsidRPr="004044FF">
        <w:rPr>
          <w:rFonts w:ascii="PT Astra Serif" w:eastAsia="Arial Unicode MS" w:hAnsi="PT Astra Serif"/>
          <w:sz w:val="28"/>
          <w:szCs w:val="28"/>
          <w:lang w:eastAsia="ar-SA"/>
        </w:rPr>
        <w:t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F64FD8" w:rsidRPr="00F64FD8">
        <w:rPr>
          <w:rFonts w:ascii="PT Astra Serif" w:hAnsi="PT Astra Serif"/>
          <w:sz w:val="28"/>
          <w:szCs w:val="28"/>
        </w:rPr>
        <w:t xml:space="preserve"> </w:t>
      </w:r>
      <w:r w:rsidR="00F64FD8">
        <w:rPr>
          <w:rFonts w:ascii="PT Astra Serif" w:hAnsi="PT Astra Serif"/>
          <w:sz w:val="28"/>
          <w:szCs w:val="28"/>
        </w:rPr>
        <w:t>коррупционные факторы не выявлены.</w:t>
      </w:r>
      <w:bookmarkStart w:id="2" w:name="_GoBack"/>
      <w:bookmarkEnd w:id="2"/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936255" w:rsidRPr="00936255" w:rsidRDefault="00F6485F" w:rsidP="00F6485F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ab/>
      </w:r>
    </w:p>
    <w:p w:rsidR="00191442" w:rsidRPr="000C04C7" w:rsidRDefault="00191442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D097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sectPr w:rsidR="00191442" w:rsidRPr="0019144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F0" w:rsidRDefault="008032F0">
      <w:r>
        <w:separator/>
      </w:r>
    </w:p>
  </w:endnote>
  <w:endnote w:type="continuationSeparator" w:id="0">
    <w:p w:rsidR="008032F0" w:rsidRDefault="0080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F0" w:rsidRDefault="008032F0">
      <w:r>
        <w:separator/>
      </w:r>
    </w:p>
  </w:footnote>
  <w:footnote w:type="continuationSeparator" w:id="0">
    <w:p w:rsidR="008032F0" w:rsidRDefault="0080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3B7536"/>
    <w:rsid w:val="003D6B47"/>
    <w:rsid w:val="004044FF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32F0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35C64"/>
    <w:rsid w:val="00E71089"/>
    <w:rsid w:val="00EA421A"/>
    <w:rsid w:val="00EA57B4"/>
    <w:rsid w:val="00F02EF5"/>
    <w:rsid w:val="00F2611C"/>
    <w:rsid w:val="00F6485F"/>
    <w:rsid w:val="00F64FD8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  <w:style w:type="paragraph" w:customStyle="1" w:styleId="ConsPlusNonformat">
    <w:name w:val="ConsPlusNonformat"/>
    <w:rsid w:val="003D6B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  <w:style w:type="paragraph" w:customStyle="1" w:styleId="ConsPlusNonformat">
    <w:name w:val="ConsPlusNonformat"/>
    <w:rsid w:val="003D6B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5C42-4262-4C26-8529-D92FC62E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80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АМО</cp:lastModifiedBy>
  <cp:revision>20</cp:revision>
  <cp:lastPrinted>1995-11-21T14:41:00Z</cp:lastPrinted>
  <dcterms:created xsi:type="dcterms:W3CDTF">2024-12-19T12:15:00Z</dcterms:created>
  <dcterms:modified xsi:type="dcterms:W3CDTF">2025-01-20T12:13:00Z</dcterms:modified>
</cp:coreProperties>
</file>