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C02" w:rsidRPr="00231C02" w:rsidRDefault="00231C02" w:rsidP="00231C02">
      <w:pPr>
        <w:spacing w:after="0" w:line="240" w:lineRule="auto"/>
        <w:jc w:val="center"/>
        <w:rPr>
          <w:rFonts w:ascii="PT Astra Serif" w:eastAsia="Times New Roman" w:hAnsi="PT Astra Serif"/>
          <w:b/>
          <w:sz w:val="20"/>
          <w:szCs w:val="24"/>
          <w:lang w:eastAsia="ru-RU"/>
        </w:rPr>
      </w:pPr>
      <w:bookmarkStart w:id="0" w:name="_Toc215299171"/>
      <w:bookmarkStart w:id="1" w:name="_Toc215299675"/>
      <w:r w:rsidRPr="00231C02">
        <w:rPr>
          <w:rFonts w:ascii="PT Astra Serif" w:eastAsia="Times New Roman" w:hAnsi="PT Astra Serif"/>
          <w:b/>
          <w:noProof/>
          <w:sz w:val="20"/>
          <w:szCs w:val="24"/>
          <w:lang w:eastAsia="ru-RU"/>
        </w:rPr>
        <w:drawing>
          <wp:inline distT="0" distB="0" distL="0" distR="0" wp14:anchorId="395CD05E" wp14:editId="38B28B4D">
            <wp:extent cx="885825" cy="1009650"/>
            <wp:effectExtent l="0" t="0" r="9525" b="0"/>
            <wp:docPr id="1" name="Рисунок 1" descr="Описание: Щекино%20b&amp;w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Щекино%20b&amp;w_1"/>
                    <pic:cNvPicPr>
                      <a:picLocks noChangeAspect="1" noChangeArrowheads="1"/>
                    </pic:cNvPicPr>
                  </pic:nvPicPr>
                  <pic:blipFill>
                    <a:blip r:embed="rId9">
                      <a:lum contrast="60000"/>
                      <a:grayscl/>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231C02" w:rsidRPr="00231C02" w:rsidRDefault="00231C02" w:rsidP="00231C02">
      <w:pPr>
        <w:spacing w:after="0" w:line="240" w:lineRule="auto"/>
        <w:jc w:val="center"/>
        <w:rPr>
          <w:rFonts w:ascii="PT Astra Serif" w:eastAsia="Times New Roman" w:hAnsi="PT Astra Serif"/>
          <w:b/>
          <w:sz w:val="24"/>
          <w:szCs w:val="24"/>
          <w:lang w:eastAsia="ru-RU"/>
        </w:rPr>
      </w:pPr>
      <w:r w:rsidRPr="00231C02">
        <w:rPr>
          <w:rFonts w:ascii="PT Astra Serif" w:eastAsia="Times New Roman" w:hAnsi="PT Astra Serif"/>
          <w:b/>
          <w:sz w:val="24"/>
          <w:szCs w:val="24"/>
          <w:lang w:eastAsia="ru-RU"/>
        </w:rPr>
        <w:t>Тульская область</w:t>
      </w:r>
    </w:p>
    <w:p w:rsidR="00231C02" w:rsidRPr="00231C02" w:rsidRDefault="00231C02" w:rsidP="00231C02">
      <w:pPr>
        <w:spacing w:after="0" w:line="240" w:lineRule="auto"/>
        <w:jc w:val="center"/>
        <w:rPr>
          <w:rFonts w:ascii="PT Astra Serif" w:eastAsia="Times New Roman" w:hAnsi="PT Astra Serif"/>
          <w:b/>
          <w:sz w:val="24"/>
          <w:szCs w:val="24"/>
          <w:lang w:eastAsia="ru-RU"/>
        </w:rPr>
      </w:pPr>
      <w:r w:rsidRPr="00231C02">
        <w:rPr>
          <w:rFonts w:ascii="PT Astra Serif" w:eastAsia="Times New Roman" w:hAnsi="PT Astra Serif"/>
          <w:b/>
          <w:sz w:val="24"/>
          <w:szCs w:val="24"/>
          <w:lang w:eastAsia="ru-RU"/>
        </w:rPr>
        <w:t xml:space="preserve">Муниципальное образование </w:t>
      </w:r>
    </w:p>
    <w:p w:rsidR="00231C02" w:rsidRPr="00231C02" w:rsidRDefault="00231C02" w:rsidP="00231C02">
      <w:pPr>
        <w:spacing w:after="0" w:line="240" w:lineRule="auto"/>
        <w:jc w:val="center"/>
        <w:rPr>
          <w:rFonts w:ascii="PT Astra Serif" w:eastAsia="Times New Roman" w:hAnsi="PT Astra Serif"/>
          <w:b/>
          <w:spacing w:val="43"/>
          <w:sz w:val="24"/>
          <w:szCs w:val="24"/>
          <w:lang w:eastAsia="ru-RU"/>
        </w:rPr>
      </w:pPr>
      <w:r w:rsidRPr="00231C02">
        <w:rPr>
          <w:rFonts w:ascii="PT Astra Serif" w:eastAsia="Times New Roman" w:hAnsi="PT Astra Serif"/>
          <w:b/>
          <w:spacing w:val="43"/>
          <w:sz w:val="24"/>
          <w:szCs w:val="24"/>
          <w:lang w:eastAsia="ru-RU"/>
        </w:rPr>
        <w:t>ЩЁКИНСКИЙ РАЙОН</w:t>
      </w:r>
    </w:p>
    <w:p w:rsidR="00231C02" w:rsidRPr="00231C02" w:rsidRDefault="00231C02" w:rsidP="00231C02">
      <w:pPr>
        <w:spacing w:after="0" w:line="120" w:lineRule="exact"/>
        <w:jc w:val="center"/>
        <w:rPr>
          <w:rFonts w:ascii="PT Astra Serif" w:eastAsia="Times New Roman" w:hAnsi="PT Astra Serif"/>
          <w:b/>
          <w:sz w:val="24"/>
          <w:szCs w:val="24"/>
          <w:lang w:eastAsia="ru-RU"/>
        </w:rPr>
      </w:pPr>
    </w:p>
    <w:p w:rsidR="00231C02" w:rsidRPr="00231C02" w:rsidRDefault="00231C02" w:rsidP="00231C02">
      <w:pPr>
        <w:spacing w:after="0" w:line="240" w:lineRule="auto"/>
        <w:jc w:val="center"/>
        <w:rPr>
          <w:rFonts w:ascii="PT Astra Serif" w:eastAsia="Times New Roman" w:hAnsi="PT Astra Serif"/>
          <w:b/>
          <w:sz w:val="24"/>
          <w:szCs w:val="24"/>
          <w:lang w:eastAsia="ru-RU"/>
        </w:rPr>
      </w:pPr>
      <w:r w:rsidRPr="00231C02">
        <w:rPr>
          <w:rFonts w:ascii="PT Astra Serif" w:eastAsia="Times New Roman" w:hAnsi="PT Astra Serif"/>
          <w:b/>
          <w:sz w:val="24"/>
          <w:szCs w:val="24"/>
          <w:lang w:eastAsia="ru-RU"/>
        </w:rPr>
        <w:t>АДМИНИСТРАЦИЯ ЩЁКИНСКОГО РАЙОНА</w:t>
      </w:r>
    </w:p>
    <w:p w:rsidR="00231C02" w:rsidRPr="00231C02" w:rsidRDefault="00231C02" w:rsidP="00231C02">
      <w:pPr>
        <w:spacing w:after="0" w:line="120" w:lineRule="exact"/>
        <w:jc w:val="center"/>
        <w:rPr>
          <w:rFonts w:ascii="PT Astra Serif" w:eastAsia="Times New Roman" w:hAnsi="PT Astra Serif"/>
          <w:sz w:val="20"/>
          <w:szCs w:val="24"/>
          <w:lang w:eastAsia="ru-RU"/>
        </w:rPr>
      </w:pPr>
    </w:p>
    <w:p w:rsidR="00926229" w:rsidRPr="00926229" w:rsidRDefault="00926229" w:rsidP="00926229">
      <w:pPr>
        <w:keepNext/>
        <w:keepLines/>
        <w:tabs>
          <w:tab w:val="left" w:pos="567"/>
          <w:tab w:val="left" w:pos="5387"/>
        </w:tabs>
        <w:spacing w:after="0" w:line="240" w:lineRule="auto"/>
        <w:jc w:val="center"/>
        <w:rPr>
          <w:rFonts w:ascii="PT Astra Serif" w:eastAsia="Times New Roman" w:hAnsi="PT Astra Serif" w:cs="Tahoma"/>
          <w:b/>
          <w:spacing w:val="23"/>
          <w:sz w:val="32"/>
          <w:szCs w:val="28"/>
          <w:lang w:eastAsia="ru-RU"/>
        </w:rPr>
      </w:pPr>
      <w:proofErr w:type="gramStart"/>
      <w:r w:rsidRPr="00926229">
        <w:rPr>
          <w:rFonts w:ascii="PT Astra Serif" w:eastAsia="Times New Roman" w:hAnsi="PT Astra Serif" w:cs="Tahoma"/>
          <w:b/>
          <w:spacing w:val="23"/>
          <w:sz w:val="32"/>
          <w:szCs w:val="28"/>
          <w:lang w:eastAsia="ru-RU"/>
        </w:rPr>
        <w:t>Р</w:t>
      </w:r>
      <w:proofErr w:type="gramEnd"/>
      <w:r w:rsidRPr="00926229">
        <w:rPr>
          <w:rFonts w:ascii="PT Astra Serif" w:eastAsia="Times New Roman" w:hAnsi="PT Astra Serif" w:cs="Tahoma"/>
          <w:b/>
          <w:spacing w:val="23"/>
          <w:sz w:val="32"/>
          <w:szCs w:val="28"/>
          <w:lang w:eastAsia="ru-RU"/>
        </w:rPr>
        <w:t xml:space="preserve"> А С П О Р Я Ж Е Н И Е</w:t>
      </w:r>
    </w:p>
    <w:p w:rsidR="00926229" w:rsidRPr="00926229" w:rsidRDefault="00926229" w:rsidP="00926229">
      <w:pPr>
        <w:keepNext/>
        <w:keepLines/>
        <w:tabs>
          <w:tab w:val="left" w:pos="5160"/>
        </w:tabs>
        <w:spacing w:after="0" w:line="240" w:lineRule="auto"/>
        <w:rPr>
          <w:rFonts w:ascii="Arial" w:eastAsia="Times New Roman" w:hAnsi="Arial"/>
          <w:sz w:val="20"/>
          <w:szCs w:val="24"/>
          <w:lang w:eastAsia="ru-RU"/>
        </w:rPr>
      </w:pPr>
      <w:r w:rsidRPr="00926229">
        <w:rPr>
          <w:rFonts w:ascii="Arial" w:eastAsia="Times New Roman" w:hAnsi="Arial"/>
          <w:sz w:val="20"/>
          <w:szCs w:val="24"/>
          <w:lang w:eastAsia="ru-RU"/>
        </w:rPr>
        <w:tab/>
      </w:r>
    </w:p>
    <w:p w:rsidR="00926229" w:rsidRPr="00926229" w:rsidRDefault="00926229" w:rsidP="00926229">
      <w:pPr>
        <w:keepNext/>
        <w:keepLines/>
        <w:spacing w:after="0" w:line="240" w:lineRule="auto"/>
        <w:rPr>
          <w:rFonts w:ascii="Arial" w:eastAsia="Times New Roman" w:hAnsi="Arial"/>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77470</wp:posOffset>
                </wp:positionV>
                <wp:extent cx="3855085" cy="259080"/>
                <wp:effectExtent l="0" t="0" r="12065" b="76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0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387" w:rsidRPr="006B7E23" w:rsidRDefault="009C3387" w:rsidP="00926229">
                            <w:pPr>
                              <w:rPr>
                                <w:rFonts w:ascii="PT Astra Serif" w:hAnsi="PT Astra Serif"/>
                                <w:sz w:val="28"/>
                                <w:szCs w:val="28"/>
                                <w:lang w:val="en-US"/>
                              </w:rPr>
                            </w:pPr>
                            <w:r w:rsidRPr="000B338D">
                              <w:rPr>
                                <w:rFonts w:ascii="PT Astra Serif" w:hAnsi="PT Astra Serif"/>
                                <w:b/>
                                <w:sz w:val="28"/>
                                <w:szCs w:val="28"/>
                              </w:rPr>
                              <w:t>от</w:t>
                            </w:r>
                            <w:r w:rsidRPr="006B7E23">
                              <w:rPr>
                                <w:rFonts w:ascii="PT Astra Serif" w:hAnsi="PT Astra Serif"/>
                                <w:sz w:val="28"/>
                                <w:szCs w:val="28"/>
                              </w:rPr>
                              <w:t xml:space="preserve">  </w:t>
                            </w:r>
                            <w:r>
                              <w:rPr>
                                <w:rFonts w:ascii="PT Astra Serif" w:hAnsi="PT Astra Serif"/>
                                <w:sz w:val="28"/>
                                <w:szCs w:val="28"/>
                              </w:rPr>
                              <w:t>15</w:t>
                            </w:r>
                            <w:r w:rsidRPr="006B7E23">
                              <w:rPr>
                                <w:rFonts w:ascii="PT Astra Serif" w:hAnsi="PT Astra Serif"/>
                                <w:sz w:val="28"/>
                                <w:szCs w:val="28"/>
                              </w:rPr>
                              <w:t>.0</w:t>
                            </w:r>
                            <w:r>
                              <w:rPr>
                                <w:rFonts w:ascii="PT Astra Serif" w:hAnsi="PT Astra Serif"/>
                                <w:sz w:val="28"/>
                                <w:szCs w:val="28"/>
                              </w:rPr>
                              <w:t>7</w:t>
                            </w:r>
                            <w:r w:rsidRPr="006B7E23">
                              <w:rPr>
                                <w:rFonts w:ascii="PT Astra Serif" w:hAnsi="PT Astra Serif"/>
                                <w:sz w:val="28"/>
                                <w:szCs w:val="28"/>
                              </w:rPr>
                              <w:t xml:space="preserve">.2019 </w:t>
                            </w:r>
                            <w:r w:rsidRPr="006B7E23">
                              <w:rPr>
                                <w:rFonts w:ascii="PT Astra Serif" w:hAnsi="PT Astra Serif"/>
                                <w:sz w:val="28"/>
                                <w:szCs w:val="28"/>
                              </w:rPr>
                              <w:tab/>
                              <w:t xml:space="preserve">      </w:t>
                            </w:r>
                            <w:r w:rsidRPr="000B338D">
                              <w:rPr>
                                <w:rFonts w:ascii="PT Astra Serif" w:hAnsi="PT Astra Serif"/>
                                <w:b/>
                                <w:sz w:val="28"/>
                                <w:szCs w:val="28"/>
                              </w:rPr>
                              <w:t>№</w:t>
                            </w:r>
                            <w:r w:rsidRPr="006B7E23">
                              <w:rPr>
                                <w:rFonts w:ascii="PT Astra Serif" w:hAnsi="PT Astra Serif"/>
                                <w:sz w:val="28"/>
                                <w:szCs w:val="28"/>
                              </w:rPr>
                              <w:t>  1</w:t>
                            </w:r>
                            <w:r>
                              <w:rPr>
                                <w:rFonts w:ascii="PT Astra Serif" w:hAnsi="PT Astra Serif"/>
                                <w:sz w:val="28"/>
                                <w:szCs w:val="28"/>
                              </w:rPr>
                              <w:t>91</w:t>
                            </w:r>
                            <w:r w:rsidRPr="006B7E23">
                              <w:rPr>
                                <w:rFonts w:ascii="PT Astra Serif" w:hAnsi="PT Astra Serif"/>
                                <w:sz w:val="28"/>
                                <w:szCs w:val="28"/>
                              </w:rPr>
                              <w:t xml:space="preserve"> – </w:t>
                            </w:r>
                            <w:proofErr w:type="gramStart"/>
                            <w:r w:rsidRPr="006B7E23">
                              <w:rPr>
                                <w:rFonts w:ascii="PT Astra Serif" w:hAnsi="PT Astra Serif"/>
                                <w:sz w:val="28"/>
                                <w:szCs w:val="28"/>
                              </w:rPr>
                              <w:t>р</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75pt;margin-top:6.1pt;width:303.55pt;height:2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" filled="f" stroked="f">
                <v:textbox inset="0,0,0,0">
                  <w:txbxContent>
                    <w:p w:rsidR="00926229" w:rsidRPr="006B7E23" w:rsidRDefault="00926229" w:rsidP="00926229">
                      <w:pPr>
                        <w:rPr>
                          <w:rFonts w:ascii="PT Astra Serif" w:hAnsi="PT Astra Serif"/>
                          <w:sz w:val="28"/>
                          <w:szCs w:val="28"/>
                          <w:lang w:val="en-US"/>
                        </w:rPr>
                      </w:pPr>
                      <w:r w:rsidRPr="000B338D">
                        <w:rPr>
                          <w:rFonts w:ascii="PT Astra Serif" w:hAnsi="PT Astra Serif"/>
                          <w:b/>
                          <w:sz w:val="28"/>
                          <w:szCs w:val="28"/>
                        </w:rPr>
                        <w:t>от</w:t>
                      </w:r>
                      <w:r w:rsidRPr="006B7E23">
                        <w:rPr>
                          <w:rFonts w:ascii="PT Astra Serif" w:hAnsi="PT Astra Serif"/>
                          <w:sz w:val="28"/>
                          <w:szCs w:val="28"/>
                        </w:rPr>
                        <w:t xml:space="preserve">  </w:t>
                      </w:r>
                      <w:r>
                        <w:rPr>
                          <w:rFonts w:ascii="PT Astra Serif" w:hAnsi="PT Astra Serif"/>
                          <w:sz w:val="28"/>
                          <w:szCs w:val="28"/>
                        </w:rPr>
                        <w:t>1</w:t>
                      </w:r>
                      <w:r>
                        <w:rPr>
                          <w:rFonts w:ascii="PT Astra Serif" w:hAnsi="PT Astra Serif"/>
                          <w:sz w:val="28"/>
                          <w:szCs w:val="28"/>
                        </w:rPr>
                        <w:t>5</w:t>
                      </w:r>
                      <w:r w:rsidRPr="006B7E23">
                        <w:rPr>
                          <w:rFonts w:ascii="PT Astra Serif" w:hAnsi="PT Astra Serif"/>
                          <w:sz w:val="28"/>
                          <w:szCs w:val="28"/>
                        </w:rPr>
                        <w:t>.0</w:t>
                      </w:r>
                      <w:r>
                        <w:rPr>
                          <w:rFonts w:ascii="PT Astra Serif" w:hAnsi="PT Astra Serif"/>
                          <w:sz w:val="28"/>
                          <w:szCs w:val="28"/>
                        </w:rPr>
                        <w:t>7</w:t>
                      </w:r>
                      <w:r w:rsidRPr="006B7E23">
                        <w:rPr>
                          <w:rFonts w:ascii="PT Astra Serif" w:hAnsi="PT Astra Serif"/>
                          <w:sz w:val="28"/>
                          <w:szCs w:val="28"/>
                        </w:rPr>
                        <w:t xml:space="preserve">.2019 </w:t>
                      </w:r>
                      <w:r w:rsidRPr="006B7E23">
                        <w:rPr>
                          <w:rFonts w:ascii="PT Astra Serif" w:hAnsi="PT Astra Serif"/>
                          <w:sz w:val="28"/>
                          <w:szCs w:val="28"/>
                        </w:rPr>
                        <w:tab/>
                        <w:t xml:space="preserve">      </w:t>
                      </w:r>
                      <w:r w:rsidRPr="000B338D">
                        <w:rPr>
                          <w:rFonts w:ascii="PT Astra Serif" w:hAnsi="PT Astra Serif"/>
                          <w:b/>
                          <w:sz w:val="28"/>
                          <w:szCs w:val="28"/>
                        </w:rPr>
                        <w:t>№</w:t>
                      </w:r>
                      <w:r w:rsidRPr="006B7E23">
                        <w:rPr>
                          <w:rFonts w:ascii="PT Astra Serif" w:hAnsi="PT Astra Serif"/>
                          <w:sz w:val="28"/>
                          <w:szCs w:val="28"/>
                        </w:rPr>
                        <w:t>  1</w:t>
                      </w:r>
                      <w:r>
                        <w:rPr>
                          <w:rFonts w:ascii="PT Astra Serif" w:hAnsi="PT Astra Serif"/>
                          <w:sz w:val="28"/>
                          <w:szCs w:val="28"/>
                        </w:rPr>
                        <w:t>9</w:t>
                      </w:r>
                      <w:r>
                        <w:rPr>
                          <w:rFonts w:ascii="PT Astra Serif" w:hAnsi="PT Astra Serif"/>
                          <w:sz w:val="28"/>
                          <w:szCs w:val="28"/>
                        </w:rPr>
                        <w:t>1</w:t>
                      </w:r>
                      <w:r w:rsidRPr="006B7E23">
                        <w:rPr>
                          <w:rFonts w:ascii="PT Astra Serif" w:hAnsi="PT Astra Serif"/>
                          <w:sz w:val="28"/>
                          <w:szCs w:val="28"/>
                        </w:rPr>
                        <w:t xml:space="preserve"> – </w:t>
                      </w:r>
                      <w:proofErr w:type="gramStart"/>
                      <w:r w:rsidRPr="006B7E23">
                        <w:rPr>
                          <w:rFonts w:ascii="PT Astra Serif" w:hAnsi="PT Astra Serif"/>
                          <w:sz w:val="28"/>
                          <w:szCs w:val="28"/>
                        </w:rPr>
                        <w:t>р</w:t>
                      </w:r>
                      <w:proofErr w:type="gramEnd"/>
                    </w:p>
                  </w:txbxContent>
                </v:textbox>
              </v:shape>
            </w:pict>
          </mc:Fallback>
        </mc:AlternateContent>
      </w:r>
    </w:p>
    <w:p w:rsidR="00926229" w:rsidRPr="00926229" w:rsidRDefault="00926229" w:rsidP="00926229">
      <w:pPr>
        <w:keepNext/>
        <w:keepLines/>
        <w:spacing w:after="0" w:line="240" w:lineRule="auto"/>
        <w:rPr>
          <w:rFonts w:ascii="Arial" w:eastAsia="Times New Roman" w:hAnsi="Arial"/>
          <w:sz w:val="24"/>
          <w:szCs w:val="24"/>
          <w:lang w:eastAsia="ru-RU"/>
        </w:rPr>
      </w:pPr>
    </w:p>
    <w:p w:rsidR="00926229" w:rsidRPr="00926229" w:rsidRDefault="00926229" w:rsidP="00926229">
      <w:pPr>
        <w:keepNext/>
        <w:keepLines/>
        <w:spacing w:after="0" w:line="240" w:lineRule="auto"/>
        <w:jc w:val="center"/>
        <w:rPr>
          <w:rFonts w:ascii="Times New Roman" w:eastAsia="Times New Roman" w:hAnsi="Times New Roman"/>
          <w:b/>
          <w:bCs/>
          <w:sz w:val="28"/>
          <w:szCs w:val="28"/>
          <w:lang w:eastAsia="ru-RU"/>
        </w:rPr>
      </w:pPr>
    </w:p>
    <w:p w:rsidR="00231C02" w:rsidRDefault="00231C02" w:rsidP="00892773">
      <w:pPr>
        <w:shd w:val="clear" w:color="auto" w:fill="FFFFFF"/>
        <w:spacing w:after="0" w:line="240" w:lineRule="auto"/>
        <w:jc w:val="center"/>
        <w:rPr>
          <w:rFonts w:ascii="PT Astra Serif" w:hAnsi="PT Astra Serif"/>
          <w:b/>
          <w:bCs/>
          <w:sz w:val="28"/>
          <w:szCs w:val="28"/>
        </w:rPr>
      </w:pPr>
    </w:p>
    <w:p w:rsidR="00231C02" w:rsidRPr="00231C02" w:rsidRDefault="00A13E45" w:rsidP="00892773">
      <w:pPr>
        <w:shd w:val="clear" w:color="auto" w:fill="FFFFFF"/>
        <w:spacing w:after="0" w:line="240" w:lineRule="auto"/>
        <w:jc w:val="center"/>
        <w:rPr>
          <w:rFonts w:ascii="PT Astra Serif" w:hAnsi="PT Astra Serif"/>
          <w:b/>
          <w:bCs/>
          <w:sz w:val="28"/>
          <w:szCs w:val="28"/>
        </w:rPr>
      </w:pPr>
      <w:r w:rsidRPr="00231C02">
        <w:rPr>
          <w:rFonts w:ascii="PT Astra Serif" w:hAnsi="PT Astra Serif"/>
          <w:b/>
          <w:bCs/>
          <w:sz w:val="28"/>
          <w:szCs w:val="28"/>
        </w:rPr>
        <w:t xml:space="preserve">О </w:t>
      </w:r>
      <w:r w:rsidR="00220D21" w:rsidRPr="00231C02">
        <w:rPr>
          <w:rFonts w:ascii="PT Astra Serif" w:hAnsi="PT Astra Serif"/>
          <w:b/>
          <w:bCs/>
          <w:sz w:val="28"/>
          <w:szCs w:val="28"/>
        </w:rPr>
        <w:t>внесении изменений в</w:t>
      </w:r>
      <w:r w:rsidRPr="00231C02">
        <w:rPr>
          <w:rFonts w:ascii="PT Astra Serif" w:hAnsi="PT Astra Serif"/>
          <w:b/>
          <w:bCs/>
          <w:sz w:val="28"/>
          <w:szCs w:val="28"/>
        </w:rPr>
        <w:t xml:space="preserve"> </w:t>
      </w:r>
      <w:r w:rsidR="00220D21" w:rsidRPr="00231C02">
        <w:rPr>
          <w:rFonts w:ascii="PT Astra Serif" w:hAnsi="PT Astra Serif"/>
          <w:b/>
          <w:bCs/>
          <w:sz w:val="28"/>
          <w:szCs w:val="28"/>
        </w:rPr>
        <w:t xml:space="preserve">распоряжение администрации </w:t>
      </w:r>
    </w:p>
    <w:p w:rsidR="00231C02" w:rsidRPr="00231C02" w:rsidRDefault="00220D21" w:rsidP="00892773">
      <w:pPr>
        <w:shd w:val="clear" w:color="auto" w:fill="FFFFFF"/>
        <w:spacing w:after="0" w:line="240" w:lineRule="auto"/>
        <w:jc w:val="center"/>
        <w:rPr>
          <w:rFonts w:ascii="PT Astra Serif" w:hAnsi="PT Astra Serif"/>
          <w:b/>
          <w:bCs/>
          <w:sz w:val="28"/>
          <w:szCs w:val="28"/>
        </w:rPr>
      </w:pPr>
      <w:r w:rsidRPr="00231C02">
        <w:rPr>
          <w:rFonts w:ascii="PT Astra Serif" w:hAnsi="PT Astra Serif"/>
          <w:b/>
          <w:bCs/>
          <w:sz w:val="28"/>
          <w:szCs w:val="28"/>
        </w:rPr>
        <w:t xml:space="preserve">муниципального образования </w:t>
      </w:r>
      <w:proofErr w:type="spellStart"/>
      <w:r w:rsidRPr="00231C02">
        <w:rPr>
          <w:rFonts w:ascii="PT Astra Serif" w:hAnsi="PT Astra Serif"/>
          <w:b/>
          <w:bCs/>
          <w:sz w:val="28"/>
          <w:szCs w:val="28"/>
        </w:rPr>
        <w:t>Щекинский</w:t>
      </w:r>
      <w:proofErr w:type="spellEnd"/>
      <w:r w:rsidR="00231C02" w:rsidRPr="00231C02">
        <w:rPr>
          <w:rFonts w:ascii="PT Astra Serif" w:hAnsi="PT Astra Serif"/>
          <w:b/>
          <w:bCs/>
          <w:sz w:val="28"/>
          <w:szCs w:val="28"/>
        </w:rPr>
        <w:t xml:space="preserve"> район </w:t>
      </w:r>
    </w:p>
    <w:p w:rsidR="00231C02" w:rsidRPr="00231C02" w:rsidRDefault="00231C02" w:rsidP="00892773">
      <w:pPr>
        <w:shd w:val="clear" w:color="auto" w:fill="FFFFFF"/>
        <w:spacing w:after="0" w:line="240" w:lineRule="auto"/>
        <w:jc w:val="center"/>
        <w:rPr>
          <w:rFonts w:ascii="PT Astra Serif" w:hAnsi="PT Astra Serif"/>
          <w:b/>
          <w:bCs/>
          <w:sz w:val="28"/>
          <w:szCs w:val="28"/>
        </w:rPr>
      </w:pPr>
      <w:r w:rsidRPr="00231C02">
        <w:rPr>
          <w:rFonts w:ascii="PT Astra Serif" w:hAnsi="PT Astra Serif"/>
          <w:b/>
          <w:bCs/>
          <w:sz w:val="28"/>
          <w:szCs w:val="28"/>
        </w:rPr>
        <w:t>от 01.06.2018 № 210-р «</w:t>
      </w:r>
      <w:r w:rsidR="00220D21" w:rsidRPr="00231C02">
        <w:rPr>
          <w:rFonts w:ascii="PT Astra Serif" w:hAnsi="PT Astra Serif"/>
          <w:b/>
          <w:bCs/>
          <w:sz w:val="28"/>
          <w:szCs w:val="28"/>
        </w:rPr>
        <w:t xml:space="preserve">Об утверждении </w:t>
      </w:r>
      <w:r w:rsidR="00A13E45" w:rsidRPr="00231C02">
        <w:rPr>
          <w:rFonts w:ascii="PT Astra Serif" w:hAnsi="PT Astra Serif"/>
          <w:b/>
          <w:bCs/>
          <w:sz w:val="28"/>
          <w:szCs w:val="28"/>
        </w:rPr>
        <w:t>Учетн</w:t>
      </w:r>
      <w:r w:rsidR="00220D21" w:rsidRPr="00231C02">
        <w:rPr>
          <w:rFonts w:ascii="PT Astra Serif" w:hAnsi="PT Astra Serif"/>
          <w:b/>
          <w:bCs/>
          <w:sz w:val="28"/>
          <w:szCs w:val="28"/>
        </w:rPr>
        <w:t>ой</w:t>
      </w:r>
      <w:r w:rsidR="00A13E45" w:rsidRPr="00231C02">
        <w:rPr>
          <w:rFonts w:ascii="PT Astra Serif" w:hAnsi="PT Astra Serif"/>
          <w:b/>
          <w:bCs/>
          <w:sz w:val="28"/>
          <w:szCs w:val="28"/>
        </w:rPr>
        <w:t xml:space="preserve"> политик</w:t>
      </w:r>
      <w:bookmarkEnd w:id="0"/>
      <w:bookmarkEnd w:id="1"/>
      <w:r w:rsidR="00220D21" w:rsidRPr="00231C02">
        <w:rPr>
          <w:rFonts w:ascii="PT Astra Serif" w:hAnsi="PT Astra Serif"/>
          <w:b/>
          <w:bCs/>
          <w:sz w:val="28"/>
          <w:szCs w:val="28"/>
        </w:rPr>
        <w:t xml:space="preserve">и </w:t>
      </w:r>
      <w:r w:rsidR="00A13E45" w:rsidRPr="00231C02">
        <w:rPr>
          <w:rFonts w:ascii="PT Astra Serif" w:hAnsi="PT Astra Serif"/>
          <w:b/>
          <w:bCs/>
          <w:sz w:val="28"/>
          <w:szCs w:val="28"/>
        </w:rPr>
        <w:t>администрации</w:t>
      </w:r>
      <w:r w:rsidR="00220D21" w:rsidRPr="00231C02">
        <w:rPr>
          <w:rFonts w:ascii="PT Astra Serif" w:hAnsi="PT Astra Serif"/>
          <w:b/>
          <w:bCs/>
          <w:sz w:val="28"/>
          <w:szCs w:val="28"/>
        </w:rPr>
        <w:t xml:space="preserve"> </w:t>
      </w:r>
      <w:r w:rsidR="00A13E45" w:rsidRPr="00231C02">
        <w:rPr>
          <w:rFonts w:ascii="PT Astra Serif" w:hAnsi="PT Astra Serif"/>
          <w:b/>
          <w:bCs/>
          <w:sz w:val="28"/>
          <w:szCs w:val="28"/>
        </w:rPr>
        <w:t xml:space="preserve">муниципального образования </w:t>
      </w:r>
      <w:proofErr w:type="spellStart"/>
      <w:r w:rsidR="00A13E45" w:rsidRPr="00231C02">
        <w:rPr>
          <w:rFonts w:ascii="PT Astra Serif" w:hAnsi="PT Astra Serif"/>
          <w:b/>
          <w:bCs/>
          <w:sz w:val="28"/>
          <w:szCs w:val="28"/>
        </w:rPr>
        <w:t>Щекинский</w:t>
      </w:r>
      <w:proofErr w:type="spellEnd"/>
      <w:r w:rsidR="00A13E45" w:rsidRPr="00231C02">
        <w:rPr>
          <w:rFonts w:ascii="PT Astra Serif" w:hAnsi="PT Astra Serif"/>
          <w:b/>
          <w:bCs/>
          <w:sz w:val="28"/>
          <w:szCs w:val="28"/>
        </w:rPr>
        <w:t xml:space="preserve"> район</w:t>
      </w:r>
      <w:r w:rsidR="008A5844" w:rsidRPr="00231C02">
        <w:rPr>
          <w:rFonts w:ascii="PT Astra Serif" w:hAnsi="PT Astra Serif"/>
          <w:b/>
          <w:bCs/>
          <w:sz w:val="28"/>
          <w:szCs w:val="28"/>
        </w:rPr>
        <w:t xml:space="preserve"> </w:t>
      </w:r>
    </w:p>
    <w:p w:rsidR="00892773" w:rsidRPr="00231C02" w:rsidRDefault="008A5844" w:rsidP="00892773">
      <w:pPr>
        <w:shd w:val="clear" w:color="auto" w:fill="FFFFFF"/>
        <w:spacing w:after="0" w:line="240" w:lineRule="auto"/>
        <w:jc w:val="center"/>
        <w:rPr>
          <w:rFonts w:ascii="PT Astra Serif" w:hAnsi="PT Astra Serif"/>
          <w:b/>
          <w:bCs/>
          <w:sz w:val="28"/>
          <w:szCs w:val="28"/>
        </w:rPr>
      </w:pPr>
      <w:r w:rsidRPr="00231C02">
        <w:rPr>
          <w:rFonts w:ascii="PT Astra Serif" w:hAnsi="PT Astra Serif"/>
          <w:b/>
          <w:bCs/>
          <w:sz w:val="28"/>
          <w:szCs w:val="28"/>
        </w:rPr>
        <w:t xml:space="preserve">для целей бухгалтерского учета, Учетной политики администрации муниципального образования </w:t>
      </w:r>
      <w:proofErr w:type="spellStart"/>
      <w:r w:rsidRPr="00231C02">
        <w:rPr>
          <w:rFonts w:ascii="PT Astra Serif" w:hAnsi="PT Astra Serif"/>
          <w:b/>
          <w:bCs/>
          <w:sz w:val="28"/>
          <w:szCs w:val="28"/>
        </w:rPr>
        <w:t>Щекинский</w:t>
      </w:r>
      <w:proofErr w:type="spellEnd"/>
      <w:r w:rsidRPr="00231C02">
        <w:rPr>
          <w:rFonts w:ascii="PT Astra Serif" w:hAnsi="PT Astra Serif"/>
          <w:b/>
          <w:bCs/>
          <w:sz w:val="28"/>
          <w:szCs w:val="28"/>
        </w:rPr>
        <w:t xml:space="preserve"> район </w:t>
      </w:r>
    </w:p>
    <w:p w:rsidR="00220D21" w:rsidRPr="00231C02" w:rsidRDefault="008A5844" w:rsidP="00220D21">
      <w:pPr>
        <w:shd w:val="clear" w:color="auto" w:fill="FFFFFF"/>
        <w:spacing w:after="0" w:line="240" w:lineRule="auto"/>
        <w:jc w:val="center"/>
        <w:rPr>
          <w:rFonts w:ascii="PT Astra Serif" w:hAnsi="PT Astra Serif"/>
          <w:b/>
          <w:bCs/>
          <w:sz w:val="28"/>
          <w:szCs w:val="28"/>
        </w:rPr>
      </w:pPr>
      <w:r w:rsidRPr="00231C02">
        <w:rPr>
          <w:rFonts w:ascii="PT Astra Serif" w:hAnsi="PT Astra Serif"/>
          <w:b/>
          <w:bCs/>
          <w:sz w:val="28"/>
          <w:szCs w:val="28"/>
        </w:rPr>
        <w:t>для целей налогообложения</w:t>
      </w:r>
      <w:r w:rsidR="00220D21" w:rsidRPr="00231C02">
        <w:rPr>
          <w:rFonts w:ascii="PT Astra Serif" w:hAnsi="PT Astra Serif"/>
          <w:b/>
          <w:bCs/>
          <w:sz w:val="28"/>
          <w:szCs w:val="28"/>
        </w:rPr>
        <w:t>»</w:t>
      </w:r>
    </w:p>
    <w:p w:rsidR="00220D21" w:rsidRPr="00231C02" w:rsidRDefault="00220D21" w:rsidP="00220D21">
      <w:pPr>
        <w:shd w:val="clear" w:color="auto" w:fill="FFFFFF"/>
        <w:spacing w:after="0" w:line="240" w:lineRule="auto"/>
        <w:jc w:val="center"/>
        <w:rPr>
          <w:rFonts w:ascii="PT Astra Serif" w:hAnsi="PT Astra Serif"/>
          <w:b/>
          <w:bCs/>
          <w:sz w:val="28"/>
          <w:szCs w:val="28"/>
        </w:rPr>
      </w:pPr>
    </w:p>
    <w:p w:rsidR="00A13E45" w:rsidRPr="00231C02" w:rsidRDefault="00A13E45" w:rsidP="00231C02">
      <w:pPr>
        <w:shd w:val="clear" w:color="auto" w:fill="FFFFFF"/>
        <w:spacing w:after="0" w:line="360" w:lineRule="auto"/>
        <w:ind w:firstLine="709"/>
        <w:jc w:val="both"/>
        <w:rPr>
          <w:rFonts w:ascii="PT Astra Serif" w:hAnsi="PT Astra Serif"/>
          <w:sz w:val="28"/>
          <w:szCs w:val="28"/>
        </w:rPr>
      </w:pPr>
      <w:proofErr w:type="gramStart"/>
      <w:r w:rsidRPr="00231C02">
        <w:rPr>
          <w:rFonts w:ascii="PT Astra Serif" w:hAnsi="PT Astra Serif"/>
          <w:sz w:val="28"/>
          <w:szCs w:val="28"/>
        </w:rPr>
        <w:t>В соответствии с Федеральным законом от 06.12.2011 № 402-ФЗ «О</w:t>
      </w:r>
      <w:r w:rsidR="00892773" w:rsidRPr="00231C02">
        <w:rPr>
          <w:rFonts w:ascii="PT Astra Serif" w:hAnsi="PT Astra Serif"/>
          <w:sz w:val="28"/>
          <w:szCs w:val="28"/>
        </w:rPr>
        <w:t> </w:t>
      </w:r>
      <w:r w:rsidRPr="00231C02">
        <w:rPr>
          <w:rFonts w:ascii="PT Astra Serif" w:hAnsi="PT Astra Serif"/>
          <w:sz w:val="28"/>
          <w:szCs w:val="28"/>
        </w:rPr>
        <w:t>бухгалтерском учете», приказом Министерства финансов Российской Ф</w:t>
      </w:r>
      <w:r w:rsidR="00892773" w:rsidRPr="00231C02">
        <w:rPr>
          <w:rFonts w:ascii="PT Astra Serif" w:hAnsi="PT Astra Serif"/>
          <w:sz w:val="28"/>
          <w:szCs w:val="28"/>
        </w:rPr>
        <w:t>е</w:t>
      </w:r>
      <w:r w:rsidRPr="00231C02">
        <w:rPr>
          <w:rFonts w:ascii="PT Astra Serif" w:hAnsi="PT Astra Serif"/>
          <w:sz w:val="28"/>
          <w:szCs w:val="28"/>
        </w:rPr>
        <w:t>дерации от 06.12.2010 № 162н «Об утверждении Плана счетов бюджетного учета и Инструкции по его применению», Налоговым кодексом Российской Федерации, приказом Министерства финансов Российской Федерации от 01.12.2010 № 157н «Об утверждении Единого плана счетов бухгалтерского учета для органов государственной вл</w:t>
      </w:r>
      <w:r w:rsidR="00892773" w:rsidRPr="00231C02">
        <w:rPr>
          <w:rFonts w:ascii="PT Astra Serif" w:hAnsi="PT Astra Serif"/>
          <w:sz w:val="28"/>
          <w:szCs w:val="28"/>
        </w:rPr>
        <w:t xml:space="preserve">асти (государственных органов), </w:t>
      </w:r>
      <w:r w:rsidRPr="00231C02">
        <w:rPr>
          <w:rFonts w:ascii="PT Astra Serif" w:hAnsi="PT Astra Serif"/>
          <w:sz w:val="28"/>
          <w:szCs w:val="28"/>
        </w:rPr>
        <w:t>органов местного самоуправления, органов управления</w:t>
      </w:r>
      <w:proofErr w:type="gramEnd"/>
      <w:r w:rsidRPr="00231C02">
        <w:rPr>
          <w:rFonts w:ascii="PT Astra Serif" w:hAnsi="PT Astra Serif"/>
          <w:sz w:val="28"/>
          <w:szCs w:val="28"/>
        </w:rPr>
        <w:t xml:space="preserve"> </w:t>
      </w:r>
      <w:proofErr w:type="gramStart"/>
      <w:r w:rsidRPr="00231C02">
        <w:rPr>
          <w:rFonts w:ascii="PT Astra Serif" w:hAnsi="PT Astra Serif"/>
          <w:sz w:val="28"/>
          <w:szCs w:val="28"/>
        </w:rPr>
        <w:t xml:space="preserve">государственными фондами, государственных академий, государственных (муниципальных учреждений и Инструкции по его применению», на основании статьи 42 Устава муниципального образования </w:t>
      </w:r>
      <w:proofErr w:type="spellStart"/>
      <w:r w:rsidRPr="00231C02">
        <w:rPr>
          <w:rFonts w:ascii="PT Astra Serif" w:hAnsi="PT Astra Serif"/>
          <w:sz w:val="28"/>
          <w:szCs w:val="28"/>
        </w:rPr>
        <w:t>Щекинский</w:t>
      </w:r>
      <w:proofErr w:type="spellEnd"/>
      <w:r w:rsidRPr="00231C02">
        <w:rPr>
          <w:rFonts w:ascii="PT Astra Serif" w:hAnsi="PT Astra Serif"/>
          <w:sz w:val="28"/>
          <w:szCs w:val="28"/>
        </w:rPr>
        <w:t xml:space="preserve"> район:</w:t>
      </w:r>
      <w:proofErr w:type="gramEnd"/>
    </w:p>
    <w:p w:rsidR="00220D21" w:rsidRPr="00231C02" w:rsidRDefault="009C3387" w:rsidP="00231C02">
      <w:pPr>
        <w:spacing w:after="0" w:line="360" w:lineRule="auto"/>
        <w:ind w:firstLine="709"/>
        <w:jc w:val="both"/>
        <w:rPr>
          <w:rFonts w:ascii="PT Astra Serif" w:hAnsi="PT Astra Serif"/>
          <w:sz w:val="28"/>
          <w:szCs w:val="28"/>
        </w:rPr>
      </w:pPr>
      <w:r>
        <w:rPr>
          <w:rFonts w:ascii="PT Astra Serif" w:hAnsi="PT Astra Serif"/>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419.45pt;margin-top:795.25pt;width:56.7pt;height:36.9pt;z-index:-251657728;mso-position-vertical-relative:page">
            <v:imagedata r:id="rId10" o:title=""/>
            <w10:wrap anchory="page"/>
          </v:shape>
          <o:OLEObject Type="Embed" ProgID="Word.Picture.8" ShapeID="_x0000_s1050" DrawAspect="Content" ObjectID="_1626078858" r:id="rId11"/>
        </w:pict>
      </w:r>
      <w:r w:rsidR="00A13E45" w:rsidRPr="00231C02">
        <w:rPr>
          <w:rFonts w:ascii="PT Astra Serif" w:hAnsi="PT Astra Serif"/>
          <w:sz w:val="28"/>
          <w:szCs w:val="28"/>
        </w:rPr>
        <w:t>1. </w:t>
      </w:r>
      <w:proofErr w:type="gramStart"/>
      <w:r w:rsidR="00220D21" w:rsidRPr="00231C02">
        <w:rPr>
          <w:rFonts w:ascii="PT Astra Serif" w:hAnsi="PT Astra Serif"/>
          <w:sz w:val="28"/>
          <w:szCs w:val="28"/>
        </w:rPr>
        <w:t>Внести в распоряжение администрации муниципальног</w:t>
      </w:r>
      <w:r w:rsidR="00231C02" w:rsidRPr="00231C02">
        <w:rPr>
          <w:rFonts w:ascii="PT Astra Serif" w:hAnsi="PT Astra Serif"/>
          <w:sz w:val="28"/>
          <w:szCs w:val="28"/>
        </w:rPr>
        <w:t xml:space="preserve">о образования </w:t>
      </w:r>
      <w:proofErr w:type="spellStart"/>
      <w:r w:rsidR="00231C02" w:rsidRPr="00231C02">
        <w:rPr>
          <w:rFonts w:ascii="PT Astra Serif" w:hAnsi="PT Astra Serif"/>
          <w:sz w:val="28"/>
          <w:szCs w:val="28"/>
        </w:rPr>
        <w:t>Щекинский</w:t>
      </w:r>
      <w:proofErr w:type="spellEnd"/>
      <w:r w:rsidR="00231C02" w:rsidRPr="00231C02">
        <w:rPr>
          <w:rFonts w:ascii="PT Astra Serif" w:hAnsi="PT Astra Serif"/>
          <w:sz w:val="28"/>
          <w:szCs w:val="28"/>
        </w:rPr>
        <w:t xml:space="preserve"> район от 01.06.2018 № 210-р «</w:t>
      </w:r>
      <w:r w:rsidR="00220D21" w:rsidRPr="00231C02">
        <w:rPr>
          <w:rFonts w:ascii="PT Astra Serif" w:hAnsi="PT Astra Serif"/>
          <w:sz w:val="28"/>
          <w:szCs w:val="28"/>
        </w:rPr>
        <w:t>Об утверждении</w:t>
      </w:r>
      <w:r w:rsidR="00A13E45" w:rsidRPr="00231C02">
        <w:rPr>
          <w:rFonts w:ascii="PT Astra Serif" w:hAnsi="PT Astra Serif"/>
          <w:sz w:val="28"/>
          <w:szCs w:val="28"/>
        </w:rPr>
        <w:t xml:space="preserve"> Учетн</w:t>
      </w:r>
      <w:r w:rsidR="00220D21" w:rsidRPr="00231C02">
        <w:rPr>
          <w:rFonts w:ascii="PT Astra Serif" w:hAnsi="PT Astra Serif"/>
          <w:sz w:val="28"/>
          <w:szCs w:val="28"/>
        </w:rPr>
        <w:t>ой</w:t>
      </w:r>
      <w:r w:rsidR="00A13E45" w:rsidRPr="00231C02">
        <w:rPr>
          <w:rFonts w:ascii="PT Astra Serif" w:hAnsi="PT Astra Serif"/>
          <w:sz w:val="28"/>
          <w:szCs w:val="28"/>
        </w:rPr>
        <w:t xml:space="preserve"> политик</w:t>
      </w:r>
      <w:r w:rsidR="00220D21" w:rsidRPr="00231C02">
        <w:rPr>
          <w:rFonts w:ascii="PT Astra Serif" w:hAnsi="PT Astra Serif"/>
          <w:sz w:val="28"/>
          <w:szCs w:val="28"/>
        </w:rPr>
        <w:t xml:space="preserve">и </w:t>
      </w:r>
      <w:r w:rsidR="00A13E45" w:rsidRPr="00231C02">
        <w:rPr>
          <w:rFonts w:ascii="PT Astra Serif" w:hAnsi="PT Astra Serif"/>
          <w:sz w:val="28"/>
          <w:szCs w:val="28"/>
        </w:rPr>
        <w:t xml:space="preserve">администрации муниципального образования </w:t>
      </w:r>
      <w:proofErr w:type="spellStart"/>
      <w:r w:rsidR="00A13E45" w:rsidRPr="00231C02">
        <w:rPr>
          <w:rFonts w:ascii="PT Astra Serif" w:hAnsi="PT Astra Serif"/>
          <w:sz w:val="28"/>
          <w:szCs w:val="28"/>
        </w:rPr>
        <w:t>Щекинский</w:t>
      </w:r>
      <w:proofErr w:type="spellEnd"/>
      <w:r w:rsidR="00A13E45" w:rsidRPr="00231C02">
        <w:rPr>
          <w:rFonts w:ascii="PT Astra Serif" w:hAnsi="PT Astra Serif"/>
          <w:sz w:val="28"/>
          <w:szCs w:val="28"/>
        </w:rPr>
        <w:t xml:space="preserve"> район</w:t>
      </w:r>
      <w:r w:rsidR="00896436" w:rsidRPr="00231C02">
        <w:rPr>
          <w:rFonts w:ascii="PT Astra Serif" w:hAnsi="PT Astra Serif"/>
          <w:sz w:val="28"/>
          <w:szCs w:val="28"/>
        </w:rPr>
        <w:t xml:space="preserve"> в целях бухгалтерского учета</w:t>
      </w:r>
      <w:r w:rsidR="00775B70" w:rsidRPr="00231C02">
        <w:rPr>
          <w:rFonts w:ascii="PT Astra Serif" w:hAnsi="PT Astra Serif"/>
          <w:sz w:val="28"/>
          <w:szCs w:val="28"/>
        </w:rPr>
        <w:t>, Учетн</w:t>
      </w:r>
      <w:r w:rsidR="00220D21" w:rsidRPr="00231C02">
        <w:rPr>
          <w:rFonts w:ascii="PT Astra Serif" w:hAnsi="PT Astra Serif"/>
          <w:sz w:val="28"/>
          <w:szCs w:val="28"/>
        </w:rPr>
        <w:t>ой</w:t>
      </w:r>
      <w:r w:rsidR="00775B70" w:rsidRPr="00231C02">
        <w:rPr>
          <w:rFonts w:ascii="PT Astra Serif" w:hAnsi="PT Astra Serif"/>
          <w:sz w:val="28"/>
          <w:szCs w:val="28"/>
        </w:rPr>
        <w:t xml:space="preserve"> политик</w:t>
      </w:r>
      <w:r w:rsidR="00220D21" w:rsidRPr="00231C02">
        <w:rPr>
          <w:rFonts w:ascii="PT Astra Serif" w:hAnsi="PT Astra Serif"/>
          <w:sz w:val="28"/>
          <w:szCs w:val="28"/>
        </w:rPr>
        <w:t>и</w:t>
      </w:r>
      <w:r w:rsidR="00775B70" w:rsidRPr="00231C02">
        <w:rPr>
          <w:rFonts w:ascii="PT Astra Serif" w:hAnsi="PT Astra Serif"/>
          <w:sz w:val="28"/>
          <w:szCs w:val="28"/>
        </w:rPr>
        <w:t xml:space="preserve"> администрации </w:t>
      </w:r>
      <w:r w:rsidR="00775B70" w:rsidRPr="00231C02">
        <w:rPr>
          <w:rFonts w:ascii="PT Astra Serif" w:hAnsi="PT Astra Serif"/>
          <w:sz w:val="28"/>
          <w:szCs w:val="28"/>
        </w:rPr>
        <w:lastRenderedPageBreak/>
        <w:t xml:space="preserve">муниципального образования </w:t>
      </w:r>
      <w:proofErr w:type="spellStart"/>
      <w:r w:rsidR="00775B70" w:rsidRPr="00231C02">
        <w:rPr>
          <w:rFonts w:ascii="PT Astra Serif" w:hAnsi="PT Astra Serif"/>
          <w:sz w:val="28"/>
          <w:szCs w:val="28"/>
        </w:rPr>
        <w:t>Щекинский</w:t>
      </w:r>
      <w:proofErr w:type="spellEnd"/>
      <w:r w:rsidR="00775B70" w:rsidRPr="00231C02">
        <w:rPr>
          <w:rFonts w:ascii="PT Astra Serif" w:hAnsi="PT Astra Serif"/>
          <w:sz w:val="28"/>
          <w:szCs w:val="28"/>
        </w:rPr>
        <w:t xml:space="preserve"> район </w:t>
      </w:r>
      <w:r w:rsidR="00877B11" w:rsidRPr="00231C02">
        <w:rPr>
          <w:rFonts w:ascii="PT Astra Serif" w:hAnsi="PT Astra Serif"/>
          <w:sz w:val="28"/>
          <w:szCs w:val="28"/>
        </w:rPr>
        <w:t>для</w:t>
      </w:r>
      <w:r w:rsidR="00775B70" w:rsidRPr="00231C02">
        <w:rPr>
          <w:rFonts w:ascii="PT Astra Serif" w:hAnsi="PT Astra Serif"/>
          <w:sz w:val="28"/>
          <w:szCs w:val="28"/>
        </w:rPr>
        <w:t xml:space="preserve"> цел</w:t>
      </w:r>
      <w:r w:rsidR="00877B11" w:rsidRPr="00231C02">
        <w:rPr>
          <w:rFonts w:ascii="PT Astra Serif" w:hAnsi="PT Astra Serif"/>
          <w:sz w:val="28"/>
          <w:szCs w:val="28"/>
        </w:rPr>
        <w:t>ей</w:t>
      </w:r>
      <w:r w:rsidR="00775B70" w:rsidRPr="00231C02">
        <w:rPr>
          <w:rFonts w:ascii="PT Astra Serif" w:hAnsi="PT Astra Serif"/>
          <w:sz w:val="28"/>
          <w:szCs w:val="28"/>
        </w:rPr>
        <w:t xml:space="preserve"> налогообложения</w:t>
      </w:r>
      <w:r w:rsidR="00877349" w:rsidRPr="00231C02">
        <w:rPr>
          <w:rFonts w:ascii="PT Astra Serif" w:hAnsi="PT Astra Serif"/>
          <w:sz w:val="28"/>
          <w:szCs w:val="28"/>
        </w:rPr>
        <w:t>»</w:t>
      </w:r>
      <w:r w:rsidR="00775B70" w:rsidRPr="00231C02">
        <w:rPr>
          <w:rFonts w:ascii="PT Astra Serif" w:hAnsi="PT Astra Serif"/>
          <w:sz w:val="28"/>
          <w:szCs w:val="28"/>
        </w:rPr>
        <w:t xml:space="preserve"> </w:t>
      </w:r>
      <w:r w:rsidR="0040492B">
        <w:rPr>
          <w:rFonts w:ascii="PT Astra Serif" w:hAnsi="PT Astra Serif"/>
          <w:sz w:val="28"/>
          <w:szCs w:val="28"/>
        </w:rPr>
        <w:t xml:space="preserve">(далее – Учетная политика) </w:t>
      </w:r>
      <w:r w:rsidR="00220D21" w:rsidRPr="00231C02">
        <w:rPr>
          <w:rFonts w:ascii="PT Astra Serif" w:hAnsi="PT Astra Serif"/>
          <w:sz w:val="28"/>
          <w:szCs w:val="28"/>
        </w:rPr>
        <w:t>и</w:t>
      </w:r>
      <w:r w:rsidR="00877349" w:rsidRPr="00231C02">
        <w:rPr>
          <w:rFonts w:ascii="PT Astra Serif" w:hAnsi="PT Astra Serif"/>
          <w:sz w:val="28"/>
          <w:szCs w:val="28"/>
        </w:rPr>
        <w:t>зменение, изложив приложение №</w:t>
      </w:r>
      <w:r w:rsidR="00231C02">
        <w:rPr>
          <w:rFonts w:ascii="PT Astra Serif" w:hAnsi="PT Astra Serif"/>
          <w:sz w:val="28"/>
          <w:szCs w:val="28"/>
        </w:rPr>
        <w:t> </w:t>
      </w:r>
      <w:r w:rsidR="00877349" w:rsidRPr="00231C02">
        <w:rPr>
          <w:rFonts w:ascii="PT Astra Serif" w:hAnsi="PT Astra Serif"/>
          <w:sz w:val="28"/>
          <w:szCs w:val="28"/>
        </w:rPr>
        <w:t>1 и приложение №</w:t>
      </w:r>
      <w:r w:rsidR="00231C02">
        <w:rPr>
          <w:rFonts w:ascii="PT Astra Serif" w:hAnsi="PT Astra Serif"/>
          <w:sz w:val="28"/>
          <w:szCs w:val="28"/>
        </w:rPr>
        <w:t> </w:t>
      </w:r>
      <w:r w:rsidR="00877349" w:rsidRPr="00231C02">
        <w:rPr>
          <w:rFonts w:ascii="PT Astra Serif" w:hAnsi="PT Astra Serif"/>
          <w:sz w:val="28"/>
          <w:szCs w:val="28"/>
        </w:rPr>
        <w:t>2 в новой редакции</w:t>
      </w:r>
      <w:r w:rsidR="00231C02">
        <w:rPr>
          <w:rFonts w:ascii="PT Astra Serif" w:hAnsi="PT Astra Serif"/>
          <w:sz w:val="28"/>
          <w:szCs w:val="28"/>
        </w:rPr>
        <w:t xml:space="preserve"> (</w:t>
      </w:r>
      <w:r w:rsidR="00231C02" w:rsidRPr="00231C02">
        <w:rPr>
          <w:rFonts w:ascii="PT Astra Serif" w:hAnsi="PT Astra Serif"/>
          <w:sz w:val="28"/>
          <w:szCs w:val="28"/>
        </w:rPr>
        <w:t>приложение №</w:t>
      </w:r>
      <w:r w:rsidR="00231C02">
        <w:rPr>
          <w:rFonts w:ascii="PT Astra Serif" w:hAnsi="PT Astra Serif"/>
          <w:sz w:val="28"/>
          <w:szCs w:val="28"/>
        </w:rPr>
        <w:t> 1,</w:t>
      </w:r>
      <w:r w:rsidR="00231C02" w:rsidRPr="00231C02">
        <w:rPr>
          <w:rFonts w:ascii="PT Astra Serif" w:hAnsi="PT Astra Serif"/>
          <w:sz w:val="28"/>
          <w:szCs w:val="28"/>
        </w:rPr>
        <w:t xml:space="preserve"> приложение №</w:t>
      </w:r>
      <w:r w:rsidR="00231C02">
        <w:rPr>
          <w:rFonts w:ascii="PT Astra Serif" w:hAnsi="PT Astra Serif"/>
          <w:sz w:val="28"/>
          <w:szCs w:val="28"/>
        </w:rPr>
        <w:t> </w:t>
      </w:r>
      <w:r w:rsidR="00231C02" w:rsidRPr="00231C02">
        <w:rPr>
          <w:rFonts w:ascii="PT Astra Serif" w:hAnsi="PT Astra Serif"/>
          <w:sz w:val="28"/>
          <w:szCs w:val="28"/>
        </w:rPr>
        <w:t>2</w:t>
      </w:r>
      <w:r w:rsidR="00231C02">
        <w:rPr>
          <w:rFonts w:ascii="PT Astra Serif" w:hAnsi="PT Astra Serif"/>
          <w:sz w:val="28"/>
          <w:szCs w:val="28"/>
        </w:rPr>
        <w:t>)</w:t>
      </w:r>
      <w:r w:rsidR="00877349" w:rsidRPr="00231C02">
        <w:rPr>
          <w:rFonts w:ascii="PT Astra Serif" w:hAnsi="PT Astra Serif"/>
          <w:sz w:val="28"/>
          <w:szCs w:val="28"/>
        </w:rPr>
        <w:t>.</w:t>
      </w:r>
      <w:proofErr w:type="gramEnd"/>
    </w:p>
    <w:p w:rsidR="00A13E45" w:rsidRPr="00231C02" w:rsidRDefault="00A13E45" w:rsidP="00231C02">
      <w:pPr>
        <w:spacing w:after="0" w:line="360" w:lineRule="auto"/>
        <w:ind w:firstLine="709"/>
        <w:jc w:val="both"/>
        <w:rPr>
          <w:rFonts w:ascii="PT Astra Serif" w:hAnsi="PT Astra Serif"/>
          <w:sz w:val="28"/>
          <w:szCs w:val="28"/>
        </w:rPr>
      </w:pPr>
      <w:r w:rsidRPr="00231C02">
        <w:rPr>
          <w:rFonts w:ascii="PT Astra Serif" w:hAnsi="PT Astra Serif"/>
          <w:sz w:val="28"/>
          <w:szCs w:val="28"/>
        </w:rPr>
        <w:t>2. Применять Учетную политику во все последующие отчетные периоды с внесением в не</w:t>
      </w:r>
      <w:r w:rsidR="00231C02">
        <w:rPr>
          <w:rFonts w:ascii="PT Astra Serif" w:hAnsi="PT Astra Serif"/>
          <w:sz w:val="28"/>
          <w:szCs w:val="28"/>
        </w:rPr>
        <w:t>е</w:t>
      </w:r>
      <w:r w:rsidRPr="00231C02">
        <w:rPr>
          <w:rFonts w:ascii="PT Astra Serif" w:hAnsi="PT Astra Serif"/>
          <w:sz w:val="28"/>
          <w:szCs w:val="28"/>
        </w:rPr>
        <w:t xml:space="preserve"> необходимых изменений и дополнений.</w:t>
      </w:r>
    </w:p>
    <w:p w:rsidR="00A13E45" w:rsidRDefault="00A13E45" w:rsidP="00231C02">
      <w:pPr>
        <w:spacing w:after="0" w:line="360" w:lineRule="auto"/>
        <w:ind w:firstLine="709"/>
        <w:jc w:val="both"/>
        <w:rPr>
          <w:rFonts w:ascii="PT Astra Serif" w:hAnsi="PT Astra Serif"/>
          <w:sz w:val="28"/>
          <w:szCs w:val="28"/>
        </w:rPr>
      </w:pPr>
      <w:r w:rsidRPr="00231C02">
        <w:rPr>
          <w:rFonts w:ascii="PT Astra Serif" w:hAnsi="PT Astra Serif"/>
          <w:sz w:val="28"/>
          <w:szCs w:val="28"/>
        </w:rPr>
        <w:t>3. Ознакомить с Учетной политикой всех сотрудников, имеющих отношение к учетному процессу.</w:t>
      </w:r>
    </w:p>
    <w:p w:rsidR="00BB13A3" w:rsidRPr="00231C02" w:rsidRDefault="00BB13A3" w:rsidP="00BB13A3">
      <w:pPr>
        <w:spacing w:after="0" w:line="360" w:lineRule="auto"/>
        <w:ind w:firstLine="709"/>
        <w:jc w:val="both"/>
        <w:rPr>
          <w:rFonts w:ascii="PT Astra Serif" w:hAnsi="PT Astra Serif"/>
          <w:sz w:val="28"/>
          <w:szCs w:val="28"/>
        </w:rPr>
      </w:pPr>
      <w:r>
        <w:rPr>
          <w:rFonts w:ascii="PT Astra Serif" w:hAnsi="PT Astra Serif"/>
          <w:sz w:val="28"/>
          <w:szCs w:val="28"/>
        </w:rPr>
        <w:t>4.</w:t>
      </w:r>
      <w:r w:rsidRPr="00BB13A3">
        <w:rPr>
          <w:rFonts w:ascii="PT Astra Serif" w:hAnsi="PT Astra Serif"/>
          <w:sz w:val="28"/>
          <w:szCs w:val="28"/>
        </w:rPr>
        <w:t xml:space="preserve"> </w:t>
      </w:r>
      <w:proofErr w:type="gramStart"/>
      <w:r w:rsidR="00427DB9">
        <w:rPr>
          <w:rFonts w:ascii="PT Astra Serif" w:hAnsi="PT Astra Serif"/>
          <w:sz w:val="28"/>
          <w:szCs w:val="28"/>
        </w:rPr>
        <w:t>Разместить</w:t>
      </w:r>
      <w:proofErr w:type="gramEnd"/>
      <w:r w:rsidRPr="00277AF2">
        <w:rPr>
          <w:rFonts w:ascii="PT Astra Serif" w:hAnsi="PT Astra Serif"/>
          <w:sz w:val="28"/>
          <w:szCs w:val="28"/>
        </w:rPr>
        <w:t xml:space="preserve"> </w:t>
      </w:r>
      <w:r w:rsidR="00427DB9">
        <w:rPr>
          <w:rFonts w:ascii="PT Astra Serif" w:hAnsi="PT Astra Serif"/>
          <w:sz w:val="28"/>
          <w:szCs w:val="28"/>
        </w:rPr>
        <w:t>У</w:t>
      </w:r>
      <w:r w:rsidRPr="00277AF2">
        <w:rPr>
          <w:rFonts w:ascii="PT Astra Serif" w:hAnsi="PT Astra Serif"/>
          <w:sz w:val="28"/>
          <w:szCs w:val="28"/>
        </w:rPr>
        <w:t>четн</w:t>
      </w:r>
      <w:r w:rsidR="00427DB9">
        <w:rPr>
          <w:rFonts w:ascii="PT Astra Serif" w:hAnsi="PT Astra Serif"/>
          <w:sz w:val="28"/>
          <w:szCs w:val="28"/>
        </w:rPr>
        <w:t>ую</w:t>
      </w:r>
      <w:r w:rsidRPr="00277AF2">
        <w:rPr>
          <w:rFonts w:ascii="PT Astra Serif" w:hAnsi="PT Astra Serif"/>
          <w:sz w:val="28"/>
          <w:szCs w:val="28"/>
        </w:rPr>
        <w:t xml:space="preserve"> политик</w:t>
      </w:r>
      <w:r w:rsidR="00427DB9">
        <w:rPr>
          <w:rFonts w:ascii="PT Astra Serif" w:hAnsi="PT Astra Serif"/>
          <w:sz w:val="28"/>
          <w:szCs w:val="28"/>
        </w:rPr>
        <w:t>у</w:t>
      </w:r>
      <w:r w:rsidRPr="00277AF2">
        <w:rPr>
          <w:rFonts w:ascii="PT Astra Serif" w:hAnsi="PT Astra Serif"/>
          <w:sz w:val="28"/>
          <w:szCs w:val="28"/>
        </w:rPr>
        <w:t xml:space="preserve"> на официальном </w:t>
      </w:r>
      <w:r w:rsidR="007A76BF">
        <w:rPr>
          <w:rFonts w:ascii="PT Astra Serif" w:hAnsi="PT Astra Serif"/>
          <w:sz w:val="28"/>
          <w:szCs w:val="28"/>
        </w:rPr>
        <w:t xml:space="preserve">Портале муниципального образования </w:t>
      </w:r>
      <w:proofErr w:type="spellStart"/>
      <w:r w:rsidR="007A76BF">
        <w:rPr>
          <w:rFonts w:ascii="PT Astra Serif" w:hAnsi="PT Astra Serif"/>
          <w:sz w:val="28"/>
          <w:szCs w:val="28"/>
        </w:rPr>
        <w:t>Щекинский</w:t>
      </w:r>
      <w:proofErr w:type="spellEnd"/>
      <w:r w:rsidR="007A76BF">
        <w:rPr>
          <w:rFonts w:ascii="PT Astra Serif" w:hAnsi="PT Astra Serif"/>
          <w:sz w:val="28"/>
          <w:szCs w:val="28"/>
        </w:rPr>
        <w:t xml:space="preserve"> район</w:t>
      </w:r>
      <w:r>
        <w:rPr>
          <w:rFonts w:ascii="PT Astra Serif" w:hAnsi="PT Astra Serif"/>
          <w:sz w:val="28"/>
          <w:szCs w:val="28"/>
        </w:rPr>
        <w:t xml:space="preserve"> </w:t>
      </w:r>
      <w:r w:rsidRPr="00BB13A3">
        <w:rPr>
          <w:rFonts w:ascii="PT Astra Serif" w:hAnsi="PT Astra Serif"/>
          <w:sz w:val="28"/>
          <w:szCs w:val="28"/>
        </w:rPr>
        <w:t>путем размещения копий документов учетной политики</w:t>
      </w:r>
      <w:r w:rsidR="0040492B">
        <w:rPr>
          <w:rFonts w:ascii="PT Astra Serif" w:hAnsi="PT Astra Serif"/>
          <w:sz w:val="28"/>
          <w:szCs w:val="28"/>
        </w:rPr>
        <w:t>.</w:t>
      </w:r>
    </w:p>
    <w:p w:rsidR="00A13E45" w:rsidRPr="00231C02" w:rsidRDefault="00BB13A3" w:rsidP="00231C02">
      <w:pPr>
        <w:spacing w:after="0" w:line="360" w:lineRule="auto"/>
        <w:ind w:firstLine="709"/>
        <w:jc w:val="both"/>
        <w:rPr>
          <w:rFonts w:ascii="PT Astra Serif" w:hAnsi="PT Astra Serif"/>
          <w:sz w:val="28"/>
          <w:szCs w:val="28"/>
        </w:rPr>
      </w:pPr>
      <w:r>
        <w:rPr>
          <w:rFonts w:ascii="PT Astra Serif" w:hAnsi="PT Astra Serif"/>
          <w:sz w:val="28"/>
          <w:szCs w:val="28"/>
        </w:rPr>
        <w:t>5</w:t>
      </w:r>
      <w:r w:rsidR="00A13E45" w:rsidRPr="00231C02">
        <w:rPr>
          <w:rFonts w:ascii="PT Astra Serif" w:hAnsi="PT Astra Serif"/>
          <w:sz w:val="28"/>
          <w:szCs w:val="28"/>
        </w:rPr>
        <w:t>. Распоряжение вступает в силу со дня подписания и распространяется на правоотношения, возникшие с 01</w:t>
      </w:r>
      <w:r w:rsidR="00DC0F5F" w:rsidRPr="00231C02">
        <w:rPr>
          <w:rFonts w:ascii="PT Astra Serif" w:hAnsi="PT Astra Serif"/>
          <w:sz w:val="28"/>
          <w:szCs w:val="28"/>
        </w:rPr>
        <w:t>.</w:t>
      </w:r>
      <w:r w:rsidR="00A13E45" w:rsidRPr="00231C02">
        <w:rPr>
          <w:rFonts w:ascii="PT Astra Serif" w:hAnsi="PT Astra Serif"/>
          <w:sz w:val="28"/>
          <w:szCs w:val="28"/>
        </w:rPr>
        <w:t>01</w:t>
      </w:r>
      <w:r w:rsidR="00DC0F5F" w:rsidRPr="00231C02">
        <w:rPr>
          <w:rFonts w:ascii="PT Astra Serif" w:hAnsi="PT Astra Serif"/>
          <w:sz w:val="28"/>
          <w:szCs w:val="28"/>
        </w:rPr>
        <w:t>.</w:t>
      </w:r>
      <w:r w:rsidR="00877349" w:rsidRPr="00231C02">
        <w:rPr>
          <w:rFonts w:ascii="PT Astra Serif" w:hAnsi="PT Astra Serif"/>
          <w:sz w:val="28"/>
          <w:szCs w:val="28"/>
        </w:rPr>
        <w:t>2019</w:t>
      </w:r>
      <w:r w:rsidR="00A13E45" w:rsidRPr="00231C02">
        <w:rPr>
          <w:rFonts w:ascii="PT Astra Serif" w:hAnsi="PT Astra Serif"/>
          <w:sz w:val="28"/>
          <w:szCs w:val="28"/>
        </w:rPr>
        <w:t>.</w:t>
      </w:r>
    </w:p>
    <w:p w:rsidR="00877349" w:rsidRPr="00231C02" w:rsidRDefault="00877349" w:rsidP="00E40468">
      <w:pPr>
        <w:spacing w:after="0" w:line="360" w:lineRule="auto"/>
        <w:ind w:firstLine="709"/>
        <w:jc w:val="both"/>
        <w:rPr>
          <w:rFonts w:ascii="PT Astra Serif" w:hAnsi="PT Astra Serif"/>
          <w:sz w:val="20"/>
          <w:szCs w:val="20"/>
        </w:rPr>
      </w:pPr>
    </w:p>
    <w:p w:rsidR="00877349" w:rsidRPr="00231C02" w:rsidRDefault="00877349" w:rsidP="00E40468">
      <w:pPr>
        <w:spacing w:after="0" w:line="360" w:lineRule="auto"/>
        <w:ind w:firstLine="709"/>
        <w:jc w:val="both"/>
        <w:rPr>
          <w:rFonts w:ascii="PT Astra Serif" w:hAnsi="PT Astra Serif"/>
          <w:sz w:val="20"/>
          <w:szCs w:val="20"/>
        </w:rPr>
      </w:pPr>
    </w:p>
    <w:tbl>
      <w:tblPr>
        <w:tblW w:w="5000" w:type="pct"/>
        <w:tblLook w:val="0000" w:firstRow="0" w:lastRow="0" w:firstColumn="0" w:lastColumn="0" w:noHBand="0" w:noVBand="0"/>
      </w:tblPr>
      <w:tblGrid>
        <w:gridCol w:w="4643"/>
        <w:gridCol w:w="4931"/>
      </w:tblGrid>
      <w:tr w:rsidR="00877349" w:rsidRPr="00231C02" w:rsidTr="00231C02">
        <w:tc>
          <w:tcPr>
            <w:tcW w:w="2425" w:type="pct"/>
          </w:tcPr>
          <w:p w:rsidR="00877349" w:rsidRPr="00231C02" w:rsidRDefault="00877349" w:rsidP="00877349">
            <w:pPr>
              <w:spacing w:after="0" w:line="240" w:lineRule="auto"/>
              <w:jc w:val="center"/>
              <w:rPr>
                <w:rFonts w:ascii="PT Astra Serif" w:eastAsia="Times New Roman" w:hAnsi="PT Astra Serif"/>
                <w:b/>
                <w:sz w:val="28"/>
                <w:szCs w:val="28"/>
                <w:lang w:eastAsia="ru-RU"/>
              </w:rPr>
            </w:pPr>
            <w:r w:rsidRPr="00231C02">
              <w:rPr>
                <w:rFonts w:ascii="PT Astra Serif" w:eastAsia="Times New Roman" w:hAnsi="PT Astra Serif"/>
                <w:b/>
                <w:sz w:val="28"/>
                <w:szCs w:val="28"/>
                <w:lang w:eastAsia="ru-RU"/>
              </w:rPr>
              <w:t xml:space="preserve">Глава администрации </w:t>
            </w:r>
          </w:p>
          <w:p w:rsidR="00877349" w:rsidRPr="00231C02" w:rsidRDefault="00877349" w:rsidP="00877349">
            <w:pPr>
              <w:spacing w:after="0" w:line="240" w:lineRule="auto"/>
              <w:jc w:val="center"/>
              <w:rPr>
                <w:rFonts w:ascii="PT Astra Serif" w:eastAsia="Times New Roman" w:hAnsi="PT Astra Serif"/>
                <w:b/>
                <w:sz w:val="28"/>
                <w:szCs w:val="28"/>
                <w:lang w:eastAsia="ru-RU"/>
              </w:rPr>
            </w:pPr>
            <w:r w:rsidRPr="00231C02">
              <w:rPr>
                <w:rFonts w:ascii="PT Astra Serif" w:eastAsia="Times New Roman" w:hAnsi="PT Astra Serif"/>
                <w:b/>
                <w:sz w:val="28"/>
                <w:szCs w:val="28"/>
                <w:lang w:eastAsia="ru-RU"/>
              </w:rPr>
              <w:t xml:space="preserve">муниципального образования </w:t>
            </w:r>
          </w:p>
          <w:p w:rsidR="00877349" w:rsidRPr="00231C02" w:rsidRDefault="00877349" w:rsidP="00877349">
            <w:pPr>
              <w:spacing w:after="0" w:line="300" w:lineRule="exact"/>
              <w:jc w:val="center"/>
              <w:rPr>
                <w:rFonts w:ascii="PT Astra Serif" w:eastAsia="Times New Roman" w:hAnsi="PT Astra Serif"/>
                <w:b/>
                <w:sz w:val="28"/>
                <w:szCs w:val="24"/>
                <w:lang w:eastAsia="ru-RU"/>
              </w:rPr>
            </w:pPr>
            <w:proofErr w:type="spellStart"/>
            <w:r w:rsidRPr="00231C02">
              <w:rPr>
                <w:rFonts w:ascii="PT Astra Serif" w:eastAsia="Times New Roman" w:hAnsi="PT Astra Serif"/>
                <w:b/>
                <w:sz w:val="28"/>
                <w:szCs w:val="28"/>
                <w:lang w:eastAsia="ru-RU"/>
              </w:rPr>
              <w:t>Щекинский</w:t>
            </w:r>
            <w:proofErr w:type="spellEnd"/>
            <w:r w:rsidRPr="00231C02">
              <w:rPr>
                <w:rFonts w:ascii="PT Astra Serif" w:eastAsia="Times New Roman" w:hAnsi="PT Astra Serif"/>
                <w:b/>
                <w:sz w:val="28"/>
                <w:szCs w:val="28"/>
                <w:lang w:eastAsia="ru-RU"/>
              </w:rPr>
              <w:t xml:space="preserve"> район</w:t>
            </w:r>
          </w:p>
        </w:tc>
        <w:tc>
          <w:tcPr>
            <w:tcW w:w="2575" w:type="pct"/>
          </w:tcPr>
          <w:p w:rsidR="00877349" w:rsidRPr="00231C02" w:rsidRDefault="00877349" w:rsidP="00877349">
            <w:pPr>
              <w:keepNext/>
              <w:spacing w:after="0" w:line="300" w:lineRule="exact"/>
              <w:ind w:firstLine="709"/>
              <w:jc w:val="right"/>
              <w:outlineLvl w:val="0"/>
              <w:rPr>
                <w:rFonts w:ascii="PT Astra Serif" w:eastAsia="Times New Roman" w:hAnsi="PT Astra Serif" w:cs="Arial"/>
                <w:b/>
                <w:bCs/>
                <w:kern w:val="32"/>
                <w:sz w:val="28"/>
                <w:szCs w:val="32"/>
                <w:lang w:eastAsia="ru-RU"/>
              </w:rPr>
            </w:pPr>
            <w:r w:rsidRPr="00231C02">
              <w:rPr>
                <w:rFonts w:ascii="PT Astra Serif" w:eastAsia="Times New Roman" w:hAnsi="PT Astra Serif"/>
                <w:b/>
                <w:noProof/>
                <w:sz w:val="24"/>
                <w:szCs w:val="24"/>
                <w:lang w:eastAsia="ru-RU"/>
              </w:rPr>
              <mc:AlternateContent>
                <mc:Choice Requires="wps">
                  <w:drawing>
                    <wp:anchor distT="0" distB="0" distL="114300" distR="114300" simplePos="0" relativeHeight="251656704" behindDoc="0" locked="0" layoutInCell="1" allowOverlap="1" wp14:anchorId="74429E3C" wp14:editId="3ABD60C7">
                      <wp:simplePos x="0" y="0"/>
                      <wp:positionH relativeFrom="column">
                        <wp:posOffset>2138045</wp:posOffset>
                      </wp:positionH>
                      <wp:positionV relativeFrom="paragraph">
                        <wp:posOffset>5080</wp:posOffset>
                      </wp:positionV>
                      <wp:extent cx="1254125" cy="438150"/>
                      <wp:effectExtent l="635" t="0" r="2540" b="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387" w:rsidRPr="000B4E9A" w:rsidRDefault="009C3387" w:rsidP="00877349">
                                  <w:pPr>
                                    <w:pStyle w:val="a9"/>
                                    <w:jc w:val="center"/>
                                    <w:rPr>
                                      <w:sz w:val="20"/>
                                    </w:rPr>
                                  </w:pPr>
                                  <w:r w:rsidRPr="000B4E9A">
                                    <w:rPr>
                                      <w:sz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7" type="#_x0000_t202" style="position:absolute;left:0;text-align:left;margin-left:168.35pt;margin-top:.4pt;width:98.75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" filled="f" stroked="f">
                      <v:textbox>
                        <w:txbxContent>
                          <w:p w:rsidR="00F663EB" w:rsidRPr="000B4E9A" w:rsidRDefault="00F663EB" w:rsidP="00877349">
                            <w:pPr>
                              <w:pStyle w:val="a9"/>
                              <w:jc w:val="center"/>
                              <w:rPr>
                                <w:sz w:val="20"/>
                              </w:rPr>
                            </w:pPr>
                            <w:r w:rsidRPr="000B4E9A">
                              <w:rPr>
                                <w:sz w:val="20"/>
                              </w:rPr>
                              <w:br/>
                            </w:r>
                          </w:p>
                        </w:txbxContent>
                      </v:textbox>
                    </v:shape>
                  </w:pict>
                </mc:Fallback>
              </mc:AlternateContent>
            </w:r>
          </w:p>
          <w:p w:rsidR="00877349" w:rsidRPr="00231C02" w:rsidRDefault="00877349" w:rsidP="00877349">
            <w:pPr>
              <w:keepNext/>
              <w:spacing w:after="0" w:line="300" w:lineRule="exact"/>
              <w:ind w:firstLine="709"/>
              <w:jc w:val="right"/>
              <w:outlineLvl w:val="0"/>
              <w:rPr>
                <w:rFonts w:ascii="PT Astra Serif" w:eastAsia="Times New Roman" w:hAnsi="PT Astra Serif" w:cs="Arial"/>
                <w:b/>
                <w:bCs/>
                <w:kern w:val="32"/>
                <w:sz w:val="28"/>
                <w:szCs w:val="32"/>
                <w:lang w:eastAsia="ru-RU"/>
              </w:rPr>
            </w:pPr>
          </w:p>
          <w:p w:rsidR="00877349" w:rsidRPr="00231C02" w:rsidRDefault="00877349" w:rsidP="00877349">
            <w:pPr>
              <w:keepNext/>
              <w:spacing w:after="0" w:line="300" w:lineRule="exact"/>
              <w:ind w:firstLine="709"/>
              <w:jc w:val="right"/>
              <w:outlineLvl w:val="0"/>
              <w:rPr>
                <w:rFonts w:ascii="PT Astra Serif" w:eastAsia="Times New Roman" w:hAnsi="PT Astra Serif" w:cs="Arial"/>
                <w:b/>
                <w:bCs/>
                <w:kern w:val="32"/>
                <w:sz w:val="28"/>
                <w:szCs w:val="32"/>
                <w:lang w:eastAsia="ru-RU"/>
              </w:rPr>
            </w:pPr>
            <w:r w:rsidRPr="00231C02">
              <w:rPr>
                <w:rFonts w:ascii="PT Astra Serif" w:eastAsia="Times New Roman" w:hAnsi="PT Astra Serif" w:cs="Arial"/>
                <w:b/>
                <w:bCs/>
                <w:kern w:val="32"/>
                <w:sz w:val="28"/>
                <w:szCs w:val="32"/>
                <w:lang w:eastAsia="ru-RU"/>
              </w:rPr>
              <w:t>А.С.</w:t>
            </w:r>
            <w:r w:rsidR="00231C02">
              <w:rPr>
                <w:rFonts w:ascii="PT Astra Serif" w:eastAsia="Times New Roman" w:hAnsi="PT Astra Serif" w:cs="Arial"/>
                <w:b/>
                <w:bCs/>
                <w:kern w:val="32"/>
                <w:sz w:val="28"/>
                <w:szCs w:val="32"/>
                <w:lang w:eastAsia="ru-RU"/>
              </w:rPr>
              <w:t xml:space="preserve"> </w:t>
            </w:r>
            <w:r w:rsidRPr="00231C02">
              <w:rPr>
                <w:rFonts w:ascii="PT Astra Serif" w:eastAsia="Times New Roman" w:hAnsi="PT Astra Serif" w:cs="Arial"/>
                <w:b/>
                <w:bCs/>
                <w:kern w:val="32"/>
                <w:sz w:val="28"/>
                <w:szCs w:val="32"/>
                <w:lang w:eastAsia="ru-RU"/>
              </w:rPr>
              <w:t>Гамбург</w:t>
            </w:r>
          </w:p>
        </w:tc>
      </w:tr>
    </w:tbl>
    <w:p w:rsidR="00877349" w:rsidRPr="00231C02" w:rsidRDefault="00877349" w:rsidP="00E40468">
      <w:pPr>
        <w:spacing w:after="0" w:line="360" w:lineRule="auto"/>
        <w:ind w:firstLine="709"/>
        <w:jc w:val="both"/>
        <w:rPr>
          <w:rFonts w:ascii="PT Astra Serif" w:hAnsi="PT Astra Serif"/>
          <w:sz w:val="28"/>
          <w:szCs w:val="28"/>
        </w:rPr>
      </w:pPr>
    </w:p>
    <w:p w:rsidR="00877349" w:rsidRPr="00231C02" w:rsidRDefault="00877349" w:rsidP="00E40468">
      <w:pPr>
        <w:spacing w:after="0" w:line="360" w:lineRule="auto"/>
        <w:ind w:firstLine="709"/>
        <w:jc w:val="both"/>
        <w:rPr>
          <w:rFonts w:ascii="PT Astra Serif" w:hAnsi="PT Astra Serif"/>
          <w:sz w:val="28"/>
          <w:szCs w:val="28"/>
        </w:rPr>
      </w:pPr>
    </w:p>
    <w:p w:rsidR="00A13E45" w:rsidRPr="00231C02" w:rsidRDefault="00A13E45" w:rsidP="00877349">
      <w:pPr>
        <w:rPr>
          <w:rFonts w:ascii="PT Astra Serif" w:hAnsi="PT Astra Serif"/>
        </w:rPr>
      </w:pPr>
    </w:p>
    <w:p w:rsidR="00A13E45" w:rsidRPr="00231C02" w:rsidRDefault="00A13E45" w:rsidP="00A13E45">
      <w:pPr>
        <w:rPr>
          <w:rFonts w:ascii="PT Astra Serif" w:hAnsi="PT Astra Serif"/>
          <w:b/>
          <w:sz w:val="28"/>
          <w:szCs w:val="28"/>
        </w:rPr>
      </w:pPr>
    </w:p>
    <w:p w:rsidR="00A13E45" w:rsidRPr="00231C02" w:rsidRDefault="00A13E45" w:rsidP="00A13E45">
      <w:pPr>
        <w:ind w:firstLine="7200"/>
        <w:rPr>
          <w:rFonts w:ascii="PT Astra Serif" w:hAnsi="PT Astra Serif"/>
          <w:sz w:val="10"/>
          <w:szCs w:val="10"/>
        </w:rPr>
      </w:pPr>
    </w:p>
    <w:p w:rsidR="00A13E45" w:rsidRPr="00231C02" w:rsidRDefault="00A13E45" w:rsidP="00A13E45">
      <w:pPr>
        <w:ind w:firstLine="7200"/>
        <w:rPr>
          <w:rFonts w:ascii="PT Astra Serif" w:hAnsi="PT Astra Serif"/>
          <w:sz w:val="28"/>
          <w:szCs w:val="28"/>
        </w:rPr>
      </w:pPr>
    </w:p>
    <w:p w:rsidR="00A13E45" w:rsidRPr="00231C02" w:rsidRDefault="00A13E45" w:rsidP="00A13E45">
      <w:pPr>
        <w:ind w:firstLine="7200"/>
        <w:rPr>
          <w:rFonts w:ascii="PT Astra Serif" w:hAnsi="PT Astra Serif"/>
          <w:sz w:val="28"/>
          <w:szCs w:val="28"/>
        </w:rPr>
      </w:pPr>
    </w:p>
    <w:p w:rsidR="00BB5364" w:rsidRPr="00231C02" w:rsidRDefault="00BB5364" w:rsidP="00A13E45">
      <w:pPr>
        <w:ind w:firstLine="7200"/>
        <w:rPr>
          <w:rFonts w:ascii="PT Astra Serif" w:hAnsi="PT Astra Serif"/>
          <w:sz w:val="28"/>
          <w:szCs w:val="28"/>
        </w:rPr>
      </w:pPr>
    </w:p>
    <w:p w:rsidR="00BB5364" w:rsidRPr="00231C02" w:rsidRDefault="00BB5364" w:rsidP="00A13E45">
      <w:pPr>
        <w:ind w:firstLine="7200"/>
        <w:rPr>
          <w:rFonts w:ascii="PT Astra Serif" w:hAnsi="PT Astra Serif"/>
          <w:sz w:val="28"/>
          <w:szCs w:val="28"/>
        </w:rPr>
      </w:pPr>
    </w:p>
    <w:p w:rsidR="00BB5364" w:rsidRPr="00231C02" w:rsidRDefault="00BB5364" w:rsidP="00A13E45">
      <w:pPr>
        <w:ind w:firstLine="7200"/>
        <w:rPr>
          <w:rFonts w:ascii="PT Astra Serif" w:hAnsi="PT Astra Serif"/>
          <w:sz w:val="28"/>
          <w:szCs w:val="28"/>
        </w:rPr>
      </w:pPr>
    </w:p>
    <w:p w:rsidR="00892773" w:rsidRPr="00231C02" w:rsidRDefault="00892773" w:rsidP="00A13E45">
      <w:pPr>
        <w:ind w:firstLine="7200"/>
        <w:rPr>
          <w:rFonts w:ascii="PT Astra Serif" w:hAnsi="PT Astra Serif"/>
          <w:sz w:val="28"/>
          <w:szCs w:val="28"/>
        </w:rPr>
      </w:pPr>
    </w:p>
    <w:p w:rsidR="00892773" w:rsidRPr="00231C02" w:rsidRDefault="00892773" w:rsidP="00A13E45">
      <w:pPr>
        <w:ind w:firstLine="7200"/>
        <w:rPr>
          <w:rFonts w:ascii="PT Astra Serif" w:hAnsi="PT Astra Serif"/>
          <w:sz w:val="28"/>
          <w:szCs w:val="28"/>
        </w:rPr>
      </w:pPr>
    </w:p>
    <w:p w:rsidR="00892773" w:rsidRPr="00231C02" w:rsidRDefault="00892773" w:rsidP="00A13E45">
      <w:pPr>
        <w:ind w:firstLine="7200"/>
        <w:rPr>
          <w:rFonts w:ascii="PT Astra Serif" w:hAnsi="PT Astra Serif"/>
          <w:sz w:val="28"/>
          <w:szCs w:val="28"/>
        </w:rPr>
      </w:pPr>
    </w:p>
    <w:p w:rsidR="00A13E45" w:rsidRPr="00926229" w:rsidRDefault="00A13E45" w:rsidP="00A13E45">
      <w:pPr>
        <w:spacing w:line="360" w:lineRule="auto"/>
        <w:ind w:firstLine="7230"/>
        <w:rPr>
          <w:rFonts w:ascii="PT Astra Serif" w:hAnsi="PT Astra Serif"/>
          <w:color w:val="FFFFFF" w:themeColor="background1"/>
          <w:sz w:val="28"/>
          <w:szCs w:val="28"/>
        </w:rPr>
      </w:pPr>
      <w:r w:rsidRPr="00926229">
        <w:rPr>
          <w:rFonts w:ascii="PT Astra Serif" w:hAnsi="PT Astra Serif"/>
          <w:color w:val="FFFFFF" w:themeColor="background1"/>
          <w:sz w:val="28"/>
          <w:szCs w:val="28"/>
        </w:rPr>
        <w:t>Согласовано:</w:t>
      </w:r>
    </w:p>
    <w:p w:rsidR="00430B08" w:rsidRPr="00926229" w:rsidRDefault="00430B08" w:rsidP="00A13E45">
      <w:pPr>
        <w:spacing w:line="360" w:lineRule="auto"/>
        <w:ind w:firstLine="7230"/>
        <w:rPr>
          <w:rFonts w:ascii="PT Astra Serif" w:hAnsi="PT Astra Serif"/>
          <w:color w:val="FFFFFF" w:themeColor="background1"/>
          <w:sz w:val="28"/>
          <w:szCs w:val="28"/>
        </w:rPr>
      </w:pPr>
      <w:r w:rsidRPr="00926229">
        <w:rPr>
          <w:rFonts w:ascii="PT Astra Serif" w:hAnsi="PT Astra Serif"/>
          <w:color w:val="FFFFFF" w:themeColor="background1"/>
          <w:sz w:val="28"/>
          <w:szCs w:val="28"/>
        </w:rPr>
        <w:t xml:space="preserve">Е.Е. </w:t>
      </w:r>
      <w:proofErr w:type="spellStart"/>
      <w:r w:rsidRPr="00926229">
        <w:rPr>
          <w:rFonts w:ascii="PT Astra Serif" w:hAnsi="PT Astra Serif"/>
          <w:color w:val="FFFFFF" w:themeColor="background1"/>
          <w:sz w:val="28"/>
          <w:szCs w:val="28"/>
        </w:rPr>
        <w:t>Абрамина</w:t>
      </w:r>
      <w:proofErr w:type="spellEnd"/>
    </w:p>
    <w:p w:rsidR="00F3706F" w:rsidRPr="00926229" w:rsidRDefault="009C5D8C" w:rsidP="00A13E45">
      <w:pPr>
        <w:spacing w:line="360" w:lineRule="auto"/>
        <w:ind w:firstLine="7230"/>
        <w:rPr>
          <w:rFonts w:ascii="PT Astra Serif" w:hAnsi="PT Astra Serif"/>
          <w:color w:val="FFFFFF" w:themeColor="background1"/>
          <w:sz w:val="28"/>
          <w:szCs w:val="28"/>
        </w:rPr>
      </w:pPr>
      <w:r w:rsidRPr="00926229">
        <w:rPr>
          <w:rFonts w:ascii="PT Astra Serif" w:hAnsi="PT Astra Serif"/>
          <w:color w:val="FFFFFF" w:themeColor="background1"/>
          <w:sz w:val="28"/>
          <w:szCs w:val="28"/>
        </w:rPr>
        <w:t>О.А.</w:t>
      </w:r>
      <w:r w:rsidR="00231C02" w:rsidRPr="00926229">
        <w:rPr>
          <w:rFonts w:ascii="PT Astra Serif" w:hAnsi="PT Astra Serif"/>
          <w:color w:val="FFFFFF" w:themeColor="background1"/>
          <w:sz w:val="28"/>
          <w:szCs w:val="28"/>
        </w:rPr>
        <w:t xml:space="preserve"> </w:t>
      </w:r>
      <w:r w:rsidRPr="00926229">
        <w:rPr>
          <w:rFonts w:ascii="PT Astra Serif" w:hAnsi="PT Astra Serif"/>
          <w:color w:val="FFFFFF" w:themeColor="background1"/>
          <w:sz w:val="28"/>
          <w:szCs w:val="28"/>
        </w:rPr>
        <w:t>Лукинова</w:t>
      </w:r>
    </w:p>
    <w:p w:rsidR="00A13E45" w:rsidRPr="00926229" w:rsidRDefault="00430B08" w:rsidP="00A13E45">
      <w:pPr>
        <w:spacing w:line="360" w:lineRule="auto"/>
        <w:ind w:firstLine="7230"/>
        <w:rPr>
          <w:rFonts w:ascii="PT Astra Serif" w:hAnsi="PT Astra Serif"/>
          <w:color w:val="FFFFFF" w:themeColor="background1"/>
          <w:sz w:val="28"/>
          <w:szCs w:val="28"/>
        </w:rPr>
      </w:pPr>
      <w:r w:rsidRPr="00926229">
        <w:rPr>
          <w:rFonts w:ascii="PT Astra Serif" w:hAnsi="PT Astra Serif"/>
          <w:color w:val="FFFFFF" w:themeColor="background1"/>
          <w:sz w:val="28"/>
          <w:szCs w:val="28"/>
        </w:rPr>
        <w:t>Л.Н</w:t>
      </w:r>
      <w:r w:rsidR="00427DB9" w:rsidRPr="00926229">
        <w:rPr>
          <w:rFonts w:ascii="PT Astra Serif" w:hAnsi="PT Astra Serif"/>
          <w:color w:val="FFFFFF" w:themeColor="background1"/>
          <w:sz w:val="28"/>
          <w:szCs w:val="28"/>
        </w:rPr>
        <w:t xml:space="preserve">. </w:t>
      </w:r>
      <w:proofErr w:type="spellStart"/>
      <w:r w:rsidRPr="00926229">
        <w:rPr>
          <w:rFonts w:ascii="PT Astra Serif" w:hAnsi="PT Astra Serif"/>
          <w:color w:val="FFFFFF" w:themeColor="background1"/>
          <w:sz w:val="28"/>
          <w:szCs w:val="28"/>
        </w:rPr>
        <w:t>Сенюшина</w:t>
      </w:r>
      <w:proofErr w:type="spellEnd"/>
    </w:p>
    <w:p w:rsidR="00A13E45" w:rsidRPr="00926229" w:rsidRDefault="00A13E45" w:rsidP="00A13E45">
      <w:pPr>
        <w:spacing w:line="360" w:lineRule="auto"/>
        <w:ind w:firstLine="7230"/>
        <w:rPr>
          <w:rFonts w:ascii="PT Astra Serif" w:hAnsi="PT Astra Serif"/>
          <w:color w:val="FFFFFF" w:themeColor="background1"/>
          <w:sz w:val="28"/>
          <w:szCs w:val="28"/>
        </w:rPr>
      </w:pPr>
      <w:r w:rsidRPr="00926229">
        <w:rPr>
          <w:rFonts w:ascii="PT Astra Serif" w:hAnsi="PT Astra Serif"/>
          <w:color w:val="FFFFFF" w:themeColor="background1"/>
          <w:sz w:val="28"/>
          <w:szCs w:val="28"/>
        </w:rPr>
        <w:t xml:space="preserve">Т.Н. </w:t>
      </w:r>
      <w:proofErr w:type="spellStart"/>
      <w:r w:rsidRPr="00926229">
        <w:rPr>
          <w:rFonts w:ascii="PT Astra Serif" w:hAnsi="PT Astra Serif"/>
          <w:color w:val="FFFFFF" w:themeColor="background1"/>
          <w:sz w:val="28"/>
          <w:szCs w:val="28"/>
        </w:rPr>
        <w:t>Еремеева</w:t>
      </w:r>
      <w:proofErr w:type="spellEnd"/>
    </w:p>
    <w:p w:rsidR="00A13E45" w:rsidRPr="00715294" w:rsidRDefault="00A13E45" w:rsidP="00A13E45">
      <w:pPr>
        <w:rPr>
          <w:rFonts w:ascii="PT Astra Serif" w:hAnsi="PT Astra Serif"/>
        </w:rPr>
      </w:pPr>
    </w:p>
    <w:p w:rsidR="00A13E45" w:rsidRPr="00715294" w:rsidRDefault="00A13E45" w:rsidP="00A13E45">
      <w:pPr>
        <w:rPr>
          <w:rFonts w:ascii="PT Astra Serif" w:hAnsi="PT Astra Serif"/>
        </w:rPr>
      </w:pPr>
    </w:p>
    <w:p w:rsidR="00A13E45" w:rsidRPr="00715294" w:rsidRDefault="00A13E45" w:rsidP="00A13E45">
      <w:pPr>
        <w:rPr>
          <w:rFonts w:ascii="PT Astra Serif" w:hAnsi="PT Astra Serif"/>
        </w:rPr>
      </w:pPr>
    </w:p>
    <w:p w:rsidR="00A13E45" w:rsidRPr="00231C02" w:rsidRDefault="00A13E45" w:rsidP="00A13E45">
      <w:pPr>
        <w:rPr>
          <w:rFonts w:ascii="PT Astra Serif" w:hAnsi="PT Astra Serif"/>
        </w:rPr>
      </w:pPr>
    </w:p>
    <w:p w:rsidR="00A13E45" w:rsidRPr="00231C02" w:rsidRDefault="00A13E45" w:rsidP="00A13E45">
      <w:pPr>
        <w:rPr>
          <w:rFonts w:ascii="PT Astra Serif" w:hAnsi="PT Astra Serif"/>
        </w:rPr>
      </w:pPr>
    </w:p>
    <w:p w:rsidR="00A13E45" w:rsidRPr="00231C02" w:rsidRDefault="00A13E45" w:rsidP="00A13E45">
      <w:pPr>
        <w:rPr>
          <w:rFonts w:ascii="PT Astra Serif" w:hAnsi="PT Astra Serif"/>
        </w:rPr>
      </w:pPr>
    </w:p>
    <w:p w:rsidR="00A13E45" w:rsidRPr="00231C02" w:rsidRDefault="00A13E45" w:rsidP="00A13E45">
      <w:pPr>
        <w:rPr>
          <w:rFonts w:ascii="PT Astra Serif" w:hAnsi="PT Astra Serif"/>
        </w:rPr>
      </w:pPr>
    </w:p>
    <w:p w:rsidR="00A13E45" w:rsidRPr="00231C02" w:rsidRDefault="00A13E45" w:rsidP="00A13E45">
      <w:pPr>
        <w:rPr>
          <w:rFonts w:ascii="PT Astra Serif" w:hAnsi="PT Astra Serif"/>
        </w:rPr>
      </w:pPr>
    </w:p>
    <w:p w:rsidR="00A13E45" w:rsidRPr="00231C02" w:rsidRDefault="00A13E45" w:rsidP="00A13E45">
      <w:pPr>
        <w:rPr>
          <w:rFonts w:ascii="PT Astra Serif" w:hAnsi="PT Astra Serif"/>
        </w:rPr>
      </w:pPr>
    </w:p>
    <w:p w:rsidR="00A13E45" w:rsidRPr="00231C02" w:rsidRDefault="00A13E45" w:rsidP="00A13E45">
      <w:pPr>
        <w:rPr>
          <w:rFonts w:ascii="PT Astra Serif" w:hAnsi="PT Astra Serif"/>
        </w:rPr>
      </w:pPr>
    </w:p>
    <w:p w:rsidR="00A13E45" w:rsidRPr="00231C02" w:rsidRDefault="00A13E45" w:rsidP="00A13E45">
      <w:pPr>
        <w:rPr>
          <w:rFonts w:ascii="PT Astra Serif" w:hAnsi="PT Astra Serif"/>
        </w:rPr>
      </w:pPr>
    </w:p>
    <w:p w:rsidR="00A13E45" w:rsidRPr="00231C02" w:rsidRDefault="00A13E45" w:rsidP="00A13E45">
      <w:pPr>
        <w:rPr>
          <w:rFonts w:ascii="PT Astra Serif" w:hAnsi="PT Astra Serif"/>
        </w:rPr>
      </w:pPr>
    </w:p>
    <w:p w:rsidR="00A13E45" w:rsidRPr="00231C02" w:rsidRDefault="00A13E45" w:rsidP="00A13E45">
      <w:pPr>
        <w:rPr>
          <w:rFonts w:ascii="PT Astra Serif" w:hAnsi="PT Astra Serif"/>
        </w:rPr>
      </w:pPr>
    </w:p>
    <w:p w:rsidR="00A13E45" w:rsidRPr="00231C02" w:rsidRDefault="00A13E45" w:rsidP="00A13E45">
      <w:pPr>
        <w:rPr>
          <w:rFonts w:ascii="PT Astra Serif" w:hAnsi="PT Astra Serif"/>
        </w:rPr>
      </w:pPr>
    </w:p>
    <w:p w:rsidR="00A13E45" w:rsidRPr="00231C02" w:rsidRDefault="00A13E45" w:rsidP="00A13E45">
      <w:pPr>
        <w:rPr>
          <w:rFonts w:ascii="PT Astra Serif" w:hAnsi="PT Astra Serif"/>
        </w:rPr>
      </w:pPr>
    </w:p>
    <w:p w:rsidR="00A13E45" w:rsidRPr="00231C02" w:rsidRDefault="00A13E45" w:rsidP="00A13E45">
      <w:pPr>
        <w:rPr>
          <w:rFonts w:ascii="PT Astra Serif" w:hAnsi="PT Astra Serif"/>
        </w:rPr>
      </w:pPr>
    </w:p>
    <w:p w:rsidR="00892773" w:rsidRPr="00231C02" w:rsidRDefault="00892773" w:rsidP="00A13E45">
      <w:pPr>
        <w:rPr>
          <w:rFonts w:ascii="PT Astra Serif" w:hAnsi="PT Astra Serif"/>
        </w:rPr>
      </w:pPr>
    </w:p>
    <w:p w:rsidR="00A13E45" w:rsidRPr="00231C02" w:rsidRDefault="00A13E45" w:rsidP="00892773">
      <w:pPr>
        <w:spacing w:after="0" w:line="240" w:lineRule="auto"/>
        <w:rPr>
          <w:rFonts w:ascii="PT Astra Serif" w:hAnsi="PT Astra Serif"/>
        </w:rPr>
      </w:pPr>
      <w:r w:rsidRPr="00231C02">
        <w:rPr>
          <w:rFonts w:ascii="PT Astra Serif" w:hAnsi="PT Astra Serif"/>
        </w:rPr>
        <w:t xml:space="preserve">Исп. </w:t>
      </w:r>
      <w:proofErr w:type="spellStart"/>
      <w:r w:rsidRPr="00231C02">
        <w:rPr>
          <w:rFonts w:ascii="PT Astra Serif" w:hAnsi="PT Astra Serif"/>
        </w:rPr>
        <w:t>Шалынина</w:t>
      </w:r>
      <w:proofErr w:type="spellEnd"/>
      <w:r w:rsidRPr="00231C02">
        <w:rPr>
          <w:rFonts w:ascii="PT Astra Serif" w:hAnsi="PT Astra Serif"/>
        </w:rPr>
        <w:t xml:space="preserve"> Л</w:t>
      </w:r>
      <w:r w:rsidR="006E2282" w:rsidRPr="00231C02">
        <w:rPr>
          <w:rFonts w:ascii="PT Astra Serif" w:hAnsi="PT Astra Serif"/>
        </w:rPr>
        <w:t xml:space="preserve">ариса </w:t>
      </w:r>
      <w:r w:rsidRPr="00231C02">
        <w:rPr>
          <w:rFonts w:ascii="PT Astra Serif" w:hAnsi="PT Astra Serif"/>
        </w:rPr>
        <w:t>Н</w:t>
      </w:r>
      <w:r w:rsidR="006E2282" w:rsidRPr="00231C02">
        <w:rPr>
          <w:rFonts w:ascii="PT Astra Serif" w:hAnsi="PT Astra Serif"/>
        </w:rPr>
        <w:t>иколаевна</w:t>
      </w:r>
      <w:r w:rsidRPr="00231C02">
        <w:rPr>
          <w:rFonts w:ascii="PT Astra Serif" w:hAnsi="PT Astra Serif"/>
        </w:rPr>
        <w:t xml:space="preserve"> </w:t>
      </w:r>
    </w:p>
    <w:p w:rsidR="00A13E45" w:rsidRPr="00231C02" w:rsidRDefault="00A13E45" w:rsidP="00892773">
      <w:pPr>
        <w:spacing w:after="0" w:line="240" w:lineRule="auto"/>
        <w:rPr>
          <w:rFonts w:ascii="PT Astra Serif" w:hAnsi="PT Astra Serif"/>
        </w:rPr>
      </w:pPr>
      <w:r w:rsidRPr="00231C02">
        <w:rPr>
          <w:rFonts w:ascii="PT Astra Serif" w:hAnsi="PT Astra Serif"/>
        </w:rPr>
        <w:t>тел. 5-25-68</w:t>
      </w:r>
    </w:p>
    <w:p w:rsidR="00892773" w:rsidRPr="00231C02" w:rsidRDefault="00892773" w:rsidP="00892773">
      <w:pPr>
        <w:spacing w:after="0" w:line="240" w:lineRule="auto"/>
        <w:rPr>
          <w:rFonts w:ascii="PT Astra Serif" w:hAnsi="PT Astra Serif"/>
          <w:sz w:val="8"/>
          <w:szCs w:val="8"/>
        </w:rPr>
      </w:pPr>
    </w:p>
    <w:p w:rsidR="00231C02" w:rsidRDefault="004C2AF5" w:rsidP="00231C02">
      <w:pPr>
        <w:shd w:val="clear" w:color="auto" w:fill="FFFFFF"/>
        <w:spacing w:after="0" w:line="240" w:lineRule="auto"/>
        <w:rPr>
          <w:rFonts w:ascii="PT Astra Serif" w:hAnsi="PT Astra Serif"/>
          <w:bCs/>
          <w:sz w:val="24"/>
          <w:szCs w:val="24"/>
        </w:rPr>
      </w:pPr>
      <w:r w:rsidRPr="00231C02">
        <w:rPr>
          <w:rFonts w:ascii="PT Astra Serif" w:hAnsi="PT Astra Serif"/>
          <w:bCs/>
          <w:sz w:val="24"/>
          <w:szCs w:val="24"/>
        </w:rPr>
        <w:t xml:space="preserve">О внесении изменений в распоряжение администрации муниципального образования </w:t>
      </w:r>
      <w:proofErr w:type="spellStart"/>
      <w:r w:rsidRPr="00231C02">
        <w:rPr>
          <w:rFonts w:ascii="PT Astra Serif" w:hAnsi="PT Astra Serif"/>
          <w:bCs/>
          <w:sz w:val="24"/>
          <w:szCs w:val="24"/>
        </w:rPr>
        <w:t>Щекинский</w:t>
      </w:r>
      <w:proofErr w:type="spellEnd"/>
      <w:r w:rsidRPr="00231C02">
        <w:rPr>
          <w:rFonts w:ascii="PT Astra Serif" w:hAnsi="PT Astra Serif"/>
          <w:bCs/>
          <w:sz w:val="24"/>
          <w:szCs w:val="24"/>
        </w:rPr>
        <w:t xml:space="preserve"> район </w:t>
      </w:r>
      <w:r w:rsidR="00231C02" w:rsidRPr="00231C02">
        <w:rPr>
          <w:rFonts w:ascii="PT Astra Serif" w:hAnsi="PT Astra Serif"/>
          <w:bCs/>
          <w:sz w:val="24"/>
          <w:szCs w:val="24"/>
        </w:rPr>
        <w:t xml:space="preserve">от 01.06.2018 № 210-р </w:t>
      </w:r>
      <w:r w:rsidRPr="00231C02">
        <w:rPr>
          <w:rFonts w:ascii="PT Astra Serif" w:hAnsi="PT Astra Serif"/>
          <w:bCs/>
          <w:sz w:val="24"/>
          <w:szCs w:val="24"/>
        </w:rPr>
        <w:t xml:space="preserve">«Об утверждении Учетной политики администрации муниципального образования </w:t>
      </w:r>
      <w:proofErr w:type="spellStart"/>
      <w:r w:rsidRPr="00231C02">
        <w:rPr>
          <w:rFonts w:ascii="PT Astra Serif" w:hAnsi="PT Astra Serif"/>
          <w:bCs/>
          <w:sz w:val="24"/>
          <w:szCs w:val="24"/>
        </w:rPr>
        <w:t>Щекинский</w:t>
      </w:r>
      <w:proofErr w:type="spellEnd"/>
      <w:r w:rsidRPr="00231C02">
        <w:rPr>
          <w:rFonts w:ascii="PT Astra Serif" w:hAnsi="PT Astra Serif"/>
          <w:bCs/>
          <w:sz w:val="24"/>
          <w:szCs w:val="24"/>
        </w:rPr>
        <w:t xml:space="preserve"> район для целей </w:t>
      </w:r>
    </w:p>
    <w:p w:rsidR="00231C02" w:rsidRDefault="004C2AF5" w:rsidP="00231C02">
      <w:pPr>
        <w:shd w:val="clear" w:color="auto" w:fill="FFFFFF"/>
        <w:spacing w:after="0" w:line="240" w:lineRule="auto"/>
        <w:rPr>
          <w:rFonts w:ascii="PT Astra Serif" w:hAnsi="PT Astra Serif"/>
          <w:bCs/>
          <w:sz w:val="24"/>
          <w:szCs w:val="24"/>
        </w:rPr>
      </w:pPr>
      <w:r w:rsidRPr="00231C02">
        <w:rPr>
          <w:rFonts w:ascii="PT Astra Serif" w:hAnsi="PT Astra Serif"/>
          <w:bCs/>
          <w:sz w:val="24"/>
          <w:szCs w:val="24"/>
        </w:rPr>
        <w:t xml:space="preserve">бухгалтерского учета, Учетной политики администрации муниципального </w:t>
      </w:r>
    </w:p>
    <w:p w:rsidR="00A13E45" w:rsidRPr="00231C02" w:rsidRDefault="004C2AF5" w:rsidP="00231C02">
      <w:pPr>
        <w:shd w:val="clear" w:color="auto" w:fill="FFFFFF"/>
        <w:spacing w:after="0" w:line="240" w:lineRule="auto"/>
        <w:rPr>
          <w:rFonts w:ascii="PT Astra Serif" w:hAnsi="PT Astra Serif"/>
          <w:bCs/>
        </w:rPr>
        <w:sectPr w:rsidR="00A13E45" w:rsidRPr="00231C02" w:rsidSect="00A13E45">
          <w:headerReference w:type="even" r:id="rId12"/>
          <w:headerReference w:type="default" r:id="rId13"/>
          <w:pgSz w:w="11909" w:h="16834"/>
          <w:pgMar w:top="1134" w:right="850" w:bottom="1134" w:left="1701" w:header="720" w:footer="720" w:gutter="0"/>
          <w:pgNumType w:start="1"/>
          <w:cols w:space="60"/>
          <w:noEndnote/>
          <w:titlePg/>
          <w:docGrid w:linePitch="326"/>
        </w:sectPr>
      </w:pPr>
      <w:r w:rsidRPr="00231C02">
        <w:rPr>
          <w:rFonts w:ascii="PT Astra Serif" w:hAnsi="PT Astra Serif"/>
          <w:bCs/>
          <w:sz w:val="24"/>
          <w:szCs w:val="24"/>
        </w:rPr>
        <w:t xml:space="preserve">образования </w:t>
      </w:r>
      <w:proofErr w:type="spellStart"/>
      <w:r w:rsidRPr="00231C02">
        <w:rPr>
          <w:rFonts w:ascii="PT Astra Serif" w:hAnsi="PT Astra Serif"/>
          <w:bCs/>
          <w:sz w:val="24"/>
          <w:szCs w:val="24"/>
        </w:rPr>
        <w:t>Щекинский</w:t>
      </w:r>
      <w:proofErr w:type="spellEnd"/>
      <w:r w:rsidRPr="00231C02">
        <w:rPr>
          <w:rFonts w:ascii="PT Astra Serif" w:hAnsi="PT Astra Serif"/>
          <w:bCs/>
          <w:sz w:val="24"/>
          <w:szCs w:val="24"/>
        </w:rPr>
        <w:t xml:space="preserve"> район для целей налогообложения</w:t>
      </w:r>
    </w:p>
    <w:tbl>
      <w:tblPr>
        <w:tblW w:w="0" w:type="auto"/>
        <w:tblInd w:w="5070" w:type="dxa"/>
        <w:tblLook w:val="0000" w:firstRow="0" w:lastRow="0" w:firstColumn="0" w:lastColumn="0" w:noHBand="0" w:noVBand="0"/>
      </w:tblPr>
      <w:tblGrid>
        <w:gridCol w:w="4482"/>
      </w:tblGrid>
      <w:tr w:rsidR="00231C02" w:rsidRPr="009C178C" w:rsidTr="00231C02">
        <w:trPr>
          <w:trHeight w:val="1846"/>
        </w:trPr>
        <w:tc>
          <w:tcPr>
            <w:tcW w:w="4482" w:type="dxa"/>
          </w:tcPr>
          <w:p w:rsidR="00231C02" w:rsidRPr="009C178C" w:rsidRDefault="00231C02" w:rsidP="00231C02">
            <w:pPr>
              <w:overflowPunct w:val="0"/>
              <w:autoSpaceDE w:val="0"/>
              <w:autoSpaceDN w:val="0"/>
              <w:adjustRightInd w:val="0"/>
              <w:spacing w:after="0" w:line="240" w:lineRule="auto"/>
              <w:jc w:val="center"/>
              <w:textAlignment w:val="baseline"/>
              <w:rPr>
                <w:rFonts w:ascii="PT Astra Serif" w:hAnsi="PT Astra Serif"/>
                <w:sz w:val="28"/>
                <w:szCs w:val="28"/>
              </w:rPr>
            </w:pPr>
            <w:r w:rsidRPr="009C178C">
              <w:rPr>
                <w:rFonts w:ascii="PT Astra Serif" w:hAnsi="PT Astra Serif"/>
                <w:sz w:val="28"/>
                <w:szCs w:val="28"/>
              </w:rPr>
              <w:t>Приложение</w:t>
            </w:r>
            <w:r>
              <w:rPr>
                <w:rFonts w:ascii="PT Astra Serif" w:hAnsi="PT Astra Serif"/>
                <w:sz w:val="28"/>
                <w:szCs w:val="28"/>
              </w:rPr>
              <w:t xml:space="preserve"> № 1</w:t>
            </w:r>
          </w:p>
          <w:p w:rsidR="00231C02" w:rsidRPr="009C178C" w:rsidRDefault="00231C02" w:rsidP="00231C02">
            <w:pPr>
              <w:overflowPunct w:val="0"/>
              <w:autoSpaceDE w:val="0"/>
              <w:autoSpaceDN w:val="0"/>
              <w:adjustRightInd w:val="0"/>
              <w:spacing w:after="0" w:line="240" w:lineRule="auto"/>
              <w:jc w:val="center"/>
              <w:textAlignment w:val="baseline"/>
              <w:rPr>
                <w:rFonts w:ascii="PT Astra Serif" w:hAnsi="PT Astra Serif"/>
                <w:sz w:val="28"/>
                <w:szCs w:val="28"/>
              </w:rPr>
            </w:pPr>
            <w:r w:rsidRPr="009C178C">
              <w:rPr>
                <w:rFonts w:ascii="PT Astra Serif" w:hAnsi="PT Astra Serif"/>
                <w:sz w:val="28"/>
                <w:szCs w:val="28"/>
              </w:rPr>
              <w:t>к распоряжению администрации</w:t>
            </w:r>
          </w:p>
          <w:p w:rsidR="00231C02" w:rsidRPr="009C178C" w:rsidRDefault="00231C02" w:rsidP="00231C02">
            <w:pPr>
              <w:overflowPunct w:val="0"/>
              <w:autoSpaceDE w:val="0"/>
              <w:autoSpaceDN w:val="0"/>
              <w:adjustRightInd w:val="0"/>
              <w:spacing w:after="0" w:line="240" w:lineRule="auto"/>
              <w:jc w:val="center"/>
              <w:textAlignment w:val="baseline"/>
              <w:rPr>
                <w:rFonts w:ascii="PT Astra Serif" w:hAnsi="PT Astra Serif"/>
                <w:sz w:val="28"/>
                <w:szCs w:val="28"/>
              </w:rPr>
            </w:pPr>
            <w:r w:rsidRPr="009C178C">
              <w:rPr>
                <w:rFonts w:ascii="PT Astra Serif" w:hAnsi="PT Astra Serif"/>
                <w:sz w:val="28"/>
                <w:szCs w:val="28"/>
              </w:rPr>
              <w:t>муниципального образования</w:t>
            </w:r>
          </w:p>
          <w:p w:rsidR="00231C02" w:rsidRPr="009C178C" w:rsidRDefault="00231C02" w:rsidP="00231C02">
            <w:pPr>
              <w:overflowPunct w:val="0"/>
              <w:autoSpaceDE w:val="0"/>
              <w:autoSpaceDN w:val="0"/>
              <w:adjustRightInd w:val="0"/>
              <w:spacing w:after="0" w:line="240" w:lineRule="auto"/>
              <w:jc w:val="center"/>
              <w:textAlignment w:val="baseline"/>
              <w:rPr>
                <w:rFonts w:ascii="PT Astra Serif" w:hAnsi="PT Astra Serif"/>
                <w:sz w:val="28"/>
                <w:szCs w:val="28"/>
              </w:rPr>
            </w:pPr>
            <w:proofErr w:type="spellStart"/>
            <w:r w:rsidRPr="009C178C">
              <w:rPr>
                <w:rFonts w:ascii="PT Astra Serif" w:hAnsi="PT Astra Serif"/>
                <w:sz w:val="28"/>
                <w:szCs w:val="28"/>
              </w:rPr>
              <w:t>Щекинский</w:t>
            </w:r>
            <w:proofErr w:type="spellEnd"/>
            <w:r w:rsidRPr="009C178C">
              <w:rPr>
                <w:rFonts w:ascii="PT Astra Serif" w:hAnsi="PT Astra Serif"/>
                <w:sz w:val="28"/>
                <w:szCs w:val="28"/>
              </w:rPr>
              <w:t xml:space="preserve"> район</w:t>
            </w:r>
          </w:p>
          <w:p w:rsidR="000D12B8" w:rsidRPr="000D12B8" w:rsidRDefault="000D12B8" w:rsidP="00231C02">
            <w:pPr>
              <w:overflowPunct w:val="0"/>
              <w:autoSpaceDE w:val="0"/>
              <w:autoSpaceDN w:val="0"/>
              <w:adjustRightInd w:val="0"/>
              <w:spacing w:after="0" w:line="240" w:lineRule="auto"/>
              <w:jc w:val="center"/>
              <w:textAlignment w:val="baseline"/>
              <w:rPr>
                <w:rFonts w:ascii="PT Astra Serif" w:hAnsi="PT Astra Serif"/>
                <w:sz w:val="12"/>
                <w:szCs w:val="12"/>
              </w:rPr>
            </w:pPr>
          </w:p>
          <w:p w:rsidR="00231C02" w:rsidRDefault="00231C02" w:rsidP="00231C02">
            <w:pPr>
              <w:overflowPunct w:val="0"/>
              <w:autoSpaceDE w:val="0"/>
              <w:autoSpaceDN w:val="0"/>
              <w:adjustRightInd w:val="0"/>
              <w:spacing w:after="0" w:line="240" w:lineRule="auto"/>
              <w:jc w:val="center"/>
              <w:textAlignment w:val="baseline"/>
              <w:rPr>
                <w:rFonts w:ascii="PT Astra Serif" w:hAnsi="PT Astra Serif"/>
                <w:sz w:val="28"/>
                <w:szCs w:val="28"/>
              </w:rPr>
            </w:pPr>
            <w:r w:rsidRPr="009C178C">
              <w:rPr>
                <w:rFonts w:ascii="PT Astra Serif" w:hAnsi="PT Astra Serif"/>
                <w:sz w:val="28"/>
                <w:szCs w:val="28"/>
              </w:rPr>
              <w:t xml:space="preserve">от </w:t>
            </w:r>
            <w:r w:rsidR="00926229">
              <w:rPr>
                <w:rFonts w:ascii="PT Astra Serif" w:hAnsi="PT Astra Serif"/>
                <w:sz w:val="28"/>
                <w:szCs w:val="28"/>
              </w:rPr>
              <w:t>15.07.2019</w:t>
            </w:r>
            <w:r w:rsidRPr="009C178C">
              <w:rPr>
                <w:rFonts w:ascii="PT Astra Serif" w:hAnsi="PT Astra Serif"/>
                <w:sz w:val="28"/>
                <w:szCs w:val="28"/>
              </w:rPr>
              <w:t xml:space="preserve"> № </w:t>
            </w:r>
            <w:r w:rsidR="00926229">
              <w:rPr>
                <w:rFonts w:ascii="PT Astra Serif" w:hAnsi="PT Astra Serif"/>
                <w:sz w:val="28"/>
                <w:szCs w:val="28"/>
              </w:rPr>
              <w:t xml:space="preserve">191 – </w:t>
            </w:r>
            <w:proofErr w:type="gramStart"/>
            <w:r w:rsidR="00926229">
              <w:rPr>
                <w:rFonts w:ascii="PT Astra Serif" w:hAnsi="PT Astra Serif"/>
                <w:sz w:val="28"/>
                <w:szCs w:val="28"/>
              </w:rPr>
              <w:t>р</w:t>
            </w:r>
            <w:proofErr w:type="gramEnd"/>
            <w:r w:rsidR="00926229">
              <w:rPr>
                <w:rFonts w:ascii="PT Astra Serif" w:hAnsi="PT Astra Serif"/>
                <w:sz w:val="28"/>
                <w:szCs w:val="28"/>
              </w:rPr>
              <w:t xml:space="preserve"> </w:t>
            </w:r>
            <w:r w:rsidRPr="009C178C">
              <w:rPr>
                <w:rFonts w:ascii="PT Astra Serif" w:hAnsi="PT Astra Serif"/>
                <w:sz w:val="28"/>
                <w:szCs w:val="28"/>
              </w:rPr>
              <w:t xml:space="preserve"> </w:t>
            </w:r>
          </w:p>
          <w:p w:rsidR="000D12B8" w:rsidRPr="009C178C" w:rsidRDefault="000D12B8" w:rsidP="00231C02">
            <w:pPr>
              <w:overflowPunct w:val="0"/>
              <w:autoSpaceDE w:val="0"/>
              <w:autoSpaceDN w:val="0"/>
              <w:adjustRightInd w:val="0"/>
              <w:spacing w:after="0" w:line="240" w:lineRule="auto"/>
              <w:jc w:val="center"/>
              <w:textAlignment w:val="baseline"/>
              <w:rPr>
                <w:rFonts w:ascii="PT Astra Serif" w:hAnsi="PT Astra Serif"/>
                <w:sz w:val="28"/>
                <w:szCs w:val="28"/>
              </w:rPr>
            </w:pPr>
          </w:p>
        </w:tc>
      </w:tr>
      <w:tr w:rsidR="00231C02" w:rsidRPr="009C178C" w:rsidTr="00231C02">
        <w:trPr>
          <w:trHeight w:val="1846"/>
        </w:trPr>
        <w:tc>
          <w:tcPr>
            <w:tcW w:w="4482" w:type="dxa"/>
          </w:tcPr>
          <w:p w:rsidR="00231C02" w:rsidRPr="009C178C" w:rsidRDefault="00231C02" w:rsidP="00231C02">
            <w:pPr>
              <w:overflowPunct w:val="0"/>
              <w:autoSpaceDE w:val="0"/>
              <w:autoSpaceDN w:val="0"/>
              <w:adjustRightInd w:val="0"/>
              <w:spacing w:after="0" w:line="240" w:lineRule="auto"/>
              <w:jc w:val="center"/>
              <w:textAlignment w:val="baseline"/>
              <w:rPr>
                <w:rFonts w:ascii="PT Astra Serif" w:hAnsi="PT Astra Serif"/>
                <w:sz w:val="28"/>
                <w:szCs w:val="28"/>
              </w:rPr>
            </w:pPr>
            <w:r w:rsidRPr="009C178C">
              <w:rPr>
                <w:rFonts w:ascii="PT Astra Serif" w:hAnsi="PT Astra Serif"/>
                <w:sz w:val="28"/>
                <w:szCs w:val="28"/>
              </w:rPr>
              <w:t>Приложение</w:t>
            </w:r>
            <w:r>
              <w:rPr>
                <w:rFonts w:ascii="PT Astra Serif" w:hAnsi="PT Astra Serif"/>
                <w:sz w:val="28"/>
                <w:szCs w:val="28"/>
              </w:rPr>
              <w:t xml:space="preserve"> № 1</w:t>
            </w:r>
          </w:p>
          <w:p w:rsidR="00231C02" w:rsidRPr="009C178C" w:rsidRDefault="00231C02" w:rsidP="00231C02">
            <w:pPr>
              <w:overflowPunct w:val="0"/>
              <w:autoSpaceDE w:val="0"/>
              <w:autoSpaceDN w:val="0"/>
              <w:adjustRightInd w:val="0"/>
              <w:spacing w:after="0" w:line="240" w:lineRule="auto"/>
              <w:jc w:val="center"/>
              <w:textAlignment w:val="baseline"/>
              <w:rPr>
                <w:rFonts w:ascii="PT Astra Serif" w:hAnsi="PT Astra Serif"/>
                <w:sz w:val="28"/>
                <w:szCs w:val="28"/>
              </w:rPr>
            </w:pPr>
            <w:r w:rsidRPr="009C178C">
              <w:rPr>
                <w:rFonts w:ascii="PT Astra Serif" w:hAnsi="PT Astra Serif"/>
                <w:sz w:val="28"/>
                <w:szCs w:val="28"/>
              </w:rPr>
              <w:t>к распоряжению администрации</w:t>
            </w:r>
          </w:p>
          <w:p w:rsidR="00231C02" w:rsidRPr="009C178C" w:rsidRDefault="00231C02" w:rsidP="00231C02">
            <w:pPr>
              <w:overflowPunct w:val="0"/>
              <w:autoSpaceDE w:val="0"/>
              <w:autoSpaceDN w:val="0"/>
              <w:adjustRightInd w:val="0"/>
              <w:spacing w:after="0" w:line="240" w:lineRule="auto"/>
              <w:jc w:val="center"/>
              <w:textAlignment w:val="baseline"/>
              <w:rPr>
                <w:rFonts w:ascii="PT Astra Serif" w:hAnsi="PT Astra Serif"/>
                <w:sz w:val="28"/>
                <w:szCs w:val="28"/>
              </w:rPr>
            </w:pPr>
            <w:r w:rsidRPr="009C178C">
              <w:rPr>
                <w:rFonts w:ascii="PT Astra Serif" w:hAnsi="PT Astra Serif"/>
                <w:sz w:val="28"/>
                <w:szCs w:val="28"/>
              </w:rPr>
              <w:t>муниципального образования</w:t>
            </w:r>
          </w:p>
          <w:p w:rsidR="00231C02" w:rsidRDefault="00231C02" w:rsidP="00231C02">
            <w:pPr>
              <w:overflowPunct w:val="0"/>
              <w:autoSpaceDE w:val="0"/>
              <w:autoSpaceDN w:val="0"/>
              <w:adjustRightInd w:val="0"/>
              <w:spacing w:after="0" w:line="240" w:lineRule="auto"/>
              <w:jc w:val="center"/>
              <w:textAlignment w:val="baseline"/>
              <w:rPr>
                <w:rFonts w:ascii="PT Astra Serif" w:hAnsi="PT Astra Serif"/>
                <w:sz w:val="28"/>
                <w:szCs w:val="28"/>
              </w:rPr>
            </w:pPr>
            <w:proofErr w:type="spellStart"/>
            <w:r w:rsidRPr="009C178C">
              <w:rPr>
                <w:rFonts w:ascii="PT Astra Serif" w:hAnsi="PT Astra Serif"/>
                <w:sz w:val="28"/>
                <w:szCs w:val="28"/>
              </w:rPr>
              <w:t>Щекинский</w:t>
            </w:r>
            <w:proofErr w:type="spellEnd"/>
            <w:r w:rsidRPr="009C178C">
              <w:rPr>
                <w:rFonts w:ascii="PT Astra Serif" w:hAnsi="PT Astra Serif"/>
                <w:sz w:val="28"/>
                <w:szCs w:val="28"/>
              </w:rPr>
              <w:t xml:space="preserve"> район</w:t>
            </w:r>
          </w:p>
          <w:p w:rsidR="00231C02" w:rsidRPr="00231C02" w:rsidRDefault="00231C02" w:rsidP="00231C02">
            <w:pPr>
              <w:overflowPunct w:val="0"/>
              <w:autoSpaceDE w:val="0"/>
              <w:autoSpaceDN w:val="0"/>
              <w:adjustRightInd w:val="0"/>
              <w:spacing w:after="0" w:line="240" w:lineRule="auto"/>
              <w:jc w:val="center"/>
              <w:textAlignment w:val="baseline"/>
              <w:rPr>
                <w:rFonts w:ascii="PT Astra Serif" w:hAnsi="PT Astra Serif"/>
                <w:sz w:val="12"/>
                <w:szCs w:val="12"/>
              </w:rPr>
            </w:pPr>
          </w:p>
          <w:p w:rsidR="00231C02" w:rsidRPr="00231C02" w:rsidRDefault="00231C02" w:rsidP="00231C02">
            <w:pPr>
              <w:overflowPunct w:val="0"/>
              <w:autoSpaceDE w:val="0"/>
              <w:autoSpaceDN w:val="0"/>
              <w:adjustRightInd w:val="0"/>
              <w:spacing w:after="0" w:line="240" w:lineRule="auto"/>
              <w:jc w:val="center"/>
              <w:textAlignment w:val="baseline"/>
              <w:rPr>
                <w:rFonts w:ascii="PT Astra Serif" w:hAnsi="PT Astra Serif"/>
                <w:sz w:val="28"/>
                <w:szCs w:val="28"/>
              </w:rPr>
            </w:pPr>
            <w:r w:rsidRPr="00231C02">
              <w:rPr>
                <w:rFonts w:ascii="PT Astra Serif" w:hAnsi="PT Astra Serif"/>
                <w:sz w:val="28"/>
                <w:szCs w:val="28"/>
              </w:rPr>
              <w:t xml:space="preserve">от </w:t>
            </w:r>
            <w:r w:rsidRPr="00231C02">
              <w:rPr>
                <w:rFonts w:ascii="PT Astra Serif" w:hAnsi="PT Astra Serif"/>
                <w:bCs/>
                <w:sz w:val="28"/>
                <w:szCs w:val="28"/>
              </w:rPr>
              <w:t xml:space="preserve">01.06.2018 </w:t>
            </w:r>
            <w:r w:rsidRPr="00231C02">
              <w:rPr>
                <w:rFonts w:ascii="PT Astra Serif" w:hAnsi="PT Astra Serif"/>
                <w:sz w:val="28"/>
                <w:szCs w:val="28"/>
              </w:rPr>
              <w:t xml:space="preserve"> № 210 – </w:t>
            </w:r>
            <w:proofErr w:type="gramStart"/>
            <w:r w:rsidRPr="00231C02">
              <w:rPr>
                <w:rFonts w:ascii="PT Astra Serif" w:hAnsi="PT Astra Serif"/>
                <w:sz w:val="28"/>
                <w:szCs w:val="28"/>
              </w:rPr>
              <w:t>р</w:t>
            </w:r>
            <w:proofErr w:type="gramEnd"/>
            <w:r w:rsidRPr="00231C02">
              <w:rPr>
                <w:rFonts w:ascii="PT Astra Serif" w:hAnsi="PT Astra Serif"/>
                <w:sz w:val="28"/>
                <w:szCs w:val="28"/>
              </w:rPr>
              <w:t xml:space="preserve"> </w:t>
            </w:r>
          </w:p>
        </w:tc>
      </w:tr>
    </w:tbl>
    <w:p w:rsidR="00231C02" w:rsidRPr="009C178C" w:rsidRDefault="00231C02" w:rsidP="00231C02">
      <w:pPr>
        <w:overflowPunct w:val="0"/>
        <w:autoSpaceDE w:val="0"/>
        <w:autoSpaceDN w:val="0"/>
        <w:adjustRightInd w:val="0"/>
        <w:jc w:val="right"/>
        <w:textAlignment w:val="baseline"/>
        <w:rPr>
          <w:rFonts w:ascii="PT Astra Serif" w:hAnsi="PT Astra Serif"/>
        </w:rPr>
      </w:pPr>
    </w:p>
    <w:p w:rsidR="00892773" w:rsidRPr="00231C02" w:rsidRDefault="00892773" w:rsidP="0089277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PT Astra Serif" w:hAnsi="PT Astra Serif"/>
          <w:b/>
          <w:bCs/>
          <w:sz w:val="28"/>
          <w:szCs w:val="28"/>
        </w:rPr>
      </w:pPr>
    </w:p>
    <w:p w:rsidR="00892773" w:rsidRPr="00231C02" w:rsidRDefault="00892773" w:rsidP="0089277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PT Astra Serif" w:hAnsi="PT Astra Serif"/>
          <w:b/>
          <w:bCs/>
          <w:sz w:val="28"/>
          <w:szCs w:val="28"/>
        </w:rPr>
      </w:pPr>
      <w:r w:rsidRPr="00231C02">
        <w:rPr>
          <w:rFonts w:ascii="PT Astra Serif" w:hAnsi="PT Astra Serif"/>
          <w:b/>
          <w:bCs/>
          <w:sz w:val="28"/>
          <w:szCs w:val="28"/>
        </w:rPr>
        <w:t>УЧЕТНАЯ ПОЛИТИКА</w:t>
      </w:r>
      <w:r w:rsidR="003126ED" w:rsidRPr="00231C02">
        <w:rPr>
          <w:rFonts w:ascii="PT Astra Serif" w:hAnsi="PT Astra Serif"/>
          <w:b/>
          <w:bCs/>
          <w:sz w:val="28"/>
          <w:szCs w:val="28"/>
        </w:rPr>
        <w:t xml:space="preserve"> </w:t>
      </w:r>
    </w:p>
    <w:p w:rsidR="00892773" w:rsidRPr="00231C02" w:rsidRDefault="003126ED" w:rsidP="0089277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PT Astra Serif" w:hAnsi="PT Astra Serif"/>
          <w:b/>
          <w:bCs/>
          <w:sz w:val="28"/>
          <w:szCs w:val="28"/>
        </w:rPr>
      </w:pPr>
      <w:r w:rsidRPr="00231C02">
        <w:rPr>
          <w:rFonts w:ascii="PT Astra Serif" w:hAnsi="PT Astra Serif"/>
          <w:b/>
          <w:bCs/>
          <w:sz w:val="28"/>
          <w:szCs w:val="28"/>
        </w:rPr>
        <w:t xml:space="preserve">администрации муниципального образования </w:t>
      </w:r>
      <w:proofErr w:type="spellStart"/>
      <w:r w:rsidRPr="00231C02">
        <w:rPr>
          <w:rFonts w:ascii="PT Astra Serif" w:hAnsi="PT Astra Serif"/>
          <w:b/>
          <w:bCs/>
          <w:sz w:val="28"/>
          <w:szCs w:val="28"/>
        </w:rPr>
        <w:t>Щекинский</w:t>
      </w:r>
      <w:proofErr w:type="spellEnd"/>
      <w:r w:rsidRPr="00231C02">
        <w:rPr>
          <w:rFonts w:ascii="PT Astra Serif" w:hAnsi="PT Astra Serif"/>
          <w:b/>
          <w:bCs/>
          <w:sz w:val="28"/>
          <w:szCs w:val="28"/>
        </w:rPr>
        <w:t xml:space="preserve"> район</w:t>
      </w:r>
      <w:r w:rsidR="003C2205" w:rsidRPr="00231C02">
        <w:rPr>
          <w:rFonts w:ascii="PT Astra Serif" w:hAnsi="PT Astra Serif"/>
          <w:b/>
          <w:bCs/>
          <w:sz w:val="28"/>
          <w:szCs w:val="28"/>
        </w:rPr>
        <w:t xml:space="preserve"> </w:t>
      </w:r>
    </w:p>
    <w:p w:rsidR="003C2205" w:rsidRPr="00231C02" w:rsidRDefault="003C2205" w:rsidP="0089277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PT Astra Serif" w:hAnsi="PT Astra Serif"/>
          <w:sz w:val="28"/>
          <w:szCs w:val="28"/>
        </w:rPr>
      </w:pPr>
      <w:r w:rsidRPr="00231C02">
        <w:rPr>
          <w:rFonts w:ascii="PT Astra Serif" w:hAnsi="PT Astra Serif"/>
          <w:b/>
          <w:bCs/>
          <w:sz w:val="28"/>
          <w:szCs w:val="28"/>
        </w:rPr>
        <w:t xml:space="preserve">для целей </w:t>
      </w:r>
      <w:r w:rsidR="003126ED" w:rsidRPr="00231C02">
        <w:rPr>
          <w:rFonts w:ascii="PT Astra Serif" w:hAnsi="PT Astra Serif"/>
          <w:b/>
          <w:bCs/>
          <w:sz w:val="28"/>
          <w:szCs w:val="28"/>
        </w:rPr>
        <w:t>бухгалтерского</w:t>
      </w:r>
      <w:r w:rsidRPr="00231C02">
        <w:rPr>
          <w:rFonts w:ascii="PT Astra Serif" w:hAnsi="PT Astra Serif"/>
          <w:b/>
          <w:bCs/>
          <w:sz w:val="28"/>
          <w:szCs w:val="28"/>
        </w:rPr>
        <w:t xml:space="preserve"> учета</w:t>
      </w:r>
    </w:p>
    <w:p w:rsidR="003C2205" w:rsidRPr="00231C02" w:rsidRDefault="003C2205" w:rsidP="00255F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rFonts w:ascii="PT Astra Serif" w:hAnsi="PT Astra Serif"/>
          <w:b/>
          <w:bCs/>
          <w:sz w:val="28"/>
          <w:szCs w:val="28"/>
        </w:rPr>
      </w:pPr>
      <w:r w:rsidRPr="00231C02">
        <w:rPr>
          <w:rFonts w:ascii="PT Astra Serif" w:hAnsi="PT Astra Serif"/>
          <w:b/>
          <w:bCs/>
          <w:sz w:val="28"/>
          <w:szCs w:val="28"/>
        </w:rPr>
        <w:t> </w:t>
      </w:r>
    </w:p>
    <w:p w:rsidR="003C2205" w:rsidRPr="00231C02" w:rsidRDefault="003C2205" w:rsidP="000D12B8">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Учетная политика </w:t>
      </w:r>
      <w:r w:rsidR="009C3387">
        <w:rPr>
          <w:rFonts w:ascii="PT Astra Serif" w:hAnsi="PT Astra Serif"/>
          <w:sz w:val="28"/>
          <w:szCs w:val="28"/>
        </w:rPr>
        <w:t>муниципального</w:t>
      </w:r>
      <w:r w:rsidRPr="00231C02">
        <w:rPr>
          <w:rFonts w:ascii="PT Astra Serif" w:hAnsi="PT Astra Serif"/>
          <w:sz w:val="28"/>
          <w:szCs w:val="28"/>
        </w:rPr>
        <w:t xml:space="preserve"> казенного учреждения «Администрация муниципального образования </w:t>
      </w:r>
      <w:proofErr w:type="spellStart"/>
      <w:r w:rsidRPr="00231C02">
        <w:rPr>
          <w:rFonts w:ascii="PT Astra Serif" w:hAnsi="PT Astra Serif"/>
          <w:sz w:val="28"/>
          <w:szCs w:val="28"/>
        </w:rPr>
        <w:t>Щекинский</w:t>
      </w:r>
      <w:proofErr w:type="spellEnd"/>
      <w:r w:rsidRPr="00231C02">
        <w:rPr>
          <w:rFonts w:ascii="PT Astra Serif" w:hAnsi="PT Astra Serif"/>
          <w:sz w:val="28"/>
          <w:szCs w:val="28"/>
        </w:rPr>
        <w:t xml:space="preserve"> район» (далее – учреждение) разработана в соответствии</w:t>
      </w:r>
      <w:r w:rsidR="00892773" w:rsidRPr="00231C02">
        <w:rPr>
          <w:rFonts w:ascii="PT Astra Serif" w:hAnsi="PT Astra Serif"/>
          <w:sz w:val="28"/>
          <w:szCs w:val="28"/>
        </w:rPr>
        <w:t xml:space="preserve"> </w:t>
      </w:r>
      <w:proofErr w:type="gramStart"/>
      <w:r w:rsidR="00892773" w:rsidRPr="00231C02">
        <w:rPr>
          <w:rFonts w:ascii="PT Astra Serif" w:hAnsi="PT Astra Serif"/>
          <w:sz w:val="28"/>
          <w:szCs w:val="28"/>
        </w:rPr>
        <w:t>с</w:t>
      </w:r>
      <w:proofErr w:type="gramEnd"/>
      <w:r w:rsidRPr="00231C02">
        <w:rPr>
          <w:rFonts w:ascii="PT Astra Serif" w:hAnsi="PT Astra Serif"/>
          <w:sz w:val="28"/>
          <w:szCs w:val="28"/>
        </w:rPr>
        <w:t>:</w:t>
      </w:r>
    </w:p>
    <w:p w:rsidR="003C2205" w:rsidRPr="00231C02" w:rsidRDefault="003C2205" w:rsidP="000D12B8">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w:t>
      </w:r>
      <w:r w:rsidR="000D12B8">
        <w:rPr>
          <w:rFonts w:ascii="PT Astra Serif" w:hAnsi="PT Astra Serif"/>
          <w:sz w:val="28"/>
          <w:szCs w:val="28"/>
        </w:rPr>
        <w:t>1) </w:t>
      </w:r>
      <w:r w:rsidRPr="00231C02">
        <w:rPr>
          <w:rFonts w:ascii="PT Astra Serif" w:hAnsi="PT Astra Serif"/>
          <w:sz w:val="28"/>
          <w:szCs w:val="28"/>
        </w:rPr>
        <w:t>приказ</w:t>
      </w:r>
      <w:r w:rsidR="00892773" w:rsidRPr="00231C02">
        <w:rPr>
          <w:rFonts w:ascii="PT Astra Serif" w:hAnsi="PT Astra Serif"/>
          <w:sz w:val="28"/>
          <w:szCs w:val="28"/>
        </w:rPr>
        <w:t>ом</w:t>
      </w:r>
      <w:r w:rsidRPr="00231C02">
        <w:rPr>
          <w:rFonts w:ascii="PT Astra Serif" w:hAnsi="PT Astra Serif"/>
          <w:sz w:val="28"/>
          <w:szCs w:val="28"/>
        </w:rPr>
        <w:t xml:space="preserve"> Минфина России от 1 декабря </w:t>
      </w:r>
      <w:smartTag w:uri="urn:schemas-microsoft-com:office:smarttags" w:element="metricconverter">
        <w:smartTagPr>
          <w:attr w:name="ProductID" w:val="2010 г"/>
        </w:smartTagPr>
        <w:r w:rsidRPr="00231C02">
          <w:rPr>
            <w:rFonts w:ascii="PT Astra Serif" w:hAnsi="PT Astra Serif"/>
            <w:sz w:val="28"/>
            <w:szCs w:val="28"/>
          </w:rPr>
          <w:t>2010 г</w:t>
        </w:r>
      </w:smartTag>
      <w:r w:rsidRPr="00231C02">
        <w:rPr>
          <w:rFonts w:ascii="PT Astra Serif" w:hAnsi="PT Astra Serif"/>
          <w:sz w:val="28"/>
          <w:szCs w:val="28"/>
        </w:rPr>
        <w:t>. № 157н (ред. от 31.03.2018) «Об утверждении Единого плана счетов бухгалтерского учет</w:t>
      </w:r>
      <w:r w:rsidRPr="00231C02">
        <w:rPr>
          <w:rFonts w:ascii="PT Astra Serif" w:hAnsi="PT Astra Serif"/>
          <w:iCs/>
          <w:sz w:val="28"/>
          <w:szCs w:val="28"/>
        </w:rPr>
        <w:t>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231C02">
        <w:rPr>
          <w:rFonts w:ascii="PT Astra Serif" w:hAnsi="PT Astra Serif"/>
          <w:sz w:val="28"/>
          <w:szCs w:val="28"/>
        </w:rPr>
        <w:t>» (далее – Инструкции к Единому плану счетов № 157н);</w:t>
      </w:r>
    </w:p>
    <w:p w:rsidR="003C2205" w:rsidRPr="00231C02" w:rsidRDefault="003C2205" w:rsidP="000D12B8">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w:t>
      </w:r>
      <w:r w:rsidR="000D12B8">
        <w:rPr>
          <w:rFonts w:ascii="PT Astra Serif" w:hAnsi="PT Astra Serif"/>
          <w:sz w:val="28"/>
          <w:szCs w:val="28"/>
        </w:rPr>
        <w:t>2) </w:t>
      </w:r>
      <w:r w:rsidRPr="00231C02">
        <w:rPr>
          <w:rFonts w:ascii="PT Astra Serif" w:hAnsi="PT Astra Serif"/>
          <w:sz w:val="28"/>
          <w:szCs w:val="28"/>
        </w:rPr>
        <w:t>приказ</w:t>
      </w:r>
      <w:r w:rsidR="00F97936" w:rsidRPr="00231C02">
        <w:rPr>
          <w:rFonts w:ascii="PT Astra Serif" w:hAnsi="PT Astra Serif"/>
          <w:sz w:val="28"/>
          <w:szCs w:val="28"/>
        </w:rPr>
        <w:t>ом</w:t>
      </w:r>
      <w:r w:rsidRPr="00231C02">
        <w:rPr>
          <w:rFonts w:ascii="PT Astra Serif" w:hAnsi="PT Astra Serif"/>
          <w:sz w:val="28"/>
          <w:szCs w:val="28"/>
        </w:rPr>
        <w:t xml:space="preserve"> Минфина России от 6 декабря </w:t>
      </w:r>
      <w:smartTag w:uri="urn:schemas-microsoft-com:office:smarttags" w:element="metricconverter">
        <w:smartTagPr>
          <w:attr w:name="ProductID" w:val="2010 г"/>
        </w:smartTagPr>
        <w:r w:rsidRPr="00231C02">
          <w:rPr>
            <w:rFonts w:ascii="PT Astra Serif" w:hAnsi="PT Astra Serif"/>
            <w:sz w:val="28"/>
            <w:szCs w:val="28"/>
          </w:rPr>
          <w:t>2010 г</w:t>
        </w:r>
      </w:smartTag>
      <w:r w:rsidRPr="00231C02">
        <w:rPr>
          <w:rFonts w:ascii="PT Astra Serif" w:hAnsi="PT Astra Serif"/>
          <w:sz w:val="28"/>
          <w:szCs w:val="28"/>
        </w:rPr>
        <w:t>. № 162н (ред. от 31.03.2018) «</w:t>
      </w:r>
      <w:r w:rsidRPr="00231C02">
        <w:rPr>
          <w:rFonts w:ascii="PT Astra Serif" w:hAnsi="PT Astra Serif"/>
          <w:iCs/>
          <w:sz w:val="28"/>
          <w:szCs w:val="28"/>
        </w:rPr>
        <w:t>Об утверждении Плана счетов бюджетного учета и Инструкции по его применению</w:t>
      </w:r>
      <w:r w:rsidRPr="00231C02">
        <w:rPr>
          <w:rFonts w:ascii="PT Astra Serif" w:hAnsi="PT Astra Serif"/>
          <w:sz w:val="28"/>
          <w:szCs w:val="28"/>
        </w:rPr>
        <w:t>» (далее – Инструкция № 162н);</w:t>
      </w:r>
    </w:p>
    <w:p w:rsidR="003C2205" w:rsidRPr="00231C02" w:rsidRDefault="000D12B8" w:rsidP="000D12B8">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3) </w:t>
      </w:r>
      <w:r w:rsidR="003C2205" w:rsidRPr="00231C02">
        <w:rPr>
          <w:rFonts w:ascii="PT Astra Serif" w:hAnsi="PT Astra Serif"/>
          <w:sz w:val="28"/>
          <w:szCs w:val="28"/>
        </w:rPr>
        <w:t>приказ</w:t>
      </w:r>
      <w:r w:rsidR="00F97936" w:rsidRPr="00231C02">
        <w:rPr>
          <w:rFonts w:ascii="PT Astra Serif" w:hAnsi="PT Astra Serif"/>
          <w:sz w:val="28"/>
          <w:szCs w:val="28"/>
        </w:rPr>
        <w:t>ом</w:t>
      </w:r>
      <w:r w:rsidR="003C2205" w:rsidRPr="00231C02">
        <w:rPr>
          <w:rFonts w:ascii="PT Astra Serif" w:hAnsi="PT Astra Serif"/>
          <w:sz w:val="28"/>
          <w:szCs w:val="28"/>
        </w:rPr>
        <w:t xml:space="preserve"> Минфина России от 1 июля </w:t>
      </w:r>
      <w:smartTag w:uri="urn:schemas-microsoft-com:office:smarttags" w:element="metricconverter">
        <w:smartTagPr>
          <w:attr w:name="ProductID" w:val="2013 г"/>
        </w:smartTagPr>
        <w:r w:rsidR="003C2205" w:rsidRPr="00231C02">
          <w:rPr>
            <w:rFonts w:ascii="PT Astra Serif" w:hAnsi="PT Astra Serif"/>
            <w:sz w:val="28"/>
            <w:szCs w:val="28"/>
          </w:rPr>
          <w:t>2013 г</w:t>
        </w:r>
      </w:smartTag>
      <w:r w:rsidR="003C2205" w:rsidRPr="00231C02">
        <w:rPr>
          <w:rFonts w:ascii="PT Astra Serif" w:hAnsi="PT Astra Serif"/>
          <w:sz w:val="28"/>
          <w:szCs w:val="28"/>
        </w:rPr>
        <w:t>. № 65н (ред. от 22.06.2018) «</w:t>
      </w:r>
      <w:r w:rsidR="003C2205" w:rsidRPr="00231C02">
        <w:rPr>
          <w:rFonts w:ascii="PT Astra Serif" w:hAnsi="PT Astra Serif"/>
          <w:iCs/>
          <w:sz w:val="28"/>
          <w:szCs w:val="28"/>
        </w:rPr>
        <w:t>Об утверждении Указаний о порядке применения бюджетной классификации Российской Федерации</w:t>
      </w:r>
      <w:r w:rsidR="003C2205" w:rsidRPr="00231C02">
        <w:rPr>
          <w:rFonts w:ascii="PT Astra Serif" w:hAnsi="PT Astra Serif"/>
          <w:sz w:val="28"/>
          <w:szCs w:val="28"/>
        </w:rPr>
        <w:t>» (далее – приказ № 65н);</w:t>
      </w:r>
    </w:p>
    <w:p w:rsidR="003C2205" w:rsidRPr="00231C02" w:rsidRDefault="003C2205" w:rsidP="000D12B8">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w:t>
      </w:r>
      <w:r w:rsidR="000D12B8">
        <w:rPr>
          <w:rFonts w:ascii="PT Astra Serif" w:hAnsi="PT Astra Serif"/>
          <w:sz w:val="28"/>
          <w:szCs w:val="28"/>
        </w:rPr>
        <w:t>4) </w:t>
      </w:r>
      <w:r w:rsidRPr="00231C02">
        <w:rPr>
          <w:rFonts w:ascii="PT Astra Serif" w:hAnsi="PT Astra Serif"/>
          <w:sz w:val="28"/>
          <w:szCs w:val="28"/>
        </w:rPr>
        <w:t>приказ</w:t>
      </w:r>
      <w:r w:rsidR="00F97936" w:rsidRPr="00231C02">
        <w:rPr>
          <w:rFonts w:ascii="PT Astra Serif" w:hAnsi="PT Astra Serif"/>
          <w:sz w:val="28"/>
          <w:szCs w:val="28"/>
        </w:rPr>
        <w:t>ом</w:t>
      </w:r>
      <w:r w:rsidRPr="00231C02">
        <w:rPr>
          <w:rFonts w:ascii="PT Astra Serif" w:hAnsi="PT Astra Serif"/>
          <w:sz w:val="28"/>
          <w:szCs w:val="28"/>
        </w:rPr>
        <w:t xml:space="preserve"> Минфина России от 30 марта </w:t>
      </w:r>
      <w:smartTag w:uri="urn:schemas-microsoft-com:office:smarttags" w:element="metricconverter">
        <w:smartTagPr>
          <w:attr w:name="ProductID" w:val="2015 г"/>
        </w:smartTagPr>
        <w:r w:rsidRPr="00231C02">
          <w:rPr>
            <w:rFonts w:ascii="PT Astra Serif" w:hAnsi="PT Astra Serif"/>
            <w:sz w:val="28"/>
            <w:szCs w:val="28"/>
          </w:rPr>
          <w:t>2015 г</w:t>
        </w:r>
      </w:smartTag>
      <w:r w:rsidRPr="00231C02">
        <w:rPr>
          <w:rFonts w:ascii="PT Astra Serif" w:hAnsi="PT Astra Serif"/>
          <w:sz w:val="28"/>
          <w:szCs w:val="28"/>
        </w:rPr>
        <w:t>. № 52н «</w:t>
      </w:r>
      <w:r w:rsidRPr="00231C02">
        <w:rPr>
          <w:rFonts w:ascii="PT Astra Serif" w:hAnsi="PT Astra Serif"/>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231C02">
        <w:rPr>
          <w:rFonts w:ascii="PT Astra Serif" w:hAnsi="PT Astra Serif"/>
          <w:sz w:val="28"/>
          <w:szCs w:val="28"/>
        </w:rPr>
        <w:t>» (далее – приказ № 52н).</w:t>
      </w:r>
    </w:p>
    <w:p w:rsidR="003C2205" w:rsidRPr="00231C02" w:rsidRDefault="003C2205" w:rsidP="000D12B8">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w:t>
      </w:r>
      <w:r w:rsidR="000D12B8">
        <w:rPr>
          <w:rFonts w:ascii="PT Astra Serif" w:hAnsi="PT Astra Serif"/>
          <w:sz w:val="28"/>
          <w:szCs w:val="28"/>
        </w:rPr>
        <w:t>5) </w:t>
      </w:r>
      <w:r w:rsidRPr="00231C02">
        <w:rPr>
          <w:rFonts w:ascii="PT Astra Serif" w:hAnsi="PT Astra Serif"/>
          <w:sz w:val="28"/>
          <w:szCs w:val="28"/>
        </w:rPr>
        <w:t>приказ</w:t>
      </w:r>
      <w:r w:rsidR="00F97936" w:rsidRPr="00231C02">
        <w:rPr>
          <w:rFonts w:ascii="PT Astra Serif" w:hAnsi="PT Astra Serif"/>
          <w:sz w:val="28"/>
          <w:szCs w:val="28"/>
        </w:rPr>
        <w:t>ом</w:t>
      </w:r>
      <w:r w:rsidR="000D12B8">
        <w:rPr>
          <w:rFonts w:ascii="PT Astra Serif" w:hAnsi="PT Astra Serif"/>
          <w:sz w:val="28"/>
          <w:szCs w:val="28"/>
        </w:rPr>
        <w:t xml:space="preserve"> Минфина России от 31 декабря</w:t>
      </w:r>
      <w:r w:rsidR="000D12B8" w:rsidRPr="00231C02">
        <w:rPr>
          <w:rFonts w:ascii="PT Astra Serif" w:hAnsi="PT Astra Serif"/>
          <w:sz w:val="28"/>
          <w:szCs w:val="28"/>
        </w:rPr>
        <w:t xml:space="preserve"> </w:t>
      </w:r>
      <w:r w:rsidRPr="00231C02">
        <w:rPr>
          <w:rFonts w:ascii="PT Astra Serif" w:hAnsi="PT Astra Serif"/>
          <w:sz w:val="28"/>
          <w:szCs w:val="28"/>
        </w:rPr>
        <w:t>2016</w:t>
      </w:r>
      <w:r w:rsidR="000D12B8">
        <w:rPr>
          <w:rFonts w:ascii="PT Astra Serif" w:hAnsi="PT Astra Serif"/>
          <w:sz w:val="28"/>
          <w:szCs w:val="28"/>
        </w:rPr>
        <w:t xml:space="preserve"> г.</w:t>
      </w:r>
      <w:r w:rsidRPr="00231C02">
        <w:rPr>
          <w:rFonts w:ascii="PT Astra Serif" w:hAnsi="PT Astra Serif"/>
          <w:sz w:val="28"/>
          <w:szCs w:val="28"/>
        </w:rPr>
        <w:t xml:space="preserve"> N</w:t>
      </w:r>
      <w:r w:rsidR="000D12B8">
        <w:rPr>
          <w:rFonts w:ascii="PT Astra Serif" w:hAnsi="PT Astra Serif"/>
          <w:sz w:val="28"/>
          <w:szCs w:val="28"/>
        </w:rPr>
        <w:t> </w:t>
      </w:r>
      <w:r w:rsidRPr="00231C02">
        <w:rPr>
          <w:rFonts w:ascii="PT Astra Serif" w:hAnsi="PT Astra Serif"/>
          <w:sz w:val="28"/>
          <w:szCs w:val="28"/>
        </w:rPr>
        <w:t xml:space="preserve">256н «Об утверждении федерального стандарта бухгалтерского учета для организаций государственного сектора </w:t>
      </w:r>
      <w:r w:rsidR="000D12B8">
        <w:rPr>
          <w:rFonts w:ascii="PT Astra Serif" w:hAnsi="PT Astra Serif"/>
          <w:sz w:val="28"/>
          <w:szCs w:val="28"/>
        </w:rPr>
        <w:t>«</w:t>
      </w:r>
      <w:r w:rsidRPr="00231C02">
        <w:rPr>
          <w:rFonts w:ascii="PT Astra Serif" w:hAnsi="PT Astra Serif"/>
          <w:sz w:val="28"/>
          <w:szCs w:val="28"/>
        </w:rPr>
        <w:t>Концептуальные основы бухгалтерского учета и отчетности организаций государственного сектора»</w:t>
      </w:r>
      <w:r w:rsidR="00493820" w:rsidRPr="00231C02">
        <w:rPr>
          <w:rFonts w:ascii="PT Astra Serif" w:hAnsi="PT Astra Serif"/>
          <w:sz w:val="28"/>
          <w:szCs w:val="28"/>
        </w:rPr>
        <w:t>(далее –приказ – 256н)</w:t>
      </w:r>
      <w:r w:rsidRPr="00231C02">
        <w:rPr>
          <w:rFonts w:ascii="PT Astra Serif" w:hAnsi="PT Astra Serif"/>
          <w:sz w:val="28"/>
          <w:szCs w:val="28"/>
        </w:rPr>
        <w:t>;</w:t>
      </w:r>
    </w:p>
    <w:p w:rsidR="003C2205" w:rsidRPr="00231C02" w:rsidRDefault="003C2205" w:rsidP="000D12B8">
      <w:pPr>
        <w:tabs>
          <w:tab w:val="left" w:pos="540"/>
        </w:tabs>
        <w:autoSpaceDE w:val="0"/>
        <w:autoSpaceDN w:val="0"/>
        <w:adjustRightInd w:val="0"/>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 xml:space="preserve"> </w:t>
      </w:r>
      <w:r w:rsidR="000D12B8">
        <w:rPr>
          <w:rFonts w:ascii="PT Astra Serif" w:hAnsi="PT Astra Serif"/>
          <w:sz w:val="28"/>
          <w:szCs w:val="28"/>
          <w:lang w:eastAsia="ru-RU"/>
        </w:rPr>
        <w:t>6) </w:t>
      </w:r>
      <w:r w:rsidRPr="00231C02">
        <w:rPr>
          <w:rFonts w:ascii="PT Astra Serif" w:hAnsi="PT Astra Serif"/>
          <w:sz w:val="28"/>
          <w:szCs w:val="28"/>
          <w:lang w:eastAsia="ru-RU"/>
        </w:rPr>
        <w:t>приказ</w:t>
      </w:r>
      <w:r w:rsidR="00F97936" w:rsidRPr="00231C02">
        <w:rPr>
          <w:rFonts w:ascii="PT Astra Serif" w:hAnsi="PT Astra Serif"/>
          <w:sz w:val="28"/>
          <w:szCs w:val="28"/>
          <w:lang w:eastAsia="ru-RU"/>
        </w:rPr>
        <w:t>ом</w:t>
      </w:r>
      <w:r w:rsidRPr="00231C02">
        <w:rPr>
          <w:rFonts w:ascii="PT Astra Serif" w:hAnsi="PT Astra Serif"/>
          <w:sz w:val="28"/>
          <w:szCs w:val="28"/>
          <w:lang w:eastAsia="ru-RU"/>
        </w:rPr>
        <w:t xml:space="preserve"> Минфина России от </w:t>
      </w:r>
      <w:r w:rsidR="000D12B8">
        <w:rPr>
          <w:rFonts w:ascii="PT Astra Serif" w:hAnsi="PT Astra Serif"/>
          <w:sz w:val="28"/>
          <w:szCs w:val="28"/>
        </w:rPr>
        <w:t>31 декабря</w:t>
      </w:r>
      <w:r w:rsidR="000D12B8" w:rsidRPr="00231C02">
        <w:rPr>
          <w:rFonts w:ascii="PT Astra Serif" w:hAnsi="PT Astra Serif"/>
          <w:sz w:val="28"/>
          <w:szCs w:val="28"/>
        </w:rPr>
        <w:t xml:space="preserve"> 2016</w:t>
      </w:r>
      <w:r w:rsidR="000D12B8">
        <w:rPr>
          <w:rFonts w:ascii="PT Astra Serif" w:hAnsi="PT Astra Serif"/>
          <w:sz w:val="28"/>
          <w:szCs w:val="28"/>
        </w:rPr>
        <w:t xml:space="preserve"> г.</w:t>
      </w:r>
      <w:r w:rsidRPr="00231C02">
        <w:rPr>
          <w:rFonts w:ascii="PT Astra Serif" w:hAnsi="PT Astra Serif"/>
          <w:sz w:val="28"/>
          <w:szCs w:val="28"/>
          <w:lang w:eastAsia="ru-RU"/>
        </w:rPr>
        <w:t xml:space="preserve"> №257н «Об утверждении федерального стандарта бухгалтерского учета для организаций государственного сектора «Основные средства»;  (далее – Стандарт) в части установления единых требований к бухгалтерскому учету активов, классифицируемых как основные средства (далее – ОС), а также требования к информации об основных средствах (результатах операций с ними), раскрываемой в бухгалтерской (финансовой) отчетности;</w:t>
      </w:r>
    </w:p>
    <w:p w:rsidR="003C2205" w:rsidRPr="00231C02" w:rsidRDefault="003C2205" w:rsidP="000D12B8">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w:t>
      </w:r>
      <w:r w:rsidR="000D12B8">
        <w:rPr>
          <w:rFonts w:ascii="PT Astra Serif" w:hAnsi="PT Astra Serif"/>
          <w:sz w:val="28"/>
          <w:szCs w:val="28"/>
        </w:rPr>
        <w:t>7) </w:t>
      </w:r>
      <w:r w:rsidRPr="00231C02">
        <w:rPr>
          <w:rFonts w:ascii="PT Astra Serif" w:hAnsi="PT Astra Serif"/>
          <w:sz w:val="28"/>
          <w:szCs w:val="28"/>
        </w:rPr>
        <w:t>приказ</w:t>
      </w:r>
      <w:r w:rsidR="00F97936" w:rsidRPr="00231C02">
        <w:rPr>
          <w:rFonts w:ascii="PT Astra Serif" w:hAnsi="PT Astra Serif"/>
          <w:sz w:val="28"/>
          <w:szCs w:val="28"/>
        </w:rPr>
        <w:t>ом</w:t>
      </w:r>
      <w:r w:rsidRPr="00231C02">
        <w:rPr>
          <w:rFonts w:ascii="PT Astra Serif" w:hAnsi="PT Astra Serif"/>
          <w:sz w:val="28"/>
          <w:szCs w:val="28"/>
        </w:rPr>
        <w:t xml:space="preserve"> Минфина России от </w:t>
      </w:r>
      <w:r w:rsidR="000D12B8">
        <w:rPr>
          <w:rFonts w:ascii="PT Astra Serif" w:hAnsi="PT Astra Serif"/>
          <w:sz w:val="28"/>
          <w:szCs w:val="28"/>
        </w:rPr>
        <w:t>31 декабря</w:t>
      </w:r>
      <w:r w:rsidR="000D12B8" w:rsidRPr="00231C02">
        <w:rPr>
          <w:rFonts w:ascii="PT Astra Serif" w:hAnsi="PT Astra Serif"/>
          <w:sz w:val="28"/>
          <w:szCs w:val="28"/>
        </w:rPr>
        <w:t xml:space="preserve"> 2016</w:t>
      </w:r>
      <w:r w:rsidR="000D12B8">
        <w:rPr>
          <w:rFonts w:ascii="PT Astra Serif" w:hAnsi="PT Astra Serif"/>
          <w:sz w:val="28"/>
          <w:szCs w:val="28"/>
        </w:rPr>
        <w:t xml:space="preserve"> </w:t>
      </w:r>
      <w:proofErr w:type="spellStart"/>
      <w:r w:rsidR="000D12B8">
        <w:rPr>
          <w:rFonts w:ascii="PT Astra Serif" w:hAnsi="PT Astra Serif"/>
          <w:sz w:val="28"/>
          <w:szCs w:val="28"/>
        </w:rPr>
        <w:t>г.</w:t>
      </w:r>
      <w:r w:rsidRPr="00231C02">
        <w:rPr>
          <w:rFonts w:ascii="PT Astra Serif" w:hAnsi="PT Astra Serif"/>
          <w:sz w:val="28"/>
          <w:szCs w:val="28"/>
        </w:rPr>
        <w:t>N</w:t>
      </w:r>
      <w:proofErr w:type="spellEnd"/>
      <w:r w:rsidRPr="00231C02">
        <w:rPr>
          <w:rFonts w:ascii="PT Astra Serif" w:hAnsi="PT Astra Serif"/>
          <w:sz w:val="28"/>
          <w:szCs w:val="28"/>
        </w:rPr>
        <w:t xml:space="preserve"> 258н «Об утверждении федерального стандарта бухгалтерского учета для организаций государственного сектора «Аренда», в отношении основных средств,  полученных (переданных) в пользование и аренду (далее - арендные отношения); </w:t>
      </w:r>
    </w:p>
    <w:p w:rsidR="0050303A" w:rsidRPr="00231C02" w:rsidRDefault="003C2205" w:rsidP="000D12B8">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w:t>
      </w:r>
      <w:r w:rsidR="000D12B8">
        <w:rPr>
          <w:rFonts w:ascii="PT Astra Serif" w:hAnsi="PT Astra Serif"/>
          <w:sz w:val="28"/>
          <w:szCs w:val="28"/>
        </w:rPr>
        <w:t>8) </w:t>
      </w:r>
      <w:r w:rsidRPr="00231C02">
        <w:rPr>
          <w:rFonts w:ascii="PT Astra Serif" w:hAnsi="PT Astra Serif"/>
          <w:sz w:val="28"/>
          <w:szCs w:val="28"/>
        </w:rPr>
        <w:t>приказ</w:t>
      </w:r>
      <w:r w:rsidR="00F97936" w:rsidRPr="00231C02">
        <w:rPr>
          <w:rFonts w:ascii="PT Astra Serif" w:hAnsi="PT Astra Serif"/>
          <w:sz w:val="28"/>
          <w:szCs w:val="28"/>
        </w:rPr>
        <w:t>ом</w:t>
      </w:r>
      <w:r w:rsidRPr="00231C02">
        <w:rPr>
          <w:rFonts w:ascii="PT Astra Serif" w:hAnsi="PT Astra Serif"/>
          <w:sz w:val="28"/>
          <w:szCs w:val="28"/>
        </w:rPr>
        <w:t xml:space="preserve"> Минфина России от </w:t>
      </w:r>
      <w:r w:rsidR="000D12B8">
        <w:rPr>
          <w:rFonts w:ascii="PT Astra Serif" w:hAnsi="PT Astra Serif"/>
          <w:sz w:val="28"/>
          <w:szCs w:val="28"/>
        </w:rPr>
        <w:t>31 декабря</w:t>
      </w:r>
      <w:r w:rsidR="000D12B8" w:rsidRPr="00231C02">
        <w:rPr>
          <w:rFonts w:ascii="PT Astra Serif" w:hAnsi="PT Astra Serif"/>
          <w:sz w:val="28"/>
          <w:szCs w:val="28"/>
        </w:rPr>
        <w:t xml:space="preserve"> 2016</w:t>
      </w:r>
      <w:r w:rsidR="000D12B8">
        <w:rPr>
          <w:rFonts w:ascii="PT Astra Serif" w:hAnsi="PT Astra Serif"/>
          <w:sz w:val="28"/>
          <w:szCs w:val="28"/>
        </w:rPr>
        <w:t xml:space="preserve"> г.</w:t>
      </w:r>
      <w:r w:rsidRPr="00231C02">
        <w:rPr>
          <w:rFonts w:ascii="PT Astra Serif" w:hAnsi="PT Astra Serif"/>
          <w:sz w:val="28"/>
          <w:szCs w:val="28"/>
        </w:rPr>
        <w:t xml:space="preserve"> № 259н «Об утверждении федерального стандарта бухгалтерского учета для организаций государственного сектора «Обесценение активов» – федеральный стандарт бухгалтерского учета для организаций государственного сектора </w:t>
      </w:r>
      <w:r w:rsidR="00F97936" w:rsidRPr="00231C02">
        <w:rPr>
          <w:rFonts w:ascii="PT Astra Serif" w:hAnsi="PT Astra Serif"/>
          <w:sz w:val="28"/>
          <w:szCs w:val="28"/>
        </w:rPr>
        <w:t>«</w:t>
      </w:r>
      <w:r w:rsidRPr="00231C02">
        <w:rPr>
          <w:rFonts w:ascii="PT Astra Serif" w:hAnsi="PT Astra Serif"/>
          <w:sz w:val="28"/>
          <w:szCs w:val="28"/>
        </w:rPr>
        <w:t>Обесценение активов</w:t>
      </w:r>
      <w:r w:rsidR="00F97936" w:rsidRPr="00231C02">
        <w:rPr>
          <w:rFonts w:ascii="PT Astra Serif" w:hAnsi="PT Astra Serif"/>
          <w:sz w:val="28"/>
          <w:szCs w:val="28"/>
        </w:rPr>
        <w:t>»</w:t>
      </w:r>
      <w:r w:rsidRPr="00231C02">
        <w:rPr>
          <w:rFonts w:ascii="PT Astra Serif" w:hAnsi="PT Astra Serif"/>
          <w:sz w:val="28"/>
          <w:szCs w:val="28"/>
        </w:rPr>
        <w:t xml:space="preserve"> в отношении обесценения объектов основных средств</w:t>
      </w:r>
      <w:r w:rsidR="00493820" w:rsidRPr="00231C02">
        <w:rPr>
          <w:rFonts w:ascii="PT Astra Serif" w:hAnsi="PT Astra Serif"/>
          <w:sz w:val="28"/>
          <w:szCs w:val="28"/>
        </w:rPr>
        <w:t xml:space="preserve"> (далее – приказ № 259н) </w:t>
      </w:r>
      <w:r w:rsidRPr="00231C02">
        <w:rPr>
          <w:rFonts w:ascii="PT Astra Serif" w:hAnsi="PT Astra Serif"/>
          <w:sz w:val="28"/>
          <w:szCs w:val="28"/>
        </w:rPr>
        <w:t xml:space="preserve">; </w:t>
      </w:r>
    </w:p>
    <w:p w:rsidR="0050303A" w:rsidRPr="00231C02" w:rsidRDefault="0050303A" w:rsidP="000D12B8">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w:t>
      </w:r>
      <w:r w:rsidR="000D12B8">
        <w:rPr>
          <w:rFonts w:ascii="PT Astra Serif" w:hAnsi="PT Astra Serif"/>
          <w:sz w:val="28"/>
          <w:szCs w:val="28"/>
        </w:rPr>
        <w:t>9) </w:t>
      </w:r>
      <w:r w:rsidRPr="00231C02">
        <w:rPr>
          <w:rFonts w:ascii="PT Astra Serif" w:hAnsi="PT Astra Serif"/>
          <w:sz w:val="28"/>
          <w:szCs w:val="28"/>
        </w:rPr>
        <w:t xml:space="preserve">приказом Минфина России от </w:t>
      </w:r>
      <w:r w:rsidR="000D12B8">
        <w:rPr>
          <w:rFonts w:ascii="PT Astra Serif" w:hAnsi="PT Astra Serif"/>
          <w:sz w:val="28"/>
          <w:szCs w:val="28"/>
        </w:rPr>
        <w:t>31 декабря</w:t>
      </w:r>
      <w:r w:rsidR="000D12B8" w:rsidRPr="00231C02">
        <w:rPr>
          <w:rFonts w:ascii="PT Astra Serif" w:hAnsi="PT Astra Serif"/>
          <w:sz w:val="28"/>
          <w:szCs w:val="28"/>
        </w:rPr>
        <w:t xml:space="preserve"> 2016</w:t>
      </w:r>
      <w:r w:rsidR="000D12B8">
        <w:rPr>
          <w:rFonts w:ascii="PT Astra Serif" w:hAnsi="PT Astra Serif"/>
          <w:sz w:val="28"/>
          <w:szCs w:val="28"/>
        </w:rPr>
        <w:t xml:space="preserve"> г.</w:t>
      </w:r>
      <w:r w:rsidRPr="00231C02">
        <w:rPr>
          <w:rFonts w:ascii="PT Astra Serif" w:hAnsi="PT Astra Serif"/>
          <w:sz w:val="28"/>
          <w:szCs w:val="28"/>
        </w:rPr>
        <w:t xml:space="preserve">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r w:rsidR="00493820" w:rsidRPr="00231C02">
        <w:rPr>
          <w:rFonts w:ascii="PT Astra Serif" w:hAnsi="PT Astra Serif"/>
          <w:sz w:val="28"/>
          <w:szCs w:val="28"/>
        </w:rPr>
        <w:t>(далее – приказ № 260н)</w:t>
      </w:r>
    </w:p>
    <w:p w:rsidR="00493820" w:rsidRPr="00231C02" w:rsidRDefault="00493820" w:rsidP="000D12B8">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w:t>
      </w:r>
      <w:r w:rsidR="000D12B8">
        <w:rPr>
          <w:rFonts w:ascii="PT Astra Serif" w:hAnsi="PT Astra Serif"/>
          <w:sz w:val="28"/>
          <w:szCs w:val="28"/>
        </w:rPr>
        <w:t>10) приказом Минфина от 29 ноября</w:t>
      </w:r>
      <w:r w:rsidR="000D12B8" w:rsidRPr="00231C02">
        <w:rPr>
          <w:rFonts w:ascii="PT Astra Serif" w:hAnsi="PT Astra Serif"/>
          <w:sz w:val="28"/>
          <w:szCs w:val="28"/>
        </w:rPr>
        <w:t xml:space="preserve"> </w:t>
      </w:r>
      <w:r w:rsidRPr="00231C02">
        <w:rPr>
          <w:rFonts w:ascii="PT Astra Serif" w:hAnsi="PT Astra Serif"/>
          <w:sz w:val="28"/>
          <w:szCs w:val="28"/>
        </w:rPr>
        <w:t>2017</w:t>
      </w:r>
      <w:r w:rsidR="000D12B8">
        <w:rPr>
          <w:rFonts w:ascii="PT Astra Serif" w:hAnsi="PT Astra Serif"/>
          <w:sz w:val="28"/>
          <w:szCs w:val="28"/>
        </w:rPr>
        <w:t xml:space="preserve"> г.</w:t>
      </w:r>
      <w:r w:rsidRPr="00231C02">
        <w:rPr>
          <w:rFonts w:ascii="PT Astra Serif" w:hAnsi="PT Astra Serif"/>
          <w:sz w:val="28"/>
          <w:szCs w:val="28"/>
        </w:rPr>
        <w:t xml:space="preserve"> № 209н «Об утверждении Порядка применения классификации операций сектора государственного управления» (далее – приказ № 209н);</w:t>
      </w:r>
    </w:p>
    <w:p w:rsidR="00493820" w:rsidRPr="00231C02" w:rsidRDefault="00493820" w:rsidP="000D12B8">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w:t>
      </w:r>
      <w:r w:rsidR="000D12B8">
        <w:rPr>
          <w:rFonts w:ascii="PT Astra Serif" w:hAnsi="PT Astra Serif"/>
          <w:sz w:val="28"/>
          <w:szCs w:val="28"/>
        </w:rPr>
        <w:t>11) </w:t>
      </w:r>
      <w:r w:rsidRPr="00231C02">
        <w:rPr>
          <w:rFonts w:ascii="PT Astra Serif" w:hAnsi="PT Astra Serif"/>
          <w:sz w:val="28"/>
          <w:szCs w:val="28"/>
        </w:rPr>
        <w:t>приказом Минфина от 08</w:t>
      </w:r>
      <w:r w:rsidR="000D12B8">
        <w:rPr>
          <w:rFonts w:ascii="PT Astra Serif" w:hAnsi="PT Astra Serif"/>
          <w:sz w:val="28"/>
          <w:szCs w:val="28"/>
        </w:rPr>
        <w:t xml:space="preserve"> июня </w:t>
      </w:r>
      <w:r w:rsidRPr="00231C02">
        <w:rPr>
          <w:rFonts w:ascii="PT Astra Serif" w:hAnsi="PT Astra Serif"/>
          <w:sz w:val="28"/>
          <w:szCs w:val="28"/>
        </w:rPr>
        <w:t>2018</w:t>
      </w:r>
      <w:r w:rsidR="000D12B8">
        <w:rPr>
          <w:rFonts w:ascii="PT Astra Serif" w:hAnsi="PT Astra Serif"/>
          <w:sz w:val="28"/>
          <w:szCs w:val="28"/>
        </w:rPr>
        <w:t xml:space="preserve"> г.</w:t>
      </w:r>
      <w:r w:rsidRPr="00231C02">
        <w:rPr>
          <w:rFonts w:ascii="PT Astra Serif" w:hAnsi="PT Astra Serif"/>
          <w:sz w:val="28"/>
          <w:szCs w:val="28"/>
        </w:rPr>
        <w:t xml:space="preserve">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493820" w:rsidRPr="00231C02" w:rsidRDefault="00493820" w:rsidP="000D12B8">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w:t>
      </w:r>
      <w:r w:rsidR="000D12B8">
        <w:rPr>
          <w:rFonts w:ascii="PT Astra Serif" w:hAnsi="PT Astra Serif"/>
          <w:sz w:val="28"/>
          <w:szCs w:val="28"/>
        </w:rPr>
        <w:t>12) </w:t>
      </w:r>
      <w:r w:rsidRPr="00231C02">
        <w:rPr>
          <w:rFonts w:ascii="PT Astra Serif" w:hAnsi="PT Astra Serif"/>
          <w:sz w:val="28"/>
          <w:szCs w:val="28"/>
        </w:rPr>
        <w:t>приказом Минфина России от 27</w:t>
      </w:r>
      <w:r w:rsidR="000D12B8">
        <w:rPr>
          <w:rFonts w:ascii="PT Astra Serif" w:hAnsi="PT Astra Serif"/>
          <w:sz w:val="28"/>
          <w:szCs w:val="28"/>
        </w:rPr>
        <w:t xml:space="preserve"> февраля </w:t>
      </w:r>
      <w:r w:rsidRPr="00231C02">
        <w:rPr>
          <w:rFonts w:ascii="PT Astra Serif" w:hAnsi="PT Astra Serif"/>
          <w:sz w:val="28"/>
          <w:szCs w:val="28"/>
        </w:rPr>
        <w:t>2018</w:t>
      </w:r>
      <w:r w:rsidR="000D12B8">
        <w:rPr>
          <w:rFonts w:ascii="PT Astra Serif" w:hAnsi="PT Astra Serif"/>
          <w:sz w:val="28"/>
          <w:szCs w:val="28"/>
        </w:rPr>
        <w:t xml:space="preserve"> г.</w:t>
      </w:r>
      <w:r w:rsidRPr="00231C02">
        <w:rPr>
          <w:rFonts w:ascii="PT Astra Serif" w:hAnsi="PT Astra Serif"/>
          <w:sz w:val="28"/>
          <w:szCs w:val="28"/>
        </w:rPr>
        <w:t xml:space="preserve"> № 32н «Об утверждении федерального стандарта бухгалтерского учета для организаций государственного сектора «Доходы»</w:t>
      </w:r>
      <w:r w:rsidR="00337903" w:rsidRPr="00231C02">
        <w:rPr>
          <w:rFonts w:ascii="PT Astra Serif" w:hAnsi="PT Astra Serif"/>
          <w:sz w:val="28"/>
          <w:szCs w:val="28"/>
        </w:rPr>
        <w:t xml:space="preserve"> </w:t>
      </w:r>
      <w:r w:rsidRPr="00231C02">
        <w:rPr>
          <w:rFonts w:ascii="PT Astra Serif" w:hAnsi="PT Astra Serif"/>
          <w:sz w:val="28"/>
          <w:szCs w:val="28"/>
        </w:rPr>
        <w:t>(далее – приказ №32н);</w:t>
      </w:r>
    </w:p>
    <w:p w:rsidR="003C2205" w:rsidRPr="00231C02" w:rsidRDefault="000D12B8" w:rsidP="000D12B8">
      <w:pPr>
        <w:pStyle w:val="a8"/>
        <w:tabs>
          <w:tab w:val="left" w:pos="540"/>
        </w:tabs>
        <w:spacing w:after="0" w:line="240" w:lineRule="auto"/>
        <w:ind w:left="0" w:firstLine="709"/>
        <w:jc w:val="both"/>
        <w:rPr>
          <w:rFonts w:ascii="PT Astra Serif" w:hAnsi="PT Astra Serif"/>
          <w:sz w:val="28"/>
          <w:szCs w:val="28"/>
          <w:lang w:eastAsia="ru-RU"/>
        </w:rPr>
      </w:pPr>
      <w:r>
        <w:rPr>
          <w:rFonts w:ascii="PT Astra Serif" w:hAnsi="PT Astra Serif"/>
          <w:sz w:val="28"/>
          <w:szCs w:val="28"/>
        </w:rPr>
        <w:t>13) </w:t>
      </w:r>
      <w:r w:rsidR="003C2205" w:rsidRPr="00231C02">
        <w:rPr>
          <w:rFonts w:ascii="PT Astra Serif" w:hAnsi="PT Astra Serif"/>
          <w:sz w:val="28"/>
          <w:szCs w:val="28"/>
          <w:lang w:eastAsia="ru-RU"/>
        </w:rPr>
        <w:t>нормативны</w:t>
      </w:r>
      <w:r w:rsidR="00F97936" w:rsidRPr="00231C02">
        <w:rPr>
          <w:rFonts w:ascii="PT Astra Serif" w:hAnsi="PT Astra Serif"/>
          <w:sz w:val="28"/>
          <w:szCs w:val="28"/>
          <w:lang w:eastAsia="ru-RU"/>
        </w:rPr>
        <w:t>ми</w:t>
      </w:r>
      <w:r w:rsidR="003C2205" w:rsidRPr="00231C02">
        <w:rPr>
          <w:rFonts w:ascii="PT Astra Serif" w:hAnsi="PT Astra Serif"/>
          <w:sz w:val="28"/>
          <w:szCs w:val="28"/>
          <w:lang w:eastAsia="ru-RU"/>
        </w:rPr>
        <w:t xml:space="preserve"> акт</w:t>
      </w:r>
      <w:r w:rsidR="00F97936" w:rsidRPr="00231C02">
        <w:rPr>
          <w:rFonts w:ascii="PT Astra Serif" w:hAnsi="PT Astra Serif"/>
          <w:sz w:val="28"/>
          <w:szCs w:val="28"/>
          <w:lang w:eastAsia="ru-RU"/>
        </w:rPr>
        <w:t>ами</w:t>
      </w:r>
      <w:r w:rsidR="003C2205" w:rsidRPr="00231C02">
        <w:rPr>
          <w:rFonts w:ascii="PT Astra Serif" w:hAnsi="PT Astra Serif"/>
          <w:sz w:val="28"/>
          <w:szCs w:val="28"/>
          <w:lang w:eastAsia="ru-RU"/>
        </w:rPr>
        <w:t xml:space="preserve"> администрации муниципального образования </w:t>
      </w:r>
      <w:proofErr w:type="spellStart"/>
      <w:r w:rsidR="003C2205" w:rsidRPr="00231C02">
        <w:rPr>
          <w:rFonts w:ascii="PT Astra Serif" w:hAnsi="PT Astra Serif"/>
          <w:sz w:val="28"/>
          <w:szCs w:val="28"/>
          <w:lang w:eastAsia="ru-RU"/>
        </w:rPr>
        <w:t>Щекинский</w:t>
      </w:r>
      <w:proofErr w:type="spellEnd"/>
      <w:r w:rsidR="003C2205" w:rsidRPr="00231C02">
        <w:rPr>
          <w:rFonts w:ascii="PT Astra Serif" w:hAnsi="PT Astra Serif"/>
          <w:sz w:val="28"/>
          <w:szCs w:val="28"/>
          <w:lang w:eastAsia="ru-RU"/>
        </w:rPr>
        <w:t xml:space="preserve"> район, регулирующи</w:t>
      </w:r>
      <w:r w:rsidR="00F97936" w:rsidRPr="00231C02">
        <w:rPr>
          <w:rFonts w:ascii="PT Astra Serif" w:hAnsi="PT Astra Serif"/>
          <w:sz w:val="28"/>
          <w:szCs w:val="28"/>
          <w:lang w:eastAsia="ru-RU"/>
        </w:rPr>
        <w:t>ми</w:t>
      </w:r>
      <w:r w:rsidR="003C2205" w:rsidRPr="00231C02">
        <w:rPr>
          <w:rFonts w:ascii="PT Astra Serif" w:hAnsi="PT Astra Serif"/>
          <w:sz w:val="28"/>
          <w:szCs w:val="28"/>
          <w:lang w:eastAsia="ru-RU"/>
        </w:rPr>
        <w:t xml:space="preserve"> бухгалтерский учет, на основании статьи 42 Устава муниципального образования </w:t>
      </w:r>
      <w:proofErr w:type="spellStart"/>
      <w:r w:rsidR="003C2205" w:rsidRPr="00231C02">
        <w:rPr>
          <w:rFonts w:ascii="PT Astra Serif" w:hAnsi="PT Astra Serif"/>
          <w:sz w:val="28"/>
          <w:szCs w:val="28"/>
          <w:lang w:eastAsia="ru-RU"/>
        </w:rPr>
        <w:t>Щекинский</w:t>
      </w:r>
      <w:proofErr w:type="spellEnd"/>
      <w:r w:rsidR="003C2205" w:rsidRPr="00231C02">
        <w:rPr>
          <w:rFonts w:ascii="PT Astra Serif" w:hAnsi="PT Astra Serif"/>
          <w:sz w:val="28"/>
          <w:szCs w:val="28"/>
          <w:lang w:eastAsia="ru-RU"/>
        </w:rPr>
        <w:t xml:space="preserve"> район.</w:t>
      </w:r>
    </w:p>
    <w:p w:rsidR="00775B70" w:rsidRPr="00231C02" w:rsidRDefault="00775B70" w:rsidP="000D12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rFonts w:ascii="PT Astra Serif" w:hAnsi="PT Astra Serif"/>
          <w:b/>
          <w:sz w:val="28"/>
          <w:szCs w:val="28"/>
        </w:rPr>
      </w:pPr>
    </w:p>
    <w:p w:rsidR="003C2205" w:rsidRPr="000D12B8" w:rsidRDefault="000D12B8" w:rsidP="000D12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center"/>
        <w:rPr>
          <w:rFonts w:ascii="PT Astra Serif" w:hAnsi="PT Astra Serif"/>
          <w:b/>
          <w:sz w:val="28"/>
          <w:szCs w:val="28"/>
          <w:lang w:val="en-US"/>
        </w:rPr>
      </w:pPr>
      <w:r>
        <w:rPr>
          <w:rFonts w:ascii="PT Astra Serif" w:hAnsi="PT Astra Serif"/>
          <w:b/>
          <w:sz w:val="28"/>
          <w:szCs w:val="28"/>
        </w:rPr>
        <w:t>1. </w:t>
      </w:r>
      <w:r w:rsidR="003C2205" w:rsidRPr="00231C02">
        <w:rPr>
          <w:rFonts w:ascii="PT Astra Serif" w:hAnsi="PT Astra Serif"/>
          <w:b/>
          <w:sz w:val="28"/>
          <w:szCs w:val="28"/>
        </w:rPr>
        <w:t>Общие положения</w:t>
      </w:r>
    </w:p>
    <w:p w:rsidR="000D12B8" w:rsidRPr="00231C02" w:rsidRDefault="000D12B8" w:rsidP="000D12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87"/>
        <w:rPr>
          <w:rFonts w:ascii="PT Astra Serif" w:hAnsi="PT Astra Serif"/>
          <w:b/>
          <w:sz w:val="28"/>
          <w:szCs w:val="28"/>
          <w:lang w:val="en-US"/>
        </w:rPr>
      </w:pPr>
    </w:p>
    <w:p w:rsidR="003C2205" w:rsidRPr="00231C02" w:rsidRDefault="004507C0" w:rsidP="007218C7">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PT Astra Serif" w:hAnsi="PT Astra Serif"/>
          <w:b/>
          <w:sz w:val="28"/>
          <w:szCs w:val="28"/>
        </w:rPr>
      </w:pPr>
      <w:r w:rsidRPr="00231C02">
        <w:rPr>
          <w:rFonts w:ascii="PT Astra Serif" w:hAnsi="PT Astra Serif"/>
          <w:b/>
          <w:sz w:val="28"/>
          <w:szCs w:val="28"/>
        </w:rPr>
        <w:t>Организация учетного процесса</w:t>
      </w:r>
    </w:p>
    <w:p w:rsidR="003C2205" w:rsidRPr="00231C02" w:rsidRDefault="003C2205" w:rsidP="000D12B8">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1.1. Бухгалтерский учет в учреждении ведет структурное подразделение – отдел по бухгалтерскому учету и отчетности (далее – отдел), возглавляемое начальником отдела по бухгалтерскому учету и отчетности (далее – начальник отдела).</w:t>
      </w:r>
    </w:p>
    <w:p w:rsidR="003C2205" w:rsidRPr="00231C02" w:rsidRDefault="003C2205" w:rsidP="000D12B8">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1.2. Ответственными за организацию бухгалтерского и налогового учета являются:</w:t>
      </w:r>
    </w:p>
    <w:p w:rsidR="003C2205" w:rsidRPr="00231C02" w:rsidRDefault="003C2205" w:rsidP="000D12B8">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а) </w:t>
      </w:r>
      <w:r w:rsidR="000D12B8">
        <w:rPr>
          <w:rFonts w:ascii="PT Astra Serif" w:hAnsi="PT Astra Serif"/>
          <w:sz w:val="28"/>
          <w:szCs w:val="28"/>
        </w:rPr>
        <w:t>г</w:t>
      </w:r>
      <w:r w:rsidRPr="00231C02">
        <w:rPr>
          <w:rFonts w:ascii="PT Astra Serif" w:hAnsi="PT Astra Serif"/>
          <w:sz w:val="28"/>
          <w:szCs w:val="28"/>
        </w:rPr>
        <w:t xml:space="preserve">лава администрации муниципального образования </w:t>
      </w:r>
      <w:proofErr w:type="spellStart"/>
      <w:r w:rsidRPr="00231C02">
        <w:rPr>
          <w:rFonts w:ascii="PT Astra Serif" w:hAnsi="PT Astra Serif"/>
          <w:sz w:val="28"/>
          <w:szCs w:val="28"/>
        </w:rPr>
        <w:t>Щекинский</w:t>
      </w:r>
      <w:proofErr w:type="spellEnd"/>
      <w:r w:rsidRPr="00231C02">
        <w:rPr>
          <w:rFonts w:ascii="PT Astra Serif" w:hAnsi="PT Astra Serif"/>
          <w:sz w:val="28"/>
          <w:szCs w:val="28"/>
        </w:rPr>
        <w:t xml:space="preserve"> район – за организацию учета, за соблюдение законодательства при выполнении хозяйственных операций;</w:t>
      </w:r>
    </w:p>
    <w:p w:rsidR="003C2205" w:rsidRPr="00231C02" w:rsidRDefault="003C2205" w:rsidP="000D12B8">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б) </w:t>
      </w:r>
      <w:r w:rsidR="000D12B8">
        <w:rPr>
          <w:rFonts w:ascii="PT Astra Serif" w:hAnsi="PT Astra Serif"/>
          <w:sz w:val="28"/>
          <w:szCs w:val="28"/>
        </w:rPr>
        <w:t>н</w:t>
      </w:r>
      <w:r w:rsidRPr="00231C02">
        <w:rPr>
          <w:rFonts w:ascii="PT Astra Serif" w:hAnsi="PT Astra Serif"/>
          <w:sz w:val="28"/>
          <w:szCs w:val="28"/>
        </w:rPr>
        <w:t>ачальник отдела по бухгалтерскому учету и отчетности (далее – начальник отдела) - за формирование Учетной политики, за формирование графика документооборота, за своевременное представление полной и достоверной бухгалтерской и налоговой отчетности.</w:t>
      </w:r>
    </w:p>
    <w:p w:rsidR="003C2205" w:rsidRPr="00231C02" w:rsidRDefault="003C2205" w:rsidP="000D12B8">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Основание: часть3 статьи 7 Закона от 6 декабря </w:t>
      </w:r>
      <w:smartTag w:uri="urn:schemas-microsoft-com:office:smarttags" w:element="metricconverter">
        <w:smartTagPr>
          <w:attr w:name="ProductID" w:val="2011 г"/>
        </w:smartTagPr>
        <w:r w:rsidRPr="00231C02">
          <w:rPr>
            <w:rFonts w:ascii="PT Astra Serif" w:hAnsi="PT Astra Serif"/>
            <w:sz w:val="28"/>
            <w:szCs w:val="28"/>
          </w:rPr>
          <w:t>2011 г</w:t>
        </w:r>
      </w:smartTag>
      <w:r w:rsidRPr="00231C02">
        <w:rPr>
          <w:rFonts w:ascii="PT Astra Serif" w:hAnsi="PT Astra Serif"/>
          <w:sz w:val="28"/>
          <w:szCs w:val="28"/>
        </w:rPr>
        <w:t>. № 402-ФЗ.</w:t>
      </w:r>
    </w:p>
    <w:p w:rsidR="003C2205" w:rsidRPr="00231C02" w:rsidRDefault="003C2205" w:rsidP="000D12B8">
      <w:pPr>
        <w:tabs>
          <w:tab w:val="left" w:pos="567"/>
        </w:tabs>
        <w:spacing w:after="0" w:line="240" w:lineRule="auto"/>
        <w:ind w:firstLine="709"/>
        <w:jc w:val="both"/>
        <w:rPr>
          <w:rFonts w:ascii="PT Astra Serif" w:hAnsi="PT Astra Serif"/>
          <w:sz w:val="28"/>
          <w:szCs w:val="28"/>
          <w:lang w:eastAsia="ru-RU"/>
        </w:rPr>
      </w:pPr>
      <w:bookmarkStart w:id="2" w:name="_Toc215299178"/>
      <w:bookmarkStart w:id="3" w:name="_Toc215299682"/>
      <w:bookmarkStart w:id="4" w:name="_Toc247972784"/>
      <w:bookmarkStart w:id="5" w:name="_Toc247982622"/>
      <w:bookmarkStart w:id="6" w:name="_Toc247988800"/>
      <w:bookmarkStart w:id="7" w:name="_Toc248650078"/>
      <w:r w:rsidRPr="00231C02">
        <w:rPr>
          <w:rFonts w:ascii="PT Astra Serif" w:hAnsi="PT Astra Serif"/>
          <w:sz w:val="28"/>
          <w:szCs w:val="28"/>
          <w:lang w:eastAsia="ru-RU"/>
        </w:rPr>
        <w:t>1.3. Деятельность бухгалтерской службы регламентируется:</w:t>
      </w:r>
      <w:bookmarkEnd w:id="2"/>
      <w:bookmarkEnd w:id="3"/>
      <w:bookmarkEnd w:id="4"/>
      <w:bookmarkEnd w:id="5"/>
      <w:bookmarkEnd w:id="6"/>
      <w:bookmarkEnd w:id="7"/>
    </w:p>
    <w:p w:rsidR="003C2205" w:rsidRPr="00231C02" w:rsidRDefault="00527CB6" w:rsidP="000D12B8">
      <w:pPr>
        <w:tabs>
          <w:tab w:val="left" w:pos="567"/>
        </w:tabs>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 xml:space="preserve"> </w:t>
      </w:r>
      <w:r w:rsidR="000D12B8">
        <w:rPr>
          <w:rFonts w:ascii="PT Astra Serif" w:hAnsi="PT Astra Serif"/>
          <w:sz w:val="28"/>
          <w:szCs w:val="28"/>
          <w:lang w:eastAsia="ru-RU"/>
        </w:rPr>
        <w:t>1) </w:t>
      </w:r>
      <w:r w:rsidR="003C2205" w:rsidRPr="00231C02">
        <w:rPr>
          <w:rFonts w:ascii="PT Astra Serif" w:hAnsi="PT Astra Serif"/>
          <w:sz w:val="28"/>
          <w:szCs w:val="28"/>
          <w:lang w:eastAsia="ru-RU"/>
        </w:rPr>
        <w:t xml:space="preserve">должностными инструкциями сотрудников бухгалтерии; </w:t>
      </w:r>
    </w:p>
    <w:p w:rsidR="003C2205" w:rsidRPr="00231C02" w:rsidRDefault="00F97936" w:rsidP="000D12B8">
      <w:pPr>
        <w:tabs>
          <w:tab w:val="left" w:pos="540"/>
        </w:tabs>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 xml:space="preserve"> </w:t>
      </w:r>
      <w:r w:rsidR="000D12B8">
        <w:rPr>
          <w:rFonts w:ascii="PT Astra Serif" w:hAnsi="PT Astra Serif"/>
          <w:sz w:val="28"/>
          <w:szCs w:val="28"/>
          <w:lang w:eastAsia="ru-RU"/>
        </w:rPr>
        <w:t>2) </w:t>
      </w:r>
      <w:r w:rsidR="003C2205" w:rsidRPr="00231C02">
        <w:rPr>
          <w:rFonts w:ascii="PT Astra Serif" w:hAnsi="PT Astra Serif"/>
          <w:sz w:val="28"/>
          <w:szCs w:val="28"/>
          <w:lang w:eastAsia="ru-RU"/>
        </w:rPr>
        <w:t xml:space="preserve">Положением об отделе по бухгалтерскому учету и отчетности администрации муниципального образования </w:t>
      </w:r>
      <w:proofErr w:type="spellStart"/>
      <w:r w:rsidR="003C2205" w:rsidRPr="00231C02">
        <w:rPr>
          <w:rFonts w:ascii="PT Astra Serif" w:hAnsi="PT Astra Serif"/>
          <w:sz w:val="28"/>
          <w:szCs w:val="28"/>
          <w:lang w:eastAsia="ru-RU"/>
        </w:rPr>
        <w:t>Щекинский</w:t>
      </w:r>
      <w:proofErr w:type="spellEnd"/>
      <w:r w:rsidR="003C2205" w:rsidRPr="00231C02">
        <w:rPr>
          <w:rFonts w:ascii="PT Astra Serif" w:hAnsi="PT Astra Serif"/>
          <w:sz w:val="28"/>
          <w:szCs w:val="28"/>
          <w:lang w:eastAsia="ru-RU"/>
        </w:rPr>
        <w:t xml:space="preserve"> район;</w:t>
      </w:r>
    </w:p>
    <w:p w:rsidR="003C2205" w:rsidRPr="00231C02" w:rsidRDefault="003C2205" w:rsidP="000D12B8">
      <w:pPr>
        <w:tabs>
          <w:tab w:val="left" w:pos="567"/>
        </w:tabs>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rPr>
        <w:t xml:space="preserve"> </w:t>
      </w:r>
      <w:r w:rsidR="000D12B8">
        <w:rPr>
          <w:rFonts w:ascii="PT Astra Serif" w:hAnsi="PT Astra Serif"/>
          <w:sz w:val="28"/>
          <w:szCs w:val="28"/>
        </w:rPr>
        <w:t>3) </w:t>
      </w:r>
      <w:r w:rsidRPr="00231C02">
        <w:rPr>
          <w:rFonts w:ascii="PT Astra Serif" w:hAnsi="PT Astra Serif"/>
          <w:sz w:val="28"/>
          <w:szCs w:val="28"/>
          <w:lang w:eastAsia="ru-RU"/>
        </w:rPr>
        <w:t xml:space="preserve">отдельными распоряжениями, регулирующими финансово-хозяйственную деятельность </w:t>
      </w:r>
      <w:r w:rsidR="009B268F">
        <w:rPr>
          <w:rFonts w:ascii="PT Astra Serif" w:hAnsi="PT Astra Serif"/>
          <w:sz w:val="28"/>
          <w:szCs w:val="28"/>
          <w:lang w:eastAsia="ru-RU"/>
        </w:rPr>
        <w:t>администрации</w:t>
      </w:r>
      <w:r w:rsidRPr="00231C02">
        <w:rPr>
          <w:rFonts w:ascii="PT Astra Serif" w:hAnsi="PT Astra Serif"/>
          <w:sz w:val="28"/>
          <w:szCs w:val="28"/>
          <w:lang w:eastAsia="ru-RU"/>
        </w:rPr>
        <w:t xml:space="preserve"> муниципального образования </w:t>
      </w:r>
      <w:proofErr w:type="spellStart"/>
      <w:r w:rsidRPr="00231C02">
        <w:rPr>
          <w:rFonts w:ascii="PT Astra Serif" w:hAnsi="PT Astra Serif"/>
          <w:sz w:val="28"/>
          <w:szCs w:val="28"/>
          <w:lang w:eastAsia="ru-RU"/>
        </w:rPr>
        <w:t>Щекинский</w:t>
      </w:r>
      <w:proofErr w:type="spellEnd"/>
      <w:r w:rsidRPr="00231C02">
        <w:rPr>
          <w:rFonts w:ascii="PT Astra Serif" w:hAnsi="PT Astra Serif"/>
          <w:sz w:val="28"/>
          <w:szCs w:val="28"/>
          <w:lang w:eastAsia="ru-RU"/>
        </w:rPr>
        <w:t xml:space="preserve"> район.</w:t>
      </w:r>
    </w:p>
    <w:p w:rsidR="00C109BB" w:rsidRPr="00231C02" w:rsidRDefault="003C2205" w:rsidP="000D12B8">
      <w:pPr>
        <w:tabs>
          <w:tab w:val="left" w:pos="567"/>
        </w:tabs>
        <w:spacing w:after="0" w:line="240" w:lineRule="auto"/>
        <w:ind w:firstLine="709"/>
        <w:jc w:val="both"/>
        <w:rPr>
          <w:rFonts w:ascii="PT Astra Serif" w:hAnsi="PT Astra Serif"/>
          <w:sz w:val="28"/>
          <w:szCs w:val="28"/>
          <w:lang w:eastAsia="ru-RU"/>
        </w:rPr>
      </w:pPr>
      <w:bookmarkStart w:id="8" w:name="_Toc215299179"/>
      <w:bookmarkStart w:id="9" w:name="_Toc215299683"/>
      <w:bookmarkStart w:id="10" w:name="_Toc247972785"/>
      <w:bookmarkStart w:id="11" w:name="_Toc247982623"/>
      <w:bookmarkStart w:id="12" w:name="_Toc247988801"/>
      <w:bookmarkStart w:id="13" w:name="_Toc248650079"/>
      <w:r w:rsidRPr="00231C02">
        <w:rPr>
          <w:rFonts w:ascii="PT Astra Serif" w:hAnsi="PT Astra Serif"/>
          <w:sz w:val="28"/>
          <w:szCs w:val="28"/>
          <w:lang w:eastAsia="ru-RU"/>
        </w:rPr>
        <w:t>1.4. Требования начальника отдела по бухгалтерскому учету и отчетности по документальному оформлению хозяйственных операций и представлению в отдел по бухгалтерскому учету и отчетности необходимых документов и сведений обязательны</w:t>
      </w:r>
      <w:bookmarkStart w:id="14" w:name="_GoBack"/>
      <w:bookmarkEnd w:id="14"/>
      <w:r w:rsidRPr="00231C02">
        <w:rPr>
          <w:rFonts w:ascii="PT Astra Serif" w:hAnsi="PT Astra Serif"/>
          <w:sz w:val="28"/>
          <w:szCs w:val="28"/>
          <w:lang w:eastAsia="ru-RU"/>
        </w:rPr>
        <w:t xml:space="preserve"> для всех работников учреждения</w:t>
      </w:r>
      <w:bookmarkStart w:id="15" w:name="_Toc215299180"/>
      <w:bookmarkStart w:id="16" w:name="_Toc215299684"/>
      <w:bookmarkStart w:id="17" w:name="_Toc247972786"/>
      <w:bookmarkStart w:id="18" w:name="_Toc247982624"/>
      <w:bookmarkStart w:id="19" w:name="_Toc247988802"/>
      <w:bookmarkStart w:id="20" w:name="_Toc248650080"/>
      <w:bookmarkEnd w:id="8"/>
      <w:bookmarkEnd w:id="9"/>
      <w:bookmarkEnd w:id="10"/>
      <w:bookmarkEnd w:id="11"/>
      <w:bookmarkEnd w:id="12"/>
      <w:bookmarkEnd w:id="13"/>
      <w:r w:rsidR="00C109BB" w:rsidRPr="00231C02">
        <w:rPr>
          <w:rFonts w:ascii="PT Astra Serif" w:hAnsi="PT Astra Serif"/>
          <w:sz w:val="28"/>
          <w:szCs w:val="28"/>
          <w:lang w:eastAsia="ru-RU"/>
        </w:rPr>
        <w:t>.</w:t>
      </w:r>
    </w:p>
    <w:p w:rsidR="003C2205" w:rsidRPr="00231C02" w:rsidRDefault="003C2205" w:rsidP="000D12B8">
      <w:pPr>
        <w:tabs>
          <w:tab w:val="left" w:pos="567"/>
        </w:tabs>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1.5. Начальнику отдела запрещается принимать к исполнению и оформлению документы по операциям, противоречащим законодательству и нарушающим договорную и финансовую дисциплину.</w:t>
      </w:r>
      <w:bookmarkEnd w:id="15"/>
      <w:bookmarkEnd w:id="16"/>
      <w:bookmarkEnd w:id="17"/>
      <w:bookmarkEnd w:id="18"/>
      <w:bookmarkEnd w:id="19"/>
      <w:bookmarkEnd w:id="20"/>
      <w:r w:rsidRPr="00231C02">
        <w:rPr>
          <w:rFonts w:ascii="PT Astra Serif" w:hAnsi="PT Astra Serif"/>
          <w:sz w:val="28"/>
          <w:szCs w:val="28"/>
          <w:lang w:eastAsia="ru-RU"/>
        </w:rPr>
        <w:t xml:space="preserve"> </w:t>
      </w:r>
    </w:p>
    <w:p w:rsidR="003C2205" w:rsidRPr="00231C02" w:rsidRDefault="003C2205" w:rsidP="000D12B8">
      <w:pPr>
        <w:tabs>
          <w:tab w:val="left" w:pos="567"/>
        </w:tabs>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1.6. При поступлении, оформлении документов на иностранных языках применяется следующая процедура построчного перевода таких документов на русский язык с обращением в специализированную организацию.</w:t>
      </w:r>
    </w:p>
    <w:p w:rsidR="003C2205" w:rsidRPr="00231C02" w:rsidRDefault="003C2205" w:rsidP="000D12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Переводы составляются на отдельном документе, заверяются подписью сотрудника, составившего перевод, и прикладываются к первичным документам. Перевод денежных (финансовых) документов заверяется нотариусом.</w:t>
      </w:r>
    </w:p>
    <w:p w:rsidR="003C2205" w:rsidRPr="00231C02" w:rsidRDefault="003C2205" w:rsidP="000D12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w:t>
      </w:r>
      <w:r w:rsidRPr="00231C02">
        <w:rPr>
          <w:rFonts w:ascii="PT Astra Serif" w:hAnsi="PT Astra Serif"/>
          <w:sz w:val="28"/>
          <w:szCs w:val="28"/>
        </w:rPr>
        <w:tab/>
      </w:r>
    </w:p>
    <w:p w:rsidR="003C2205" w:rsidRPr="00231C02" w:rsidRDefault="003C2205" w:rsidP="000D12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Впоследствии переводить нужно только изменяющиеся показатели данного первичного документа.</w:t>
      </w:r>
    </w:p>
    <w:p w:rsidR="003C2205" w:rsidRPr="00231C02" w:rsidRDefault="003C2205" w:rsidP="000D12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Основание: пункт 13 Инструкции к Единому плану счетов № 157н.</w:t>
      </w:r>
    </w:p>
    <w:p w:rsidR="003C2205" w:rsidRPr="00231C02" w:rsidRDefault="003C2205" w:rsidP="000D12B8">
      <w:pPr>
        <w:tabs>
          <w:tab w:val="left" w:pos="567"/>
        </w:tabs>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 xml:space="preserve">1.7. Администрацией МО </w:t>
      </w:r>
      <w:proofErr w:type="spellStart"/>
      <w:r w:rsidRPr="00231C02">
        <w:rPr>
          <w:rFonts w:ascii="PT Astra Serif" w:hAnsi="PT Astra Serif"/>
          <w:sz w:val="28"/>
          <w:szCs w:val="28"/>
          <w:lang w:eastAsia="ru-RU"/>
        </w:rPr>
        <w:t>Щекинский</w:t>
      </w:r>
      <w:proofErr w:type="spellEnd"/>
      <w:r w:rsidRPr="00231C02">
        <w:rPr>
          <w:rFonts w:ascii="PT Astra Serif" w:hAnsi="PT Astra Serif"/>
          <w:sz w:val="28"/>
          <w:szCs w:val="28"/>
          <w:lang w:eastAsia="ru-RU"/>
        </w:rPr>
        <w:t xml:space="preserve"> район ведется раздельный учет по источникам финансирования:</w:t>
      </w:r>
    </w:p>
    <w:p w:rsidR="003C2205" w:rsidRPr="00231C02" w:rsidRDefault="003C2205" w:rsidP="000D12B8">
      <w:pPr>
        <w:tabs>
          <w:tab w:val="left" w:pos="540"/>
        </w:tabs>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а) бюджетная деятельность (публичные обязательства);</w:t>
      </w:r>
    </w:p>
    <w:p w:rsidR="003C2205" w:rsidRPr="00231C02" w:rsidRDefault="003C2205" w:rsidP="000D12B8">
      <w:pPr>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б) средства во временном распоряжении;</w:t>
      </w:r>
    </w:p>
    <w:p w:rsidR="003C2205" w:rsidRPr="00231C02" w:rsidRDefault="003C2205" w:rsidP="000D12B8">
      <w:pPr>
        <w:tabs>
          <w:tab w:val="left" w:pos="540"/>
        </w:tabs>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 xml:space="preserve">1.8. Расходы администрации муниципального образования </w:t>
      </w:r>
      <w:proofErr w:type="spellStart"/>
      <w:r w:rsidRPr="00231C02">
        <w:rPr>
          <w:rFonts w:ascii="PT Astra Serif" w:hAnsi="PT Astra Serif"/>
          <w:sz w:val="28"/>
          <w:szCs w:val="28"/>
          <w:lang w:eastAsia="ru-RU"/>
        </w:rPr>
        <w:t>Щекинский</w:t>
      </w:r>
      <w:proofErr w:type="spellEnd"/>
      <w:r w:rsidRPr="00231C02">
        <w:rPr>
          <w:rFonts w:ascii="PT Astra Serif" w:hAnsi="PT Astra Serif"/>
          <w:sz w:val="28"/>
          <w:szCs w:val="28"/>
          <w:lang w:eastAsia="ru-RU"/>
        </w:rPr>
        <w:t xml:space="preserve"> район по приобретению товарно-материальных ценностей, работ, услуг распределяются по соответствующим источникам финансирования, и учет ведется обособленно.</w:t>
      </w:r>
      <w:bookmarkStart w:id="21" w:name="_Toc215299181"/>
      <w:bookmarkStart w:id="22" w:name="_Toc215299685"/>
      <w:bookmarkStart w:id="23" w:name="_Toc247972787"/>
      <w:bookmarkStart w:id="24" w:name="_Toc247982625"/>
      <w:bookmarkStart w:id="25" w:name="_Toc247988803"/>
      <w:bookmarkStart w:id="26" w:name="_Toc248650081"/>
    </w:p>
    <w:p w:rsidR="003C2205" w:rsidRPr="00231C02" w:rsidRDefault="003C2205" w:rsidP="000D12B8">
      <w:pPr>
        <w:spacing w:after="0" w:line="240" w:lineRule="auto"/>
        <w:ind w:right="-3" w:firstLine="567"/>
        <w:jc w:val="both"/>
        <w:rPr>
          <w:rFonts w:ascii="PT Astra Serif" w:hAnsi="PT Astra Serif"/>
          <w:sz w:val="28"/>
          <w:szCs w:val="28"/>
          <w:lang w:eastAsia="ru-RU"/>
        </w:rPr>
      </w:pPr>
    </w:p>
    <w:p w:rsidR="00F97936" w:rsidRPr="00231C02" w:rsidRDefault="000D12B8" w:rsidP="000D12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PT Astra Serif" w:hAnsi="PT Astra Serif"/>
          <w:b/>
          <w:bCs/>
          <w:sz w:val="28"/>
          <w:szCs w:val="28"/>
        </w:rPr>
      </w:pPr>
      <w:r>
        <w:rPr>
          <w:rFonts w:ascii="PT Astra Serif" w:hAnsi="PT Astra Serif"/>
          <w:b/>
          <w:bCs/>
          <w:sz w:val="28"/>
          <w:szCs w:val="28"/>
        </w:rPr>
        <w:t>2. </w:t>
      </w:r>
      <w:r w:rsidR="003C2205" w:rsidRPr="00231C02">
        <w:rPr>
          <w:rFonts w:ascii="PT Astra Serif" w:hAnsi="PT Astra Serif"/>
          <w:b/>
          <w:bCs/>
          <w:sz w:val="28"/>
          <w:szCs w:val="28"/>
        </w:rPr>
        <w:t xml:space="preserve">Первичные и сводные учетные документы, </w:t>
      </w:r>
    </w:p>
    <w:p w:rsidR="003C2205" w:rsidRPr="00231C02" w:rsidRDefault="003C2205" w:rsidP="000D12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PT Astra Serif" w:hAnsi="PT Astra Serif"/>
          <w:b/>
          <w:bCs/>
          <w:sz w:val="28"/>
          <w:szCs w:val="28"/>
        </w:rPr>
      </w:pPr>
      <w:r w:rsidRPr="00231C02">
        <w:rPr>
          <w:rFonts w:ascii="PT Astra Serif" w:hAnsi="PT Astra Serif"/>
          <w:b/>
          <w:bCs/>
          <w:sz w:val="28"/>
          <w:szCs w:val="28"/>
        </w:rPr>
        <w:t>бухгалтерские регистры и правила документооборота</w:t>
      </w:r>
    </w:p>
    <w:p w:rsidR="003C2205" w:rsidRPr="00231C02" w:rsidRDefault="003C2205" w:rsidP="000D12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jc w:val="center"/>
        <w:rPr>
          <w:rFonts w:ascii="PT Astra Serif" w:hAnsi="PT Astra Serif"/>
          <w:sz w:val="28"/>
          <w:szCs w:val="28"/>
        </w:rPr>
      </w:pPr>
    </w:p>
    <w:p w:rsidR="003C2205" w:rsidRPr="00231C02" w:rsidRDefault="003C2205" w:rsidP="000D12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1. Все документы по движению денежных средств принимаются к учету только при наличии подписи руководителя и начальника отдела.</w:t>
      </w:r>
    </w:p>
    <w:p w:rsidR="003C2205" w:rsidRPr="00231C02" w:rsidRDefault="003C2205" w:rsidP="000D12B8">
      <w:pPr>
        <w:pStyle w:val="a4"/>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2. Для ведения бухгалтерского учета в администрации </w:t>
      </w:r>
      <w:proofErr w:type="spellStart"/>
      <w:r w:rsidRPr="00231C02">
        <w:rPr>
          <w:rFonts w:ascii="PT Astra Serif" w:hAnsi="PT Astra Serif"/>
          <w:sz w:val="28"/>
          <w:szCs w:val="28"/>
        </w:rPr>
        <w:t>Щекинского</w:t>
      </w:r>
      <w:proofErr w:type="spellEnd"/>
      <w:r w:rsidRPr="00231C02">
        <w:rPr>
          <w:rFonts w:ascii="PT Astra Serif" w:hAnsi="PT Astra Serif"/>
          <w:sz w:val="28"/>
          <w:szCs w:val="28"/>
        </w:rPr>
        <w:t xml:space="preserve"> района в целом применяются формы первичных документов класса 03, 04 и класса 05 Общероссийского классификатора управленческой документации ОК 011-93 (ОКУД), утвержденного </w:t>
      </w:r>
      <w:hyperlink r:id="rId14" w:history="1">
        <w:r w:rsidRPr="00231C02">
          <w:rPr>
            <w:rFonts w:ascii="PT Astra Serif" w:hAnsi="PT Astra Serif"/>
            <w:sz w:val="28"/>
            <w:szCs w:val="28"/>
          </w:rPr>
          <w:t>приказом Министерства финансов Российской Ф</w:t>
        </w:r>
        <w:r w:rsidR="00F97936" w:rsidRPr="00231C02">
          <w:rPr>
            <w:rFonts w:ascii="PT Astra Serif" w:hAnsi="PT Astra Serif"/>
            <w:sz w:val="28"/>
            <w:szCs w:val="28"/>
          </w:rPr>
          <w:t>едерации от 30.03.2015 № 52н «</w:t>
        </w:r>
        <w:r w:rsidRPr="00231C02">
          <w:rPr>
            <w:rFonts w:ascii="PT Astra Serif" w:hAnsi="PT Astra Serif"/>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hyperlink>
      <w:r w:rsidR="00F97936" w:rsidRPr="00231C02">
        <w:rPr>
          <w:rFonts w:ascii="PT Astra Serif" w:hAnsi="PT Astra Serif"/>
          <w:sz w:val="28"/>
          <w:szCs w:val="28"/>
        </w:rPr>
        <w:t>»</w:t>
      </w:r>
      <w:r w:rsidRPr="00231C02">
        <w:rPr>
          <w:rFonts w:ascii="PT Astra Serif" w:hAnsi="PT Astra Serif"/>
        </w:rPr>
        <w:t>.</w:t>
      </w:r>
    </w:p>
    <w:p w:rsidR="003C2205" w:rsidRPr="00231C02" w:rsidRDefault="003C2205" w:rsidP="000D12B8">
      <w:pPr>
        <w:pStyle w:val="a4"/>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3. Для принятия к бухгалтерскому учету электронный первичный документ должен быть подписан квалифицированной электронной подписью (электронно-цифровой подписью),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3C2205" w:rsidRPr="00231C02" w:rsidRDefault="003C2205" w:rsidP="000D12B8">
      <w:pPr>
        <w:pStyle w:val="a4"/>
        <w:tabs>
          <w:tab w:val="left"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4. Муниципальные контракты, реестровые записи к муниципальным контрактам принимаются к учету в виде распечатки из единого реестра государственных и муниципальных контрактов на Официальном сайте Российской Федерации для размещения информации о размещении заказов.</w:t>
      </w:r>
    </w:p>
    <w:p w:rsidR="003C2205" w:rsidRPr="00231C02" w:rsidRDefault="003C2205" w:rsidP="000D12B8">
      <w:pPr>
        <w:pStyle w:val="a4"/>
        <w:tabs>
          <w:tab w:val="left"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Принимаются к учету и оплате договора, счета, акты выполненных работ и услуг поступившие через телекоммуникационные каналы связи, подписанные квалифицированной электронной подписью (электронно-цифровой подписью).</w:t>
      </w:r>
    </w:p>
    <w:p w:rsidR="003C2205" w:rsidRPr="00231C02" w:rsidRDefault="003C2205" w:rsidP="000D12B8">
      <w:pPr>
        <w:pStyle w:val="a4"/>
        <w:tabs>
          <w:tab w:val="left"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Принимаются к учету копии договоров на оказание услуг, поставку материальных ценностей, выполнение работ, оригиналы регистрируются и находятся в секторе по муниципальному заказу администрации муниципального образования </w:t>
      </w:r>
      <w:proofErr w:type="spellStart"/>
      <w:r w:rsidRPr="00231C02">
        <w:rPr>
          <w:rFonts w:ascii="PT Astra Serif" w:hAnsi="PT Astra Serif"/>
          <w:sz w:val="28"/>
          <w:szCs w:val="28"/>
        </w:rPr>
        <w:t>Щекинский</w:t>
      </w:r>
      <w:proofErr w:type="spellEnd"/>
      <w:r w:rsidRPr="00231C02">
        <w:rPr>
          <w:rFonts w:ascii="PT Astra Serif" w:hAnsi="PT Astra Serif"/>
          <w:sz w:val="28"/>
          <w:szCs w:val="28"/>
        </w:rPr>
        <w:t xml:space="preserve"> район.</w:t>
      </w:r>
    </w:p>
    <w:p w:rsidR="003C2205" w:rsidRPr="00231C02" w:rsidRDefault="003C2205" w:rsidP="000D12B8">
      <w:pPr>
        <w:pStyle w:val="a4"/>
        <w:tabs>
          <w:tab w:val="left"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5. Операции по учету, для которых отсутствуют формы первичных документов, оформляются в соответствии с требованиями п.1 ст.9 Федерального закона от 06</w:t>
      </w:r>
      <w:r w:rsidR="000D12B8">
        <w:rPr>
          <w:rFonts w:ascii="PT Astra Serif" w:hAnsi="PT Astra Serif"/>
          <w:sz w:val="28"/>
          <w:szCs w:val="28"/>
        </w:rPr>
        <w:t xml:space="preserve"> декабря </w:t>
      </w:r>
      <w:r w:rsidRPr="00231C02">
        <w:rPr>
          <w:rFonts w:ascii="PT Astra Serif" w:hAnsi="PT Astra Serif"/>
          <w:sz w:val="28"/>
          <w:szCs w:val="28"/>
        </w:rPr>
        <w:t>2011</w:t>
      </w:r>
      <w:r w:rsidR="000D12B8">
        <w:rPr>
          <w:rFonts w:ascii="PT Astra Serif" w:hAnsi="PT Astra Serif"/>
          <w:sz w:val="28"/>
          <w:szCs w:val="28"/>
        </w:rPr>
        <w:t xml:space="preserve"> г.</w:t>
      </w:r>
      <w:r w:rsidRPr="00231C02">
        <w:rPr>
          <w:rFonts w:ascii="PT Astra Serif" w:hAnsi="PT Astra Serif"/>
          <w:sz w:val="28"/>
          <w:szCs w:val="28"/>
        </w:rPr>
        <w:t xml:space="preserve"> № 402 «О бухгалтерском учете», самостоятельно разработанными формами документов с обязательным указанием реквизитов (</w:t>
      </w:r>
      <w:r w:rsidR="000D12B8">
        <w:rPr>
          <w:rFonts w:ascii="PT Astra Serif" w:hAnsi="PT Astra Serif"/>
          <w:sz w:val="28"/>
          <w:szCs w:val="28"/>
        </w:rPr>
        <w:t>п</w:t>
      </w:r>
      <w:r w:rsidRPr="00231C02">
        <w:rPr>
          <w:rFonts w:ascii="PT Astra Serif" w:hAnsi="PT Astra Serif"/>
          <w:sz w:val="28"/>
          <w:szCs w:val="28"/>
        </w:rPr>
        <w:t>риложени</w:t>
      </w:r>
      <w:r w:rsidR="000D12B8">
        <w:rPr>
          <w:rFonts w:ascii="PT Astra Serif" w:hAnsi="PT Astra Serif"/>
          <w:sz w:val="28"/>
          <w:szCs w:val="28"/>
        </w:rPr>
        <w:t>я</w:t>
      </w:r>
      <w:r w:rsidRPr="00231C02">
        <w:rPr>
          <w:rFonts w:ascii="PT Astra Serif" w:hAnsi="PT Astra Serif"/>
          <w:sz w:val="28"/>
          <w:szCs w:val="28"/>
        </w:rPr>
        <w:t xml:space="preserve"> </w:t>
      </w:r>
      <w:r w:rsidR="000D12B8">
        <w:rPr>
          <w:rFonts w:ascii="PT Astra Serif" w:hAnsi="PT Astra Serif"/>
          <w:sz w:val="28"/>
          <w:szCs w:val="28"/>
        </w:rPr>
        <w:t>№ </w:t>
      </w:r>
      <w:r w:rsidRPr="00231C02">
        <w:rPr>
          <w:rFonts w:ascii="PT Astra Serif" w:hAnsi="PT Astra Serif"/>
          <w:sz w:val="28"/>
          <w:szCs w:val="28"/>
        </w:rPr>
        <w:t>1</w:t>
      </w:r>
      <w:r w:rsidR="0023617C" w:rsidRPr="00231C02">
        <w:rPr>
          <w:rFonts w:ascii="PT Astra Serif" w:hAnsi="PT Astra Serif"/>
          <w:sz w:val="28"/>
          <w:szCs w:val="28"/>
        </w:rPr>
        <w:t xml:space="preserve">, </w:t>
      </w:r>
      <w:r w:rsidR="000D12B8">
        <w:rPr>
          <w:rFonts w:ascii="PT Astra Serif" w:hAnsi="PT Astra Serif"/>
          <w:sz w:val="28"/>
          <w:szCs w:val="28"/>
        </w:rPr>
        <w:t>№ </w:t>
      </w:r>
      <w:r w:rsidR="0023617C" w:rsidRPr="00231C02">
        <w:rPr>
          <w:rFonts w:ascii="PT Astra Serif" w:hAnsi="PT Astra Serif"/>
          <w:sz w:val="28"/>
          <w:szCs w:val="28"/>
        </w:rPr>
        <w:t>2</w:t>
      </w:r>
      <w:r w:rsidRPr="00231C02">
        <w:rPr>
          <w:rFonts w:ascii="PT Astra Serif" w:hAnsi="PT Astra Serif"/>
          <w:sz w:val="28"/>
          <w:szCs w:val="28"/>
        </w:rPr>
        <w:t>).</w:t>
      </w:r>
    </w:p>
    <w:p w:rsidR="003C2205" w:rsidRPr="00231C02" w:rsidRDefault="003C2205" w:rsidP="000D12B8">
      <w:pPr>
        <w:pStyle w:val="a4"/>
        <w:tabs>
          <w:tab w:val="left"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6. Первичные документы принимаются к бухгалтерскому учету только после проведения в отношении их мероприятий внутреннего контроля. В ходе проведения контрольных мероприятий может быть установлено соответствие первичного документа форме, утвержденной </w:t>
      </w:r>
      <w:hyperlink r:id="rId15" w:history="1">
        <w:r w:rsidRPr="00231C02">
          <w:rPr>
            <w:rFonts w:ascii="PT Astra Serif" w:hAnsi="PT Astra Serif"/>
            <w:sz w:val="28"/>
            <w:szCs w:val="28"/>
          </w:rPr>
          <w:t>приказом Министерства финансов Российской Федерации от 30</w:t>
        </w:r>
        <w:r w:rsidR="000D12B8">
          <w:rPr>
            <w:rFonts w:ascii="PT Astra Serif" w:hAnsi="PT Astra Serif"/>
            <w:sz w:val="28"/>
            <w:szCs w:val="28"/>
          </w:rPr>
          <w:t xml:space="preserve"> марта </w:t>
        </w:r>
        <w:r w:rsidRPr="00231C02">
          <w:rPr>
            <w:rFonts w:ascii="PT Astra Serif" w:hAnsi="PT Astra Serif"/>
            <w:sz w:val="28"/>
            <w:szCs w:val="28"/>
          </w:rPr>
          <w:t xml:space="preserve">2015 </w:t>
        </w:r>
        <w:r w:rsidR="000D12B8">
          <w:rPr>
            <w:rFonts w:ascii="PT Astra Serif" w:hAnsi="PT Astra Serif"/>
            <w:sz w:val="28"/>
            <w:szCs w:val="28"/>
          </w:rPr>
          <w:t xml:space="preserve">г. </w:t>
        </w:r>
        <w:r w:rsidR="00F97936" w:rsidRPr="00231C02">
          <w:rPr>
            <w:rFonts w:ascii="PT Astra Serif" w:hAnsi="PT Astra Serif"/>
            <w:sz w:val="28"/>
            <w:szCs w:val="28"/>
          </w:rPr>
          <w:t>№ </w:t>
        </w:r>
        <w:r w:rsidRPr="00231C02">
          <w:rPr>
            <w:rFonts w:ascii="PT Astra Serif" w:hAnsi="PT Astra Serif"/>
            <w:sz w:val="28"/>
            <w:szCs w:val="28"/>
          </w:rPr>
          <w:t xml:space="preserve">52н </w:t>
        </w:r>
        <w:r w:rsidR="00F97936" w:rsidRPr="00231C02">
          <w:rPr>
            <w:rFonts w:ascii="PT Astra Serif" w:hAnsi="PT Astra Serif"/>
            <w:sz w:val="28"/>
            <w:szCs w:val="28"/>
          </w:rPr>
          <w:t>«</w:t>
        </w:r>
        <w:r w:rsidRPr="00231C02">
          <w:rPr>
            <w:rFonts w:ascii="PT Astra Serif" w:hAnsi="PT Astra Serif"/>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hyperlink>
      <w:r w:rsidR="00F97936" w:rsidRPr="00231C02">
        <w:rPr>
          <w:rFonts w:ascii="PT Astra Serif" w:hAnsi="PT Astra Serif"/>
          <w:sz w:val="28"/>
          <w:szCs w:val="28"/>
        </w:rPr>
        <w:t>»</w:t>
      </w:r>
      <w:r w:rsidRPr="00231C02">
        <w:rPr>
          <w:rFonts w:ascii="PT Astra Serif" w:hAnsi="PT Astra Serif"/>
          <w:sz w:val="28"/>
          <w:szCs w:val="28"/>
        </w:rPr>
        <w:t>. Контроль первичных документов проводят сотрудники бухгалтерии в соответствии с Положением о внутреннем финансовом контроле (</w:t>
      </w:r>
      <w:r w:rsidR="000D12B8">
        <w:rPr>
          <w:rFonts w:ascii="PT Astra Serif" w:hAnsi="PT Astra Serif"/>
          <w:sz w:val="28"/>
          <w:szCs w:val="28"/>
        </w:rPr>
        <w:t>п</w:t>
      </w:r>
      <w:r w:rsidRPr="00231C02">
        <w:rPr>
          <w:rFonts w:ascii="PT Astra Serif" w:hAnsi="PT Astra Serif"/>
          <w:sz w:val="28"/>
          <w:szCs w:val="28"/>
        </w:rPr>
        <w:t xml:space="preserve">риложение </w:t>
      </w:r>
      <w:r w:rsidR="000D12B8">
        <w:rPr>
          <w:rFonts w:ascii="PT Astra Serif" w:hAnsi="PT Astra Serif"/>
          <w:sz w:val="28"/>
          <w:szCs w:val="28"/>
        </w:rPr>
        <w:t>№ </w:t>
      </w:r>
      <w:r w:rsidR="006D6897" w:rsidRPr="00231C02">
        <w:rPr>
          <w:rFonts w:ascii="PT Astra Serif" w:hAnsi="PT Astra Serif"/>
          <w:sz w:val="28"/>
          <w:szCs w:val="28"/>
        </w:rPr>
        <w:t>1</w:t>
      </w:r>
      <w:r w:rsidR="0044380D" w:rsidRPr="00231C02">
        <w:rPr>
          <w:rFonts w:ascii="PT Astra Serif" w:hAnsi="PT Astra Serif"/>
          <w:sz w:val="28"/>
          <w:szCs w:val="28"/>
        </w:rPr>
        <w:t>1</w:t>
      </w:r>
      <w:r w:rsidRPr="00231C02">
        <w:rPr>
          <w:rFonts w:ascii="PT Astra Serif" w:hAnsi="PT Astra Serif"/>
          <w:sz w:val="28"/>
          <w:szCs w:val="28"/>
        </w:rPr>
        <w:t>)</w:t>
      </w:r>
      <w:r w:rsidR="00F97936" w:rsidRPr="00231C02">
        <w:rPr>
          <w:rFonts w:ascii="PT Astra Serif" w:hAnsi="PT Astra Serif"/>
          <w:sz w:val="28"/>
          <w:szCs w:val="28"/>
        </w:rPr>
        <w:t>.</w:t>
      </w:r>
    </w:p>
    <w:p w:rsidR="003C2205" w:rsidRPr="00231C02" w:rsidRDefault="003C2205" w:rsidP="000D12B8">
      <w:pPr>
        <w:pStyle w:val="a4"/>
        <w:tabs>
          <w:tab w:val="left"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Основание: пункт 3 Инструкции к Единому плану счетов № 157н.</w:t>
      </w:r>
    </w:p>
    <w:p w:rsidR="003C2205" w:rsidRPr="00231C02" w:rsidRDefault="003C2205" w:rsidP="000D12B8">
      <w:pPr>
        <w:pStyle w:val="a4"/>
        <w:tabs>
          <w:tab w:val="left"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7. Лицо, на которое возложено ведение бухгалтерского учета, и лицо, с которым заключен договор об оказании услуг (соглашение о передаче полномочий) по ведению бухгалтерского учета, не несут ответственности за соответствие составленных другими лицами первичных учетных документов свершившимся фактам хозяйственной жизни.</w:t>
      </w:r>
    </w:p>
    <w:p w:rsidR="003C2205" w:rsidRPr="00231C02" w:rsidRDefault="003C2205" w:rsidP="000D12B8">
      <w:pPr>
        <w:pStyle w:val="a4"/>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Основание: пункт 9 Инструкции к Единому плану счетов № 157н.</w:t>
      </w:r>
    </w:p>
    <w:p w:rsidR="003C2205" w:rsidRPr="00231C02" w:rsidRDefault="003C2205" w:rsidP="000D12B8">
      <w:pPr>
        <w:pStyle w:val="a4"/>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8. Отдел по бухгалтерскому учету и отчетности ведет два разделительных баланса по бюджету муниципального образования </w:t>
      </w:r>
      <w:proofErr w:type="spellStart"/>
      <w:r w:rsidRPr="00231C02">
        <w:rPr>
          <w:rFonts w:ascii="PT Astra Serif" w:hAnsi="PT Astra Serif"/>
          <w:sz w:val="28"/>
          <w:szCs w:val="28"/>
        </w:rPr>
        <w:t>Щекинский</w:t>
      </w:r>
      <w:proofErr w:type="spellEnd"/>
      <w:r w:rsidRPr="00231C02">
        <w:rPr>
          <w:rFonts w:ascii="PT Astra Serif" w:hAnsi="PT Astra Serif"/>
          <w:sz w:val="28"/>
          <w:szCs w:val="28"/>
        </w:rPr>
        <w:t xml:space="preserve"> район и бюджету города Щекино </w:t>
      </w:r>
      <w:proofErr w:type="spellStart"/>
      <w:r w:rsidRPr="00231C02">
        <w:rPr>
          <w:rFonts w:ascii="PT Astra Serif" w:hAnsi="PT Astra Serif"/>
          <w:sz w:val="28"/>
          <w:szCs w:val="28"/>
        </w:rPr>
        <w:t>Щекинского</w:t>
      </w:r>
      <w:proofErr w:type="spellEnd"/>
      <w:r w:rsidRPr="00231C02">
        <w:rPr>
          <w:rFonts w:ascii="PT Astra Serif" w:hAnsi="PT Astra Serif"/>
          <w:sz w:val="28"/>
          <w:szCs w:val="28"/>
        </w:rPr>
        <w:t xml:space="preserve"> района.</w:t>
      </w:r>
    </w:p>
    <w:p w:rsidR="003C2205" w:rsidRPr="00231C02" w:rsidRDefault="003C2205" w:rsidP="000D12B8">
      <w:pPr>
        <w:pStyle w:val="a4"/>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Основание: статья 40 Устава администрации </w:t>
      </w:r>
      <w:proofErr w:type="spellStart"/>
      <w:r w:rsidRPr="00231C02">
        <w:rPr>
          <w:rFonts w:ascii="PT Astra Serif" w:hAnsi="PT Astra Serif"/>
          <w:sz w:val="28"/>
          <w:szCs w:val="28"/>
        </w:rPr>
        <w:t>Щекинского</w:t>
      </w:r>
      <w:proofErr w:type="spellEnd"/>
      <w:r w:rsidRPr="00231C02">
        <w:rPr>
          <w:rFonts w:ascii="PT Astra Serif" w:hAnsi="PT Astra Serif"/>
          <w:sz w:val="28"/>
          <w:szCs w:val="28"/>
        </w:rPr>
        <w:t xml:space="preserve"> района.</w:t>
      </w:r>
    </w:p>
    <w:p w:rsidR="003C2205" w:rsidRPr="00231C02" w:rsidRDefault="003C2205" w:rsidP="000D12B8">
      <w:pPr>
        <w:pStyle w:val="a4"/>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9. Консолидированная бухгалтерская отчетность составляется на основании отчетности, представленной подведомственными учреждениями</w:t>
      </w:r>
      <w:r w:rsidR="008550FB" w:rsidRPr="00231C02">
        <w:rPr>
          <w:rFonts w:ascii="PT Astra Serif" w:hAnsi="PT Astra Serif"/>
          <w:sz w:val="28"/>
          <w:szCs w:val="28"/>
        </w:rPr>
        <w:t xml:space="preserve"> в системе «</w:t>
      </w:r>
      <w:r w:rsidR="008550FB" w:rsidRPr="00231C02">
        <w:rPr>
          <w:rFonts w:ascii="PT Astra Serif" w:hAnsi="PT Astra Serif"/>
          <w:sz w:val="28"/>
          <w:szCs w:val="28"/>
          <w:lang w:val="en-US"/>
        </w:rPr>
        <w:t>Web</w:t>
      </w:r>
      <w:r w:rsidR="008550FB" w:rsidRPr="00231C02">
        <w:rPr>
          <w:rFonts w:ascii="PT Astra Serif" w:hAnsi="PT Astra Serif"/>
          <w:sz w:val="28"/>
          <w:szCs w:val="28"/>
        </w:rPr>
        <w:t>-</w:t>
      </w:r>
      <w:r w:rsidRPr="00231C02">
        <w:rPr>
          <w:rFonts w:ascii="PT Astra Serif" w:hAnsi="PT Astra Serif"/>
          <w:sz w:val="28"/>
          <w:szCs w:val="28"/>
        </w:rPr>
        <w:t>.</w:t>
      </w:r>
      <w:r w:rsidR="008550FB" w:rsidRPr="00231C02">
        <w:rPr>
          <w:rFonts w:ascii="PT Astra Serif" w:hAnsi="PT Astra Serif"/>
          <w:sz w:val="28"/>
          <w:szCs w:val="28"/>
        </w:rPr>
        <w:t>консолидация» подписанной электронной подписью и на бумажном носителе. Ответственность за достоверность бухгалтерской отчетности</w:t>
      </w:r>
      <w:r w:rsidR="00D900B1" w:rsidRPr="00231C02">
        <w:rPr>
          <w:rFonts w:ascii="PT Astra Serif" w:hAnsi="PT Astra Serif"/>
          <w:sz w:val="28"/>
          <w:szCs w:val="28"/>
        </w:rPr>
        <w:t>,</w:t>
      </w:r>
      <w:r w:rsidR="008550FB" w:rsidRPr="00231C02">
        <w:rPr>
          <w:rFonts w:ascii="PT Astra Serif" w:hAnsi="PT Astra Serif"/>
          <w:sz w:val="28"/>
          <w:szCs w:val="28"/>
        </w:rPr>
        <w:t xml:space="preserve"> входящ</w:t>
      </w:r>
      <w:r w:rsidR="00D900B1" w:rsidRPr="00231C02">
        <w:rPr>
          <w:rFonts w:ascii="PT Astra Serif" w:hAnsi="PT Astra Serif"/>
          <w:sz w:val="28"/>
          <w:szCs w:val="28"/>
        </w:rPr>
        <w:t>ей в консолидированную бухгалтерскую отчетность несут директора централизованных бухгалтерий, ведущих учет по подведомственным учреждениям.</w:t>
      </w:r>
    </w:p>
    <w:p w:rsidR="003C2205" w:rsidRPr="00231C02" w:rsidRDefault="003C2205" w:rsidP="000D12B8">
      <w:pPr>
        <w:pStyle w:val="a4"/>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10. Расчеты по заработной плате, по выплате пособий по временной нетрудоспособности, иных выплат производится путем перечисления денежных средств на банковские счета.</w:t>
      </w:r>
    </w:p>
    <w:p w:rsidR="003C2205" w:rsidRPr="00231C02" w:rsidRDefault="003C2205" w:rsidP="000D12B8">
      <w:pPr>
        <w:pStyle w:val="a4"/>
        <w:tabs>
          <w:tab w:val="left"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highlight w:val="yellow"/>
        </w:rPr>
      </w:pPr>
      <w:r w:rsidRPr="00231C02">
        <w:rPr>
          <w:rFonts w:ascii="PT Astra Serif" w:hAnsi="PT Astra Serif"/>
          <w:sz w:val="28"/>
          <w:szCs w:val="28"/>
        </w:rPr>
        <w:t>В исключительных случаях выплаты материальной помощи в связи с тяжелым материальным положением, иных выплат, производятся по расходному ордеру наличными деньгами по заявлению получателя.</w:t>
      </w:r>
      <w:r w:rsidRPr="00231C02">
        <w:rPr>
          <w:rFonts w:ascii="PT Astra Serif" w:hAnsi="PT Astra Serif"/>
          <w:sz w:val="28"/>
          <w:szCs w:val="28"/>
          <w:highlight w:val="yellow"/>
        </w:rPr>
        <w:t xml:space="preserve"> </w:t>
      </w:r>
    </w:p>
    <w:p w:rsidR="003C2205" w:rsidRPr="00231C02" w:rsidRDefault="003C2205" w:rsidP="000D12B8">
      <w:pPr>
        <w:pStyle w:val="a4"/>
        <w:tabs>
          <w:tab w:val="left"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Форму путевого листа для автомобильного транспорта применять для речного транспорта (моторных лодок).</w:t>
      </w:r>
    </w:p>
    <w:p w:rsidR="003C2205" w:rsidRPr="00231C02" w:rsidRDefault="003C2205" w:rsidP="000D12B8">
      <w:pPr>
        <w:pStyle w:val="a4"/>
        <w:tabs>
          <w:tab w:val="left"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bookmarkStart w:id="27" w:name="_Toc215299191"/>
      <w:bookmarkStart w:id="28" w:name="_Toc215299695"/>
      <w:bookmarkStart w:id="29" w:name="_Toc247972802"/>
      <w:bookmarkStart w:id="30" w:name="_Toc247982640"/>
      <w:bookmarkStart w:id="31" w:name="_Toc247988818"/>
      <w:bookmarkStart w:id="32" w:name="_Toc248650096"/>
      <w:r w:rsidRPr="00231C02">
        <w:rPr>
          <w:rFonts w:ascii="PT Astra Serif" w:hAnsi="PT Astra Serif"/>
          <w:sz w:val="28"/>
          <w:szCs w:val="28"/>
        </w:rPr>
        <w:t>11. Утверждается перечень лиц, имеющих право подписи первичных учетных документов, денежных и расчетных документов, финансовых и кредитных обязательств, в пределах и на основании, определенных законом (</w:t>
      </w:r>
      <w:r w:rsidR="00936E87">
        <w:rPr>
          <w:rFonts w:ascii="PT Astra Serif" w:hAnsi="PT Astra Serif"/>
          <w:sz w:val="28"/>
          <w:szCs w:val="28"/>
        </w:rPr>
        <w:t>п</w:t>
      </w:r>
      <w:r w:rsidRPr="00231C02">
        <w:rPr>
          <w:rFonts w:ascii="PT Astra Serif" w:hAnsi="PT Astra Serif"/>
          <w:sz w:val="28"/>
          <w:szCs w:val="28"/>
        </w:rPr>
        <w:t xml:space="preserve">риложение </w:t>
      </w:r>
      <w:r w:rsidR="00936E87">
        <w:rPr>
          <w:rFonts w:ascii="PT Astra Serif" w:hAnsi="PT Astra Serif"/>
          <w:sz w:val="28"/>
          <w:szCs w:val="28"/>
        </w:rPr>
        <w:t>№ </w:t>
      </w:r>
      <w:r w:rsidRPr="00231C02">
        <w:rPr>
          <w:rFonts w:ascii="PT Astra Serif" w:hAnsi="PT Astra Serif"/>
          <w:sz w:val="28"/>
          <w:szCs w:val="28"/>
        </w:rPr>
        <w:t>3)</w:t>
      </w:r>
      <w:bookmarkEnd w:id="27"/>
      <w:bookmarkEnd w:id="28"/>
      <w:bookmarkEnd w:id="29"/>
      <w:bookmarkEnd w:id="30"/>
      <w:bookmarkEnd w:id="31"/>
      <w:bookmarkEnd w:id="32"/>
      <w:r w:rsidRPr="00231C02">
        <w:rPr>
          <w:rFonts w:ascii="PT Astra Serif" w:hAnsi="PT Astra Serif"/>
          <w:sz w:val="28"/>
          <w:szCs w:val="28"/>
        </w:rPr>
        <w:t xml:space="preserve">. </w:t>
      </w:r>
    </w:p>
    <w:p w:rsidR="003C2205" w:rsidRPr="00231C02" w:rsidRDefault="003C2205" w:rsidP="000D12B8">
      <w:pPr>
        <w:pStyle w:val="a4"/>
        <w:tabs>
          <w:tab w:val="left"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bookmarkStart w:id="33" w:name="_Toc215299194"/>
      <w:bookmarkStart w:id="34" w:name="_Toc215299698"/>
      <w:bookmarkStart w:id="35" w:name="_Toc247972805"/>
      <w:bookmarkStart w:id="36" w:name="_Toc247982643"/>
      <w:bookmarkStart w:id="37" w:name="_Toc247988821"/>
      <w:bookmarkStart w:id="38" w:name="_Toc248650099"/>
      <w:r w:rsidRPr="00231C02">
        <w:rPr>
          <w:rFonts w:ascii="PT Astra Serif" w:hAnsi="PT Astra Serif"/>
          <w:sz w:val="28"/>
          <w:szCs w:val="28"/>
        </w:rPr>
        <w:t>12. Выдача средств на хозяйственные расходы и на расходы по представительским мероприятиям производится лицам, заключившим с администрацией договор о полной индивидуальной материальной ответственности.</w:t>
      </w:r>
    </w:p>
    <w:p w:rsidR="003C2205" w:rsidRPr="00231C02" w:rsidRDefault="003C2205" w:rsidP="000D12B8">
      <w:pPr>
        <w:pStyle w:val="a4"/>
        <w:tabs>
          <w:tab w:val="left"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13. Выдача бланков строгой отчетности производится в соответствии с Положением о выдаче бланков строгой отчетности (</w:t>
      </w:r>
      <w:r w:rsidR="00936E87">
        <w:rPr>
          <w:rFonts w:ascii="PT Astra Serif" w:hAnsi="PT Astra Serif"/>
          <w:sz w:val="28"/>
          <w:szCs w:val="28"/>
        </w:rPr>
        <w:t>п</w:t>
      </w:r>
      <w:r w:rsidRPr="00231C02">
        <w:rPr>
          <w:rFonts w:ascii="PT Astra Serif" w:hAnsi="PT Astra Serif"/>
          <w:sz w:val="28"/>
          <w:szCs w:val="28"/>
        </w:rPr>
        <w:t>риложения</w:t>
      </w:r>
      <w:bookmarkEnd w:id="33"/>
      <w:bookmarkEnd w:id="34"/>
      <w:bookmarkEnd w:id="35"/>
      <w:bookmarkEnd w:id="36"/>
      <w:bookmarkEnd w:id="37"/>
      <w:bookmarkEnd w:id="38"/>
      <w:r w:rsidRPr="00231C02">
        <w:rPr>
          <w:rFonts w:ascii="PT Astra Serif" w:hAnsi="PT Astra Serif"/>
          <w:sz w:val="28"/>
          <w:szCs w:val="28"/>
        </w:rPr>
        <w:t xml:space="preserve"> №</w:t>
      </w:r>
      <w:r w:rsidR="00936E87">
        <w:rPr>
          <w:rFonts w:ascii="PT Astra Serif" w:hAnsi="PT Astra Serif"/>
          <w:sz w:val="28"/>
          <w:szCs w:val="28"/>
        </w:rPr>
        <w:t xml:space="preserve"> </w:t>
      </w:r>
      <w:r w:rsidRPr="00231C02">
        <w:rPr>
          <w:rFonts w:ascii="PT Astra Serif" w:hAnsi="PT Astra Serif"/>
          <w:sz w:val="28"/>
          <w:szCs w:val="28"/>
        </w:rPr>
        <w:t>4).</w:t>
      </w:r>
    </w:p>
    <w:p w:rsidR="003C2205" w:rsidRPr="00231C02" w:rsidRDefault="003C2205" w:rsidP="000D12B8">
      <w:pPr>
        <w:pStyle w:val="a4"/>
        <w:tabs>
          <w:tab w:val="left"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bookmarkStart w:id="39" w:name="_Toc247972808"/>
      <w:bookmarkStart w:id="40" w:name="_Toc247982646"/>
      <w:bookmarkStart w:id="41" w:name="_Toc247988824"/>
      <w:bookmarkStart w:id="42" w:name="_Toc248650102"/>
      <w:bookmarkStart w:id="43" w:name="_Toc215299195"/>
      <w:bookmarkStart w:id="44" w:name="_Toc215299699"/>
      <w:r w:rsidRPr="00231C02">
        <w:rPr>
          <w:rFonts w:ascii="PT Astra Serif" w:hAnsi="PT Astra Serif"/>
          <w:sz w:val="28"/>
          <w:szCs w:val="28"/>
        </w:rPr>
        <w:t xml:space="preserve">14. Порядок формирования, отчетность и планирование расходов на представительские мероприятия устанавливаются в соответствии с Положением «О представительских расходах органов местного самоуправления </w:t>
      </w:r>
      <w:proofErr w:type="spellStart"/>
      <w:r w:rsidRPr="00231C02">
        <w:rPr>
          <w:rFonts w:ascii="PT Astra Serif" w:hAnsi="PT Astra Serif"/>
          <w:sz w:val="28"/>
          <w:szCs w:val="28"/>
        </w:rPr>
        <w:t>Щекинского</w:t>
      </w:r>
      <w:proofErr w:type="spellEnd"/>
      <w:r w:rsidRPr="00231C02">
        <w:rPr>
          <w:rFonts w:ascii="PT Astra Serif" w:hAnsi="PT Astra Serif"/>
          <w:sz w:val="28"/>
          <w:szCs w:val="28"/>
        </w:rPr>
        <w:t xml:space="preserve"> района», утвержденным </w:t>
      </w:r>
      <w:bookmarkStart w:id="45" w:name="_Toc215299196"/>
      <w:bookmarkStart w:id="46" w:name="_Toc215299700"/>
      <w:bookmarkStart w:id="47" w:name="_Toc247972810"/>
      <w:bookmarkStart w:id="48" w:name="_Toc247982648"/>
      <w:bookmarkStart w:id="49" w:name="_Toc247988826"/>
      <w:bookmarkStart w:id="50" w:name="_Toc248650104"/>
      <w:bookmarkEnd w:id="39"/>
      <w:bookmarkEnd w:id="40"/>
      <w:bookmarkEnd w:id="41"/>
      <w:bookmarkEnd w:id="42"/>
      <w:bookmarkEnd w:id="43"/>
      <w:bookmarkEnd w:id="44"/>
      <w:r w:rsidRPr="00231C02">
        <w:rPr>
          <w:rFonts w:ascii="PT Astra Serif" w:hAnsi="PT Astra Serif"/>
          <w:sz w:val="28"/>
          <w:szCs w:val="28"/>
        </w:rPr>
        <w:t xml:space="preserve">Решением Собрания представителей </w:t>
      </w:r>
      <w:proofErr w:type="spellStart"/>
      <w:r w:rsidRPr="00231C02">
        <w:rPr>
          <w:rFonts w:ascii="PT Astra Serif" w:hAnsi="PT Astra Serif"/>
          <w:sz w:val="28"/>
          <w:szCs w:val="28"/>
        </w:rPr>
        <w:t>Щекинского</w:t>
      </w:r>
      <w:proofErr w:type="spellEnd"/>
      <w:r w:rsidRPr="00231C02">
        <w:rPr>
          <w:rFonts w:ascii="PT Astra Serif" w:hAnsi="PT Astra Serif"/>
          <w:sz w:val="28"/>
          <w:szCs w:val="28"/>
        </w:rPr>
        <w:t xml:space="preserve"> района.</w:t>
      </w:r>
    </w:p>
    <w:p w:rsidR="003C2205" w:rsidRPr="00231C02" w:rsidRDefault="003C2205" w:rsidP="000D12B8">
      <w:pPr>
        <w:pStyle w:val="a4"/>
        <w:tabs>
          <w:tab w:val="left"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15. Порядок и </w:t>
      </w:r>
      <w:bookmarkEnd w:id="45"/>
      <w:bookmarkEnd w:id="46"/>
      <w:bookmarkEnd w:id="47"/>
      <w:bookmarkEnd w:id="48"/>
      <w:bookmarkEnd w:id="49"/>
      <w:bookmarkEnd w:id="50"/>
      <w:r w:rsidRPr="00231C02">
        <w:rPr>
          <w:rFonts w:ascii="PT Astra Serif" w:hAnsi="PT Astra Serif"/>
          <w:sz w:val="28"/>
          <w:szCs w:val="28"/>
        </w:rPr>
        <w:t xml:space="preserve">возмещение командировочных расходов производится в соответствии с Решением Собрания представителей </w:t>
      </w:r>
      <w:proofErr w:type="spellStart"/>
      <w:r w:rsidRPr="00231C02">
        <w:rPr>
          <w:rFonts w:ascii="PT Astra Serif" w:hAnsi="PT Astra Serif"/>
          <w:sz w:val="28"/>
          <w:szCs w:val="28"/>
        </w:rPr>
        <w:t>Щекинского</w:t>
      </w:r>
      <w:proofErr w:type="spellEnd"/>
      <w:r w:rsidRPr="00231C02">
        <w:rPr>
          <w:rFonts w:ascii="PT Astra Serif" w:hAnsi="PT Astra Serif"/>
          <w:sz w:val="28"/>
          <w:szCs w:val="28"/>
        </w:rPr>
        <w:t xml:space="preserve"> района «Об утверждении Положения «О возмещении командировочных расходов муниципальным служащим органов местного самоуправления </w:t>
      </w:r>
      <w:proofErr w:type="spellStart"/>
      <w:r w:rsidRPr="00231C02">
        <w:rPr>
          <w:rFonts w:ascii="PT Astra Serif" w:hAnsi="PT Astra Serif"/>
          <w:sz w:val="28"/>
          <w:szCs w:val="28"/>
        </w:rPr>
        <w:t>Щекинского</w:t>
      </w:r>
      <w:proofErr w:type="spellEnd"/>
      <w:r w:rsidRPr="00231C02">
        <w:rPr>
          <w:rFonts w:ascii="PT Astra Serif" w:hAnsi="PT Astra Serif"/>
          <w:sz w:val="28"/>
          <w:szCs w:val="28"/>
        </w:rPr>
        <w:t xml:space="preserve"> района, депутатам Собрания представителей </w:t>
      </w:r>
      <w:proofErr w:type="spellStart"/>
      <w:r w:rsidRPr="00231C02">
        <w:rPr>
          <w:rFonts w:ascii="PT Astra Serif" w:hAnsi="PT Astra Serif"/>
          <w:sz w:val="28"/>
          <w:szCs w:val="28"/>
        </w:rPr>
        <w:t>Щекинского</w:t>
      </w:r>
      <w:proofErr w:type="spellEnd"/>
      <w:r w:rsidRPr="00231C02">
        <w:rPr>
          <w:rFonts w:ascii="PT Astra Serif" w:hAnsi="PT Astra Serif"/>
          <w:sz w:val="28"/>
          <w:szCs w:val="28"/>
        </w:rPr>
        <w:t xml:space="preserve"> района, главе </w:t>
      </w:r>
      <w:proofErr w:type="spellStart"/>
      <w:r w:rsidRPr="00231C02">
        <w:rPr>
          <w:rFonts w:ascii="PT Astra Serif" w:hAnsi="PT Astra Serif"/>
          <w:sz w:val="28"/>
          <w:szCs w:val="28"/>
        </w:rPr>
        <w:t>Щекинского</w:t>
      </w:r>
      <w:proofErr w:type="spellEnd"/>
      <w:r w:rsidRPr="00231C02">
        <w:rPr>
          <w:rFonts w:ascii="PT Astra Serif" w:hAnsi="PT Astra Serif"/>
          <w:sz w:val="28"/>
          <w:szCs w:val="28"/>
        </w:rPr>
        <w:t xml:space="preserve"> района - председателю Собрания представителей </w:t>
      </w:r>
      <w:proofErr w:type="spellStart"/>
      <w:r w:rsidRPr="00231C02">
        <w:rPr>
          <w:rFonts w:ascii="PT Astra Serif" w:hAnsi="PT Astra Serif"/>
          <w:sz w:val="28"/>
          <w:szCs w:val="28"/>
        </w:rPr>
        <w:t>Щекинского</w:t>
      </w:r>
      <w:proofErr w:type="spellEnd"/>
      <w:r w:rsidRPr="00231C02">
        <w:rPr>
          <w:rFonts w:ascii="PT Astra Serif" w:hAnsi="PT Astra Serif"/>
          <w:sz w:val="28"/>
          <w:szCs w:val="28"/>
        </w:rPr>
        <w:t xml:space="preserve"> района, руководителям органов местного самоуправления </w:t>
      </w:r>
      <w:proofErr w:type="spellStart"/>
      <w:r w:rsidRPr="00231C02">
        <w:rPr>
          <w:rFonts w:ascii="PT Astra Serif" w:hAnsi="PT Astra Serif"/>
          <w:sz w:val="28"/>
          <w:szCs w:val="28"/>
        </w:rPr>
        <w:t>Щекинского</w:t>
      </w:r>
      <w:proofErr w:type="spellEnd"/>
      <w:r w:rsidRPr="00231C02">
        <w:rPr>
          <w:rFonts w:ascii="PT Astra Serif" w:hAnsi="PT Astra Serif"/>
          <w:sz w:val="28"/>
          <w:szCs w:val="28"/>
        </w:rPr>
        <w:t xml:space="preserve"> района, работникам, замещающим должности, не отнесенные к должностям муниципальной службы органов местного самоуправления </w:t>
      </w:r>
      <w:proofErr w:type="spellStart"/>
      <w:r w:rsidRPr="00231C02">
        <w:rPr>
          <w:rFonts w:ascii="PT Astra Serif" w:hAnsi="PT Astra Serif"/>
          <w:sz w:val="28"/>
          <w:szCs w:val="28"/>
        </w:rPr>
        <w:t>Щекинского</w:t>
      </w:r>
      <w:proofErr w:type="spellEnd"/>
      <w:r w:rsidRPr="00231C02">
        <w:rPr>
          <w:rFonts w:ascii="PT Astra Serif" w:hAnsi="PT Astra Serif"/>
          <w:sz w:val="28"/>
          <w:szCs w:val="28"/>
        </w:rPr>
        <w:t xml:space="preserve"> района». </w:t>
      </w:r>
    </w:p>
    <w:p w:rsidR="003C2205" w:rsidRPr="00231C02" w:rsidRDefault="003C2205" w:rsidP="000D12B8">
      <w:pPr>
        <w:pStyle w:val="a4"/>
        <w:tabs>
          <w:tab w:val="left"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16. Предельные сроки использования доверенностей для получения товарно-материальных ценностей:</w:t>
      </w:r>
    </w:p>
    <w:p w:rsidR="003C2205" w:rsidRPr="00231C02" w:rsidRDefault="003C2205" w:rsidP="000D12B8">
      <w:pPr>
        <w:pStyle w:val="a4"/>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10 дней с момента получения доверенности;</w:t>
      </w:r>
    </w:p>
    <w:p w:rsidR="003C2205" w:rsidRPr="00231C02" w:rsidRDefault="003C2205" w:rsidP="00936E87">
      <w:pPr>
        <w:pStyle w:val="a4"/>
        <w:tabs>
          <w:tab w:val="left"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Предельные сроки отчетности по выданным доверенностям на получение</w:t>
      </w:r>
      <w:r w:rsidR="00936E87">
        <w:rPr>
          <w:rFonts w:ascii="PT Astra Serif" w:hAnsi="PT Astra Serif"/>
          <w:sz w:val="28"/>
          <w:szCs w:val="28"/>
        </w:rPr>
        <w:t xml:space="preserve"> товарно-материальных ценностей – </w:t>
      </w:r>
      <w:r w:rsidRPr="00231C02">
        <w:rPr>
          <w:rFonts w:ascii="PT Astra Serif" w:hAnsi="PT Astra Serif"/>
          <w:sz w:val="28"/>
          <w:szCs w:val="28"/>
        </w:rPr>
        <w:t>10 дней с момента получения материальных ценностей;</w:t>
      </w:r>
    </w:p>
    <w:p w:rsidR="003C2205" w:rsidRPr="00231C02" w:rsidRDefault="003C2205" w:rsidP="000D12B8">
      <w:pPr>
        <w:pStyle w:val="a4"/>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bookmarkStart w:id="51" w:name="_Toc215299198"/>
      <w:bookmarkStart w:id="52" w:name="_Toc215299702"/>
      <w:bookmarkStart w:id="53" w:name="_Toc247972812"/>
      <w:bookmarkStart w:id="54" w:name="_Toc247982650"/>
      <w:bookmarkStart w:id="55" w:name="_Toc247988828"/>
      <w:bookmarkStart w:id="56" w:name="_Toc248650106"/>
      <w:r w:rsidRPr="00231C02">
        <w:rPr>
          <w:rFonts w:ascii="PT Astra Serif" w:hAnsi="PT Astra Serif"/>
          <w:sz w:val="28"/>
          <w:szCs w:val="28"/>
        </w:rPr>
        <w:t xml:space="preserve">17. Порядок пользования, лимиты и списки работников, пользующихся сотовой связью и мобильным интернетом утверждаются распоряжением администрации </w:t>
      </w:r>
      <w:proofErr w:type="spellStart"/>
      <w:r w:rsidRPr="00231C02">
        <w:rPr>
          <w:rFonts w:ascii="PT Astra Serif" w:hAnsi="PT Astra Serif"/>
          <w:sz w:val="28"/>
          <w:szCs w:val="28"/>
        </w:rPr>
        <w:t>Щекинского</w:t>
      </w:r>
      <w:proofErr w:type="spellEnd"/>
      <w:r w:rsidRPr="00231C02">
        <w:rPr>
          <w:rFonts w:ascii="PT Astra Serif" w:hAnsi="PT Astra Serif"/>
          <w:sz w:val="28"/>
          <w:szCs w:val="28"/>
        </w:rPr>
        <w:t xml:space="preserve"> района.</w:t>
      </w:r>
    </w:p>
    <w:p w:rsidR="003C2205" w:rsidRPr="00231C02" w:rsidRDefault="003C2205" w:rsidP="000D12B8">
      <w:pPr>
        <w:pStyle w:val="a4"/>
        <w:tabs>
          <w:tab w:val="left"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18. Формирование регистров бухучета осуществляется в следующем порядке:</w:t>
      </w:r>
    </w:p>
    <w:p w:rsidR="003C2205" w:rsidRPr="00231C02" w:rsidRDefault="003C2205" w:rsidP="000D12B8">
      <w:pPr>
        <w:pStyle w:val="a4"/>
        <w:tabs>
          <w:tab w:val="left"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w:t>
      </w:r>
      <w:r w:rsidR="00936E87">
        <w:rPr>
          <w:rFonts w:ascii="PT Astra Serif" w:hAnsi="PT Astra Serif"/>
          <w:sz w:val="28"/>
          <w:szCs w:val="28"/>
        </w:rPr>
        <w:t>1) </w:t>
      </w:r>
      <w:r w:rsidRPr="00231C02">
        <w:rPr>
          <w:rFonts w:ascii="PT Astra Serif" w:hAnsi="PT Astra Serif"/>
          <w:sz w:val="28"/>
          <w:szCs w:val="28"/>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3C2205" w:rsidRPr="00231C02" w:rsidRDefault="003C2205" w:rsidP="000D12B8">
      <w:pPr>
        <w:pStyle w:val="a4"/>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w:t>
      </w:r>
      <w:r w:rsidR="00936E87">
        <w:rPr>
          <w:rFonts w:ascii="PT Astra Serif" w:hAnsi="PT Astra Serif"/>
          <w:sz w:val="28"/>
          <w:szCs w:val="28"/>
        </w:rPr>
        <w:t>2) </w:t>
      </w:r>
      <w:r w:rsidRPr="00231C02">
        <w:rPr>
          <w:rFonts w:ascii="PT Astra Serif" w:hAnsi="PT Astra Serif"/>
          <w:sz w:val="28"/>
          <w:szCs w:val="28"/>
        </w:rPr>
        <w:t>журнал регистрации приходных и расходных ордеров составляется ежемесячно, в последний рабочий день месяца;</w:t>
      </w:r>
    </w:p>
    <w:p w:rsidR="003C2205" w:rsidRPr="00231C02" w:rsidRDefault="00936E87" w:rsidP="000D12B8">
      <w:pPr>
        <w:pStyle w:val="a4"/>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 xml:space="preserve"> 3) </w:t>
      </w:r>
      <w:r w:rsidR="003C2205" w:rsidRPr="00231C02">
        <w:rPr>
          <w:rFonts w:ascii="PT Astra Serif" w:hAnsi="PT Astra Serif"/>
          <w:sz w:val="28"/>
          <w:szCs w:val="28"/>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w:t>
      </w:r>
      <w:r>
        <w:rPr>
          <w:rFonts w:ascii="PT Astra Serif" w:hAnsi="PT Astra Serif"/>
          <w:sz w:val="28"/>
          <w:szCs w:val="28"/>
        </w:rPr>
        <w:t>сервации и т. д.) и при выбытии;</w:t>
      </w:r>
    </w:p>
    <w:p w:rsidR="003C2205" w:rsidRPr="00231C02" w:rsidRDefault="003C2205" w:rsidP="000D12B8">
      <w:pPr>
        <w:pStyle w:val="a4"/>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w:t>
      </w:r>
      <w:r w:rsidR="00936E87">
        <w:rPr>
          <w:rFonts w:ascii="PT Astra Serif" w:hAnsi="PT Astra Serif"/>
          <w:sz w:val="28"/>
          <w:szCs w:val="28"/>
        </w:rPr>
        <w:t>4) </w:t>
      </w:r>
      <w:r w:rsidRPr="00231C02">
        <w:rPr>
          <w:rFonts w:ascii="PT Astra Serif" w:hAnsi="PT Astra Serif"/>
          <w:sz w:val="28"/>
          <w:szCs w:val="28"/>
        </w:rPr>
        <w:t>хранится инвентарная карточка учета основных средств в электронном виде, распечатывается по мере необходимости;</w:t>
      </w:r>
    </w:p>
    <w:p w:rsidR="003C2205" w:rsidRPr="00231C02" w:rsidRDefault="003C2205" w:rsidP="000D12B8">
      <w:pPr>
        <w:pStyle w:val="a4"/>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w:t>
      </w:r>
      <w:r w:rsidR="00936E87">
        <w:rPr>
          <w:rFonts w:ascii="PT Astra Serif" w:hAnsi="PT Astra Serif"/>
          <w:sz w:val="28"/>
          <w:szCs w:val="28"/>
        </w:rPr>
        <w:t>5) </w:t>
      </w:r>
      <w:r w:rsidRPr="00231C02">
        <w:rPr>
          <w:rFonts w:ascii="PT Astra Serif" w:hAnsi="PT Astra Serif"/>
          <w:sz w:val="28"/>
          <w:szCs w:val="28"/>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p>
    <w:p w:rsidR="003C2205" w:rsidRPr="00231C02" w:rsidRDefault="003C2205" w:rsidP="000D12B8">
      <w:pPr>
        <w:pStyle w:val="a4"/>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w:t>
      </w:r>
      <w:r w:rsidR="00936E87">
        <w:rPr>
          <w:rFonts w:ascii="PT Astra Serif" w:hAnsi="PT Astra Serif"/>
          <w:sz w:val="28"/>
          <w:szCs w:val="28"/>
        </w:rPr>
        <w:t>6) </w:t>
      </w:r>
      <w:r w:rsidRPr="00231C02">
        <w:rPr>
          <w:rFonts w:ascii="PT Astra Serif" w:hAnsi="PT Astra Serif"/>
          <w:sz w:val="28"/>
          <w:szCs w:val="28"/>
        </w:rPr>
        <w:t>инвентарный список основных средств, реестр карточек заполняются ежегодно, хранятся в электронном виде, распечатываются ежегодно;</w:t>
      </w:r>
    </w:p>
    <w:p w:rsidR="003C2205" w:rsidRPr="00231C02" w:rsidRDefault="003C2205" w:rsidP="000D12B8">
      <w:pPr>
        <w:pStyle w:val="a4"/>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w:t>
      </w:r>
      <w:r w:rsidR="00936E87">
        <w:rPr>
          <w:rFonts w:ascii="PT Astra Serif" w:hAnsi="PT Astra Serif"/>
          <w:sz w:val="28"/>
          <w:szCs w:val="28"/>
        </w:rPr>
        <w:t>7) </w:t>
      </w:r>
      <w:r w:rsidRPr="00231C02">
        <w:rPr>
          <w:rFonts w:ascii="PT Astra Serif" w:hAnsi="PT Astra Serif"/>
          <w:sz w:val="28"/>
          <w:szCs w:val="28"/>
        </w:rPr>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3C2205" w:rsidRPr="00231C02" w:rsidRDefault="003C2205" w:rsidP="000D12B8">
      <w:pPr>
        <w:pStyle w:val="a4"/>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w:t>
      </w:r>
      <w:r w:rsidR="00936E87">
        <w:rPr>
          <w:rFonts w:ascii="PT Astra Serif" w:hAnsi="PT Astra Serif"/>
          <w:sz w:val="28"/>
          <w:szCs w:val="28"/>
        </w:rPr>
        <w:t>8) </w:t>
      </w:r>
      <w:r w:rsidRPr="00231C02">
        <w:rPr>
          <w:rFonts w:ascii="PT Astra Serif" w:hAnsi="PT Astra Serif"/>
          <w:sz w:val="28"/>
          <w:szCs w:val="28"/>
        </w:rPr>
        <w:t>журналы операций, главная книга заполняются ежемесячно;</w:t>
      </w:r>
    </w:p>
    <w:p w:rsidR="003C2205" w:rsidRPr="00231C02" w:rsidRDefault="003C2205" w:rsidP="000D12B8">
      <w:pPr>
        <w:pStyle w:val="a4"/>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w:t>
      </w:r>
      <w:r w:rsidR="00936E87">
        <w:rPr>
          <w:rFonts w:ascii="PT Astra Serif" w:hAnsi="PT Astra Serif"/>
          <w:sz w:val="28"/>
          <w:szCs w:val="28"/>
        </w:rPr>
        <w:t>9) </w:t>
      </w:r>
      <w:r w:rsidRPr="00231C02">
        <w:rPr>
          <w:rFonts w:ascii="PT Astra Serif" w:hAnsi="PT Astra Serif"/>
          <w:sz w:val="28"/>
          <w:szCs w:val="28"/>
        </w:rPr>
        <w:t>другие регистры, не указанные выше, заполняются по мере необходимости, если иное не установлено законодательством РФ.</w:t>
      </w:r>
    </w:p>
    <w:p w:rsidR="0044380D" w:rsidRPr="00231C02" w:rsidRDefault="0044380D" w:rsidP="000D12B8">
      <w:pPr>
        <w:pStyle w:val="a4"/>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Периодичность формирования регистров бухгалтерского учета в соответствии с </w:t>
      </w:r>
      <w:r w:rsidR="00936E87">
        <w:rPr>
          <w:rFonts w:ascii="PT Astra Serif" w:hAnsi="PT Astra Serif"/>
          <w:sz w:val="28"/>
          <w:szCs w:val="28"/>
        </w:rPr>
        <w:t>п</w:t>
      </w:r>
      <w:r w:rsidRPr="00231C02">
        <w:rPr>
          <w:rFonts w:ascii="PT Astra Serif" w:hAnsi="PT Astra Serif"/>
          <w:sz w:val="28"/>
          <w:szCs w:val="28"/>
        </w:rPr>
        <w:t xml:space="preserve">риложением </w:t>
      </w:r>
      <w:r w:rsidR="00936E87">
        <w:rPr>
          <w:rFonts w:ascii="PT Astra Serif" w:hAnsi="PT Astra Serif"/>
          <w:sz w:val="28"/>
          <w:szCs w:val="28"/>
        </w:rPr>
        <w:t>№ </w:t>
      </w:r>
      <w:r w:rsidRPr="00231C02">
        <w:rPr>
          <w:rFonts w:ascii="PT Astra Serif" w:hAnsi="PT Astra Serif"/>
          <w:sz w:val="28"/>
          <w:szCs w:val="28"/>
        </w:rPr>
        <w:t>10.</w:t>
      </w:r>
    </w:p>
    <w:p w:rsidR="003C2205" w:rsidRPr="00231C02" w:rsidRDefault="003C2205" w:rsidP="000D12B8">
      <w:pPr>
        <w:pStyle w:val="a4"/>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Основание: пункт 11 Инструкции к Единому плану счетов № 157н.</w:t>
      </w:r>
    </w:p>
    <w:p w:rsidR="003C2205" w:rsidRPr="00231C02" w:rsidRDefault="003C2205" w:rsidP="000D12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19. Особенности применения первичных документов:</w:t>
      </w:r>
    </w:p>
    <w:p w:rsidR="003C2205" w:rsidRPr="00231C02" w:rsidRDefault="003C2205" w:rsidP="000D12B8">
      <w:pPr>
        <w:pStyle w:val="a4"/>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3C2205" w:rsidRPr="00231C02" w:rsidRDefault="003C2205" w:rsidP="000D12B8">
      <w:pPr>
        <w:pStyle w:val="a4"/>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20.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w:t>
      </w:r>
      <w:bookmarkStart w:id="57" w:name="_Toc215299199"/>
      <w:bookmarkStart w:id="58" w:name="_Toc215299703"/>
      <w:bookmarkStart w:id="59" w:name="_Toc247972813"/>
      <w:bookmarkStart w:id="60" w:name="_Toc247982651"/>
      <w:bookmarkStart w:id="61" w:name="_Toc247988829"/>
      <w:bookmarkStart w:id="62" w:name="_Toc248650107"/>
      <w:bookmarkEnd w:id="51"/>
      <w:bookmarkEnd w:id="52"/>
      <w:bookmarkEnd w:id="53"/>
      <w:bookmarkEnd w:id="54"/>
      <w:bookmarkEnd w:id="55"/>
      <w:bookmarkEnd w:id="56"/>
    </w:p>
    <w:p w:rsidR="003C2205" w:rsidRPr="00231C02" w:rsidRDefault="003C2205" w:rsidP="000D12B8">
      <w:pPr>
        <w:spacing w:after="0" w:line="240" w:lineRule="auto"/>
        <w:ind w:firstLine="709"/>
        <w:jc w:val="both"/>
        <w:rPr>
          <w:rFonts w:ascii="PT Astra Serif" w:hAnsi="PT Astra Serif"/>
          <w:sz w:val="28"/>
          <w:szCs w:val="28"/>
          <w:lang w:eastAsia="ru-RU"/>
        </w:rPr>
      </w:pPr>
      <w:bookmarkStart w:id="63" w:name="_Toc215299202"/>
      <w:bookmarkStart w:id="64" w:name="_Toc215299174"/>
      <w:bookmarkStart w:id="65" w:name="_Toc215299678"/>
      <w:bookmarkStart w:id="66" w:name="_Toc247972780"/>
      <w:bookmarkStart w:id="67" w:name="_Toc247982618"/>
      <w:bookmarkStart w:id="68" w:name="_Toc247988796"/>
      <w:bookmarkStart w:id="69" w:name="_Toc248650074"/>
      <w:bookmarkStart w:id="70" w:name="_Toc319333212"/>
      <w:bookmarkEnd w:id="21"/>
      <w:bookmarkEnd w:id="22"/>
      <w:bookmarkEnd w:id="23"/>
      <w:bookmarkEnd w:id="24"/>
      <w:bookmarkEnd w:id="25"/>
      <w:bookmarkEnd w:id="26"/>
      <w:bookmarkEnd w:id="57"/>
      <w:bookmarkEnd w:id="58"/>
      <w:bookmarkEnd w:id="59"/>
      <w:bookmarkEnd w:id="60"/>
      <w:bookmarkEnd w:id="61"/>
      <w:bookmarkEnd w:id="62"/>
      <w:r w:rsidRPr="00231C02">
        <w:rPr>
          <w:rFonts w:ascii="PT Astra Serif" w:hAnsi="PT Astra Serif"/>
          <w:sz w:val="28"/>
          <w:szCs w:val="28"/>
          <w:lang w:eastAsia="ru-RU"/>
        </w:rPr>
        <w:t>2</w:t>
      </w:r>
      <w:r w:rsidR="00B502A3" w:rsidRPr="00231C02">
        <w:rPr>
          <w:rFonts w:ascii="PT Astra Serif" w:hAnsi="PT Astra Serif"/>
          <w:sz w:val="28"/>
          <w:szCs w:val="28"/>
          <w:lang w:eastAsia="ru-RU"/>
        </w:rPr>
        <w:t>1</w:t>
      </w:r>
      <w:r w:rsidRPr="00231C02">
        <w:rPr>
          <w:rFonts w:ascii="PT Astra Serif" w:hAnsi="PT Astra Serif"/>
          <w:sz w:val="28"/>
          <w:szCs w:val="28"/>
          <w:lang w:eastAsia="ru-RU"/>
        </w:rPr>
        <w:t xml:space="preserve">. Движение первичных документов регулируется графиком документооборота (Приложение </w:t>
      </w:r>
      <w:r w:rsidR="006D6897" w:rsidRPr="00231C02">
        <w:rPr>
          <w:rFonts w:ascii="PT Astra Serif" w:hAnsi="PT Astra Serif"/>
          <w:sz w:val="28"/>
          <w:szCs w:val="28"/>
          <w:lang w:eastAsia="ru-RU"/>
        </w:rPr>
        <w:t>1</w:t>
      </w:r>
      <w:r w:rsidR="0044380D" w:rsidRPr="00231C02">
        <w:rPr>
          <w:rFonts w:ascii="PT Astra Serif" w:hAnsi="PT Astra Serif"/>
          <w:sz w:val="28"/>
          <w:szCs w:val="28"/>
          <w:lang w:eastAsia="ru-RU"/>
        </w:rPr>
        <w:t>2</w:t>
      </w:r>
      <w:r w:rsidRPr="00231C02">
        <w:rPr>
          <w:rFonts w:ascii="PT Astra Serif" w:hAnsi="PT Astra Serif"/>
          <w:sz w:val="28"/>
          <w:szCs w:val="28"/>
          <w:lang w:eastAsia="ru-RU"/>
        </w:rPr>
        <w:t>).</w:t>
      </w:r>
    </w:p>
    <w:p w:rsidR="003C2205" w:rsidRPr="00231C02" w:rsidRDefault="003C2205" w:rsidP="000D12B8">
      <w:pPr>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2</w:t>
      </w:r>
      <w:r w:rsidR="00B502A3" w:rsidRPr="00231C02">
        <w:rPr>
          <w:rFonts w:ascii="PT Astra Serif" w:hAnsi="PT Astra Serif"/>
          <w:sz w:val="28"/>
          <w:szCs w:val="28"/>
          <w:lang w:eastAsia="ru-RU"/>
        </w:rPr>
        <w:t>2</w:t>
      </w:r>
      <w:r w:rsidRPr="00231C02">
        <w:rPr>
          <w:rFonts w:ascii="PT Astra Serif" w:hAnsi="PT Astra Serif"/>
          <w:sz w:val="28"/>
          <w:szCs w:val="28"/>
          <w:lang w:eastAsia="ru-RU"/>
        </w:rPr>
        <w:t>. Для принятия, выдачи и списанию материальных ценностей создается постоянно действующая комиссия (Приложение 6</w:t>
      </w:r>
      <w:r w:rsidR="0044380D" w:rsidRPr="00231C02">
        <w:rPr>
          <w:rFonts w:ascii="PT Astra Serif" w:hAnsi="PT Astra Serif"/>
          <w:sz w:val="28"/>
          <w:szCs w:val="28"/>
          <w:lang w:eastAsia="ru-RU"/>
        </w:rPr>
        <w:t>, 7</w:t>
      </w:r>
      <w:r w:rsidRPr="00231C02">
        <w:rPr>
          <w:rFonts w:ascii="PT Astra Serif" w:hAnsi="PT Astra Serif"/>
          <w:sz w:val="28"/>
          <w:szCs w:val="28"/>
          <w:lang w:eastAsia="ru-RU"/>
        </w:rPr>
        <w:t>).</w:t>
      </w:r>
    </w:p>
    <w:bookmarkEnd w:id="63"/>
    <w:bookmarkEnd w:id="64"/>
    <w:bookmarkEnd w:id="65"/>
    <w:bookmarkEnd w:id="66"/>
    <w:bookmarkEnd w:id="67"/>
    <w:bookmarkEnd w:id="68"/>
    <w:bookmarkEnd w:id="69"/>
    <w:bookmarkEnd w:id="70"/>
    <w:p w:rsidR="003C2205" w:rsidRPr="00231C02" w:rsidRDefault="003C2205" w:rsidP="000D12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2</w:t>
      </w:r>
      <w:r w:rsidR="00B502A3" w:rsidRPr="00231C02">
        <w:rPr>
          <w:rFonts w:ascii="PT Astra Serif" w:hAnsi="PT Astra Serif"/>
          <w:sz w:val="28"/>
          <w:szCs w:val="28"/>
        </w:rPr>
        <w:t>3</w:t>
      </w:r>
      <w:r w:rsidRPr="00231C02">
        <w:rPr>
          <w:rFonts w:ascii="PT Astra Serif" w:hAnsi="PT Astra Serif"/>
          <w:sz w:val="28"/>
          <w:szCs w:val="28"/>
        </w:rPr>
        <w:t xml:space="preserve">. В налоговые органы годовая бухгалтерская (финансовая) отчетность представляется только в составе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6" w:history="1">
        <w:r w:rsidRPr="00231C02">
          <w:rPr>
            <w:rFonts w:ascii="PT Astra Serif" w:hAnsi="PT Astra Serif"/>
            <w:sz w:val="28"/>
            <w:szCs w:val="28"/>
          </w:rPr>
          <w:t>(ф. 0503130)</w:t>
        </w:r>
      </w:hyperlink>
      <w:r w:rsidRPr="00231C02">
        <w:rPr>
          <w:rFonts w:ascii="PT Astra Serif" w:hAnsi="PT Astra Serif"/>
          <w:sz w:val="28"/>
          <w:szCs w:val="28"/>
        </w:rPr>
        <w:t>.</w:t>
      </w:r>
    </w:p>
    <w:p w:rsidR="00775B70" w:rsidRDefault="00775B70" w:rsidP="000D12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PT Astra Serif" w:hAnsi="PT Astra Serif"/>
          <w:b/>
          <w:bCs/>
          <w:sz w:val="28"/>
          <w:szCs w:val="28"/>
        </w:rPr>
      </w:pPr>
    </w:p>
    <w:p w:rsidR="00936E87" w:rsidRPr="00231C02" w:rsidRDefault="00936E87" w:rsidP="000D12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PT Astra Serif" w:hAnsi="PT Astra Serif"/>
          <w:b/>
          <w:bCs/>
          <w:sz w:val="28"/>
          <w:szCs w:val="28"/>
        </w:rPr>
      </w:pPr>
    </w:p>
    <w:p w:rsidR="003C2205" w:rsidRPr="00231C02" w:rsidRDefault="00936E87" w:rsidP="000D12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PT Astra Serif" w:hAnsi="PT Astra Serif"/>
          <w:b/>
          <w:bCs/>
          <w:sz w:val="28"/>
          <w:szCs w:val="28"/>
        </w:rPr>
      </w:pPr>
      <w:r>
        <w:rPr>
          <w:rFonts w:ascii="PT Astra Serif" w:hAnsi="PT Astra Serif"/>
          <w:b/>
          <w:bCs/>
          <w:sz w:val="28"/>
          <w:szCs w:val="28"/>
        </w:rPr>
        <w:t>3. </w:t>
      </w:r>
      <w:r w:rsidR="003C2205" w:rsidRPr="00231C02">
        <w:rPr>
          <w:rFonts w:ascii="PT Astra Serif" w:hAnsi="PT Astra Serif"/>
          <w:b/>
          <w:bCs/>
          <w:sz w:val="28"/>
          <w:szCs w:val="28"/>
        </w:rPr>
        <w:t>Технология обработки учетной информации</w:t>
      </w:r>
    </w:p>
    <w:p w:rsidR="00F97936" w:rsidRPr="00231C02" w:rsidRDefault="00F97936" w:rsidP="000D12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PT Astra Serif" w:hAnsi="PT Astra Serif"/>
          <w:b/>
          <w:bCs/>
          <w:sz w:val="28"/>
          <w:szCs w:val="28"/>
        </w:rPr>
      </w:pPr>
    </w:p>
    <w:p w:rsidR="003C2205" w:rsidRPr="00231C02" w:rsidRDefault="003C2205" w:rsidP="000D12B8">
      <w:pPr>
        <w:pStyle w:val="a4"/>
        <w:spacing w:before="0" w:beforeAutospacing="0" w:after="0" w:afterAutospacing="0"/>
        <w:ind w:firstLine="709"/>
        <w:jc w:val="both"/>
        <w:rPr>
          <w:rFonts w:ascii="PT Astra Serif" w:hAnsi="PT Astra Serif"/>
          <w:color w:val="000000"/>
          <w:sz w:val="28"/>
          <w:szCs w:val="28"/>
        </w:rPr>
      </w:pPr>
      <w:r w:rsidRPr="00231C02">
        <w:rPr>
          <w:rFonts w:ascii="PT Astra Serif" w:hAnsi="PT Astra Serif"/>
          <w:sz w:val="28"/>
          <w:szCs w:val="28"/>
        </w:rPr>
        <w:t>1. </w:t>
      </w:r>
      <w:r w:rsidRPr="00231C02">
        <w:rPr>
          <w:rFonts w:ascii="PT Astra Serif" w:hAnsi="PT Astra Serif"/>
          <w:color w:val="000000"/>
          <w:sz w:val="28"/>
          <w:szCs w:val="28"/>
        </w:rPr>
        <w:t>Бухгалтерия учреждения осуществляет электронный документооборот по следующим направлениям:</w:t>
      </w:r>
    </w:p>
    <w:p w:rsidR="003C2205" w:rsidRPr="00231C02" w:rsidRDefault="003C2205" w:rsidP="000D12B8">
      <w:pPr>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 xml:space="preserve">При обработке учетной информации применяется: </w:t>
      </w:r>
    </w:p>
    <w:p w:rsidR="003C2205" w:rsidRPr="00231C02" w:rsidRDefault="00936E87" w:rsidP="000D12B8">
      <w:pPr>
        <w:spacing w:after="0" w:line="240" w:lineRule="auto"/>
        <w:ind w:firstLine="709"/>
        <w:jc w:val="both"/>
        <w:rPr>
          <w:rFonts w:ascii="PT Astra Serif" w:hAnsi="PT Astra Serif"/>
          <w:sz w:val="28"/>
          <w:szCs w:val="28"/>
          <w:lang w:eastAsia="ru-RU"/>
        </w:rPr>
      </w:pPr>
      <w:r>
        <w:rPr>
          <w:rFonts w:ascii="PT Astra Serif" w:hAnsi="PT Astra Serif"/>
          <w:sz w:val="28"/>
          <w:szCs w:val="28"/>
          <w:lang w:eastAsia="ru-RU"/>
        </w:rPr>
        <w:t>1) </w:t>
      </w:r>
      <w:r w:rsidR="003C2205" w:rsidRPr="00231C02">
        <w:rPr>
          <w:rFonts w:ascii="PT Astra Serif" w:hAnsi="PT Astra Serif"/>
          <w:sz w:val="28"/>
          <w:szCs w:val="28"/>
          <w:lang w:eastAsia="ru-RU"/>
        </w:rPr>
        <w:t>автоматизированный учет при использовании программного комплекса «1С:Предприятие»; для учета заработной платы используется программный продукт «Парус»; для учета муниципальной собственности используется программный комплекс «</w:t>
      </w:r>
      <w:proofErr w:type="spellStart"/>
      <w:r w:rsidR="003C2205" w:rsidRPr="00231C02">
        <w:rPr>
          <w:rFonts w:ascii="PT Astra Serif" w:hAnsi="PT Astra Serif"/>
          <w:sz w:val="28"/>
          <w:szCs w:val="28"/>
          <w:lang w:val="en-US" w:eastAsia="ru-RU"/>
        </w:rPr>
        <w:t>Saumi</w:t>
      </w:r>
      <w:proofErr w:type="spellEnd"/>
      <w:r w:rsidR="003C2205" w:rsidRPr="00231C02">
        <w:rPr>
          <w:rFonts w:ascii="PT Astra Serif" w:hAnsi="PT Astra Serif"/>
          <w:sz w:val="28"/>
          <w:szCs w:val="28"/>
          <w:lang w:eastAsia="ru-RU"/>
        </w:rPr>
        <w:t>»; удаленное рабочее место АС</w:t>
      </w:r>
      <w:r>
        <w:rPr>
          <w:rFonts w:ascii="PT Astra Serif" w:hAnsi="PT Astra Serif"/>
          <w:sz w:val="28"/>
          <w:szCs w:val="28"/>
          <w:lang w:eastAsia="ru-RU"/>
        </w:rPr>
        <w:t> </w:t>
      </w:r>
      <w:r w:rsidR="003C2205" w:rsidRPr="00231C02">
        <w:rPr>
          <w:rFonts w:ascii="PT Astra Serif" w:hAnsi="PT Astra Serif"/>
          <w:sz w:val="28"/>
          <w:szCs w:val="28"/>
          <w:lang w:eastAsia="ru-RU"/>
        </w:rPr>
        <w:t xml:space="preserve">«УРМ»; </w:t>
      </w:r>
    </w:p>
    <w:p w:rsidR="003C2205" w:rsidRPr="00231C02" w:rsidRDefault="00936E87" w:rsidP="000D12B8">
      <w:pPr>
        <w:spacing w:after="0" w:line="240" w:lineRule="auto"/>
        <w:ind w:firstLine="709"/>
        <w:jc w:val="both"/>
        <w:rPr>
          <w:rFonts w:ascii="PT Astra Serif" w:hAnsi="PT Astra Serif"/>
          <w:sz w:val="28"/>
          <w:szCs w:val="28"/>
          <w:lang w:eastAsia="ru-RU"/>
        </w:rPr>
      </w:pPr>
      <w:r>
        <w:rPr>
          <w:rFonts w:ascii="PT Astra Serif" w:hAnsi="PT Astra Serif"/>
          <w:sz w:val="28"/>
          <w:szCs w:val="28"/>
          <w:lang w:eastAsia="ru-RU"/>
        </w:rPr>
        <w:t>2) </w:t>
      </w:r>
      <w:r w:rsidR="003C2205" w:rsidRPr="00231C02">
        <w:rPr>
          <w:rFonts w:ascii="PT Astra Serif" w:hAnsi="PT Astra Serif"/>
          <w:sz w:val="28"/>
          <w:szCs w:val="28"/>
          <w:lang w:eastAsia="ru-RU"/>
        </w:rPr>
        <w:t>ППО «Автоматизированная система Федерального казначейства «СУФД»;</w:t>
      </w:r>
    </w:p>
    <w:p w:rsidR="003C2205" w:rsidRPr="00231C02" w:rsidRDefault="00936E87" w:rsidP="000D12B8">
      <w:pPr>
        <w:spacing w:after="0" w:line="240" w:lineRule="auto"/>
        <w:ind w:firstLine="709"/>
        <w:jc w:val="both"/>
        <w:rPr>
          <w:rFonts w:ascii="PT Astra Serif" w:hAnsi="PT Astra Serif"/>
          <w:sz w:val="28"/>
          <w:szCs w:val="28"/>
          <w:lang w:eastAsia="ru-RU"/>
        </w:rPr>
      </w:pPr>
      <w:r>
        <w:rPr>
          <w:rFonts w:ascii="PT Astra Serif" w:hAnsi="PT Astra Serif"/>
          <w:sz w:val="28"/>
          <w:szCs w:val="28"/>
        </w:rPr>
        <w:t>3) </w:t>
      </w:r>
      <w:r w:rsidR="003C2205" w:rsidRPr="00231C02">
        <w:rPr>
          <w:rFonts w:ascii="PT Astra Serif" w:hAnsi="PT Astra Serif"/>
          <w:sz w:val="28"/>
          <w:szCs w:val="28"/>
          <w:lang w:eastAsia="ru-RU"/>
        </w:rPr>
        <w:t xml:space="preserve">система </w:t>
      </w:r>
      <w:r w:rsidR="003C2205" w:rsidRPr="00231C02">
        <w:rPr>
          <w:rFonts w:ascii="PT Astra Serif" w:hAnsi="PT Astra Serif"/>
          <w:sz w:val="28"/>
          <w:szCs w:val="28"/>
          <w:lang w:val="en-US" w:eastAsia="ru-RU"/>
        </w:rPr>
        <w:t>Web</w:t>
      </w:r>
      <w:r w:rsidR="003C2205" w:rsidRPr="00231C02">
        <w:rPr>
          <w:rFonts w:ascii="PT Astra Serif" w:hAnsi="PT Astra Serif"/>
          <w:sz w:val="28"/>
          <w:szCs w:val="28"/>
          <w:lang w:eastAsia="ru-RU"/>
        </w:rPr>
        <w:t>-Консолидация для передачи консолидиро</w:t>
      </w:r>
      <w:r>
        <w:rPr>
          <w:rFonts w:ascii="PT Astra Serif" w:hAnsi="PT Astra Serif"/>
          <w:sz w:val="28"/>
          <w:szCs w:val="28"/>
          <w:lang w:eastAsia="ru-RU"/>
        </w:rPr>
        <w:t>ванной бухгалтерской отчетности;</w:t>
      </w:r>
    </w:p>
    <w:p w:rsidR="003C2205" w:rsidRPr="00231C02" w:rsidRDefault="00936E87" w:rsidP="000D12B8">
      <w:pPr>
        <w:spacing w:after="0" w:line="240" w:lineRule="auto"/>
        <w:ind w:firstLine="709"/>
        <w:jc w:val="both"/>
        <w:rPr>
          <w:rFonts w:ascii="PT Astra Serif" w:hAnsi="PT Astra Serif"/>
          <w:sz w:val="28"/>
          <w:szCs w:val="28"/>
          <w:lang w:eastAsia="ru-RU"/>
        </w:rPr>
      </w:pPr>
      <w:r>
        <w:rPr>
          <w:rFonts w:ascii="PT Astra Serif" w:hAnsi="PT Astra Serif"/>
          <w:sz w:val="28"/>
          <w:szCs w:val="28"/>
          <w:lang w:eastAsia="ru-RU"/>
        </w:rPr>
        <w:t>4) </w:t>
      </w:r>
      <w:r w:rsidR="003C2205" w:rsidRPr="00231C02">
        <w:rPr>
          <w:rFonts w:ascii="PT Astra Serif" w:hAnsi="PT Astra Serif"/>
          <w:sz w:val="28"/>
          <w:szCs w:val="28"/>
          <w:lang w:eastAsia="ru-RU"/>
        </w:rPr>
        <w:t xml:space="preserve">ГИС ГМП – для передачи информации по начислению и администрирования платежей, являющихся источником формирования доходов бюджетов по сектору КДН, комиссии по административным нарушениям, </w:t>
      </w:r>
      <w:r w:rsidR="009B01C7">
        <w:rPr>
          <w:rFonts w:ascii="PT Astra Serif" w:hAnsi="PT Astra Serif"/>
          <w:sz w:val="28"/>
          <w:szCs w:val="28"/>
          <w:lang w:eastAsia="ru-RU"/>
        </w:rPr>
        <w:t>управление</w:t>
      </w:r>
      <w:r w:rsidR="003C2205" w:rsidRPr="00231C02">
        <w:rPr>
          <w:rFonts w:ascii="PT Astra Serif" w:hAnsi="PT Astra Serif"/>
          <w:sz w:val="28"/>
          <w:szCs w:val="28"/>
          <w:lang w:eastAsia="ru-RU"/>
        </w:rPr>
        <w:t xml:space="preserve"> архитектуры</w:t>
      </w:r>
      <w:r w:rsidR="009B01C7">
        <w:rPr>
          <w:rFonts w:ascii="PT Astra Serif" w:hAnsi="PT Astra Serif"/>
          <w:sz w:val="28"/>
          <w:szCs w:val="28"/>
          <w:lang w:eastAsia="ru-RU"/>
        </w:rPr>
        <w:t>, земельных и имущественных отношений</w:t>
      </w:r>
      <w:r w:rsidR="003C2205" w:rsidRPr="00231C02">
        <w:rPr>
          <w:rFonts w:ascii="PT Astra Serif" w:hAnsi="PT Astra Serif"/>
          <w:sz w:val="28"/>
          <w:szCs w:val="28"/>
          <w:lang w:eastAsia="ru-RU"/>
        </w:rPr>
        <w:t>;</w:t>
      </w:r>
    </w:p>
    <w:p w:rsidR="003C2205" w:rsidRPr="00231C02" w:rsidRDefault="00936E87" w:rsidP="000D12B8">
      <w:pPr>
        <w:spacing w:after="0" w:line="240" w:lineRule="auto"/>
        <w:ind w:firstLine="709"/>
        <w:jc w:val="both"/>
        <w:rPr>
          <w:rFonts w:ascii="PT Astra Serif" w:hAnsi="PT Astra Serif"/>
          <w:sz w:val="28"/>
          <w:szCs w:val="28"/>
          <w:lang w:eastAsia="ru-RU"/>
        </w:rPr>
      </w:pPr>
      <w:r>
        <w:rPr>
          <w:rFonts w:ascii="PT Astra Serif" w:hAnsi="PT Astra Serif"/>
          <w:sz w:val="28"/>
          <w:szCs w:val="28"/>
          <w:lang w:eastAsia="ru-RU"/>
        </w:rPr>
        <w:t>5) </w:t>
      </w:r>
      <w:r w:rsidR="003C2205" w:rsidRPr="00231C02">
        <w:rPr>
          <w:rFonts w:ascii="PT Astra Serif" w:hAnsi="PT Astra Serif"/>
          <w:sz w:val="28"/>
          <w:szCs w:val="28"/>
          <w:lang w:eastAsia="ru-RU"/>
        </w:rPr>
        <w:t>ЕГИССО – для передачи информации в Пенсионный фонд Российской Федерации, позволяющей получать гражданам и органам власти актуальную информацию о мерах социальной поддержки.</w:t>
      </w:r>
    </w:p>
    <w:p w:rsidR="003C2205" w:rsidRPr="00231C02" w:rsidRDefault="00936E87" w:rsidP="00936E87">
      <w:pPr>
        <w:spacing w:after="0" w:line="240" w:lineRule="auto"/>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6) </w:t>
      </w:r>
      <w:r w:rsidR="003C2205" w:rsidRPr="00231C02">
        <w:rPr>
          <w:rFonts w:ascii="PT Astra Serif" w:hAnsi="PT Astra Serif"/>
          <w:color w:val="000000"/>
          <w:sz w:val="28"/>
          <w:szCs w:val="28"/>
          <w:lang w:eastAsia="ru-RU"/>
        </w:rPr>
        <w:t xml:space="preserve">ППО «СБИС» </w:t>
      </w:r>
      <w:r w:rsidR="003C2205" w:rsidRPr="00231C02">
        <w:rPr>
          <w:rFonts w:ascii="PT Astra Serif" w:hAnsi="PT Astra Serif"/>
          <w:sz w:val="28"/>
          <w:szCs w:val="28"/>
        </w:rPr>
        <w:t>–</w:t>
      </w:r>
      <w:r w:rsidR="003C2205" w:rsidRPr="00231C02">
        <w:rPr>
          <w:rFonts w:ascii="PT Astra Serif" w:hAnsi="PT Astra Serif"/>
          <w:color w:val="000000"/>
          <w:sz w:val="28"/>
          <w:szCs w:val="28"/>
          <w:lang w:eastAsia="ru-RU"/>
        </w:rPr>
        <w:t xml:space="preserve"> для передачи отчетности по налогам, сборам, страховым взносам и иным обязательным платежам в инспекцию Федеральной налоговой службы, передачи сведений персонифицированного учета в отделение Пенсионного фонда РФ, Фонда социального страхования РФ, Тульское статистическое управление.</w:t>
      </w:r>
    </w:p>
    <w:p w:rsidR="003C2205" w:rsidRPr="00231C02" w:rsidRDefault="003C2205" w:rsidP="00936E87">
      <w:pPr>
        <w:spacing w:after="0" w:line="240" w:lineRule="auto"/>
        <w:ind w:firstLine="709"/>
        <w:jc w:val="both"/>
        <w:rPr>
          <w:rFonts w:ascii="PT Astra Serif" w:hAnsi="PT Astra Serif"/>
          <w:color w:val="000000"/>
          <w:sz w:val="28"/>
          <w:szCs w:val="28"/>
          <w:lang w:eastAsia="ru-RU"/>
        </w:rPr>
      </w:pPr>
      <w:r w:rsidRPr="00231C02">
        <w:rPr>
          <w:rFonts w:ascii="PT Astra Serif" w:hAnsi="PT Astra Serif"/>
          <w:color w:val="000000"/>
          <w:sz w:val="28"/>
          <w:szCs w:val="28"/>
          <w:lang w:eastAsia="ru-RU"/>
        </w:rPr>
        <w:t>2.</w:t>
      </w:r>
      <w:r w:rsidR="00936E87">
        <w:rPr>
          <w:rFonts w:ascii="PT Astra Serif" w:hAnsi="PT Astra Serif"/>
          <w:color w:val="000000"/>
          <w:sz w:val="28"/>
          <w:szCs w:val="28"/>
          <w:lang w:eastAsia="ru-RU"/>
        </w:rPr>
        <w:t> </w:t>
      </w:r>
      <w:r w:rsidRPr="00231C02">
        <w:rPr>
          <w:rFonts w:ascii="PT Astra Serif" w:hAnsi="PT Astra Serif"/>
          <w:color w:val="000000"/>
          <w:sz w:val="28"/>
          <w:szCs w:val="28"/>
          <w:lang w:eastAsia="ru-RU"/>
        </w:rPr>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3C2205" w:rsidRPr="00231C02" w:rsidRDefault="003C2205" w:rsidP="00936E87">
      <w:pPr>
        <w:spacing w:after="0" w:line="240" w:lineRule="auto"/>
        <w:ind w:firstLine="709"/>
        <w:jc w:val="both"/>
        <w:rPr>
          <w:rFonts w:ascii="PT Astra Serif" w:hAnsi="PT Astra Serif"/>
          <w:color w:val="000000"/>
          <w:sz w:val="28"/>
          <w:szCs w:val="28"/>
          <w:lang w:eastAsia="ru-RU"/>
        </w:rPr>
      </w:pPr>
      <w:r w:rsidRPr="00231C02">
        <w:rPr>
          <w:rFonts w:ascii="PT Astra Serif" w:hAnsi="PT Astra Serif"/>
          <w:color w:val="000000"/>
          <w:sz w:val="28"/>
          <w:szCs w:val="28"/>
          <w:lang w:eastAsia="ru-RU"/>
        </w:rPr>
        <w:t>3.</w:t>
      </w:r>
      <w:r w:rsidR="00936E87">
        <w:rPr>
          <w:rFonts w:ascii="PT Astra Serif" w:hAnsi="PT Astra Serif"/>
          <w:color w:val="000000"/>
          <w:sz w:val="28"/>
          <w:szCs w:val="28"/>
          <w:lang w:eastAsia="ru-RU"/>
        </w:rPr>
        <w:t> </w:t>
      </w:r>
      <w:r w:rsidRPr="00231C02">
        <w:rPr>
          <w:rFonts w:ascii="PT Astra Serif" w:hAnsi="PT Astra Serif"/>
          <w:color w:val="000000"/>
          <w:sz w:val="28"/>
          <w:szCs w:val="28"/>
          <w:lang w:eastAsia="ru-RU"/>
        </w:rPr>
        <w:t>В целях обеспечения сохранности электронных данных бухгалтерского учета и отчетности на сервере производится сохранение резервных копий базы ежедневно</w:t>
      </w:r>
      <w:r w:rsidR="00CB7609">
        <w:rPr>
          <w:rFonts w:ascii="PT Astra Serif" w:hAnsi="PT Astra Serif"/>
          <w:color w:val="000000"/>
          <w:sz w:val="28"/>
          <w:szCs w:val="28"/>
          <w:lang w:eastAsia="ru-RU"/>
        </w:rPr>
        <w:t>.</w:t>
      </w:r>
      <w:r w:rsidRPr="00231C02">
        <w:rPr>
          <w:rFonts w:ascii="PT Astra Serif" w:hAnsi="PT Astra Serif"/>
          <w:color w:val="000000"/>
          <w:sz w:val="28"/>
          <w:szCs w:val="28"/>
          <w:lang w:eastAsia="ru-RU"/>
        </w:rPr>
        <w:t xml:space="preserve"> Запись резервных копий базы данных производится на внешний носитель </w:t>
      </w:r>
      <w:r w:rsidRPr="00231C02">
        <w:rPr>
          <w:rFonts w:ascii="PT Astra Serif" w:hAnsi="PT Astra Serif"/>
          <w:sz w:val="28"/>
          <w:szCs w:val="28"/>
        </w:rPr>
        <w:t>–</w:t>
      </w:r>
      <w:r w:rsidRPr="00231C02">
        <w:rPr>
          <w:rFonts w:ascii="PT Astra Serif" w:hAnsi="PT Astra Serif"/>
          <w:color w:val="000000"/>
          <w:sz w:val="28"/>
          <w:szCs w:val="28"/>
          <w:lang w:eastAsia="ru-RU"/>
        </w:rPr>
        <w:t xml:space="preserve"> жесткий диск, который хранится на сервере.</w:t>
      </w:r>
    </w:p>
    <w:p w:rsidR="003C2205" w:rsidRPr="00231C02" w:rsidRDefault="003C2205" w:rsidP="00936E87">
      <w:pPr>
        <w:spacing w:after="0" w:line="240" w:lineRule="auto"/>
        <w:ind w:firstLine="709"/>
        <w:jc w:val="both"/>
        <w:rPr>
          <w:rFonts w:ascii="PT Astra Serif" w:hAnsi="PT Astra Serif"/>
          <w:color w:val="000000"/>
          <w:sz w:val="28"/>
          <w:szCs w:val="28"/>
          <w:lang w:eastAsia="ru-RU"/>
        </w:rPr>
      </w:pPr>
      <w:r w:rsidRPr="00231C02">
        <w:rPr>
          <w:rFonts w:ascii="PT Astra Serif" w:hAnsi="PT Astra Serif"/>
          <w:color w:val="000000"/>
          <w:sz w:val="28"/>
          <w:szCs w:val="28"/>
          <w:lang w:eastAsia="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3C2205" w:rsidRPr="00231C02" w:rsidRDefault="003C2205" w:rsidP="00936E87">
      <w:pPr>
        <w:spacing w:after="0" w:line="240" w:lineRule="auto"/>
        <w:ind w:firstLine="709"/>
        <w:jc w:val="both"/>
        <w:rPr>
          <w:rFonts w:ascii="PT Astra Serif" w:hAnsi="PT Astra Serif"/>
          <w:color w:val="000000"/>
          <w:sz w:val="28"/>
          <w:szCs w:val="28"/>
          <w:lang w:eastAsia="ru-RU"/>
        </w:rPr>
      </w:pPr>
      <w:r w:rsidRPr="00231C02">
        <w:rPr>
          <w:rFonts w:ascii="PT Astra Serif" w:hAnsi="PT Astra Serif"/>
          <w:color w:val="000000"/>
          <w:sz w:val="28"/>
          <w:szCs w:val="28"/>
          <w:lang w:eastAsia="ru-RU"/>
        </w:rPr>
        <w:t>Основание: пункт 19 Инструкции к Единому плану счетов № 157н.</w:t>
      </w:r>
    </w:p>
    <w:p w:rsidR="00F97936" w:rsidRPr="00231C02" w:rsidRDefault="003C2205" w:rsidP="00936E87">
      <w:pPr>
        <w:spacing w:after="0" w:line="240" w:lineRule="auto"/>
        <w:ind w:firstLine="709"/>
        <w:jc w:val="both"/>
        <w:rPr>
          <w:rFonts w:ascii="PT Astra Serif" w:hAnsi="PT Astra Serif"/>
          <w:color w:val="000000"/>
          <w:sz w:val="28"/>
          <w:szCs w:val="28"/>
          <w:lang w:eastAsia="ru-RU"/>
        </w:rPr>
      </w:pPr>
      <w:r w:rsidRPr="00231C02">
        <w:rPr>
          <w:rFonts w:ascii="PT Astra Serif" w:hAnsi="PT Astra Serif"/>
          <w:color w:val="000000"/>
          <w:sz w:val="28"/>
          <w:szCs w:val="28"/>
          <w:lang w:eastAsia="ru-RU"/>
        </w:rPr>
        <w:t>4. При обнаружении в регистрах учета ошибок сотрудники бухгалтерии анализируют ошибочные данные, вносят исправления в первичные документы и соответствующие базы данных. Исправления вносить с учетом следующих положений:</w:t>
      </w:r>
    </w:p>
    <w:p w:rsidR="003C2205" w:rsidRPr="00231C02" w:rsidRDefault="003C2205" w:rsidP="00936E87">
      <w:pPr>
        <w:spacing w:after="0" w:line="240" w:lineRule="auto"/>
        <w:ind w:firstLine="709"/>
        <w:jc w:val="both"/>
        <w:rPr>
          <w:rFonts w:ascii="PT Astra Serif" w:hAnsi="PT Astra Serif"/>
          <w:color w:val="000000"/>
          <w:sz w:val="28"/>
          <w:szCs w:val="28"/>
          <w:lang w:eastAsia="ru-RU"/>
        </w:rPr>
      </w:pPr>
      <w:r w:rsidRPr="00231C02">
        <w:rPr>
          <w:rFonts w:ascii="PT Astra Serif" w:hAnsi="PT Astra Serif"/>
          <w:color w:val="000000"/>
          <w:sz w:val="28"/>
          <w:szCs w:val="28"/>
          <w:lang w:eastAsia="ru-RU"/>
        </w:rPr>
        <w:t xml:space="preserve"> доначисления или снятие начислений исправлять за счет доходов и расходов текущего года дополнительной бухгалтерской записью или способом «красное </w:t>
      </w:r>
      <w:proofErr w:type="spellStart"/>
      <w:r w:rsidRPr="00231C02">
        <w:rPr>
          <w:rFonts w:ascii="PT Astra Serif" w:hAnsi="PT Astra Serif"/>
          <w:color w:val="000000"/>
          <w:sz w:val="28"/>
          <w:szCs w:val="28"/>
          <w:lang w:eastAsia="ru-RU"/>
        </w:rPr>
        <w:t>сторно</w:t>
      </w:r>
      <w:proofErr w:type="spellEnd"/>
      <w:r w:rsidRPr="00231C02">
        <w:rPr>
          <w:rFonts w:ascii="PT Astra Serif" w:hAnsi="PT Astra Serif"/>
          <w:color w:val="000000"/>
          <w:sz w:val="28"/>
          <w:szCs w:val="28"/>
          <w:lang w:eastAsia="ru-RU"/>
        </w:rPr>
        <w:t>»;</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при восстановлении в учете остатков прошлых лет применять счет 1.401.10.180 «Прочие доходы»</w:t>
      </w:r>
      <w:r w:rsidR="00936E87">
        <w:rPr>
          <w:rFonts w:ascii="PT Astra Serif" w:hAnsi="PT Astra Serif"/>
          <w:sz w:val="28"/>
          <w:szCs w:val="28"/>
        </w:rPr>
        <w:t>;</w:t>
      </w:r>
    </w:p>
    <w:p w:rsidR="001A067D" w:rsidRPr="00231C02" w:rsidRDefault="001A067D"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для исправления ошибок прошлых лет текущим периодом применяются счета:</w:t>
      </w:r>
    </w:p>
    <w:p w:rsidR="00BC4F9C" w:rsidRPr="00231C02" w:rsidRDefault="00BC4F9C"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PT Astra Serif" w:hAnsi="PT Astra Serif"/>
          <w:sz w:val="28"/>
          <w:szCs w:val="28"/>
        </w:rPr>
      </w:pPr>
      <w:r w:rsidRPr="00231C02">
        <w:rPr>
          <w:rFonts w:ascii="PT Astra Serif" w:hAnsi="PT Astra Serif"/>
          <w:sz w:val="28"/>
          <w:szCs w:val="28"/>
        </w:rPr>
        <w:t xml:space="preserve"> </w:t>
      </w:r>
      <w:r w:rsidR="001A067D" w:rsidRPr="00231C02">
        <w:rPr>
          <w:rFonts w:ascii="PT Astra Serif" w:hAnsi="PT Astra Serif"/>
          <w:sz w:val="28"/>
          <w:szCs w:val="28"/>
        </w:rPr>
        <w:t>401 18, 401 28, 401 19, 401 29 — с их применением отражается исправление ошибок, связанных с финансовым результатом по доходам (расходам) прошлых лет;</w:t>
      </w:r>
    </w:p>
    <w:p w:rsidR="00BC4F9C" w:rsidRPr="00231C02" w:rsidRDefault="001A067D"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PT Astra Serif" w:hAnsi="PT Astra Serif"/>
          <w:sz w:val="28"/>
          <w:szCs w:val="28"/>
        </w:rPr>
      </w:pPr>
      <w:r w:rsidRPr="00231C02">
        <w:rPr>
          <w:rFonts w:ascii="PT Astra Serif" w:hAnsi="PT Astra Serif"/>
          <w:sz w:val="28"/>
          <w:szCs w:val="28"/>
        </w:rPr>
        <w:t xml:space="preserve"> 304 84, 304 94 — с помощью этих счетов отражается исправление ошибок, связанных с внутриведомственными расчетами прошлых лет;</w:t>
      </w:r>
    </w:p>
    <w:p w:rsidR="009B01C7" w:rsidRDefault="001A067D"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PT Astra Serif" w:hAnsi="PT Astra Serif"/>
          <w:sz w:val="28"/>
          <w:szCs w:val="28"/>
        </w:rPr>
      </w:pPr>
      <w:r w:rsidRPr="00231C02">
        <w:rPr>
          <w:rFonts w:ascii="PT Astra Serif" w:hAnsi="PT Astra Serif"/>
          <w:sz w:val="28"/>
          <w:szCs w:val="28"/>
        </w:rPr>
        <w:t xml:space="preserve"> 210 82, 210 92 — с помощью этих счетов отражаются расчеты по уточнению невыясненных поступлений прошлых лет; </w:t>
      </w:r>
    </w:p>
    <w:p w:rsidR="003C2205" w:rsidRPr="00231C02" w:rsidRDefault="001A067D"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PT Astra Serif" w:hAnsi="PT Astra Serif"/>
          <w:sz w:val="28"/>
          <w:szCs w:val="28"/>
        </w:rPr>
      </w:pPr>
      <w:r w:rsidRPr="00231C02">
        <w:rPr>
          <w:rFonts w:ascii="PT Astra Serif" w:hAnsi="PT Astra Serif"/>
          <w:sz w:val="28"/>
          <w:szCs w:val="28"/>
        </w:rPr>
        <w:t>304 86, 304 96 — с помощью этих счетов отражается исправление прочих ошибок прошлых лет.</w:t>
      </w:r>
    </w:p>
    <w:p w:rsidR="003C2205" w:rsidRPr="00231C02" w:rsidRDefault="00F663EB" w:rsidP="000D12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PT Astra Serif" w:hAnsi="PT Astra Serif"/>
          <w:b/>
          <w:bCs/>
          <w:sz w:val="28"/>
          <w:szCs w:val="28"/>
        </w:rPr>
      </w:pPr>
      <w:r>
        <w:rPr>
          <w:rFonts w:ascii="PT Astra Serif" w:hAnsi="PT Astra Serif"/>
          <w:b/>
          <w:bCs/>
          <w:sz w:val="28"/>
          <w:szCs w:val="28"/>
        </w:rPr>
        <w:t>4</w:t>
      </w:r>
      <w:r w:rsidR="003C2205" w:rsidRPr="00231C02">
        <w:rPr>
          <w:rFonts w:ascii="PT Astra Serif" w:hAnsi="PT Astra Serif"/>
          <w:b/>
          <w:bCs/>
          <w:sz w:val="28"/>
          <w:szCs w:val="28"/>
        </w:rPr>
        <w:t>. Рабочий План счетов</w:t>
      </w:r>
    </w:p>
    <w:p w:rsidR="00C40812" w:rsidRPr="00231C02" w:rsidRDefault="00C40812" w:rsidP="000D12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PT Astra Serif" w:hAnsi="PT Astra Serif"/>
          <w:sz w:val="28"/>
          <w:szCs w:val="28"/>
        </w:rPr>
      </w:pPr>
    </w:p>
    <w:p w:rsidR="004D4ABD" w:rsidRPr="00231C02" w:rsidRDefault="009120BF" w:rsidP="000D12B8">
      <w:pPr>
        <w:spacing w:after="0" w:line="240" w:lineRule="auto"/>
        <w:ind w:firstLine="709"/>
        <w:jc w:val="both"/>
        <w:rPr>
          <w:rFonts w:ascii="PT Astra Serif" w:hAnsi="PT Astra Serif"/>
          <w:color w:val="000000"/>
          <w:sz w:val="28"/>
          <w:szCs w:val="28"/>
          <w:lang w:eastAsia="ru-RU"/>
        </w:rPr>
      </w:pPr>
      <w:r w:rsidRPr="00231C02">
        <w:rPr>
          <w:rFonts w:ascii="PT Astra Serif" w:hAnsi="PT Astra Serif"/>
          <w:color w:val="000000"/>
          <w:sz w:val="28"/>
          <w:szCs w:val="28"/>
          <w:lang w:eastAsia="ru-RU"/>
        </w:rPr>
        <w:t>1</w:t>
      </w:r>
      <w:r w:rsidR="00527FFD" w:rsidRPr="00231C02">
        <w:rPr>
          <w:rFonts w:ascii="PT Astra Serif" w:hAnsi="PT Astra Serif"/>
          <w:color w:val="000000"/>
          <w:sz w:val="28"/>
          <w:szCs w:val="28"/>
          <w:lang w:eastAsia="ru-RU"/>
        </w:rPr>
        <w:t>.</w:t>
      </w:r>
      <w:r w:rsidR="003C2205" w:rsidRPr="00231C02">
        <w:rPr>
          <w:rFonts w:ascii="PT Astra Serif" w:hAnsi="PT Astra Serif"/>
          <w:color w:val="000000"/>
          <w:sz w:val="28"/>
          <w:szCs w:val="28"/>
          <w:lang w:eastAsia="ru-RU"/>
        </w:rPr>
        <w:t> </w:t>
      </w:r>
      <w:r w:rsidR="004D4ABD" w:rsidRPr="00231C02">
        <w:rPr>
          <w:rFonts w:ascii="PT Astra Serif" w:hAnsi="PT Astra Serif"/>
          <w:color w:val="000000"/>
          <w:sz w:val="28"/>
          <w:szCs w:val="28"/>
          <w:lang w:eastAsia="ru-RU"/>
        </w:rPr>
        <w:t>Рабочий план счетов бухгалтерского учета - систематизированный перечень счетов бухгалтерского учета формируется на основании Единого Плана счетов бухгалтерского учета (инструкция № 157н).</w:t>
      </w:r>
    </w:p>
    <w:p w:rsidR="00527FFD" w:rsidRPr="00231C02" w:rsidRDefault="00F663EB" w:rsidP="000D12B8">
      <w:pPr>
        <w:spacing w:after="0" w:line="240" w:lineRule="auto"/>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 xml:space="preserve">2. </w:t>
      </w:r>
      <w:r w:rsidR="003C2205" w:rsidRPr="00231C02">
        <w:rPr>
          <w:rFonts w:ascii="PT Astra Serif" w:hAnsi="PT Astra Serif"/>
          <w:color w:val="000000"/>
          <w:sz w:val="28"/>
          <w:szCs w:val="28"/>
          <w:lang w:eastAsia="ru-RU"/>
        </w:rPr>
        <w:t xml:space="preserve">В части исполнения полномочий получателя бюджетных средств администрация  муниципального образования </w:t>
      </w:r>
      <w:proofErr w:type="spellStart"/>
      <w:r w:rsidR="003C2205" w:rsidRPr="00231C02">
        <w:rPr>
          <w:rFonts w:ascii="PT Astra Serif" w:hAnsi="PT Astra Serif"/>
          <w:color w:val="000000"/>
          <w:sz w:val="28"/>
          <w:szCs w:val="28"/>
          <w:lang w:eastAsia="ru-RU"/>
        </w:rPr>
        <w:t>Щекинский</w:t>
      </w:r>
      <w:proofErr w:type="spellEnd"/>
      <w:r w:rsidR="003C2205" w:rsidRPr="00231C02">
        <w:rPr>
          <w:rFonts w:ascii="PT Astra Serif" w:hAnsi="PT Astra Serif"/>
          <w:color w:val="000000"/>
          <w:sz w:val="28"/>
          <w:szCs w:val="28"/>
          <w:lang w:eastAsia="ru-RU"/>
        </w:rPr>
        <w:t xml:space="preserve"> район ведет учет в соответствии с приказом Минфина России от 6 декабря 2010 г. №162н «Об утверждении плана счетов бюджетного учета и Инструкции по его применению» (далее – Инструкция № 162н). Бухгалтерский учет ведется с использованием Рабочего плана счетов, </w:t>
      </w:r>
      <w:r w:rsidR="00527FFD" w:rsidRPr="00231C02">
        <w:rPr>
          <w:rFonts w:ascii="PT Astra Serif" w:hAnsi="PT Astra Serif"/>
          <w:color w:val="000000"/>
          <w:sz w:val="28"/>
          <w:szCs w:val="28"/>
          <w:lang w:eastAsia="ru-RU"/>
        </w:rPr>
        <w:t xml:space="preserve">разработанного </w:t>
      </w:r>
      <w:r w:rsidR="003C2205" w:rsidRPr="00231C02">
        <w:rPr>
          <w:rFonts w:ascii="PT Astra Serif" w:hAnsi="PT Astra Serif"/>
          <w:color w:val="000000"/>
          <w:sz w:val="28"/>
          <w:szCs w:val="28"/>
          <w:lang w:eastAsia="ru-RU"/>
        </w:rPr>
        <w:t>в соответствии с Инструкцией к Единому плану счетов № 157н и Инструкцией № 162н</w:t>
      </w:r>
      <w:r w:rsidR="00527FFD" w:rsidRPr="00231C02">
        <w:rPr>
          <w:rFonts w:ascii="PT Astra Serif" w:hAnsi="PT Astra Serif"/>
          <w:color w:val="000000"/>
          <w:sz w:val="28"/>
          <w:szCs w:val="28"/>
          <w:lang w:eastAsia="ru-RU"/>
        </w:rPr>
        <w:t xml:space="preserve"> (Приложение № </w:t>
      </w:r>
      <w:r w:rsidR="00D837FE" w:rsidRPr="00231C02">
        <w:rPr>
          <w:rFonts w:ascii="PT Astra Serif" w:hAnsi="PT Astra Serif"/>
          <w:color w:val="000000"/>
          <w:sz w:val="28"/>
          <w:szCs w:val="28"/>
          <w:lang w:eastAsia="ru-RU"/>
        </w:rPr>
        <w:t>14</w:t>
      </w:r>
      <w:r w:rsidR="00527FFD" w:rsidRPr="00231C02">
        <w:rPr>
          <w:rFonts w:ascii="PT Astra Serif" w:hAnsi="PT Astra Serif"/>
          <w:color w:val="000000"/>
          <w:sz w:val="28"/>
          <w:szCs w:val="28"/>
          <w:lang w:eastAsia="ru-RU"/>
        </w:rPr>
        <w:t>)</w:t>
      </w:r>
    </w:p>
    <w:p w:rsidR="00527FFD" w:rsidRPr="00231C02" w:rsidRDefault="00527FFD" w:rsidP="000D12B8">
      <w:pPr>
        <w:spacing w:after="0" w:line="240" w:lineRule="auto"/>
        <w:ind w:firstLine="709"/>
        <w:jc w:val="both"/>
        <w:rPr>
          <w:rFonts w:ascii="PT Astra Serif" w:hAnsi="PT Astra Serif"/>
          <w:color w:val="000000"/>
          <w:sz w:val="28"/>
          <w:szCs w:val="28"/>
          <w:lang w:eastAsia="ru-RU"/>
        </w:rPr>
      </w:pPr>
      <w:r w:rsidRPr="00231C02">
        <w:rPr>
          <w:rFonts w:ascii="PT Astra Serif" w:hAnsi="PT Astra Serif"/>
          <w:color w:val="000000"/>
          <w:sz w:val="28"/>
          <w:szCs w:val="28"/>
          <w:lang w:eastAsia="ru-RU"/>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3C2205" w:rsidRPr="00231C02" w:rsidRDefault="00F663EB" w:rsidP="000D12B8">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3.</w:t>
      </w:r>
      <w:r w:rsidR="003C2205" w:rsidRPr="00231C02">
        <w:rPr>
          <w:rFonts w:ascii="PT Astra Serif" w:hAnsi="PT Astra Serif"/>
          <w:sz w:val="28"/>
          <w:szCs w:val="28"/>
        </w:rPr>
        <w:t xml:space="preserve"> При отражении в бухучете хозяйственных операций 1–26 разряды номера счета Рабочего плана счетов формируются следующим образом:</w:t>
      </w:r>
    </w:p>
    <w:p w:rsidR="003C2205" w:rsidRPr="00231C02" w:rsidRDefault="003C2205" w:rsidP="000D12B8">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276"/>
        <w:gridCol w:w="8201"/>
      </w:tblGrid>
      <w:tr w:rsidR="003C2205" w:rsidRPr="00231C02" w:rsidTr="00FE7FA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3C2205" w:rsidRPr="00231C02" w:rsidRDefault="003C2205" w:rsidP="00E50F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PT Astra Serif" w:hAnsi="PT Astra Serif"/>
                <w:sz w:val="28"/>
                <w:szCs w:val="28"/>
              </w:rPr>
            </w:pPr>
            <w:r w:rsidRPr="00231C02">
              <w:rPr>
                <w:rFonts w:ascii="PT Astra Serif" w:hAnsi="PT Astra Serif"/>
                <w:sz w:val="28"/>
                <w:szCs w:val="28"/>
              </w:rPr>
              <w:t>Разряд номера счета</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3C2205" w:rsidRPr="00231C02" w:rsidRDefault="003C2205" w:rsidP="00E50F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rFonts w:ascii="PT Astra Serif" w:hAnsi="PT Astra Serif"/>
                <w:sz w:val="28"/>
                <w:szCs w:val="28"/>
              </w:rPr>
            </w:pPr>
            <w:r w:rsidRPr="00231C02">
              <w:rPr>
                <w:rFonts w:ascii="PT Astra Serif" w:hAnsi="PT Astra Serif"/>
                <w:sz w:val="28"/>
                <w:szCs w:val="28"/>
              </w:rPr>
              <w:t>Код</w:t>
            </w:r>
          </w:p>
        </w:tc>
      </w:tr>
      <w:tr w:rsidR="003C2205" w:rsidRPr="00231C02" w:rsidTr="00DB16BD">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3C2205" w:rsidRPr="00231C02" w:rsidRDefault="003C2205" w:rsidP="00E50F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PT Astra Serif" w:hAnsi="PT Astra Serif"/>
                <w:sz w:val="28"/>
                <w:szCs w:val="28"/>
              </w:rPr>
            </w:pPr>
            <w:r w:rsidRPr="00231C02">
              <w:rPr>
                <w:rFonts w:ascii="PT Astra Serif" w:hAnsi="PT Astra Serif"/>
                <w:sz w:val="28"/>
                <w:szCs w:val="28"/>
              </w:rPr>
              <w:t>1–4</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3C2205" w:rsidRPr="00231C02" w:rsidRDefault="003C2205" w:rsidP="00E50F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PT Astra Serif" w:hAnsi="PT Astra Serif"/>
                <w:sz w:val="28"/>
                <w:szCs w:val="28"/>
              </w:rPr>
            </w:pPr>
            <w:r w:rsidRPr="00231C02">
              <w:rPr>
                <w:rFonts w:ascii="PT Astra Serif" w:hAnsi="PT Astra Serif"/>
                <w:sz w:val="28"/>
                <w:szCs w:val="28"/>
              </w:rPr>
              <w:t>Аналитический код вида услуги: (код раздела, код подраздела расходов бюджета)</w:t>
            </w:r>
          </w:p>
        </w:tc>
      </w:tr>
      <w:tr w:rsidR="003C2205" w:rsidRPr="00231C02" w:rsidTr="00DB16BD">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3C2205" w:rsidRPr="00231C02" w:rsidRDefault="003C2205" w:rsidP="00E50F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PT Astra Serif" w:hAnsi="PT Astra Serif"/>
                <w:sz w:val="28"/>
                <w:szCs w:val="28"/>
              </w:rPr>
            </w:pPr>
            <w:r w:rsidRPr="00231C02">
              <w:rPr>
                <w:rFonts w:ascii="PT Astra Serif" w:hAnsi="PT Astra Serif"/>
                <w:sz w:val="28"/>
                <w:szCs w:val="28"/>
              </w:rPr>
              <w:t>5–14</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3C2205" w:rsidRPr="00231C02" w:rsidRDefault="003C2205" w:rsidP="00E50F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PT Astra Serif" w:hAnsi="PT Astra Serif"/>
                <w:sz w:val="28"/>
                <w:szCs w:val="28"/>
              </w:rPr>
            </w:pPr>
            <w:r w:rsidRPr="00231C02">
              <w:rPr>
                <w:rFonts w:ascii="PT Astra Serif" w:hAnsi="PT Astra Serif"/>
                <w:sz w:val="28"/>
                <w:szCs w:val="28"/>
              </w:rPr>
              <w:t>Целевая статья поступлений и выбытия</w:t>
            </w:r>
          </w:p>
        </w:tc>
      </w:tr>
      <w:tr w:rsidR="003C2205" w:rsidRPr="00231C02" w:rsidTr="00CD376E">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3C2205" w:rsidRPr="00231C02" w:rsidRDefault="003C2205" w:rsidP="00E50F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PT Astra Serif" w:hAnsi="PT Astra Serif"/>
                <w:sz w:val="28"/>
                <w:szCs w:val="28"/>
              </w:rPr>
            </w:pPr>
            <w:r w:rsidRPr="00231C02">
              <w:rPr>
                <w:rFonts w:ascii="PT Astra Serif" w:hAnsi="PT Astra Serif"/>
                <w:sz w:val="28"/>
                <w:szCs w:val="28"/>
              </w:rPr>
              <w:t>15–17</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3C2205" w:rsidRPr="00231C02" w:rsidRDefault="003C2205" w:rsidP="00E50F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PT Astra Serif" w:hAnsi="PT Astra Serif"/>
                <w:sz w:val="28"/>
                <w:szCs w:val="28"/>
              </w:rPr>
            </w:pPr>
            <w:r w:rsidRPr="00231C02">
              <w:rPr>
                <w:rFonts w:ascii="PT Astra Serif" w:hAnsi="PT Astra Serif"/>
                <w:sz w:val="28"/>
                <w:szCs w:val="28"/>
              </w:rPr>
              <w:t>Код вида поступлений или выбытий, соответствующий: - аналитической группе подвида доходов бюджетов; - коду вида расходов; - аналитической группе вида источников финансирования дефицитов бюджетов</w:t>
            </w:r>
          </w:p>
        </w:tc>
      </w:tr>
      <w:tr w:rsidR="003C2205" w:rsidRPr="00231C02" w:rsidTr="00DB16BD">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3C2205" w:rsidRPr="00231C02" w:rsidRDefault="003C2205" w:rsidP="00E50F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PT Astra Serif" w:hAnsi="PT Astra Serif"/>
                <w:sz w:val="28"/>
                <w:szCs w:val="28"/>
              </w:rPr>
            </w:pPr>
            <w:r w:rsidRPr="00231C02">
              <w:rPr>
                <w:rFonts w:ascii="PT Astra Serif" w:hAnsi="PT Astra Serif"/>
                <w:sz w:val="28"/>
                <w:szCs w:val="28"/>
              </w:rPr>
              <w:t>18</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3C2205" w:rsidRPr="00231C02" w:rsidRDefault="003C2205" w:rsidP="00E50F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PT Astra Serif" w:hAnsi="PT Astra Serif"/>
                <w:sz w:val="28"/>
                <w:szCs w:val="28"/>
              </w:rPr>
            </w:pPr>
            <w:r w:rsidRPr="00231C02">
              <w:rPr>
                <w:rFonts w:ascii="PT Astra Serif" w:hAnsi="PT Astra Serif"/>
                <w:sz w:val="28"/>
                <w:szCs w:val="28"/>
              </w:rPr>
              <w:t>Код вида финансового обеспечения (деятельности):</w:t>
            </w:r>
          </w:p>
          <w:p w:rsidR="003C2205" w:rsidRPr="00231C02" w:rsidRDefault="003C2205" w:rsidP="00E50F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PT Astra Serif" w:hAnsi="PT Astra Serif"/>
                <w:sz w:val="28"/>
                <w:szCs w:val="28"/>
              </w:rPr>
            </w:pPr>
            <w:r w:rsidRPr="00231C02">
              <w:rPr>
                <w:rFonts w:ascii="PT Astra Serif" w:hAnsi="PT Astra Serif"/>
                <w:sz w:val="28"/>
                <w:szCs w:val="28"/>
              </w:rPr>
              <w:t>1-бюджетные средства; 2 – приносящая доход деятельность (собственные доходы учреждения); 3 – средства во временном распоряжении; 4 – субсидия на выполнение государственного задания; 5 – субсидии на иные цели; 6 – субсидии на цели осуществления капитальных вложений</w:t>
            </w:r>
          </w:p>
        </w:tc>
      </w:tr>
      <w:tr w:rsidR="003C2205" w:rsidRPr="00231C02" w:rsidTr="00FE7FA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3C2205" w:rsidRPr="00231C02" w:rsidRDefault="003C2205" w:rsidP="00E50F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PT Astra Serif" w:hAnsi="PT Astra Serif"/>
                <w:sz w:val="28"/>
                <w:szCs w:val="28"/>
              </w:rPr>
            </w:pPr>
            <w:r w:rsidRPr="00231C02">
              <w:rPr>
                <w:rFonts w:ascii="PT Astra Serif" w:hAnsi="PT Astra Serif"/>
                <w:sz w:val="28"/>
                <w:szCs w:val="28"/>
              </w:rPr>
              <w:t>19-21</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3C2205" w:rsidRPr="00231C02" w:rsidRDefault="003C2205" w:rsidP="00E50F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PT Astra Serif" w:hAnsi="PT Astra Serif"/>
                <w:sz w:val="28"/>
                <w:szCs w:val="28"/>
              </w:rPr>
            </w:pPr>
            <w:r w:rsidRPr="00231C02">
              <w:rPr>
                <w:rFonts w:ascii="PT Astra Serif" w:hAnsi="PT Astra Serif"/>
                <w:sz w:val="28"/>
                <w:szCs w:val="28"/>
              </w:rPr>
              <w:t>Код синтетического счета Плана счетов бухгалтерского учета</w:t>
            </w:r>
          </w:p>
        </w:tc>
      </w:tr>
      <w:tr w:rsidR="003C2205" w:rsidRPr="00231C02" w:rsidTr="00FE7FA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3C2205" w:rsidRPr="00231C02" w:rsidRDefault="003C2205" w:rsidP="00E50F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PT Astra Serif" w:hAnsi="PT Astra Serif"/>
                <w:sz w:val="28"/>
                <w:szCs w:val="28"/>
              </w:rPr>
            </w:pPr>
            <w:r w:rsidRPr="00231C02">
              <w:rPr>
                <w:rFonts w:ascii="PT Astra Serif" w:hAnsi="PT Astra Serif"/>
                <w:sz w:val="28"/>
                <w:szCs w:val="28"/>
              </w:rPr>
              <w:t>22-23</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3C2205" w:rsidRPr="00231C02" w:rsidRDefault="003C2205" w:rsidP="00E50F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PT Astra Serif" w:hAnsi="PT Astra Serif"/>
                <w:sz w:val="28"/>
                <w:szCs w:val="28"/>
              </w:rPr>
            </w:pPr>
            <w:r w:rsidRPr="00231C02">
              <w:rPr>
                <w:rFonts w:ascii="PT Astra Serif" w:hAnsi="PT Astra Serif"/>
                <w:sz w:val="28"/>
                <w:szCs w:val="28"/>
              </w:rPr>
              <w:t>Код аналитического Плана счетов бухгалтерского учета</w:t>
            </w:r>
          </w:p>
        </w:tc>
      </w:tr>
      <w:tr w:rsidR="003C2205" w:rsidRPr="00231C02" w:rsidTr="00FE7FA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3C2205" w:rsidRPr="00231C02" w:rsidRDefault="003C2205" w:rsidP="00E50F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PT Astra Serif" w:hAnsi="PT Astra Serif"/>
                <w:sz w:val="28"/>
                <w:szCs w:val="28"/>
              </w:rPr>
            </w:pPr>
            <w:r w:rsidRPr="00231C02">
              <w:rPr>
                <w:rFonts w:ascii="PT Astra Serif" w:hAnsi="PT Astra Serif"/>
                <w:sz w:val="28"/>
                <w:szCs w:val="28"/>
              </w:rPr>
              <w:t>24-26</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3C2205" w:rsidRPr="00231C02" w:rsidRDefault="003C2205" w:rsidP="00E50F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PT Astra Serif" w:hAnsi="PT Astra Serif"/>
                <w:sz w:val="28"/>
                <w:szCs w:val="28"/>
              </w:rPr>
            </w:pPr>
            <w:r w:rsidRPr="00231C02">
              <w:rPr>
                <w:rFonts w:ascii="PT Astra Serif" w:hAnsi="PT Astra Serif"/>
                <w:sz w:val="28"/>
                <w:szCs w:val="28"/>
              </w:rPr>
              <w:t>Аналитический код поступления, выбытия объекта учета (КОСГУ)</w:t>
            </w:r>
          </w:p>
        </w:tc>
      </w:tr>
    </w:tbl>
    <w:p w:rsidR="003C2205" w:rsidRPr="00231C02" w:rsidRDefault="003C2205" w:rsidP="00E50F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720"/>
        <w:rPr>
          <w:rFonts w:ascii="PT Astra Serif" w:hAnsi="PT Astra Serif"/>
          <w:sz w:val="28"/>
          <w:szCs w:val="28"/>
        </w:rPr>
      </w:pPr>
    </w:p>
    <w:p w:rsidR="003C2205" w:rsidRPr="00231C02" w:rsidRDefault="003C2205"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Основание: пункты 2 и 6 Инструкции к Единому плану счетов № 157н.</w:t>
      </w:r>
    </w:p>
    <w:p w:rsidR="003C2205" w:rsidRPr="00231C02" w:rsidRDefault="00F663EB"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 xml:space="preserve">4. </w:t>
      </w:r>
      <w:r w:rsidR="003C2205" w:rsidRPr="00231C02">
        <w:rPr>
          <w:rFonts w:ascii="PT Astra Serif" w:hAnsi="PT Astra Serif"/>
          <w:sz w:val="28"/>
          <w:szCs w:val="28"/>
        </w:rPr>
        <w:t xml:space="preserve">Администрация муниципального образования </w:t>
      </w:r>
      <w:proofErr w:type="spellStart"/>
      <w:r w:rsidR="003C2205" w:rsidRPr="00231C02">
        <w:rPr>
          <w:rFonts w:ascii="PT Astra Serif" w:hAnsi="PT Astra Serif"/>
          <w:sz w:val="28"/>
          <w:szCs w:val="28"/>
        </w:rPr>
        <w:t>Щекинский</w:t>
      </w:r>
      <w:proofErr w:type="spellEnd"/>
      <w:r w:rsidR="003C2205" w:rsidRPr="00231C02">
        <w:rPr>
          <w:rFonts w:ascii="PT Astra Serif" w:hAnsi="PT Astra Serif"/>
          <w:sz w:val="28"/>
          <w:szCs w:val="28"/>
        </w:rPr>
        <w:t xml:space="preserve"> район применяет за балансовые счета, утвержденные в Инструкции к Единому плану счетов № 157н. </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Основание: пункт 332 Инструкции к Единому плану счетов № 157н.</w:t>
      </w:r>
    </w:p>
    <w:p w:rsidR="00877B11"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b/>
          <w:bCs/>
          <w:sz w:val="28"/>
          <w:szCs w:val="28"/>
        </w:rPr>
      </w:pPr>
      <w:r w:rsidRPr="00231C02">
        <w:rPr>
          <w:rFonts w:ascii="PT Astra Serif" w:hAnsi="PT Astra Serif"/>
          <w:sz w:val="28"/>
          <w:szCs w:val="28"/>
        </w:rPr>
        <w:t> </w:t>
      </w:r>
    </w:p>
    <w:p w:rsidR="003C2205" w:rsidRPr="00231C02" w:rsidRDefault="00936E87"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PT Astra Serif" w:hAnsi="PT Astra Serif"/>
          <w:sz w:val="28"/>
          <w:szCs w:val="28"/>
        </w:rPr>
      </w:pPr>
      <w:r>
        <w:rPr>
          <w:rFonts w:ascii="PT Astra Serif" w:hAnsi="PT Astra Serif"/>
          <w:b/>
          <w:bCs/>
          <w:sz w:val="28"/>
          <w:szCs w:val="28"/>
        </w:rPr>
        <w:t>5</w:t>
      </w:r>
      <w:r w:rsidR="003C2205" w:rsidRPr="00231C02">
        <w:rPr>
          <w:rFonts w:ascii="PT Astra Serif" w:hAnsi="PT Astra Serif"/>
          <w:b/>
          <w:bCs/>
          <w:sz w:val="28"/>
          <w:szCs w:val="28"/>
        </w:rPr>
        <w:t>. Учет отдельных видов имущества и обязательств</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PT Astra Serif" w:hAnsi="PT Astra Serif"/>
          <w:sz w:val="28"/>
          <w:szCs w:val="28"/>
        </w:rPr>
      </w:pPr>
      <w:r w:rsidRPr="00231C02">
        <w:rPr>
          <w:rFonts w:ascii="PT Astra Serif" w:hAnsi="PT Astra Serif"/>
          <w:sz w:val="28"/>
          <w:szCs w:val="28"/>
        </w:rPr>
        <w:t> </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1. Бухгалтерский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w:t>
      </w:r>
    </w:p>
    <w:p w:rsidR="003C2205" w:rsidRPr="00231C02" w:rsidRDefault="00936E87" w:rsidP="00936E87">
      <w:pPr>
        <w:spacing w:after="0" w:line="240" w:lineRule="auto"/>
        <w:ind w:firstLine="709"/>
        <w:jc w:val="both"/>
        <w:rPr>
          <w:rFonts w:ascii="PT Astra Serif" w:hAnsi="PT Astra Serif"/>
          <w:sz w:val="28"/>
          <w:szCs w:val="28"/>
          <w:lang w:eastAsia="ru-RU"/>
        </w:rPr>
      </w:pPr>
      <w:r>
        <w:rPr>
          <w:rFonts w:ascii="PT Astra Serif" w:hAnsi="PT Astra Serif"/>
          <w:sz w:val="28"/>
          <w:szCs w:val="28"/>
          <w:lang w:eastAsia="ru-RU"/>
        </w:rPr>
        <w:t>2. </w:t>
      </w:r>
      <w:r w:rsidR="003C2205" w:rsidRPr="00231C02">
        <w:rPr>
          <w:rFonts w:ascii="PT Astra Serif" w:hAnsi="PT Astra Serif"/>
          <w:sz w:val="28"/>
          <w:szCs w:val="28"/>
          <w:lang w:eastAsia="ru-RU"/>
        </w:rPr>
        <w:t xml:space="preserve">Контроль за наличием договоров о полной материальной ответственности на всех материально-ответственных лиц администрации муниципального образования </w:t>
      </w:r>
      <w:proofErr w:type="spellStart"/>
      <w:r w:rsidR="003C2205" w:rsidRPr="00231C02">
        <w:rPr>
          <w:rFonts w:ascii="PT Astra Serif" w:hAnsi="PT Astra Serif"/>
          <w:sz w:val="28"/>
          <w:szCs w:val="28"/>
          <w:lang w:eastAsia="ru-RU"/>
        </w:rPr>
        <w:t>Щекинский</w:t>
      </w:r>
      <w:proofErr w:type="spellEnd"/>
      <w:r w:rsidR="003C2205" w:rsidRPr="00231C02">
        <w:rPr>
          <w:rFonts w:ascii="PT Astra Serif" w:hAnsi="PT Astra Serif"/>
          <w:sz w:val="28"/>
          <w:szCs w:val="28"/>
          <w:lang w:eastAsia="ru-RU"/>
        </w:rPr>
        <w:t xml:space="preserve"> район возлагается на начальника отдела по бухгалтерскому учету и отчетности.</w:t>
      </w:r>
    </w:p>
    <w:p w:rsidR="003C2205" w:rsidRPr="00231C02" w:rsidRDefault="003C2205" w:rsidP="00936E87">
      <w:pPr>
        <w:spacing w:after="0" w:line="240" w:lineRule="auto"/>
        <w:jc w:val="center"/>
        <w:rPr>
          <w:rFonts w:ascii="PT Astra Serif" w:hAnsi="PT Astra Serif"/>
          <w:b/>
          <w:sz w:val="28"/>
          <w:szCs w:val="28"/>
        </w:rPr>
      </w:pPr>
    </w:p>
    <w:p w:rsidR="003C2205" w:rsidRPr="00482CC6" w:rsidRDefault="00482CC6" w:rsidP="00482CC6">
      <w:pPr>
        <w:spacing w:after="0" w:line="240" w:lineRule="auto"/>
        <w:jc w:val="center"/>
        <w:rPr>
          <w:rFonts w:ascii="PT Astra Serif" w:hAnsi="PT Astra Serif"/>
          <w:b/>
          <w:spacing w:val="-4"/>
          <w:sz w:val="28"/>
          <w:szCs w:val="28"/>
          <w:lang w:eastAsia="ru-RU"/>
        </w:rPr>
      </w:pPr>
      <w:r w:rsidRPr="00482CC6">
        <w:rPr>
          <w:rFonts w:ascii="PT Astra Serif" w:hAnsi="PT Astra Serif"/>
          <w:b/>
          <w:spacing w:val="-4"/>
          <w:sz w:val="28"/>
          <w:szCs w:val="28"/>
        </w:rPr>
        <w:t>5.</w:t>
      </w:r>
      <w:r w:rsidR="00373A5F" w:rsidRPr="00482CC6">
        <w:rPr>
          <w:rFonts w:ascii="PT Astra Serif" w:hAnsi="PT Astra Serif"/>
          <w:b/>
          <w:spacing w:val="-4"/>
          <w:sz w:val="28"/>
          <w:szCs w:val="28"/>
        </w:rPr>
        <w:t>1.</w:t>
      </w:r>
      <w:r w:rsidR="003C2205" w:rsidRPr="00482CC6">
        <w:rPr>
          <w:rFonts w:ascii="PT Astra Serif" w:hAnsi="PT Astra Serif"/>
          <w:b/>
          <w:spacing w:val="-4"/>
          <w:sz w:val="28"/>
          <w:szCs w:val="28"/>
        </w:rPr>
        <w:t> </w:t>
      </w:r>
      <w:r w:rsidR="003C2205" w:rsidRPr="00482CC6">
        <w:rPr>
          <w:rFonts w:ascii="PT Astra Serif" w:hAnsi="PT Astra Serif"/>
          <w:b/>
          <w:spacing w:val="-4"/>
          <w:sz w:val="28"/>
          <w:szCs w:val="28"/>
          <w:lang w:eastAsia="ru-RU"/>
        </w:rPr>
        <w:t>Учет основных средств</w:t>
      </w:r>
      <w:r w:rsidR="00D257D0" w:rsidRPr="00482CC6">
        <w:rPr>
          <w:rFonts w:ascii="PT Astra Serif" w:hAnsi="PT Astra Serif"/>
          <w:b/>
          <w:spacing w:val="-4"/>
          <w:sz w:val="28"/>
          <w:szCs w:val="28"/>
          <w:lang w:eastAsia="ru-RU"/>
        </w:rPr>
        <w:t>,</w:t>
      </w:r>
      <w:r w:rsidR="003C2205" w:rsidRPr="00482CC6">
        <w:rPr>
          <w:rFonts w:ascii="PT Astra Serif" w:hAnsi="PT Astra Serif"/>
          <w:b/>
          <w:spacing w:val="-4"/>
          <w:sz w:val="28"/>
          <w:szCs w:val="28"/>
          <w:lang w:eastAsia="ru-RU"/>
        </w:rPr>
        <w:t xml:space="preserve"> нематериальных</w:t>
      </w:r>
      <w:r w:rsidR="00D257D0" w:rsidRPr="00482CC6">
        <w:rPr>
          <w:rFonts w:ascii="PT Astra Serif" w:hAnsi="PT Astra Serif"/>
          <w:b/>
          <w:spacing w:val="-4"/>
          <w:sz w:val="28"/>
          <w:szCs w:val="28"/>
          <w:lang w:eastAsia="ru-RU"/>
        </w:rPr>
        <w:t xml:space="preserve"> и непроизведенных</w:t>
      </w:r>
      <w:r w:rsidR="003C2205" w:rsidRPr="00482CC6">
        <w:rPr>
          <w:rFonts w:ascii="PT Astra Serif" w:hAnsi="PT Astra Serif"/>
          <w:b/>
          <w:spacing w:val="-4"/>
          <w:sz w:val="28"/>
          <w:szCs w:val="28"/>
          <w:lang w:eastAsia="ru-RU"/>
        </w:rPr>
        <w:t xml:space="preserve"> активов</w:t>
      </w:r>
    </w:p>
    <w:p w:rsidR="003C2205" w:rsidRPr="00231C02" w:rsidRDefault="003C2205" w:rsidP="00936E87">
      <w:pPr>
        <w:pStyle w:val="a4"/>
        <w:spacing w:before="0" w:beforeAutospacing="0" w:after="0" w:afterAutospacing="0"/>
        <w:ind w:firstLine="709"/>
        <w:jc w:val="both"/>
        <w:rPr>
          <w:rFonts w:ascii="PT Astra Serif" w:hAnsi="PT Astra Serif"/>
          <w:sz w:val="28"/>
          <w:szCs w:val="28"/>
        </w:rPr>
      </w:pPr>
    </w:p>
    <w:p w:rsidR="003C2205" w:rsidRPr="00231C02" w:rsidRDefault="00482CC6" w:rsidP="00936E87">
      <w:pPr>
        <w:pStyle w:val="a4"/>
        <w:spacing w:before="0" w:beforeAutospacing="0" w:after="0" w:afterAutospacing="0"/>
        <w:ind w:firstLine="709"/>
        <w:jc w:val="both"/>
        <w:rPr>
          <w:rFonts w:ascii="PT Astra Serif" w:hAnsi="PT Astra Serif"/>
          <w:sz w:val="28"/>
          <w:szCs w:val="28"/>
        </w:rPr>
      </w:pPr>
      <w:r>
        <w:rPr>
          <w:rFonts w:ascii="PT Astra Serif" w:hAnsi="PT Astra Serif"/>
          <w:sz w:val="28"/>
          <w:szCs w:val="28"/>
        </w:rPr>
        <w:t>5.</w:t>
      </w:r>
      <w:r w:rsidR="00373A5F" w:rsidRPr="00231C02">
        <w:rPr>
          <w:rFonts w:ascii="PT Astra Serif" w:hAnsi="PT Astra Serif"/>
          <w:sz w:val="28"/>
          <w:szCs w:val="28"/>
        </w:rPr>
        <w:t>1.</w:t>
      </w:r>
      <w:r w:rsidR="003C2205" w:rsidRPr="00231C02">
        <w:rPr>
          <w:rFonts w:ascii="PT Astra Serif" w:hAnsi="PT Astra Serif"/>
          <w:sz w:val="28"/>
          <w:szCs w:val="28"/>
        </w:rPr>
        <w:t xml:space="preserve">1. В составе основных средств учитываются 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администрации муниципального образования </w:t>
      </w:r>
      <w:proofErr w:type="spellStart"/>
      <w:r w:rsidR="003C2205" w:rsidRPr="00231C02">
        <w:rPr>
          <w:rFonts w:ascii="PT Astra Serif" w:hAnsi="PT Astra Serif"/>
          <w:sz w:val="28"/>
          <w:szCs w:val="28"/>
        </w:rPr>
        <w:t>Щекинский</w:t>
      </w:r>
      <w:proofErr w:type="spellEnd"/>
      <w:r w:rsidR="003C2205" w:rsidRPr="00231C02">
        <w:rPr>
          <w:rFonts w:ascii="PT Astra Serif" w:hAnsi="PT Astra Serif"/>
          <w:sz w:val="28"/>
          <w:szCs w:val="28"/>
        </w:rPr>
        <w:t xml:space="preserve"> район при выполнении работ, оказании услуг, осуществления государственных полномочий (функций) либо для управленческих нужд администрации муниципального образования </w:t>
      </w:r>
      <w:proofErr w:type="spellStart"/>
      <w:r w:rsidR="003C2205" w:rsidRPr="00231C02">
        <w:rPr>
          <w:rFonts w:ascii="PT Astra Serif" w:hAnsi="PT Astra Serif"/>
          <w:sz w:val="28"/>
          <w:szCs w:val="28"/>
        </w:rPr>
        <w:t>Щекинского</w:t>
      </w:r>
      <w:proofErr w:type="spellEnd"/>
      <w:r w:rsidR="003C2205" w:rsidRPr="00231C02">
        <w:rPr>
          <w:rFonts w:ascii="PT Astra Serif" w:hAnsi="PT Astra Serif"/>
          <w:sz w:val="28"/>
          <w:szCs w:val="28"/>
        </w:rPr>
        <w:t xml:space="preserve"> района, находящиеся в эксплуатации, запасе, на консервации, сданные в аренду, по фактической стоимости приобретения в которую входит:</w:t>
      </w:r>
    </w:p>
    <w:p w:rsidR="003C2205" w:rsidRPr="00231C02" w:rsidRDefault="003C2205" w:rsidP="00936E87">
      <w:pPr>
        <w:pStyle w:val="a4"/>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стоимость, уплачиваемая поставщику;</w:t>
      </w:r>
    </w:p>
    <w:p w:rsidR="003C2205" w:rsidRPr="00231C02" w:rsidRDefault="003C2205" w:rsidP="00936E87">
      <w:pPr>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 xml:space="preserve"> стоимость строительных работ при создании объекта;</w:t>
      </w:r>
    </w:p>
    <w:p w:rsidR="003C2205" w:rsidRPr="00231C02" w:rsidRDefault="003C2205" w:rsidP="00936E87">
      <w:pPr>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 xml:space="preserve"> стоимость всех затрат, необходимых для создания ОС;</w:t>
      </w:r>
    </w:p>
    <w:p w:rsidR="003C2205" w:rsidRPr="00231C02" w:rsidRDefault="003C2205" w:rsidP="00936E87">
      <w:pPr>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 xml:space="preserve"> транспортные расходы;</w:t>
      </w:r>
    </w:p>
    <w:p w:rsidR="003C2205" w:rsidRPr="00231C02" w:rsidRDefault="003C2205" w:rsidP="00936E87">
      <w:pPr>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 xml:space="preserve"> суммы за сопутствующие услуги;</w:t>
      </w:r>
    </w:p>
    <w:p w:rsidR="003C2205" w:rsidRPr="00231C02" w:rsidRDefault="003C2205" w:rsidP="00936E87">
      <w:pPr>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 xml:space="preserve"> таможенные пошлины;</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а также другие расходы, связанные с покупкой (созданием) ОС;</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Расходы на доставку нескольких имущественных объектов учитываются в стоимости пропорционально стоимости каждого объекта.</w:t>
      </w:r>
    </w:p>
    <w:p w:rsidR="003C2205" w:rsidRPr="00231C02" w:rsidRDefault="003C2205"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kern w:val="24"/>
          <w:sz w:val="28"/>
          <w:szCs w:val="28"/>
        </w:rPr>
      </w:pPr>
      <w:r w:rsidRPr="00231C02">
        <w:rPr>
          <w:rFonts w:ascii="PT Astra Serif" w:hAnsi="PT Astra Serif"/>
          <w:sz w:val="28"/>
          <w:szCs w:val="28"/>
        </w:rPr>
        <w:t xml:space="preserve">Основание: пункт 2.8 Инструкции к Единому плану счетов № 157н, пункт 15 </w:t>
      </w:r>
      <w:r w:rsidRPr="00231C02">
        <w:rPr>
          <w:rFonts w:ascii="PT Astra Serif" w:hAnsi="PT Astra Serif"/>
          <w:kern w:val="24"/>
          <w:sz w:val="28"/>
          <w:szCs w:val="28"/>
        </w:rPr>
        <w:t>Федерального стандарта бухгалтерского учета для организаций государственного сектора «Основные средства» от 31</w:t>
      </w:r>
      <w:r w:rsidR="00936E87">
        <w:rPr>
          <w:rFonts w:ascii="PT Astra Serif" w:hAnsi="PT Astra Serif"/>
          <w:kern w:val="24"/>
          <w:sz w:val="28"/>
          <w:szCs w:val="28"/>
        </w:rPr>
        <w:t xml:space="preserve"> декабря </w:t>
      </w:r>
      <w:r w:rsidRPr="00231C02">
        <w:rPr>
          <w:rFonts w:ascii="PT Astra Serif" w:hAnsi="PT Astra Serif"/>
          <w:kern w:val="24"/>
          <w:sz w:val="28"/>
          <w:szCs w:val="28"/>
        </w:rPr>
        <w:t>2016</w:t>
      </w:r>
      <w:r w:rsidR="00936E87">
        <w:rPr>
          <w:rFonts w:ascii="PT Astra Serif" w:hAnsi="PT Astra Serif"/>
          <w:kern w:val="24"/>
          <w:sz w:val="28"/>
          <w:szCs w:val="28"/>
        </w:rPr>
        <w:t xml:space="preserve"> г.</w:t>
      </w:r>
      <w:r w:rsidRPr="00231C02">
        <w:rPr>
          <w:rFonts w:ascii="PT Astra Serif" w:hAnsi="PT Astra Serif"/>
          <w:kern w:val="24"/>
          <w:sz w:val="28"/>
          <w:szCs w:val="28"/>
        </w:rPr>
        <w:t xml:space="preserve"> № 257н.</w:t>
      </w:r>
    </w:p>
    <w:p w:rsidR="003C2205" w:rsidRPr="00231C02" w:rsidRDefault="00482CC6" w:rsidP="00936E87">
      <w:pPr>
        <w:spacing w:after="0" w:line="240" w:lineRule="auto"/>
        <w:ind w:firstLine="709"/>
        <w:jc w:val="both"/>
        <w:rPr>
          <w:rFonts w:ascii="PT Astra Serif" w:hAnsi="PT Astra Serif"/>
          <w:sz w:val="28"/>
          <w:szCs w:val="28"/>
          <w:lang w:eastAsia="ru-RU"/>
        </w:rPr>
      </w:pPr>
      <w:r>
        <w:rPr>
          <w:rFonts w:ascii="PT Astra Serif" w:hAnsi="PT Astra Serif"/>
          <w:sz w:val="28"/>
          <w:szCs w:val="28"/>
          <w:lang w:eastAsia="ru-RU"/>
        </w:rPr>
        <w:t>5.</w:t>
      </w:r>
      <w:r w:rsidR="00373A5F" w:rsidRPr="00231C02">
        <w:rPr>
          <w:rFonts w:ascii="PT Astra Serif" w:hAnsi="PT Astra Serif"/>
          <w:sz w:val="28"/>
          <w:szCs w:val="28"/>
          <w:lang w:eastAsia="ru-RU"/>
        </w:rPr>
        <w:t>1.</w:t>
      </w:r>
      <w:r w:rsidR="003C2205" w:rsidRPr="00231C02">
        <w:rPr>
          <w:rFonts w:ascii="PT Astra Serif" w:hAnsi="PT Astra Serif"/>
          <w:sz w:val="28"/>
          <w:szCs w:val="28"/>
          <w:lang w:eastAsia="ru-RU"/>
        </w:rPr>
        <w:t>2. Для организации учета и обеспечения контроля за сохранностью основных средств, каждому объекту, кроме основных средств, стоимостью до 10000 рублей включительно (за исключением объектов недвижимости), независимо от того, находится ли он в эксплуатации, в запасе или на консервации, присваивается уникальный инвентарный порядковый номер из 9 знаков:</w:t>
      </w:r>
    </w:p>
    <w:p w:rsidR="003C2205" w:rsidRPr="00231C02" w:rsidRDefault="003C2205" w:rsidP="00936E87">
      <w:pPr>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 xml:space="preserve">1 - 2-й знаки </w:t>
      </w:r>
      <w:r w:rsidRPr="00231C02">
        <w:rPr>
          <w:rFonts w:ascii="PT Astra Serif" w:hAnsi="PT Astra Serif"/>
          <w:sz w:val="28"/>
          <w:szCs w:val="28"/>
        </w:rPr>
        <w:t>–</w:t>
      </w:r>
      <w:r w:rsidRPr="00231C02">
        <w:rPr>
          <w:rFonts w:ascii="PT Astra Serif" w:hAnsi="PT Astra Serif"/>
          <w:sz w:val="28"/>
          <w:szCs w:val="28"/>
          <w:lang w:eastAsia="ru-RU"/>
        </w:rPr>
        <w:t xml:space="preserve"> код аналитического счета;</w:t>
      </w:r>
    </w:p>
    <w:p w:rsidR="003C2205" w:rsidRPr="00231C02" w:rsidRDefault="003C2205" w:rsidP="00936E87">
      <w:pPr>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3 - 5-й знаки – код по ОКОФ</w:t>
      </w:r>
    </w:p>
    <w:p w:rsidR="003C2205" w:rsidRPr="00231C02" w:rsidRDefault="003C2205" w:rsidP="00936E87">
      <w:pPr>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 xml:space="preserve">6 - 9-й знаки </w:t>
      </w:r>
      <w:r w:rsidRPr="00231C02">
        <w:rPr>
          <w:rFonts w:ascii="PT Astra Serif" w:hAnsi="PT Astra Serif"/>
          <w:sz w:val="28"/>
          <w:szCs w:val="28"/>
        </w:rPr>
        <w:t>–</w:t>
      </w:r>
      <w:r w:rsidRPr="00231C02">
        <w:rPr>
          <w:rFonts w:ascii="PT Astra Serif" w:hAnsi="PT Astra Serif"/>
          <w:sz w:val="28"/>
          <w:szCs w:val="28"/>
          <w:lang w:eastAsia="ru-RU"/>
        </w:rPr>
        <w:t xml:space="preserve"> порядковый номер объекта в группе (000001-999999);</w:t>
      </w:r>
    </w:p>
    <w:p w:rsidR="003C2205" w:rsidRPr="00231C02" w:rsidRDefault="003C2205" w:rsidP="00936E87">
      <w:pPr>
        <w:shd w:val="clear" w:color="auto" w:fill="FFFFFF"/>
        <w:spacing w:after="0" w:line="240" w:lineRule="auto"/>
        <w:ind w:firstLine="709"/>
        <w:jc w:val="both"/>
        <w:textAlignment w:val="baseline"/>
        <w:rPr>
          <w:rFonts w:ascii="PT Astra Serif" w:hAnsi="PT Astra Serif"/>
          <w:color w:val="000000"/>
          <w:kern w:val="24"/>
          <w:sz w:val="28"/>
          <w:szCs w:val="28"/>
          <w:lang w:eastAsia="ru-RU"/>
        </w:rPr>
      </w:pPr>
      <w:r w:rsidRPr="00231C02">
        <w:rPr>
          <w:rFonts w:ascii="PT Astra Serif" w:hAnsi="PT Astra Serif"/>
          <w:sz w:val="28"/>
          <w:szCs w:val="28"/>
        </w:rPr>
        <w:t xml:space="preserve">Основание: пункт 46 Инструкции к Единому плану счетов № 157н., пункт 8 </w:t>
      </w:r>
      <w:r w:rsidRPr="00231C02">
        <w:rPr>
          <w:rFonts w:ascii="PT Astra Serif" w:hAnsi="PT Astra Serif"/>
          <w:color w:val="000000"/>
          <w:kern w:val="24"/>
          <w:sz w:val="28"/>
          <w:szCs w:val="28"/>
          <w:lang w:eastAsia="ru-RU"/>
        </w:rPr>
        <w:t>Федерального стандарта бухгалтерского учета для организаций государственного сектора «Основные средства» от 31.12.2016 № 257н.</w:t>
      </w:r>
    </w:p>
    <w:p w:rsidR="003C2205" w:rsidRPr="00231C02" w:rsidRDefault="00482CC6" w:rsidP="00936E87">
      <w:pPr>
        <w:spacing w:after="0" w:line="240" w:lineRule="auto"/>
        <w:ind w:firstLine="709"/>
        <w:jc w:val="both"/>
        <w:rPr>
          <w:rFonts w:ascii="PT Astra Serif" w:hAnsi="PT Astra Serif"/>
          <w:sz w:val="28"/>
          <w:szCs w:val="28"/>
          <w:lang w:eastAsia="ru-RU"/>
        </w:rPr>
      </w:pPr>
      <w:r>
        <w:rPr>
          <w:rFonts w:ascii="PT Astra Serif" w:hAnsi="PT Astra Serif"/>
          <w:sz w:val="28"/>
          <w:szCs w:val="28"/>
          <w:lang w:eastAsia="ru-RU"/>
        </w:rPr>
        <w:t>5.</w:t>
      </w:r>
      <w:r w:rsidR="00373A5F" w:rsidRPr="00231C02">
        <w:rPr>
          <w:rFonts w:ascii="PT Astra Serif" w:hAnsi="PT Astra Serif"/>
          <w:sz w:val="28"/>
          <w:szCs w:val="28"/>
          <w:lang w:eastAsia="ru-RU"/>
        </w:rPr>
        <w:t>1.</w:t>
      </w:r>
      <w:r w:rsidR="003C2205" w:rsidRPr="00231C02">
        <w:rPr>
          <w:rFonts w:ascii="PT Astra Serif" w:hAnsi="PT Astra Serif"/>
          <w:sz w:val="28"/>
          <w:szCs w:val="28"/>
          <w:lang w:eastAsia="ru-RU"/>
        </w:rPr>
        <w:t>3. Основные средства оцениваются на отчетную дату по балансовой стоимости. При использовании модели учета без переоценки суммы, включенные в себестоимость основных средств при признании, и суммы начисленной амортизации впоследствии не изменяются, за исключением случая, предусмотренного пунктом 34 настоящего Стандарта.</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При наличии в документах поставщика информации о стоимости составных частей объекта основных средств, данная информация отражается в инвентарной карточке ф. 0504031 для того, чтобы в дальнейшем оформить модернизацию, частичную ликвидацию объекта, а также принять к учету запчасти, полученные в результате модернизации объекта.</w:t>
      </w:r>
    </w:p>
    <w:p w:rsidR="003C2205" w:rsidRPr="00231C02" w:rsidRDefault="00482CC6" w:rsidP="00936E87">
      <w:pPr>
        <w:spacing w:after="0" w:line="240" w:lineRule="auto"/>
        <w:ind w:firstLine="709"/>
        <w:jc w:val="both"/>
        <w:rPr>
          <w:rFonts w:ascii="PT Astra Serif" w:hAnsi="PT Astra Serif"/>
          <w:sz w:val="28"/>
          <w:szCs w:val="28"/>
          <w:lang w:eastAsia="ru-RU"/>
        </w:rPr>
      </w:pPr>
      <w:r>
        <w:rPr>
          <w:rFonts w:ascii="PT Astra Serif" w:hAnsi="PT Astra Serif"/>
          <w:sz w:val="28"/>
          <w:szCs w:val="28"/>
          <w:lang w:eastAsia="ru-RU"/>
        </w:rPr>
        <w:t>5.</w:t>
      </w:r>
      <w:r w:rsidR="00373A5F" w:rsidRPr="00231C02">
        <w:rPr>
          <w:rFonts w:ascii="PT Astra Serif" w:hAnsi="PT Astra Serif"/>
          <w:sz w:val="28"/>
          <w:szCs w:val="28"/>
          <w:lang w:eastAsia="ru-RU"/>
        </w:rPr>
        <w:t>1.</w:t>
      </w:r>
      <w:r w:rsidR="003C2205" w:rsidRPr="00231C02">
        <w:rPr>
          <w:rFonts w:ascii="PT Astra Serif" w:hAnsi="PT Astra Serif"/>
          <w:sz w:val="28"/>
          <w:szCs w:val="28"/>
          <w:lang w:eastAsia="ru-RU"/>
        </w:rPr>
        <w:t xml:space="preserve">4. Аналитический учет основных средств ведется по отдельным инвентарным объектам в разрезе групп основных средств по: </w:t>
      </w:r>
    </w:p>
    <w:p w:rsidR="003C2205" w:rsidRPr="00231C02" w:rsidRDefault="003C2205" w:rsidP="00936E87">
      <w:pPr>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 xml:space="preserve"> материально-ответственным лицам;</w:t>
      </w:r>
    </w:p>
    <w:p w:rsidR="003C2205" w:rsidRPr="00231C02" w:rsidRDefault="003C2205" w:rsidP="00936E87">
      <w:pPr>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 xml:space="preserve"> подразделениям.</w:t>
      </w:r>
    </w:p>
    <w:p w:rsidR="003C2205" w:rsidRPr="00231C02" w:rsidRDefault="003C2205" w:rsidP="00936E87">
      <w:pPr>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Если объект ОС состоит из нескольких частей, сроки полезного использования которых существенно отличаются (6 месяцев и более), то каждая такая часть может учитываться как самостоятельный инвентарный объект (в частности - системный блок и монитор).</w:t>
      </w:r>
    </w:p>
    <w:p w:rsidR="003C2205" w:rsidRPr="00231C02" w:rsidRDefault="003C2205" w:rsidP="00936E87">
      <w:pPr>
        <w:shd w:val="clear" w:color="auto" w:fill="FFFFFF"/>
        <w:spacing w:after="0" w:line="240" w:lineRule="auto"/>
        <w:ind w:firstLine="709"/>
        <w:jc w:val="both"/>
        <w:textAlignment w:val="baseline"/>
        <w:rPr>
          <w:rFonts w:ascii="PT Astra Serif" w:hAnsi="PT Astra Serif"/>
          <w:color w:val="000000"/>
          <w:kern w:val="24"/>
          <w:sz w:val="28"/>
          <w:szCs w:val="28"/>
          <w:lang w:eastAsia="ru-RU"/>
        </w:rPr>
      </w:pPr>
      <w:r w:rsidRPr="00231C02">
        <w:rPr>
          <w:rFonts w:ascii="PT Astra Serif" w:hAnsi="PT Astra Serif"/>
          <w:sz w:val="28"/>
          <w:szCs w:val="28"/>
        </w:rPr>
        <w:t xml:space="preserve">Основание: пункт 27 </w:t>
      </w:r>
      <w:r w:rsidRPr="00231C02">
        <w:rPr>
          <w:rFonts w:ascii="PT Astra Serif" w:hAnsi="PT Astra Serif"/>
          <w:color w:val="000000"/>
          <w:kern w:val="24"/>
          <w:sz w:val="28"/>
          <w:szCs w:val="28"/>
          <w:lang w:eastAsia="ru-RU"/>
        </w:rPr>
        <w:t>Федерального стандарта бухгалтерского учета для организаций государственного сектора «Основные средства» от 31</w:t>
      </w:r>
      <w:r w:rsidR="00936E87">
        <w:rPr>
          <w:rFonts w:ascii="PT Astra Serif" w:hAnsi="PT Astra Serif"/>
          <w:color w:val="000000"/>
          <w:kern w:val="24"/>
          <w:sz w:val="28"/>
          <w:szCs w:val="28"/>
          <w:lang w:eastAsia="ru-RU"/>
        </w:rPr>
        <w:t xml:space="preserve"> декабря </w:t>
      </w:r>
      <w:r w:rsidRPr="00231C02">
        <w:rPr>
          <w:rFonts w:ascii="PT Astra Serif" w:hAnsi="PT Astra Serif"/>
          <w:color w:val="000000"/>
          <w:kern w:val="24"/>
          <w:sz w:val="28"/>
          <w:szCs w:val="28"/>
          <w:lang w:eastAsia="ru-RU"/>
        </w:rPr>
        <w:t>2016</w:t>
      </w:r>
      <w:r w:rsidR="00936E87">
        <w:rPr>
          <w:rFonts w:ascii="PT Astra Serif" w:hAnsi="PT Astra Serif"/>
          <w:color w:val="000000"/>
          <w:kern w:val="24"/>
          <w:sz w:val="28"/>
          <w:szCs w:val="28"/>
          <w:lang w:eastAsia="ru-RU"/>
        </w:rPr>
        <w:t xml:space="preserve"> г.</w:t>
      </w:r>
      <w:r w:rsidRPr="00231C02">
        <w:rPr>
          <w:rFonts w:ascii="PT Astra Serif" w:hAnsi="PT Astra Serif"/>
          <w:color w:val="000000"/>
          <w:kern w:val="24"/>
          <w:sz w:val="28"/>
          <w:szCs w:val="28"/>
          <w:lang w:eastAsia="ru-RU"/>
        </w:rPr>
        <w:t xml:space="preserve"> №</w:t>
      </w:r>
      <w:r w:rsidR="004D5D79" w:rsidRPr="00231C02">
        <w:rPr>
          <w:rFonts w:ascii="PT Astra Serif" w:hAnsi="PT Astra Serif"/>
          <w:color w:val="000000"/>
          <w:kern w:val="24"/>
          <w:sz w:val="28"/>
          <w:szCs w:val="28"/>
          <w:lang w:eastAsia="ru-RU"/>
        </w:rPr>
        <w:t> </w:t>
      </w:r>
      <w:r w:rsidRPr="00231C02">
        <w:rPr>
          <w:rFonts w:ascii="PT Astra Serif" w:hAnsi="PT Astra Serif"/>
          <w:color w:val="000000"/>
          <w:kern w:val="24"/>
          <w:sz w:val="28"/>
          <w:szCs w:val="28"/>
          <w:lang w:eastAsia="ru-RU"/>
        </w:rPr>
        <w:t>257н.</w:t>
      </w:r>
    </w:p>
    <w:p w:rsidR="003C2205" w:rsidRPr="00231C02" w:rsidRDefault="003C2205" w:rsidP="00936E87">
      <w:pPr>
        <w:shd w:val="clear" w:color="auto" w:fill="FFFFFF"/>
        <w:spacing w:after="0" w:line="240" w:lineRule="auto"/>
        <w:ind w:firstLine="709"/>
        <w:jc w:val="both"/>
        <w:textAlignment w:val="baseline"/>
        <w:rPr>
          <w:rFonts w:ascii="PT Astra Serif" w:hAnsi="PT Astra Serif"/>
          <w:color w:val="000000"/>
          <w:kern w:val="24"/>
          <w:sz w:val="28"/>
          <w:szCs w:val="28"/>
          <w:lang w:eastAsia="ru-RU"/>
        </w:rPr>
      </w:pPr>
      <w:r w:rsidRPr="00231C02">
        <w:rPr>
          <w:rFonts w:ascii="PT Astra Serif" w:hAnsi="PT Astra Serif"/>
          <w:color w:val="000000"/>
          <w:kern w:val="24"/>
          <w:sz w:val="28"/>
          <w:szCs w:val="28"/>
          <w:lang w:eastAsia="ru-RU"/>
        </w:rPr>
        <w:t>Учет материальных ценностей, принятых на хранение, ведется в Карточке учета материальных ценностей (ф. 0504043) в разрезе материально ответственных лиц по видам, сортам, местам хранения (нахождения).</w:t>
      </w:r>
    </w:p>
    <w:p w:rsidR="003C2205" w:rsidRPr="00231C02" w:rsidRDefault="003C2205" w:rsidP="00936E87">
      <w:pPr>
        <w:shd w:val="clear" w:color="auto" w:fill="FFFFFF"/>
        <w:spacing w:after="0" w:line="240" w:lineRule="auto"/>
        <w:ind w:firstLine="709"/>
        <w:jc w:val="both"/>
        <w:textAlignment w:val="baseline"/>
        <w:rPr>
          <w:rFonts w:ascii="PT Astra Serif" w:hAnsi="PT Astra Serif"/>
          <w:color w:val="000000"/>
          <w:kern w:val="24"/>
          <w:sz w:val="28"/>
          <w:szCs w:val="28"/>
          <w:lang w:eastAsia="ru-RU"/>
        </w:rPr>
      </w:pPr>
      <w:r w:rsidRPr="00231C02">
        <w:rPr>
          <w:rFonts w:ascii="PT Astra Serif" w:hAnsi="PT Astra Serif"/>
          <w:color w:val="000000"/>
          <w:kern w:val="24"/>
          <w:sz w:val="28"/>
          <w:szCs w:val="28"/>
          <w:lang w:eastAsia="ru-RU"/>
        </w:rPr>
        <w:t xml:space="preserve">Оценки учета материальных ценностей на </w:t>
      </w:r>
      <w:proofErr w:type="spellStart"/>
      <w:r w:rsidRPr="00231C02">
        <w:rPr>
          <w:rFonts w:ascii="PT Astra Serif" w:hAnsi="PT Astra Serif"/>
          <w:color w:val="000000"/>
          <w:kern w:val="24"/>
          <w:sz w:val="28"/>
          <w:szCs w:val="28"/>
          <w:lang w:eastAsia="ru-RU"/>
        </w:rPr>
        <w:t>забалансовых</w:t>
      </w:r>
      <w:proofErr w:type="spellEnd"/>
      <w:r w:rsidRPr="00231C02">
        <w:rPr>
          <w:rFonts w:ascii="PT Astra Serif" w:hAnsi="PT Astra Serif"/>
          <w:color w:val="000000"/>
          <w:kern w:val="24"/>
          <w:sz w:val="28"/>
          <w:szCs w:val="28"/>
          <w:lang w:eastAsia="ru-RU"/>
        </w:rPr>
        <w:t xml:space="preserve"> счетах, производится </w:t>
      </w:r>
      <w:r w:rsidRPr="00231C02">
        <w:rPr>
          <w:rFonts w:ascii="PT Astra Serif" w:hAnsi="PT Astra Serif"/>
          <w:sz w:val="28"/>
          <w:szCs w:val="28"/>
        </w:rPr>
        <w:t>–</w:t>
      </w:r>
      <w:r w:rsidRPr="00231C02">
        <w:rPr>
          <w:rFonts w:ascii="PT Astra Serif" w:hAnsi="PT Astra Serif"/>
          <w:color w:val="000000"/>
          <w:kern w:val="24"/>
          <w:sz w:val="28"/>
          <w:szCs w:val="28"/>
          <w:lang w:eastAsia="ru-RU"/>
        </w:rPr>
        <w:t xml:space="preserve"> по остаточной стоимости (при наличии), при нулевой остаточной стоимости </w:t>
      </w:r>
      <w:r w:rsidRPr="00231C02">
        <w:rPr>
          <w:rFonts w:ascii="PT Astra Serif" w:hAnsi="PT Astra Serif"/>
          <w:sz w:val="28"/>
          <w:szCs w:val="28"/>
        </w:rPr>
        <w:t>–</w:t>
      </w:r>
      <w:r w:rsidRPr="00231C02">
        <w:rPr>
          <w:rFonts w:ascii="PT Astra Serif" w:hAnsi="PT Astra Serif"/>
          <w:color w:val="000000"/>
          <w:kern w:val="24"/>
          <w:sz w:val="28"/>
          <w:szCs w:val="28"/>
          <w:lang w:eastAsia="ru-RU"/>
        </w:rPr>
        <w:t xml:space="preserve"> один объект, один рубль.</w:t>
      </w:r>
    </w:p>
    <w:p w:rsidR="003C2205" w:rsidRPr="00231C02" w:rsidRDefault="003C2205" w:rsidP="00936E87">
      <w:pPr>
        <w:shd w:val="clear" w:color="auto" w:fill="FFFFFF"/>
        <w:spacing w:after="0" w:line="240" w:lineRule="auto"/>
        <w:ind w:firstLine="709"/>
        <w:jc w:val="both"/>
        <w:textAlignment w:val="baseline"/>
        <w:rPr>
          <w:rFonts w:ascii="PT Astra Serif" w:hAnsi="PT Astra Serif"/>
          <w:color w:val="000000"/>
          <w:kern w:val="24"/>
          <w:sz w:val="28"/>
          <w:szCs w:val="28"/>
          <w:lang w:eastAsia="ru-RU"/>
        </w:rPr>
      </w:pPr>
      <w:r w:rsidRPr="00231C02">
        <w:rPr>
          <w:rFonts w:ascii="PT Astra Serif" w:hAnsi="PT Astra Serif"/>
          <w:kern w:val="24"/>
          <w:sz w:val="28"/>
          <w:szCs w:val="28"/>
          <w:lang w:eastAsia="ru-RU"/>
        </w:rPr>
        <w:t>Основание:</w:t>
      </w:r>
      <w:r w:rsidRPr="00231C02">
        <w:rPr>
          <w:rFonts w:ascii="PT Astra Serif" w:hAnsi="PT Astra Serif"/>
          <w:color w:val="000000"/>
          <w:kern w:val="24"/>
          <w:sz w:val="28"/>
          <w:szCs w:val="28"/>
          <w:lang w:eastAsia="ru-RU"/>
        </w:rPr>
        <w:t xml:space="preserve"> пункт 8</w:t>
      </w:r>
      <w:r w:rsidRPr="00231C02">
        <w:rPr>
          <w:rFonts w:ascii="PT Astra Serif" w:hAnsi="PT Astra Serif"/>
          <w:sz w:val="28"/>
          <w:szCs w:val="28"/>
        </w:rPr>
        <w:t xml:space="preserve"> </w:t>
      </w:r>
      <w:r w:rsidRPr="00231C02">
        <w:rPr>
          <w:rFonts w:ascii="PT Astra Serif" w:hAnsi="PT Astra Serif"/>
          <w:color w:val="000000"/>
          <w:kern w:val="24"/>
          <w:sz w:val="28"/>
          <w:szCs w:val="28"/>
          <w:lang w:eastAsia="ru-RU"/>
        </w:rPr>
        <w:t>Федерального стандарта бухгалтерского учета для организаций государственного сектора «Основные средства» от 31.12.2016 №</w:t>
      </w:r>
      <w:r w:rsidR="004D5D79" w:rsidRPr="00231C02">
        <w:rPr>
          <w:rFonts w:ascii="PT Astra Serif" w:hAnsi="PT Astra Serif"/>
          <w:color w:val="000000"/>
          <w:kern w:val="24"/>
          <w:sz w:val="28"/>
          <w:szCs w:val="28"/>
          <w:lang w:eastAsia="ru-RU"/>
        </w:rPr>
        <w:t> </w:t>
      </w:r>
      <w:r w:rsidRPr="00231C02">
        <w:rPr>
          <w:rFonts w:ascii="PT Astra Serif" w:hAnsi="PT Astra Serif"/>
          <w:color w:val="000000"/>
          <w:kern w:val="24"/>
          <w:sz w:val="28"/>
          <w:szCs w:val="28"/>
          <w:lang w:eastAsia="ru-RU"/>
        </w:rPr>
        <w:t>257н.</w:t>
      </w:r>
    </w:p>
    <w:p w:rsidR="003C2205" w:rsidRPr="00231C02" w:rsidRDefault="00482CC6"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color w:val="000000"/>
          <w:kern w:val="24"/>
          <w:sz w:val="28"/>
          <w:szCs w:val="28"/>
        </w:rPr>
      </w:pPr>
      <w:r>
        <w:rPr>
          <w:rFonts w:ascii="PT Astra Serif" w:hAnsi="PT Astra Serif"/>
          <w:color w:val="000000"/>
          <w:kern w:val="24"/>
          <w:sz w:val="28"/>
          <w:szCs w:val="28"/>
        </w:rPr>
        <w:t>5.</w:t>
      </w:r>
      <w:r w:rsidR="00373A5F" w:rsidRPr="00231C02">
        <w:rPr>
          <w:rFonts w:ascii="PT Astra Serif" w:hAnsi="PT Astra Serif"/>
          <w:color w:val="000000"/>
          <w:kern w:val="24"/>
          <w:sz w:val="28"/>
          <w:szCs w:val="28"/>
        </w:rPr>
        <w:t>1.</w:t>
      </w:r>
      <w:r w:rsidR="003C2205" w:rsidRPr="00231C02">
        <w:rPr>
          <w:rFonts w:ascii="PT Astra Serif" w:hAnsi="PT Astra Serif"/>
          <w:color w:val="000000"/>
          <w:kern w:val="24"/>
          <w:sz w:val="28"/>
          <w:szCs w:val="28"/>
        </w:rPr>
        <w:t xml:space="preserve">5. Утверждаются распоряжением администрации </w:t>
      </w:r>
      <w:proofErr w:type="spellStart"/>
      <w:r w:rsidR="003C2205" w:rsidRPr="00231C02">
        <w:rPr>
          <w:rFonts w:ascii="PT Astra Serif" w:hAnsi="PT Astra Serif"/>
          <w:color w:val="000000"/>
          <w:kern w:val="24"/>
          <w:sz w:val="28"/>
          <w:szCs w:val="28"/>
        </w:rPr>
        <w:t>Щекинского</w:t>
      </w:r>
      <w:proofErr w:type="spellEnd"/>
      <w:r w:rsidR="003C2205" w:rsidRPr="00231C02">
        <w:rPr>
          <w:rFonts w:ascii="PT Astra Serif" w:hAnsi="PT Astra Serif"/>
          <w:color w:val="000000"/>
          <w:kern w:val="24"/>
          <w:sz w:val="28"/>
          <w:szCs w:val="28"/>
        </w:rPr>
        <w:t xml:space="preserve"> района состав и обязанности постоянно действующей комиссии для принятия на учет вновь поступивших объектов основных средств и нематериальных активов, присвоения им уникального инвентарного порядкового номера, определения срока их полезного использования и списания с баланса вследствие их физического или морального износа, на соответствие критериям по признанию объекта основным средством. </w:t>
      </w:r>
    </w:p>
    <w:p w:rsidR="008A5844" w:rsidRPr="00231C02" w:rsidRDefault="00482CC6" w:rsidP="00936E87">
      <w:pPr>
        <w:pStyle w:val="pj"/>
        <w:shd w:val="clear" w:color="auto" w:fill="FFFFFF"/>
        <w:spacing w:before="0" w:beforeAutospacing="0" w:after="0" w:afterAutospacing="0"/>
        <w:ind w:firstLine="709"/>
        <w:jc w:val="both"/>
        <w:textAlignment w:val="baseline"/>
        <w:rPr>
          <w:rFonts w:ascii="PT Astra Serif" w:hAnsi="PT Astra Serif"/>
          <w:kern w:val="24"/>
          <w:sz w:val="28"/>
          <w:szCs w:val="28"/>
        </w:rPr>
      </w:pPr>
      <w:r>
        <w:rPr>
          <w:rFonts w:ascii="PT Astra Serif" w:hAnsi="PT Astra Serif"/>
          <w:color w:val="000000"/>
          <w:kern w:val="24"/>
          <w:sz w:val="28"/>
          <w:szCs w:val="28"/>
        </w:rPr>
        <w:t>5.</w:t>
      </w:r>
      <w:r w:rsidR="00373A5F" w:rsidRPr="00231C02">
        <w:rPr>
          <w:rFonts w:ascii="PT Astra Serif" w:hAnsi="PT Astra Serif"/>
          <w:color w:val="000000"/>
          <w:kern w:val="24"/>
          <w:sz w:val="28"/>
          <w:szCs w:val="28"/>
        </w:rPr>
        <w:t>1.</w:t>
      </w:r>
      <w:r w:rsidR="003C2205" w:rsidRPr="00231C02">
        <w:rPr>
          <w:rFonts w:ascii="PT Astra Serif" w:hAnsi="PT Astra Serif"/>
          <w:color w:val="000000"/>
          <w:kern w:val="24"/>
          <w:sz w:val="28"/>
          <w:szCs w:val="28"/>
        </w:rPr>
        <w:t>6. При проведении инвентаризации объектов основных средств и материальных запасов для определения статуса и целевой функции, для отражения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 (далее - статус объекта учета) используются определения «ОС в эксплуатации», «ОС требуется ремонт», «ОС находится на консервации (резерв)»,  «ОС не соответствует требованиям эксплуатации», «ОС не введен в эксплуатацию» для основных средств; для материальных запасов «МЗ в запасе (для использования)», «МЗ в запасе (на хранении)», «МЗ поврежден», «МЗ истек срок хранения»; для объектов незавершенного строительства: «НС строительство (приобретение) ведется», «НС объект законсервирован», «НС строительство объекта приостановлено без консервации», «НС передается в собственность иному публично-правовому образованию»</w:t>
      </w:r>
      <w:r w:rsidR="003C2205" w:rsidRPr="00231C02">
        <w:rPr>
          <w:rFonts w:ascii="PT Astra Serif" w:hAnsi="PT Astra Serif"/>
        </w:rPr>
        <w:t xml:space="preserve"> «</w:t>
      </w:r>
      <w:r w:rsidR="003C2205" w:rsidRPr="00231C02">
        <w:rPr>
          <w:rFonts w:ascii="PT Astra Serif" w:hAnsi="PT Astra Serif"/>
          <w:kern w:val="24"/>
          <w:sz w:val="28"/>
          <w:szCs w:val="28"/>
        </w:rPr>
        <w:t>НС права собственности не зарегистрированы».</w:t>
      </w:r>
    </w:p>
    <w:p w:rsidR="003C2205" w:rsidRPr="00231C02" w:rsidRDefault="00482CC6" w:rsidP="00936E87">
      <w:pPr>
        <w:pStyle w:val="pj"/>
        <w:shd w:val="clear" w:color="auto" w:fill="FFFFFF"/>
        <w:spacing w:before="0" w:beforeAutospacing="0" w:after="0" w:afterAutospacing="0"/>
        <w:ind w:firstLine="709"/>
        <w:jc w:val="both"/>
        <w:textAlignment w:val="baseline"/>
        <w:rPr>
          <w:rFonts w:ascii="PT Astra Serif" w:hAnsi="PT Astra Serif"/>
          <w:color w:val="000000"/>
          <w:kern w:val="24"/>
          <w:sz w:val="28"/>
          <w:szCs w:val="28"/>
        </w:rPr>
      </w:pPr>
      <w:r>
        <w:rPr>
          <w:rFonts w:ascii="PT Astra Serif" w:hAnsi="PT Astra Serif"/>
          <w:color w:val="000000"/>
          <w:kern w:val="24"/>
          <w:sz w:val="28"/>
          <w:szCs w:val="28"/>
        </w:rPr>
        <w:t>5.</w:t>
      </w:r>
      <w:r w:rsidR="00373A5F" w:rsidRPr="00231C02">
        <w:rPr>
          <w:rFonts w:ascii="PT Astra Serif" w:hAnsi="PT Astra Serif"/>
          <w:color w:val="000000"/>
          <w:kern w:val="24"/>
          <w:sz w:val="28"/>
          <w:szCs w:val="28"/>
        </w:rPr>
        <w:t>1</w:t>
      </w:r>
      <w:r w:rsidR="003C2205" w:rsidRPr="00231C02">
        <w:rPr>
          <w:rFonts w:ascii="PT Astra Serif" w:hAnsi="PT Astra Serif"/>
          <w:color w:val="000000"/>
          <w:kern w:val="24"/>
          <w:sz w:val="28"/>
          <w:szCs w:val="28"/>
        </w:rPr>
        <w:t>.</w:t>
      </w:r>
      <w:r w:rsidR="00373A5F" w:rsidRPr="00231C02">
        <w:rPr>
          <w:rFonts w:ascii="PT Astra Serif" w:hAnsi="PT Astra Serif"/>
          <w:color w:val="000000"/>
          <w:kern w:val="24"/>
          <w:sz w:val="28"/>
          <w:szCs w:val="28"/>
        </w:rPr>
        <w:t>7.</w:t>
      </w:r>
      <w:r w:rsidR="003C2205" w:rsidRPr="00231C02">
        <w:rPr>
          <w:rFonts w:ascii="PT Astra Serif" w:hAnsi="PT Astra Serif"/>
          <w:color w:val="000000"/>
          <w:kern w:val="24"/>
          <w:sz w:val="28"/>
          <w:szCs w:val="28"/>
        </w:rPr>
        <w:t xml:space="preserve"> Для отражения информации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 (далее - целевая функция актива) используются: </w:t>
      </w:r>
    </w:p>
    <w:p w:rsidR="003C2205" w:rsidRPr="00231C02" w:rsidRDefault="00936E87" w:rsidP="00936E87">
      <w:pPr>
        <w:shd w:val="clear" w:color="auto" w:fill="FFFFFF"/>
        <w:spacing w:after="0" w:line="240" w:lineRule="auto"/>
        <w:ind w:firstLine="709"/>
        <w:jc w:val="both"/>
        <w:textAlignment w:val="baseline"/>
        <w:rPr>
          <w:rFonts w:ascii="PT Astra Serif" w:hAnsi="PT Astra Serif"/>
          <w:color w:val="000000"/>
          <w:kern w:val="24"/>
          <w:sz w:val="28"/>
          <w:szCs w:val="28"/>
          <w:lang w:eastAsia="ru-RU"/>
        </w:rPr>
      </w:pPr>
      <w:r>
        <w:rPr>
          <w:rFonts w:ascii="PT Astra Serif" w:hAnsi="PT Astra Serif"/>
          <w:color w:val="000000"/>
          <w:kern w:val="24"/>
          <w:sz w:val="28"/>
          <w:szCs w:val="28"/>
          <w:lang w:eastAsia="ru-RU"/>
        </w:rPr>
        <w:t>1) </w:t>
      </w:r>
      <w:r w:rsidR="003C2205" w:rsidRPr="00231C02">
        <w:rPr>
          <w:rFonts w:ascii="PT Astra Serif" w:hAnsi="PT Astra Serif"/>
          <w:color w:val="000000"/>
          <w:kern w:val="24"/>
          <w:sz w:val="28"/>
          <w:szCs w:val="28"/>
          <w:lang w:eastAsia="ru-RU"/>
        </w:rPr>
        <w:t>для объектов основных средств: «ОС введение в эксплуатацию», «ОС ремонт», «ОС консервация объекта (резерв)», «ОС дооснащение (дооборудование)», «ОС списание», "ОС утилизация";</w:t>
      </w:r>
    </w:p>
    <w:p w:rsidR="003C2205" w:rsidRPr="00231C02" w:rsidRDefault="00936E87" w:rsidP="00936E87">
      <w:pPr>
        <w:shd w:val="clear" w:color="auto" w:fill="FFFFFF"/>
        <w:spacing w:after="0" w:line="240" w:lineRule="auto"/>
        <w:ind w:firstLine="709"/>
        <w:jc w:val="both"/>
        <w:textAlignment w:val="baseline"/>
        <w:rPr>
          <w:rFonts w:ascii="PT Astra Serif" w:hAnsi="PT Astra Serif"/>
          <w:color w:val="000000"/>
          <w:kern w:val="24"/>
          <w:sz w:val="28"/>
          <w:szCs w:val="28"/>
          <w:lang w:eastAsia="ru-RU"/>
        </w:rPr>
      </w:pPr>
      <w:r>
        <w:rPr>
          <w:rFonts w:ascii="PT Astra Serif" w:hAnsi="PT Astra Serif"/>
          <w:color w:val="000000"/>
          <w:kern w:val="24"/>
          <w:sz w:val="28"/>
          <w:szCs w:val="28"/>
          <w:lang w:eastAsia="ru-RU"/>
        </w:rPr>
        <w:t>2) </w:t>
      </w:r>
      <w:r w:rsidR="003C2205" w:rsidRPr="00231C02">
        <w:rPr>
          <w:rFonts w:ascii="PT Astra Serif" w:hAnsi="PT Astra Serif"/>
          <w:color w:val="000000"/>
          <w:kern w:val="24"/>
          <w:sz w:val="28"/>
          <w:szCs w:val="28"/>
          <w:lang w:eastAsia="ru-RU"/>
        </w:rPr>
        <w:t xml:space="preserve">для материальных запасов: «МЗ использовать», «МЗ продолжить хранение», «МЗ списание», «МЗ ремонт»; </w:t>
      </w:r>
    </w:p>
    <w:p w:rsidR="003C2205" w:rsidRPr="00231C02" w:rsidRDefault="00936E87" w:rsidP="00936E87">
      <w:pPr>
        <w:shd w:val="clear" w:color="auto" w:fill="FFFFFF"/>
        <w:spacing w:after="0" w:line="240" w:lineRule="auto"/>
        <w:ind w:firstLine="709"/>
        <w:jc w:val="both"/>
        <w:textAlignment w:val="baseline"/>
        <w:rPr>
          <w:rFonts w:ascii="PT Astra Serif" w:hAnsi="PT Astra Serif"/>
          <w:color w:val="000000"/>
          <w:kern w:val="24"/>
          <w:sz w:val="28"/>
          <w:szCs w:val="28"/>
          <w:lang w:eastAsia="ru-RU"/>
        </w:rPr>
      </w:pPr>
      <w:r>
        <w:rPr>
          <w:rFonts w:ascii="PT Astra Serif" w:hAnsi="PT Astra Serif"/>
          <w:color w:val="000000"/>
          <w:kern w:val="24"/>
          <w:sz w:val="28"/>
          <w:szCs w:val="28"/>
          <w:lang w:eastAsia="ru-RU"/>
        </w:rPr>
        <w:t>3) </w:t>
      </w:r>
      <w:r w:rsidR="003C2205" w:rsidRPr="00231C02">
        <w:rPr>
          <w:rFonts w:ascii="PT Astra Serif" w:hAnsi="PT Astra Serif"/>
          <w:color w:val="000000"/>
          <w:kern w:val="24"/>
          <w:sz w:val="28"/>
          <w:szCs w:val="28"/>
          <w:lang w:eastAsia="ru-RU"/>
        </w:rPr>
        <w:t>для объектов незавершенного строительства: «НС завершение строительства (реконструкции, технического перевооружения)», «НС консервация объекта», «</w:t>
      </w:r>
      <w:r w:rsidR="003C2205" w:rsidRPr="00231C02">
        <w:rPr>
          <w:rFonts w:ascii="PT Astra Serif" w:hAnsi="PT Astra Serif"/>
          <w:kern w:val="24"/>
          <w:sz w:val="28"/>
          <w:szCs w:val="28"/>
          <w:lang w:eastAsia="ru-RU"/>
        </w:rPr>
        <w:t>НС требуется регистрация права собственности</w:t>
      </w:r>
      <w:r w:rsidR="003C2205" w:rsidRPr="00231C02">
        <w:rPr>
          <w:rFonts w:ascii="PT Astra Serif" w:hAnsi="PT Astra Serif"/>
          <w:color w:val="000000"/>
          <w:kern w:val="24"/>
          <w:sz w:val="28"/>
          <w:szCs w:val="28"/>
          <w:lang w:eastAsia="ru-RU"/>
        </w:rPr>
        <w:t>», «НС передача объекта незавершенного строительства другим субъектам хозяйственной деятельности».</w:t>
      </w:r>
    </w:p>
    <w:p w:rsidR="003C2205" w:rsidRPr="00231C02" w:rsidRDefault="00482CC6"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kern w:val="24"/>
          <w:sz w:val="28"/>
          <w:szCs w:val="28"/>
        </w:rPr>
      </w:pPr>
      <w:r>
        <w:rPr>
          <w:rFonts w:ascii="PT Astra Serif" w:hAnsi="PT Astra Serif"/>
          <w:color w:val="000000"/>
          <w:kern w:val="24"/>
          <w:sz w:val="28"/>
          <w:szCs w:val="28"/>
        </w:rPr>
        <w:t>5.</w:t>
      </w:r>
      <w:r w:rsidR="00373A5F" w:rsidRPr="00231C02">
        <w:rPr>
          <w:rFonts w:ascii="PT Astra Serif" w:hAnsi="PT Astra Serif"/>
          <w:color w:val="000000"/>
          <w:kern w:val="24"/>
          <w:sz w:val="28"/>
          <w:szCs w:val="28"/>
        </w:rPr>
        <w:t>1.</w:t>
      </w:r>
      <w:r w:rsidR="003C2205" w:rsidRPr="00231C02">
        <w:rPr>
          <w:rFonts w:ascii="PT Astra Serif" w:hAnsi="PT Astra Serif"/>
          <w:color w:val="000000"/>
          <w:kern w:val="24"/>
          <w:sz w:val="28"/>
          <w:szCs w:val="28"/>
        </w:rPr>
        <w:t xml:space="preserve">8. Объекты основных средств, по которым комиссией по инвентаризации активов субъекта учета установлена неэффективность дальнейшей эксплуатации, ремонта, </w:t>
      </w:r>
      <w:r w:rsidR="003C2205" w:rsidRPr="00231C02">
        <w:rPr>
          <w:rFonts w:ascii="PT Astra Serif" w:hAnsi="PT Astra Serif"/>
          <w:kern w:val="24"/>
          <w:sz w:val="28"/>
          <w:szCs w:val="28"/>
        </w:rPr>
        <w:t>восстановления (несоответствие критериям актива), включаются с пояснениями в Акт о результатах инвентаризации (ф. 0504835).  Вышеуказанный акт может являться основанием для дальнейших мероприятий (составления акта о списании с баланса, ремонте, модернизации и т.д.), при условии тождественности состава комиссии об инвентаризации и комиссии о поступлении, движении и списании активов.</w:t>
      </w:r>
    </w:p>
    <w:p w:rsidR="003C2205" w:rsidRPr="00231C02" w:rsidRDefault="00482CC6" w:rsidP="00936E87">
      <w:pPr>
        <w:spacing w:after="0" w:line="240" w:lineRule="auto"/>
        <w:ind w:firstLine="709"/>
        <w:jc w:val="both"/>
        <w:rPr>
          <w:rFonts w:ascii="PT Astra Serif" w:hAnsi="PT Astra Serif"/>
          <w:sz w:val="28"/>
          <w:szCs w:val="28"/>
          <w:lang w:eastAsia="ru-RU"/>
        </w:rPr>
      </w:pPr>
      <w:r>
        <w:rPr>
          <w:rFonts w:ascii="PT Astra Serif" w:hAnsi="PT Astra Serif"/>
          <w:sz w:val="28"/>
          <w:szCs w:val="28"/>
          <w:lang w:eastAsia="ru-RU"/>
        </w:rPr>
        <w:t>5.</w:t>
      </w:r>
      <w:r w:rsidR="00373A5F" w:rsidRPr="00231C02">
        <w:rPr>
          <w:rFonts w:ascii="PT Astra Serif" w:hAnsi="PT Astra Serif"/>
          <w:sz w:val="28"/>
          <w:szCs w:val="28"/>
          <w:lang w:eastAsia="ru-RU"/>
        </w:rPr>
        <w:t>1.</w:t>
      </w:r>
      <w:r w:rsidR="003C2205" w:rsidRPr="00231C02">
        <w:rPr>
          <w:rFonts w:ascii="PT Astra Serif" w:hAnsi="PT Astra Serif"/>
          <w:sz w:val="28"/>
          <w:szCs w:val="28"/>
          <w:lang w:eastAsia="ru-RU"/>
        </w:rPr>
        <w:t xml:space="preserve">9. По основным средствам стоимостью свыше 100 000 рублей администрацией </w:t>
      </w:r>
      <w:proofErr w:type="spellStart"/>
      <w:r w:rsidR="003C2205" w:rsidRPr="00231C02">
        <w:rPr>
          <w:rFonts w:ascii="PT Astra Serif" w:hAnsi="PT Astra Serif"/>
          <w:sz w:val="28"/>
          <w:szCs w:val="28"/>
          <w:lang w:eastAsia="ru-RU"/>
        </w:rPr>
        <w:t>Щекинского</w:t>
      </w:r>
      <w:proofErr w:type="spellEnd"/>
      <w:r w:rsidR="003C2205" w:rsidRPr="00231C02">
        <w:rPr>
          <w:rFonts w:ascii="PT Astra Serif" w:hAnsi="PT Astra Serif"/>
          <w:sz w:val="28"/>
          <w:szCs w:val="28"/>
          <w:lang w:eastAsia="ru-RU"/>
        </w:rPr>
        <w:t xml:space="preserve"> района применяется линейный способ начисления амортизации. </w:t>
      </w:r>
    </w:p>
    <w:p w:rsidR="003C2205" w:rsidRPr="00231C02" w:rsidRDefault="003C2205" w:rsidP="00936E87">
      <w:pPr>
        <w:shd w:val="clear" w:color="auto" w:fill="FFFFFF"/>
        <w:spacing w:after="0" w:line="240" w:lineRule="auto"/>
        <w:ind w:firstLine="709"/>
        <w:jc w:val="both"/>
        <w:textAlignment w:val="baseline"/>
        <w:rPr>
          <w:rFonts w:ascii="PT Astra Serif" w:hAnsi="PT Astra Serif"/>
          <w:color w:val="000000"/>
          <w:kern w:val="24"/>
          <w:sz w:val="28"/>
          <w:szCs w:val="28"/>
          <w:lang w:eastAsia="ru-RU"/>
        </w:rPr>
      </w:pPr>
      <w:r w:rsidRPr="00231C02">
        <w:rPr>
          <w:rFonts w:ascii="PT Astra Serif" w:hAnsi="PT Astra Serif"/>
          <w:bCs/>
          <w:sz w:val="28"/>
          <w:szCs w:val="28"/>
          <w:lang w:eastAsia="ru-RU"/>
        </w:rPr>
        <w:t xml:space="preserve">Основание: пункт 85 Инструкции к Единому плану счетов № 157н., пункт 36 </w:t>
      </w:r>
      <w:r w:rsidRPr="00231C02">
        <w:rPr>
          <w:rFonts w:ascii="PT Astra Serif" w:hAnsi="PT Astra Serif"/>
          <w:color w:val="000000"/>
          <w:kern w:val="24"/>
          <w:sz w:val="28"/>
          <w:szCs w:val="28"/>
          <w:lang w:eastAsia="ru-RU"/>
        </w:rPr>
        <w:t>Федерального стандарта бухгалтерского учета для организаций государственного сектора «Основные средства» от 31.12.2016 №257н.</w:t>
      </w:r>
    </w:p>
    <w:p w:rsidR="003C2205" w:rsidRPr="00231C02" w:rsidRDefault="00482CC6" w:rsidP="00936E87">
      <w:pPr>
        <w:autoSpaceDE w:val="0"/>
        <w:autoSpaceDN w:val="0"/>
        <w:adjustRightInd w:val="0"/>
        <w:spacing w:after="0" w:line="240" w:lineRule="auto"/>
        <w:ind w:firstLine="709"/>
        <w:jc w:val="both"/>
        <w:rPr>
          <w:rFonts w:ascii="PT Astra Serif" w:hAnsi="PT Astra Serif"/>
          <w:bCs/>
          <w:sz w:val="28"/>
          <w:szCs w:val="28"/>
          <w:lang w:eastAsia="ru-RU"/>
        </w:rPr>
      </w:pPr>
      <w:r>
        <w:rPr>
          <w:rFonts w:ascii="PT Astra Serif" w:hAnsi="PT Astra Serif"/>
          <w:bCs/>
          <w:sz w:val="28"/>
          <w:szCs w:val="28"/>
          <w:lang w:eastAsia="ru-RU"/>
        </w:rPr>
        <w:t>5.</w:t>
      </w:r>
      <w:r w:rsidR="00373A5F" w:rsidRPr="00231C02">
        <w:rPr>
          <w:rFonts w:ascii="PT Astra Serif" w:hAnsi="PT Astra Serif"/>
          <w:bCs/>
          <w:sz w:val="28"/>
          <w:szCs w:val="28"/>
          <w:lang w:eastAsia="ru-RU"/>
        </w:rPr>
        <w:t>1.</w:t>
      </w:r>
      <w:r w:rsidR="003C2205" w:rsidRPr="00231C02">
        <w:rPr>
          <w:rFonts w:ascii="PT Astra Serif" w:hAnsi="PT Astra Serif"/>
          <w:bCs/>
          <w:sz w:val="28"/>
          <w:szCs w:val="28"/>
          <w:lang w:eastAsia="ru-RU"/>
        </w:rPr>
        <w:t>10. Суммы накопленной амортизации и накопленных убытков от обесценения объектов основных средств отражаются в бухгалтерском учете обособлено.</w:t>
      </w:r>
    </w:p>
    <w:p w:rsidR="003C2205" w:rsidRPr="00231C02" w:rsidRDefault="00482CC6" w:rsidP="00936E87">
      <w:pPr>
        <w:autoSpaceDE w:val="0"/>
        <w:autoSpaceDN w:val="0"/>
        <w:adjustRightInd w:val="0"/>
        <w:spacing w:after="0" w:line="240" w:lineRule="auto"/>
        <w:ind w:firstLine="709"/>
        <w:jc w:val="both"/>
        <w:rPr>
          <w:rFonts w:ascii="PT Astra Serif" w:hAnsi="PT Astra Serif"/>
          <w:bCs/>
          <w:sz w:val="28"/>
          <w:szCs w:val="28"/>
          <w:lang w:eastAsia="ru-RU"/>
        </w:rPr>
      </w:pPr>
      <w:r>
        <w:rPr>
          <w:rFonts w:ascii="PT Astra Serif" w:hAnsi="PT Astra Serif"/>
          <w:bCs/>
          <w:sz w:val="28"/>
          <w:szCs w:val="28"/>
          <w:lang w:eastAsia="ru-RU"/>
        </w:rPr>
        <w:t>5.</w:t>
      </w:r>
      <w:r w:rsidR="00373A5F" w:rsidRPr="00231C02">
        <w:rPr>
          <w:rFonts w:ascii="PT Astra Serif" w:hAnsi="PT Astra Serif"/>
          <w:bCs/>
          <w:sz w:val="28"/>
          <w:szCs w:val="28"/>
          <w:lang w:eastAsia="ru-RU"/>
        </w:rPr>
        <w:t>1.</w:t>
      </w:r>
      <w:r w:rsidR="003C2205" w:rsidRPr="00231C02">
        <w:rPr>
          <w:rFonts w:ascii="PT Astra Serif" w:hAnsi="PT Astra Serif"/>
          <w:bCs/>
          <w:sz w:val="28"/>
          <w:szCs w:val="28"/>
          <w:lang w:eastAsia="ru-RU"/>
        </w:rPr>
        <w:t>11. При переоценке объекта основных средств сумма накопленной амортизации, исчисленная на дату переоценки:</w:t>
      </w:r>
    </w:p>
    <w:p w:rsidR="003C2205" w:rsidRPr="00231C02" w:rsidRDefault="003C2205" w:rsidP="00936E87">
      <w:pPr>
        <w:autoSpaceDE w:val="0"/>
        <w:autoSpaceDN w:val="0"/>
        <w:adjustRightInd w:val="0"/>
        <w:spacing w:after="0" w:line="240" w:lineRule="auto"/>
        <w:ind w:firstLine="709"/>
        <w:jc w:val="both"/>
        <w:rPr>
          <w:rFonts w:ascii="PT Astra Serif" w:hAnsi="PT Astra Serif"/>
          <w:bCs/>
          <w:sz w:val="28"/>
          <w:szCs w:val="28"/>
          <w:lang w:eastAsia="ru-RU"/>
        </w:rPr>
      </w:pPr>
      <w:r w:rsidRPr="00231C02">
        <w:rPr>
          <w:rFonts w:ascii="PT Astra Serif" w:hAnsi="PT Astra Serif"/>
          <w:sz w:val="28"/>
          <w:szCs w:val="28"/>
        </w:rPr>
        <w:t xml:space="preserve"> </w:t>
      </w:r>
      <w:r w:rsidRPr="00231C02">
        <w:rPr>
          <w:rFonts w:ascii="PT Astra Serif" w:hAnsi="PT Astra Serif"/>
          <w:bCs/>
          <w:sz w:val="28"/>
          <w:szCs w:val="28"/>
          <w:lang w:eastAsia="ru-RU"/>
        </w:rPr>
        <w:t>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Увеличение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3C2205" w:rsidRPr="00231C02" w:rsidRDefault="003C2205" w:rsidP="00936E87">
      <w:pPr>
        <w:shd w:val="clear" w:color="auto" w:fill="FFFFFF"/>
        <w:spacing w:after="0" w:line="240" w:lineRule="auto"/>
        <w:ind w:firstLine="709"/>
        <w:jc w:val="both"/>
        <w:textAlignment w:val="baseline"/>
        <w:rPr>
          <w:rFonts w:ascii="PT Astra Serif" w:hAnsi="PT Astra Serif"/>
          <w:color w:val="000000"/>
          <w:kern w:val="24"/>
          <w:sz w:val="28"/>
          <w:szCs w:val="28"/>
          <w:lang w:eastAsia="ru-RU"/>
        </w:rPr>
      </w:pPr>
      <w:r w:rsidRPr="00231C02">
        <w:rPr>
          <w:rFonts w:ascii="PT Astra Serif" w:hAnsi="PT Astra Serif"/>
          <w:sz w:val="28"/>
          <w:szCs w:val="28"/>
        </w:rPr>
        <w:t xml:space="preserve">Основание: пункт 27, 41 </w:t>
      </w:r>
      <w:r w:rsidRPr="00231C02">
        <w:rPr>
          <w:rFonts w:ascii="PT Astra Serif" w:hAnsi="PT Astra Serif"/>
          <w:color w:val="000000"/>
          <w:kern w:val="24"/>
          <w:sz w:val="28"/>
          <w:szCs w:val="28"/>
          <w:lang w:eastAsia="ru-RU"/>
        </w:rPr>
        <w:t>Федерального стандарта бухгалтерского учета для организаций государственного сектора «Основные средства» от 31.12.2016 № 257н.</w:t>
      </w:r>
    </w:p>
    <w:p w:rsidR="003C2205" w:rsidRPr="00231C02" w:rsidRDefault="00482CC6"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5.</w:t>
      </w:r>
      <w:r w:rsidR="00373A5F" w:rsidRPr="00231C02">
        <w:rPr>
          <w:rFonts w:ascii="PT Astra Serif" w:hAnsi="PT Astra Serif"/>
          <w:sz w:val="28"/>
          <w:szCs w:val="28"/>
        </w:rPr>
        <w:t>1.</w:t>
      </w:r>
      <w:r w:rsidR="003C2205" w:rsidRPr="00231C02">
        <w:rPr>
          <w:rFonts w:ascii="PT Astra Serif" w:hAnsi="PT Astra Serif"/>
          <w:sz w:val="28"/>
          <w:szCs w:val="28"/>
        </w:rPr>
        <w:t>12. Амортизация прав пользования имуществом и исключительными правами на РИД аналитической группы 104. 40 отражается на счете учета:</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амортизация прав пользования жилищами – 104.41;</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амортизация прав пользования зданиями (кроме жилых) и сооружениями – 104.42;</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амортизация прав пользования машинами и оборудованием – 104.44;</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амортизация прав пользования транспортными средствами – 104.45;</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амортизация прав пользования инвентарем производственным и хозяйственным – 104.46;</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амортизация прав пользования прочими основными средствами –104.48;</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амортизация прав пользования непроизведенными активами – 104.49.</w:t>
      </w:r>
    </w:p>
    <w:p w:rsidR="003C2205" w:rsidRPr="00231C02" w:rsidRDefault="00482CC6"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5.</w:t>
      </w:r>
      <w:r w:rsidR="00373A5F" w:rsidRPr="00231C02">
        <w:rPr>
          <w:rFonts w:ascii="PT Astra Serif" w:hAnsi="PT Astra Serif"/>
          <w:sz w:val="28"/>
          <w:szCs w:val="28"/>
        </w:rPr>
        <w:t>1.</w:t>
      </w:r>
      <w:r w:rsidR="003C2205" w:rsidRPr="00231C02">
        <w:rPr>
          <w:rFonts w:ascii="PT Astra Serif" w:hAnsi="PT Astra Serif"/>
          <w:sz w:val="28"/>
          <w:szCs w:val="28"/>
        </w:rPr>
        <w:t>13. При модернизации, реконструкции основного средства начисление амортизации приостанавливается с 1-го числа месяца, в котором основное средство было передано на модернизацию, а возобновляется с 1-го числа месяца, в котором была закончена модернизация.</w:t>
      </w:r>
    </w:p>
    <w:p w:rsidR="003C2205" w:rsidRPr="00231C02" w:rsidRDefault="00482CC6" w:rsidP="00936E87">
      <w:pPr>
        <w:spacing w:after="0" w:line="240" w:lineRule="auto"/>
        <w:ind w:firstLine="709"/>
        <w:jc w:val="both"/>
        <w:rPr>
          <w:rFonts w:ascii="PT Astra Serif" w:hAnsi="PT Astra Serif"/>
          <w:sz w:val="28"/>
          <w:szCs w:val="28"/>
          <w:lang w:eastAsia="ru-RU"/>
        </w:rPr>
      </w:pPr>
      <w:bookmarkStart w:id="71" w:name="OLE_LINK1"/>
      <w:bookmarkStart w:id="72" w:name="OLE_LINK2"/>
      <w:r>
        <w:rPr>
          <w:rFonts w:ascii="PT Astra Serif" w:hAnsi="PT Astra Serif"/>
          <w:sz w:val="28"/>
          <w:szCs w:val="28"/>
          <w:lang w:eastAsia="ru-RU"/>
        </w:rPr>
        <w:t>5.</w:t>
      </w:r>
      <w:r w:rsidR="00373A5F" w:rsidRPr="00231C02">
        <w:rPr>
          <w:rFonts w:ascii="PT Astra Serif" w:hAnsi="PT Astra Serif"/>
          <w:sz w:val="28"/>
          <w:szCs w:val="28"/>
          <w:lang w:eastAsia="ru-RU"/>
        </w:rPr>
        <w:t>1.</w:t>
      </w:r>
      <w:r w:rsidR="003C2205" w:rsidRPr="00231C02">
        <w:rPr>
          <w:rFonts w:ascii="PT Astra Serif" w:hAnsi="PT Astra Serif"/>
          <w:sz w:val="28"/>
          <w:szCs w:val="28"/>
          <w:lang w:eastAsia="ru-RU"/>
        </w:rPr>
        <w:t xml:space="preserve">14. При единовременном списании основных средств до 10000 рублей включительно (за исключением объектов недвижимости) на расходы в целях обеспечения сохранности этих объектов их аналитический учет ведется </w:t>
      </w:r>
      <w:bookmarkEnd w:id="71"/>
      <w:bookmarkEnd w:id="72"/>
      <w:r w:rsidR="003C2205" w:rsidRPr="00231C02">
        <w:rPr>
          <w:rFonts w:ascii="PT Astra Serif" w:hAnsi="PT Astra Serif"/>
          <w:sz w:val="28"/>
          <w:szCs w:val="28"/>
          <w:lang w:eastAsia="ru-RU"/>
        </w:rPr>
        <w:t>на отдельном за балансовом счете 21 «Основные средства стоимостью до 10000 рублей включительно в эксплуатации» - в карточках количественно-суммового учета материальных ценностей и оборотной ведомости.</w:t>
      </w:r>
    </w:p>
    <w:p w:rsidR="003C2205" w:rsidRPr="00231C02" w:rsidRDefault="00482CC6" w:rsidP="00936E87">
      <w:pPr>
        <w:pStyle w:val="a4"/>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5.</w:t>
      </w:r>
      <w:r w:rsidR="00373A5F" w:rsidRPr="00231C02">
        <w:rPr>
          <w:rFonts w:ascii="PT Astra Serif" w:hAnsi="PT Astra Serif"/>
          <w:sz w:val="28"/>
          <w:szCs w:val="28"/>
        </w:rPr>
        <w:t>1.</w:t>
      </w:r>
      <w:r w:rsidR="003C2205" w:rsidRPr="00231C02">
        <w:rPr>
          <w:rFonts w:ascii="PT Astra Serif" w:hAnsi="PT Astra Serif"/>
          <w:sz w:val="28"/>
          <w:szCs w:val="28"/>
        </w:rPr>
        <w:t xml:space="preserve">15. Инвентаризация финансовых и нефинансовых активов производится в соответствии с Положением об инвентаризации </w:t>
      </w:r>
      <w:r w:rsidR="003C2205" w:rsidRPr="00231C02">
        <w:rPr>
          <w:rFonts w:ascii="PT Astra Serif" w:hAnsi="PT Astra Serif"/>
          <w:b/>
          <w:sz w:val="28"/>
          <w:szCs w:val="28"/>
        </w:rPr>
        <w:t>(</w:t>
      </w:r>
      <w:r w:rsidR="003C2205" w:rsidRPr="00231C02">
        <w:rPr>
          <w:rFonts w:ascii="PT Astra Serif" w:hAnsi="PT Astra Serif"/>
          <w:sz w:val="28"/>
          <w:szCs w:val="28"/>
        </w:rPr>
        <w:t>Приложение №</w:t>
      </w:r>
      <w:r w:rsidR="00614831" w:rsidRPr="00231C02">
        <w:rPr>
          <w:rFonts w:ascii="PT Astra Serif" w:hAnsi="PT Astra Serif"/>
          <w:sz w:val="28"/>
          <w:szCs w:val="28"/>
        </w:rPr>
        <w:t xml:space="preserve"> </w:t>
      </w:r>
      <w:r w:rsidR="006D6897" w:rsidRPr="00231C02">
        <w:rPr>
          <w:rFonts w:ascii="PT Astra Serif" w:hAnsi="PT Astra Serif"/>
          <w:sz w:val="28"/>
          <w:szCs w:val="28"/>
        </w:rPr>
        <w:t>5</w:t>
      </w:r>
      <w:r w:rsidR="003C2205" w:rsidRPr="00231C02">
        <w:rPr>
          <w:rFonts w:ascii="PT Astra Serif" w:hAnsi="PT Astra Serif"/>
          <w:sz w:val="28"/>
          <w:szCs w:val="28"/>
        </w:rPr>
        <w:t>).</w:t>
      </w:r>
    </w:p>
    <w:p w:rsidR="00D06A86" w:rsidRPr="00231C02" w:rsidRDefault="00482CC6" w:rsidP="00936E87">
      <w:pPr>
        <w:spacing w:after="0" w:line="240" w:lineRule="auto"/>
        <w:ind w:firstLine="709"/>
        <w:jc w:val="both"/>
        <w:rPr>
          <w:rFonts w:ascii="PT Astra Serif" w:hAnsi="PT Astra Serif"/>
          <w:sz w:val="28"/>
          <w:szCs w:val="28"/>
          <w:lang w:eastAsia="ru-RU"/>
        </w:rPr>
      </w:pPr>
      <w:r>
        <w:rPr>
          <w:rFonts w:ascii="PT Astra Serif" w:hAnsi="PT Astra Serif"/>
          <w:sz w:val="28"/>
          <w:szCs w:val="28"/>
          <w:lang w:eastAsia="ru-RU"/>
        </w:rPr>
        <w:t>5.</w:t>
      </w:r>
      <w:r w:rsidR="00373A5F" w:rsidRPr="00231C02">
        <w:rPr>
          <w:rFonts w:ascii="PT Astra Serif" w:hAnsi="PT Astra Serif"/>
          <w:sz w:val="28"/>
          <w:szCs w:val="28"/>
          <w:lang w:eastAsia="ru-RU"/>
        </w:rPr>
        <w:t>1.</w:t>
      </w:r>
      <w:r w:rsidR="003C2205" w:rsidRPr="00231C02">
        <w:rPr>
          <w:rFonts w:ascii="PT Astra Serif" w:hAnsi="PT Astra Serif"/>
          <w:sz w:val="28"/>
          <w:szCs w:val="28"/>
          <w:lang w:eastAsia="ru-RU"/>
        </w:rPr>
        <w:t>16. Для проведения инвентаризаций создается действующая инвентаризационная комиссия (</w:t>
      </w:r>
      <w:r>
        <w:rPr>
          <w:rFonts w:ascii="PT Astra Serif" w:hAnsi="PT Astra Serif"/>
          <w:sz w:val="28"/>
          <w:szCs w:val="28"/>
          <w:lang w:eastAsia="ru-RU"/>
        </w:rPr>
        <w:t>п</w:t>
      </w:r>
      <w:r w:rsidR="003C2205" w:rsidRPr="00231C02">
        <w:rPr>
          <w:rFonts w:ascii="PT Astra Serif" w:hAnsi="PT Astra Serif"/>
          <w:sz w:val="28"/>
          <w:szCs w:val="28"/>
          <w:lang w:eastAsia="ru-RU"/>
        </w:rPr>
        <w:t xml:space="preserve">риложение </w:t>
      </w:r>
      <w:r>
        <w:rPr>
          <w:rFonts w:ascii="PT Astra Serif" w:hAnsi="PT Astra Serif"/>
          <w:sz w:val="28"/>
          <w:szCs w:val="28"/>
          <w:lang w:eastAsia="ru-RU"/>
        </w:rPr>
        <w:t xml:space="preserve">№ </w:t>
      </w:r>
      <w:r w:rsidR="004E29F2" w:rsidRPr="00231C02">
        <w:rPr>
          <w:rFonts w:ascii="PT Astra Serif" w:hAnsi="PT Astra Serif"/>
          <w:sz w:val="28"/>
          <w:szCs w:val="28"/>
          <w:lang w:eastAsia="ru-RU"/>
        </w:rPr>
        <w:t>9</w:t>
      </w:r>
      <w:r w:rsidR="003C2205" w:rsidRPr="00231C02">
        <w:rPr>
          <w:rFonts w:ascii="PT Astra Serif" w:hAnsi="PT Astra Serif"/>
          <w:sz w:val="28"/>
          <w:szCs w:val="28"/>
          <w:lang w:eastAsia="ru-RU"/>
        </w:rPr>
        <w:t>).</w:t>
      </w:r>
    </w:p>
    <w:p w:rsidR="003C2205" w:rsidRPr="00231C02" w:rsidRDefault="00D06A86" w:rsidP="00936E87">
      <w:pPr>
        <w:spacing w:after="0" w:line="240" w:lineRule="auto"/>
        <w:ind w:firstLine="709"/>
        <w:jc w:val="both"/>
        <w:rPr>
          <w:rFonts w:ascii="PT Astra Serif" w:eastAsia="Times New Roman" w:hAnsi="PT Astra Serif"/>
          <w:sz w:val="28"/>
          <w:szCs w:val="28"/>
          <w:lang w:eastAsia="ru-RU"/>
        </w:rPr>
      </w:pPr>
      <w:r w:rsidRPr="00231C02">
        <w:rPr>
          <w:rFonts w:ascii="PT Astra Serif" w:eastAsia="Times New Roman" w:hAnsi="PT Astra Serif"/>
          <w:sz w:val="28"/>
          <w:szCs w:val="28"/>
          <w:lang w:eastAsia="ru-RU"/>
        </w:rPr>
        <w:t xml:space="preserve"> </w:t>
      </w:r>
      <w:r w:rsidR="003C2205" w:rsidRPr="00231C02">
        <w:rPr>
          <w:rFonts w:ascii="PT Astra Serif" w:eastAsia="Times New Roman" w:hAnsi="PT Astra Serif"/>
          <w:sz w:val="28"/>
          <w:szCs w:val="28"/>
          <w:lang w:eastAsia="ru-RU"/>
        </w:rPr>
        <w:t>Основание: пункт 80 Федерального стандарта бухгалтерского учета для организаций государственного сектора « Концептуальные основы бухгалтерского учета и отчетности организаций государственного сектора» от 31.12.2016 № 256н.</w:t>
      </w:r>
    </w:p>
    <w:p w:rsidR="003C2205" w:rsidRPr="00231C02" w:rsidRDefault="00482CC6" w:rsidP="00936E87">
      <w:pPr>
        <w:pStyle w:val="a4"/>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5.</w:t>
      </w:r>
      <w:r w:rsidR="00373A5F" w:rsidRPr="00231C02">
        <w:rPr>
          <w:rFonts w:ascii="PT Astra Serif" w:hAnsi="PT Astra Serif"/>
          <w:sz w:val="28"/>
          <w:szCs w:val="28"/>
        </w:rPr>
        <w:t>1.</w:t>
      </w:r>
      <w:r w:rsidR="003C2205" w:rsidRPr="00231C02">
        <w:rPr>
          <w:rFonts w:ascii="PT Astra Serif" w:hAnsi="PT Astra Serif"/>
          <w:sz w:val="28"/>
          <w:szCs w:val="28"/>
        </w:rPr>
        <w:t xml:space="preserve">17. Списание активов </w:t>
      </w:r>
      <w:proofErr w:type="spellStart"/>
      <w:r w:rsidR="003C2205" w:rsidRPr="00231C02">
        <w:rPr>
          <w:rFonts w:ascii="PT Astra Serif" w:hAnsi="PT Astra Serif"/>
          <w:sz w:val="28"/>
          <w:szCs w:val="28"/>
        </w:rPr>
        <w:t>забалансового</w:t>
      </w:r>
      <w:proofErr w:type="spellEnd"/>
      <w:r w:rsidR="003C2205" w:rsidRPr="00231C02">
        <w:rPr>
          <w:rFonts w:ascii="PT Astra Serif" w:hAnsi="PT Astra Serif"/>
          <w:sz w:val="28"/>
          <w:szCs w:val="28"/>
        </w:rPr>
        <w:t xml:space="preserve"> учета производится постоянно действующей комиссией администрации </w:t>
      </w:r>
      <w:proofErr w:type="spellStart"/>
      <w:r w:rsidR="003C2205" w:rsidRPr="00231C02">
        <w:rPr>
          <w:rFonts w:ascii="PT Astra Serif" w:hAnsi="PT Astra Serif"/>
          <w:sz w:val="28"/>
          <w:szCs w:val="28"/>
        </w:rPr>
        <w:t>Щекинского</w:t>
      </w:r>
      <w:proofErr w:type="spellEnd"/>
      <w:r w:rsidR="003C2205" w:rsidRPr="00231C02">
        <w:rPr>
          <w:rFonts w:ascii="PT Astra Serif" w:hAnsi="PT Astra Serif"/>
          <w:sz w:val="28"/>
          <w:szCs w:val="28"/>
        </w:rPr>
        <w:t xml:space="preserve"> района по мере:</w:t>
      </w:r>
    </w:p>
    <w:p w:rsidR="003C2205" w:rsidRPr="00231C02" w:rsidRDefault="00936E87" w:rsidP="00936E87">
      <w:pPr>
        <w:spacing w:after="0" w:line="240" w:lineRule="auto"/>
        <w:ind w:firstLine="709"/>
        <w:jc w:val="both"/>
        <w:rPr>
          <w:rFonts w:ascii="PT Astra Serif" w:hAnsi="PT Astra Serif"/>
          <w:sz w:val="28"/>
          <w:szCs w:val="28"/>
          <w:lang w:eastAsia="ru-RU"/>
        </w:rPr>
      </w:pPr>
      <w:r>
        <w:rPr>
          <w:rFonts w:ascii="PT Astra Serif" w:hAnsi="PT Astra Serif"/>
          <w:sz w:val="28"/>
          <w:szCs w:val="28"/>
          <w:lang w:eastAsia="ru-RU"/>
        </w:rPr>
        <w:t>1) </w:t>
      </w:r>
      <w:r w:rsidR="003C2205" w:rsidRPr="00231C02">
        <w:rPr>
          <w:rFonts w:ascii="PT Astra Serif" w:hAnsi="PT Astra Serif"/>
          <w:sz w:val="28"/>
          <w:szCs w:val="28"/>
          <w:lang w:eastAsia="ru-RU"/>
        </w:rPr>
        <w:t>непригодности к использованию;</w:t>
      </w:r>
    </w:p>
    <w:p w:rsidR="003C2205" w:rsidRPr="00231C02" w:rsidRDefault="00936E87" w:rsidP="00936E87">
      <w:pPr>
        <w:spacing w:after="0" w:line="240" w:lineRule="auto"/>
        <w:ind w:firstLine="709"/>
        <w:jc w:val="both"/>
        <w:rPr>
          <w:rFonts w:ascii="PT Astra Serif" w:hAnsi="PT Astra Serif"/>
          <w:sz w:val="28"/>
          <w:szCs w:val="28"/>
          <w:lang w:eastAsia="ru-RU"/>
        </w:rPr>
      </w:pPr>
      <w:r>
        <w:rPr>
          <w:rFonts w:ascii="PT Astra Serif" w:hAnsi="PT Astra Serif"/>
          <w:sz w:val="28"/>
          <w:szCs w:val="28"/>
          <w:lang w:eastAsia="ru-RU"/>
        </w:rPr>
        <w:t>2) </w:t>
      </w:r>
      <w:r w:rsidR="003C2205" w:rsidRPr="00231C02">
        <w:rPr>
          <w:rFonts w:ascii="PT Astra Serif" w:hAnsi="PT Astra Serif"/>
          <w:sz w:val="28"/>
          <w:szCs w:val="28"/>
          <w:lang w:eastAsia="ru-RU"/>
        </w:rPr>
        <w:t>невозможности восстановления;</w:t>
      </w:r>
    </w:p>
    <w:p w:rsidR="003C2205" w:rsidRPr="00231C02" w:rsidRDefault="00936E87" w:rsidP="00936E87">
      <w:pPr>
        <w:spacing w:after="0" w:line="240" w:lineRule="auto"/>
        <w:ind w:firstLine="709"/>
        <w:jc w:val="both"/>
        <w:rPr>
          <w:rFonts w:ascii="PT Astra Serif" w:hAnsi="PT Astra Serif"/>
          <w:sz w:val="28"/>
          <w:szCs w:val="28"/>
          <w:lang w:eastAsia="ru-RU"/>
        </w:rPr>
      </w:pPr>
      <w:r>
        <w:rPr>
          <w:rFonts w:ascii="PT Astra Serif" w:hAnsi="PT Astra Serif"/>
          <w:sz w:val="28"/>
          <w:szCs w:val="28"/>
          <w:lang w:eastAsia="ru-RU"/>
        </w:rPr>
        <w:t>3) </w:t>
      </w:r>
      <w:r w:rsidR="003C2205" w:rsidRPr="00231C02">
        <w:rPr>
          <w:rFonts w:ascii="PT Astra Serif" w:hAnsi="PT Astra Serif"/>
          <w:sz w:val="28"/>
          <w:szCs w:val="28"/>
          <w:lang w:eastAsia="ru-RU"/>
        </w:rPr>
        <w:t>при передаче.</w:t>
      </w:r>
    </w:p>
    <w:p w:rsidR="003C2205" w:rsidRPr="00231C02" w:rsidRDefault="003C2205" w:rsidP="00936E87">
      <w:pPr>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Документальное оформление списания производится на типовых унифицированных формах первичной учетной документации.</w:t>
      </w:r>
    </w:p>
    <w:p w:rsidR="003C2205" w:rsidRPr="00231C02" w:rsidRDefault="00482CC6" w:rsidP="00936E87">
      <w:pPr>
        <w:spacing w:after="0" w:line="240" w:lineRule="auto"/>
        <w:ind w:firstLine="709"/>
        <w:jc w:val="both"/>
        <w:rPr>
          <w:rFonts w:ascii="PT Astra Serif" w:hAnsi="PT Astra Serif"/>
          <w:sz w:val="28"/>
          <w:szCs w:val="28"/>
          <w:lang w:eastAsia="ru-RU"/>
        </w:rPr>
      </w:pPr>
      <w:r>
        <w:rPr>
          <w:rFonts w:ascii="PT Astra Serif" w:hAnsi="PT Astra Serif"/>
          <w:sz w:val="28"/>
          <w:szCs w:val="28"/>
          <w:lang w:eastAsia="ru-RU"/>
        </w:rPr>
        <w:t>5.</w:t>
      </w:r>
      <w:r w:rsidR="00373A5F" w:rsidRPr="00231C02">
        <w:rPr>
          <w:rFonts w:ascii="PT Astra Serif" w:hAnsi="PT Astra Serif"/>
          <w:sz w:val="28"/>
          <w:szCs w:val="28"/>
          <w:lang w:eastAsia="ru-RU"/>
        </w:rPr>
        <w:t>1.</w:t>
      </w:r>
      <w:r w:rsidR="003C2205" w:rsidRPr="00231C02">
        <w:rPr>
          <w:rFonts w:ascii="PT Astra Serif" w:hAnsi="PT Astra Serif"/>
          <w:sz w:val="28"/>
          <w:szCs w:val="28"/>
          <w:lang w:eastAsia="ru-RU"/>
        </w:rPr>
        <w:t>18. В случае если порядок эксплуатации объекта основных средств (его составных частей) требует замены отдельных составных частей объекта, затраты по такой замене (в том числе в ходе капитального ремонта) включаются в стоимость объекта основных средств в момент их возникновения.</w:t>
      </w:r>
      <w:r w:rsidR="003C2205" w:rsidRPr="00231C02">
        <w:rPr>
          <w:rFonts w:ascii="PT Astra Serif" w:hAnsi="PT Astra Serif"/>
          <w:sz w:val="28"/>
          <w:szCs w:val="28"/>
          <w:lang w:eastAsia="ru-RU"/>
        </w:rPr>
        <w:tab/>
        <w:t>При этом стоимость объекта основных средств уменьшается на стоимость заменяемых (</w:t>
      </w:r>
      <w:proofErr w:type="spellStart"/>
      <w:r w:rsidR="003C2205" w:rsidRPr="00231C02">
        <w:rPr>
          <w:rFonts w:ascii="PT Astra Serif" w:hAnsi="PT Astra Serif"/>
          <w:sz w:val="28"/>
          <w:szCs w:val="28"/>
          <w:lang w:eastAsia="ru-RU"/>
        </w:rPr>
        <w:t>выбываемых</w:t>
      </w:r>
      <w:proofErr w:type="spellEnd"/>
      <w:r w:rsidR="003C2205" w:rsidRPr="00231C02">
        <w:rPr>
          <w:rFonts w:ascii="PT Astra Serif" w:hAnsi="PT Astra Serif"/>
          <w:sz w:val="28"/>
          <w:szCs w:val="28"/>
          <w:lang w:eastAsia="ru-RU"/>
        </w:rPr>
        <w:t>) частей в соответствии с положениями Стандарта о прекращении признания (выбытии с бухгалтерского учета) объектов основных средств. Необходимым условием является наличие документального подтверждения стоимостных оценок по выбывающему объекту.</w:t>
      </w:r>
    </w:p>
    <w:p w:rsidR="003C2205" w:rsidRPr="00231C02" w:rsidRDefault="003C2205" w:rsidP="00936E87">
      <w:pPr>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 xml:space="preserve">Таким образом, данное изменение стоимости объекта основных средств относится к жилым (нежилым) помещениям (зданиям и сооружениям), к комплексам объектов основных средств. </w:t>
      </w:r>
    </w:p>
    <w:p w:rsidR="003C2205" w:rsidRPr="00231C02" w:rsidRDefault="003C2205" w:rsidP="00936E87">
      <w:pPr>
        <w:shd w:val="clear" w:color="auto" w:fill="FFFFFF"/>
        <w:spacing w:after="0" w:line="240" w:lineRule="auto"/>
        <w:ind w:firstLine="709"/>
        <w:jc w:val="both"/>
        <w:textAlignment w:val="baseline"/>
        <w:rPr>
          <w:rFonts w:ascii="PT Astra Serif" w:hAnsi="PT Astra Serif"/>
          <w:color w:val="000000"/>
          <w:kern w:val="24"/>
          <w:sz w:val="28"/>
          <w:szCs w:val="28"/>
          <w:lang w:eastAsia="ru-RU"/>
        </w:rPr>
      </w:pPr>
      <w:r w:rsidRPr="00231C02">
        <w:rPr>
          <w:rFonts w:ascii="PT Astra Serif" w:hAnsi="PT Astra Serif"/>
          <w:bCs/>
          <w:sz w:val="28"/>
          <w:szCs w:val="28"/>
          <w:lang w:eastAsia="ru-RU"/>
        </w:rPr>
        <w:t xml:space="preserve">Основание: пункт 27 </w:t>
      </w:r>
      <w:r w:rsidRPr="00231C02">
        <w:rPr>
          <w:rFonts w:ascii="PT Astra Serif" w:hAnsi="PT Astra Serif"/>
          <w:color w:val="000000"/>
          <w:kern w:val="24"/>
          <w:sz w:val="28"/>
          <w:szCs w:val="28"/>
          <w:lang w:eastAsia="ru-RU"/>
        </w:rPr>
        <w:t>Федерального стандарта бухгалтерского учета для организаций государственного сектора «Основные средства» от 31</w:t>
      </w:r>
      <w:r w:rsidR="00482CC6">
        <w:rPr>
          <w:rFonts w:ascii="PT Astra Serif" w:hAnsi="PT Astra Serif"/>
          <w:color w:val="000000"/>
          <w:kern w:val="24"/>
          <w:sz w:val="28"/>
          <w:szCs w:val="28"/>
          <w:lang w:eastAsia="ru-RU"/>
        </w:rPr>
        <w:t xml:space="preserve"> декабря </w:t>
      </w:r>
      <w:r w:rsidRPr="00231C02">
        <w:rPr>
          <w:rFonts w:ascii="PT Astra Serif" w:hAnsi="PT Astra Serif"/>
          <w:color w:val="000000"/>
          <w:kern w:val="24"/>
          <w:sz w:val="28"/>
          <w:szCs w:val="28"/>
          <w:lang w:eastAsia="ru-RU"/>
        </w:rPr>
        <w:t xml:space="preserve">2016 </w:t>
      </w:r>
      <w:r w:rsidR="00482CC6">
        <w:rPr>
          <w:rFonts w:ascii="PT Astra Serif" w:hAnsi="PT Astra Serif"/>
          <w:color w:val="000000"/>
          <w:kern w:val="24"/>
          <w:sz w:val="28"/>
          <w:szCs w:val="28"/>
          <w:lang w:eastAsia="ru-RU"/>
        </w:rPr>
        <w:t xml:space="preserve">г. </w:t>
      </w:r>
      <w:r w:rsidRPr="00231C02">
        <w:rPr>
          <w:rFonts w:ascii="PT Astra Serif" w:hAnsi="PT Astra Serif"/>
          <w:color w:val="000000"/>
          <w:kern w:val="24"/>
          <w:sz w:val="28"/>
          <w:szCs w:val="28"/>
          <w:lang w:eastAsia="ru-RU"/>
        </w:rPr>
        <w:t>№ 257н.</w:t>
      </w:r>
    </w:p>
    <w:p w:rsidR="003C2205" w:rsidRPr="00231C02" w:rsidRDefault="003C2205" w:rsidP="00936E87">
      <w:pPr>
        <w:shd w:val="clear" w:color="auto" w:fill="FFFFFF"/>
        <w:spacing w:after="0" w:line="240" w:lineRule="auto"/>
        <w:ind w:firstLine="709"/>
        <w:jc w:val="both"/>
        <w:textAlignment w:val="baseline"/>
        <w:rPr>
          <w:rFonts w:ascii="PT Astra Serif" w:hAnsi="PT Astra Serif"/>
          <w:color w:val="000000"/>
          <w:kern w:val="24"/>
          <w:sz w:val="28"/>
          <w:szCs w:val="28"/>
          <w:lang w:eastAsia="ru-RU"/>
        </w:rPr>
      </w:pPr>
      <w:r w:rsidRPr="00231C02">
        <w:rPr>
          <w:rFonts w:ascii="PT Astra Serif" w:hAnsi="PT Astra Serif"/>
          <w:bCs/>
          <w:sz w:val="28"/>
          <w:szCs w:val="28"/>
          <w:lang w:eastAsia="ru-RU"/>
        </w:rPr>
        <w:t xml:space="preserve">Пункт 27 и 28 </w:t>
      </w:r>
      <w:r w:rsidRPr="00231C02">
        <w:rPr>
          <w:rFonts w:ascii="PT Astra Serif" w:hAnsi="PT Astra Serif"/>
          <w:color w:val="000000"/>
          <w:kern w:val="24"/>
          <w:sz w:val="28"/>
          <w:szCs w:val="28"/>
          <w:lang w:eastAsia="ru-RU"/>
        </w:rPr>
        <w:t>Федерального стандарта бухгалтерского учета для организаций государственного сектора «Основные средства» от 31</w:t>
      </w:r>
      <w:r w:rsidR="00482CC6">
        <w:rPr>
          <w:rFonts w:ascii="PT Astra Serif" w:hAnsi="PT Astra Serif"/>
          <w:color w:val="000000"/>
          <w:kern w:val="24"/>
          <w:sz w:val="28"/>
          <w:szCs w:val="28"/>
          <w:lang w:eastAsia="ru-RU"/>
        </w:rPr>
        <w:t xml:space="preserve"> декабря </w:t>
      </w:r>
      <w:r w:rsidRPr="00231C02">
        <w:rPr>
          <w:rFonts w:ascii="PT Astra Serif" w:hAnsi="PT Astra Serif"/>
          <w:color w:val="000000"/>
          <w:kern w:val="24"/>
          <w:sz w:val="28"/>
          <w:szCs w:val="28"/>
          <w:lang w:eastAsia="ru-RU"/>
        </w:rPr>
        <w:t>2016</w:t>
      </w:r>
      <w:r w:rsidR="00482CC6">
        <w:rPr>
          <w:rFonts w:ascii="PT Astra Serif" w:hAnsi="PT Astra Serif"/>
          <w:color w:val="000000"/>
          <w:kern w:val="24"/>
          <w:sz w:val="28"/>
          <w:szCs w:val="28"/>
          <w:lang w:eastAsia="ru-RU"/>
        </w:rPr>
        <w:t xml:space="preserve"> г.</w:t>
      </w:r>
      <w:r w:rsidRPr="00231C02">
        <w:rPr>
          <w:rFonts w:ascii="PT Astra Serif" w:hAnsi="PT Astra Serif"/>
          <w:color w:val="000000"/>
          <w:kern w:val="24"/>
          <w:sz w:val="28"/>
          <w:szCs w:val="28"/>
          <w:lang w:eastAsia="ru-RU"/>
        </w:rPr>
        <w:t xml:space="preserve"> №</w:t>
      </w:r>
      <w:r w:rsidR="00482CC6">
        <w:rPr>
          <w:rFonts w:ascii="PT Astra Serif" w:hAnsi="PT Astra Serif"/>
          <w:color w:val="000000"/>
          <w:kern w:val="24"/>
          <w:sz w:val="28"/>
          <w:szCs w:val="28"/>
          <w:lang w:eastAsia="ru-RU"/>
        </w:rPr>
        <w:t> </w:t>
      </w:r>
      <w:r w:rsidRPr="00231C02">
        <w:rPr>
          <w:rFonts w:ascii="PT Astra Serif" w:hAnsi="PT Astra Serif"/>
          <w:color w:val="000000"/>
          <w:kern w:val="24"/>
          <w:sz w:val="28"/>
          <w:szCs w:val="28"/>
          <w:lang w:eastAsia="ru-RU"/>
        </w:rPr>
        <w:t>257н не применяются к движимому имуществу.</w:t>
      </w:r>
    </w:p>
    <w:p w:rsidR="003C2205" w:rsidRPr="00231C02" w:rsidRDefault="00482CC6" w:rsidP="00936E87">
      <w:pPr>
        <w:autoSpaceDE w:val="0"/>
        <w:autoSpaceDN w:val="0"/>
        <w:adjustRightInd w:val="0"/>
        <w:spacing w:after="0" w:line="240" w:lineRule="auto"/>
        <w:ind w:firstLine="709"/>
        <w:jc w:val="both"/>
        <w:rPr>
          <w:rFonts w:ascii="PT Astra Serif" w:hAnsi="PT Astra Serif"/>
          <w:bCs/>
          <w:sz w:val="28"/>
          <w:szCs w:val="28"/>
          <w:lang w:eastAsia="ru-RU"/>
        </w:rPr>
      </w:pPr>
      <w:r>
        <w:rPr>
          <w:rFonts w:ascii="PT Astra Serif" w:hAnsi="PT Astra Serif"/>
          <w:bCs/>
          <w:sz w:val="28"/>
          <w:szCs w:val="28"/>
          <w:lang w:eastAsia="ru-RU"/>
        </w:rPr>
        <w:t>5.</w:t>
      </w:r>
      <w:r w:rsidR="00373A5F" w:rsidRPr="00231C02">
        <w:rPr>
          <w:rFonts w:ascii="PT Astra Serif" w:hAnsi="PT Astra Serif"/>
          <w:bCs/>
          <w:sz w:val="28"/>
          <w:szCs w:val="28"/>
          <w:lang w:eastAsia="ru-RU"/>
        </w:rPr>
        <w:t>1.</w:t>
      </w:r>
      <w:r w:rsidR="003C2205" w:rsidRPr="00231C02">
        <w:rPr>
          <w:rFonts w:ascii="PT Astra Serif" w:hAnsi="PT Astra Serif"/>
          <w:bCs/>
          <w:sz w:val="28"/>
          <w:szCs w:val="28"/>
          <w:lang w:eastAsia="ru-RU"/>
        </w:rPr>
        <w:t>19. Стоимость ремонтных работ, проводимых в отношении объектов нефинансовых активов, не отражаются на их балансовой (первоначальной) стоимости. Результат работ (включая замену элементов в сложном объекте основных средств) отражаются в инвентарной карточке соответствующего объекта основного средства путем внесения записей о произведенных изменениях без отражения на счетах бухгалтерского учета.</w:t>
      </w:r>
    </w:p>
    <w:p w:rsidR="003C2205" w:rsidRPr="00231C02" w:rsidRDefault="00482CC6" w:rsidP="00936E87">
      <w:pPr>
        <w:autoSpaceDE w:val="0"/>
        <w:autoSpaceDN w:val="0"/>
        <w:adjustRightInd w:val="0"/>
        <w:spacing w:after="0" w:line="240" w:lineRule="auto"/>
        <w:ind w:firstLine="709"/>
        <w:jc w:val="both"/>
        <w:rPr>
          <w:rFonts w:ascii="PT Astra Serif" w:hAnsi="PT Astra Serif"/>
          <w:bCs/>
          <w:sz w:val="28"/>
          <w:szCs w:val="28"/>
          <w:lang w:eastAsia="ru-RU"/>
        </w:rPr>
      </w:pPr>
      <w:r>
        <w:rPr>
          <w:rFonts w:ascii="PT Astra Serif" w:hAnsi="PT Astra Serif"/>
          <w:bCs/>
          <w:sz w:val="28"/>
          <w:szCs w:val="28"/>
          <w:lang w:eastAsia="ru-RU"/>
        </w:rPr>
        <w:t>5.</w:t>
      </w:r>
      <w:r w:rsidR="00373A5F" w:rsidRPr="00231C02">
        <w:rPr>
          <w:rFonts w:ascii="PT Astra Serif" w:hAnsi="PT Astra Serif"/>
          <w:bCs/>
          <w:sz w:val="28"/>
          <w:szCs w:val="28"/>
          <w:lang w:eastAsia="ru-RU"/>
        </w:rPr>
        <w:t>1.</w:t>
      </w:r>
      <w:r w:rsidR="003C2205" w:rsidRPr="00231C02">
        <w:rPr>
          <w:rFonts w:ascii="PT Astra Serif" w:hAnsi="PT Astra Serif"/>
          <w:bCs/>
          <w:sz w:val="28"/>
          <w:szCs w:val="28"/>
          <w:lang w:eastAsia="ru-RU"/>
        </w:rPr>
        <w:t xml:space="preserve">20. Администрация муниципального образования </w:t>
      </w:r>
      <w:proofErr w:type="spellStart"/>
      <w:r w:rsidR="003C2205" w:rsidRPr="00231C02">
        <w:rPr>
          <w:rFonts w:ascii="PT Astra Serif" w:hAnsi="PT Astra Serif"/>
          <w:bCs/>
          <w:sz w:val="28"/>
          <w:szCs w:val="28"/>
          <w:lang w:eastAsia="ru-RU"/>
        </w:rPr>
        <w:t>Щекинский</w:t>
      </w:r>
      <w:proofErr w:type="spellEnd"/>
      <w:r w:rsidR="003C2205" w:rsidRPr="00231C02">
        <w:rPr>
          <w:rFonts w:ascii="PT Astra Serif" w:hAnsi="PT Astra Serif"/>
          <w:bCs/>
          <w:sz w:val="28"/>
          <w:szCs w:val="28"/>
          <w:lang w:eastAsia="ru-RU"/>
        </w:rPr>
        <w:t xml:space="preserve"> район учитывает в составе основных средств печати и автоматические штампы независимо от их стоимости, со сроком полезного использования более 12</w:t>
      </w:r>
      <w:r>
        <w:rPr>
          <w:rFonts w:ascii="PT Astra Serif" w:hAnsi="PT Astra Serif"/>
          <w:bCs/>
          <w:sz w:val="28"/>
          <w:szCs w:val="28"/>
          <w:lang w:eastAsia="ru-RU"/>
        </w:rPr>
        <w:t> </w:t>
      </w:r>
      <w:r w:rsidR="003C2205" w:rsidRPr="00231C02">
        <w:rPr>
          <w:rFonts w:ascii="PT Astra Serif" w:hAnsi="PT Astra Serif"/>
          <w:bCs/>
          <w:sz w:val="28"/>
          <w:szCs w:val="28"/>
          <w:lang w:eastAsia="ru-RU"/>
        </w:rPr>
        <w:t>месяцев:</w:t>
      </w:r>
    </w:p>
    <w:p w:rsidR="003C2205" w:rsidRPr="00231C02" w:rsidRDefault="00482CC6" w:rsidP="00936E87">
      <w:pPr>
        <w:pStyle w:val="a4"/>
        <w:spacing w:before="0" w:beforeAutospacing="0" w:after="0" w:afterAutospacing="0"/>
        <w:ind w:firstLine="709"/>
        <w:jc w:val="both"/>
        <w:rPr>
          <w:rFonts w:ascii="PT Astra Serif" w:hAnsi="PT Astra Serif"/>
          <w:bCs/>
          <w:sz w:val="28"/>
          <w:szCs w:val="28"/>
        </w:rPr>
      </w:pPr>
      <w:r>
        <w:rPr>
          <w:rFonts w:ascii="PT Astra Serif" w:hAnsi="PT Astra Serif"/>
          <w:bCs/>
          <w:sz w:val="28"/>
          <w:szCs w:val="28"/>
        </w:rPr>
        <w:t>5.</w:t>
      </w:r>
      <w:r w:rsidR="00373A5F" w:rsidRPr="00231C02">
        <w:rPr>
          <w:rFonts w:ascii="PT Astra Serif" w:hAnsi="PT Astra Serif"/>
          <w:bCs/>
          <w:sz w:val="28"/>
          <w:szCs w:val="28"/>
        </w:rPr>
        <w:t>1.</w:t>
      </w:r>
      <w:r w:rsidR="003C2205" w:rsidRPr="00231C02">
        <w:rPr>
          <w:rFonts w:ascii="PT Astra Serif" w:hAnsi="PT Astra Serif"/>
          <w:bCs/>
          <w:sz w:val="28"/>
          <w:szCs w:val="28"/>
        </w:rPr>
        <w:t xml:space="preserve">21. Учет основных средств на соответствующих счетах Плана счетов бюджетного учета ведется в соответствии с требованиями </w:t>
      </w:r>
      <w:r w:rsidR="003C2205" w:rsidRPr="00231C02">
        <w:rPr>
          <w:rFonts w:ascii="PT Astra Serif" w:hAnsi="PT Astra Serif"/>
          <w:sz w:val="21"/>
          <w:szCs w:val="21"/>
        </w:rPr>
        <w:t xml:space="preserve"> </w:t>
      </w:r>
      <w:r w:rsidR="003C2205" w:rsidRPr="00231C02">
        <w:rPr>
          <w:rFonts w:ascii="PT Astra Serif" w:hAnsi="PT Astra Serif"/>
          <w:bCs/>
          <w:sz w:val="28"/>
          <w:szCs w:val="28"/>
        </w:rPr>
        <w:t>введенного в действие с 01.01.2017 Общероссийского классификатора ОФ (ОКОФ) ОК 013-2014 (СНС 2008).</w:t>
      </w:r>
    </w:p>
    <w:p w:rsidR="003C2205" w:rsidRPr="00231C02" w:rsidRDefault="00482CC6"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5.</w:t>
      </w:r>
      <w:r w:rsidR="00373A5F" w:rsidRPr="00231C02">
        <w:rPr>
          <w:rFonts w:ascii="PT Astra Serif" w:hAnsi="PT Astra Serif"/>
          <w:sz w:val="28"/>
          <w:szCs w:val="28"/>
        </w:rPr>
        <w:t>1.</w:t>
      </w:r>
      <w:r w:rsidR="003C2205" w:rsidRPr="00231C02">
        <w:rPr>
          <w:rFonts w:ascii="PT Astra Serif" w:hAnsi="PT Astra Serif"/>
          <w:sz w:val="28"/>
          <w:szCs w:val="28"/>
        </w:rPr>
        <w:t>22. Срок полезного использования объектов основных средств устанавливает бухгалтер, ответственный за учет основных средств, на основе:</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информации, содержащейся в Общероссийском классификаторе основных фондов ОК 013-2014 (СНС 2008);</w:t>
      </w:r>
    </w:p>
    <w:p w:rsidR="00875B6A"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рекомендаций, содержащихся в документах производителя, – при отсутствии объекта </w:t>
      </w:r>
      <w:r w:rsidR="00875B6A">
        <w:rPr>
          <w:rFonts w:ascii="PT Astra Serif" w:hAnsi="PT Astra Serif"/>
          <w:sz w:val="28"/>
          <w:szCs w:val="28"/>
        </w:rPr>
        <w:t xml:space="preserve">в Общероссийском классификатором. </w:t>
      </w:r>
    </w:p>
    <w:p w:rsidR="003C2205" w:rsidRPr="00231C02" w:rsidRDefault="00482CC6"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5.</w:t>
      </w:r>
      <w:r w:rsidR="00373A5F" w:rsidRPr="00231C02">
        <w:rPr>
          <w:rFonts w:ascii="PT Astra Serif" w:hAnsi="PT Astra Serif"/>
          <w:sz w:val="28"/>
          <w:szCs w:val="28"/>
        </w:rPr>
        <w:t>1.</w:t>
      </w:r>
      <w:r w:rsidR="003C2205" w:rsidRPr="00231C02">
        <w:rPr>
          <w:rFonts w:ascii="PT Astra Serif" w:hAnsi="PT Astra Serif"/>
          <w:sz w:val="28"/>
          <w:szCs w:val="28"/>
        </w:rPr>
        <w:t xml:space="preserve">23. Для объектов, включенных в амортизационные группы с первой по девятую, срок полезного использования определяется по наибольшему сроку, указанному в постановлении Правительства РФ от 1 января 2002  № 1 «О Классификации основных средств, включаемых в амортизационные группы». </w:t>
      </w:r>
    </w:p>
    <w:p w:rsidR="003C2205" w:rsidRPr="00231C02" w:rsidRDefault="00482CC6"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5.</w:t>
      </w:r>
      <w:r w:rsidR="00373A5F" w:rsidRPr="00231C02">
        <w:rPr>
          <w:rFonts w:ascii="PT Astra Serif" w:hAnsi="PT Astra Serif"/>
          <w:sz w:val="28"/>
          <w:szCs w:val="28"/>
        </w:rPr>
        <w:t>1.</w:t>
      </w:r>
      <w:r w:rsidR="003C2205" w:rsidRPr="00231C02">
        <w:rPr>
          <w:rFonts w:ascii="PT Astra Serif" w:hAnsi="PT Astra Serif"/>
          <w:sz w:val="28"/>
          <w:szCs w:val="28"/>
        </w:rPr>
        <w:t>24. 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СССР от 22 октября 1990 г. № 1072.</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Основание: пункт 44 Инструкции к Единому плану счетов № 157н.</w:t>
      </w:r>
    </w:p>
    <w:p w:rsidR="003C2205" w:rsidRPr="00231C02" w:rsidRDefault="00482CC6"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5.</w:t>
      </w:r>
      <w:r w:rsidR="00373A5F" w:rsidRPr="00231C02">
        <w:rPr>
          <w:rFonts w:ascii="PT Astra Serif" w:hAnsi="PT Astra Serif"/>
          <w:sz w:val="28"/>
          <w:szCs w:val="28"/>
        </w:rPr>
        <w:t>1.</w:t>
      </w:r>
      <w:r w:rsidR="003C2205" w:rsidRPr="00231C02">
        <w:rPr>
          <w:rFonts w:ascii="PT Astra Serif" w:hAnsi="PT Astra Serif"/>
          <w:sz w:val="28"/>
          <w:szCs w:val="28"/>
        </w:rPr>
        <w:t>25. Переоценка основных средств производится в сроки и в порядке, устанавливаемые Правительством РФ.</w:t>
      </w:r>
    </w:p>
    <w:p w:rsidR="003C2205"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Основание: пункт 28 Инструкции к Единому плану счетов № 157н.</w:t>
      </w:r>
    </w:p>
    <w:p w:rsidR="00875B6A" w:rsidRPr="00231C02" w:rsidRDefault="00875B6A"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 xml:space="preserve">Функциональные органы администрации </w:t>
      </w:r>
      <w:proofErr w:type="spellStart"/>
      <w:r>
        <w:rPr>
          <w:rFonts w:ascii="PT Astra Serif" w:hAnsi="PT Astra Serif"/>
          <w:sz w:val="28"/>
          <w:szCs w:val="28"/>
        </w:rPr>
        <w:t>Щекинского</w:t>
      </w:r>
      <w:proofErr w:type="spellEnd"/>
      <w:r>
        <w:rPr>
          <w:rFonts w:ascii="PT Astra Serif" w:hAnsi="PT Astra Serif"/>
          <w:sz w:val="28"/>
          <w:szCs w:val="28"/>
        </w:rPr>
        <w:t xml:space="preserve"> района, ответственные за исполнение муниципальных контрактов и договоров, несут ответственность за своевременное направление информации в управление архитектуры, земельным и имущественным отношениям о закреплении имущества, создании и передаче объектов </w:t>
      </w:r>
      <w:r w:rsidR="008738D5">
        <w:rPr>
          <w:rFonts w:ascii="PT Astra Serif" w:hAnsi="PT Astra Serif"/>
          <w:sz w:val="28"/>
          <w:szCs w:val="28"/>
        </w:rPr>
        <w:t>в оперативное управление, списание материальных ценностей.</w:t>
      </w:r>
      <w:r>
        <w:rPr>
          <w:rFonts w:ascii="PT Astra Serif" w:hAnsi="PT Astra Serif"/>
          <w:sz w:val="28"/>
          <w:szCs w:val="28"/>
        </w:rPr>
        <w:t xml:space="preserve"> </w:t>
      </w:r>
    </w:p>
    <w:p w:rsidR="003C2205" w:rsidRPr="00231C02" w:rsidRDefault="00482CC6" w:rsidP="00936E87">
      <w:pPr>
        <w:spacing w:after="0" w:line="240" w:lineRule="auto"/>
        <w:ind w:firstLine="709"/>
        <w:jc w:val="both"/>
        <w:rPr>
          <w:rFonts w:ascii="PT Astra Serif" w:hAnsi="PT Astra Serif"/>
          <w:sz w:val="28"/>
          <w:szCs w:val="28"/>
          <w:lang w:eastAsia="ru-RU"/>
        </w:rPr>
      </w:pPr>
      <w:r>
        <w:rPr>
          <w:rFonts w:ascii="PT Astra Serif" w:hAnsi="PT Astra Serif"/>
          <w:sz w:val="28"/>
          <w:szCs w:val="28"/>
          <w:lang w:eastAsia="ru-RU"/>
        </w:rPr>
        <w:t>5.</w:t>
      </w:r>
      <w:r w:rsidR="00373A5F" w:rsidRPr="00231C02">
        <w:rPr>
          <w:rFonts w:ascii="PT Astra Serif" w:hAnsi="PT Astra Serif"/>
          <w:sz w:val="28"/>
          <w:szCs w:val="28"/>
          <w:lang w:eastAsia="ru-RU"/>
        </w:rPr>
        <w:t>1</w:t>
      </w:r>
      <w:r w:rsidR="003C2205" w:rsidRPr="00231C02">
        <w:rPr>
          <w:rFonts w:ascii="PT Astra Serif" w:hAnsi="PT Astra Serif"/>
          <w:sz w:val="28"/>
          <w:szCs w:val="28"/>
          <w:lang w:eastAsia="ru-RU"/>
        </w:rPr>
        <w:t>.26. Учет вычислительной техники:</w:t>
      </w:r>
    </w:p>
    <w:p w:rsidR="003C2205" w:rsidRPr="00231C02" w:rsidRDefault="003C2205" w:rsidP="00936E87">
      <w:pPr>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 xml:space="preserve"> списание компьютерной техники осуществляется не ранее истечения срока полезного использования с применением формы 0306003 по ОКУД, или после предоставления акта или справки о дальнейш</w:t>
      </w:r>
      <w:r w:rsidR="00373A5F" w:rsidRPr="00231C02">
        <w:rPr>
          <w:rFonts w:ascii="PT Astra Serif" w:hAnsi="PT Astra Serif"/>
          <w:sz w:val="28"/>
          <w:szCs w:val="28"/>
          <w:lang w:eastAsia="ru-RU"/>
        </w:rPr>
        <w:t>ей непригодности в эксплуатации;</w:t>
      </w:r>
    </w:p>
    <w:p w:rsidR="003C2205" w:rsidRPr="00231C02" w:rsidRDefault="003C2205" w:rsidP="00936E87">
      <w:pPr>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 xml:space="preserve"> учитывая быстрое моральное старение и поломки комплектующих системных блоков, принтеров, ксероксов, МФУ и др. оргтехники, вызывающие частые замены разрешается относить комплектующие к прочим материальным запасам независимо от стоимости и осуществлять их учет в порядке, установленном для запасных частей к машинам и оборудованию;</w:t>
      </w:r>
    </w:p>
    <w:p w:rsidR="003C2205" w:rsidRPr="00231C02" w:rsidRDefault="003C2205" w:rsidP="00936E87">
      <w:pPr>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 xml:space="preserve"> в составе прочих материальных запасов – накопители USB </w:t>
      </w:r>
      <w:proofErr w:type="spellStart"/>
      <w:r w:rsidRPr="00231C02">
        <w:rPr>
          <w:rFonts w:ascii="PT Astra Serif" w:hAnsi="PT Astra Serif"/>
          <w:sz w:val="28"/>
          <w:szCs w:val="28"/>
          <w:lang w:eastAsia="ru-RU"/>
        </w:rPr>
        <w:t>fles</w:t>
      </w:r>
      <w:proofErr w:type="spellEnd"/>
      <w:r w:rsidRPr="00231C02">
        <w:rPr>
          <w:rFonts w:ascii="PT Astra Serif" w:hAnsi="PT Astra Serif"/>
          <w:sz w:val="28"/>
          <w:szCs w:val="28"/>
          <w:lang w:eastAsia="ru-RU"/>
        </w:rPr>
        <w:t xml:space="preserve">, дискеты, картриджи, кабели, переходники и другие сопутствующие товары. Списание производится на основании Ведомости выдачи материальных ценностей на нужды администрации муниципального образования </w:t>
      </w:r>
      <w:proofErr w:type="spellStart"/>
      <w:r w:rsidRPr="00231C02">
        <w:rPr>
          <w:rFonts w:ascii="PT Astra Serif" w:hAnsi="PT Astra Serif"/>
          <w:sz w:val="28"/>
          <w:szCs w:val="28"/>
          <w:lang w:eastAsia="ru-RU"/>
        </w:rPr>
        <w:t>Щекинский</w:t>
      </w:r>
      <w:proofErr w:type="spellEnd"/>
      <w:r w:rsidRPr="00231C02">
        <w:rPr>
          <w:rFonts w:ascii="PT Astra Serif" w:hAnsi="PT Astra Serif"/>
          <w:sz w:val="28"/>
          <w:szCs w:val="28"/>
          <w:lang w:eastAsia="ru-RU"/>
        </w:rPr>
        <w:t xml:space="preserve"> район (форма 0504210 по ОКУД), акта установки.</w:t>
      </w:r>
    </w:p>
    <w:p w:rsidR="003C2205" w:rsidRPr="00231C02" w:rsidRDefault="00482CC6" w:rsidP="00936E87">
      <w:pPr>
        <w:spacing w:after="0" w:line="240" w:lineRule="auto"/>
        <w:ind w:firstLine="709"/>
        <w:jc w:val="both"/>
        <w:rPr>
          <w:rFonts w:ascii="PT Astra Serif" w:hAnsi="PT Astra Serif"/>
          <w:sz w:val="28"/>
          <w:szCs w:val="28"/>
          <w:lang w:eastAsia="ru-RU"/>
        </w:rPr>
      </w:pPr>
      <w:r>
        <w:rPr>
          <w:rFonts w:ascii="PT Astra Serif" w:hAnsi="PT Astra Serif"/>
          <w:sz w:val="28"/>
          <w:szCs w:val="28"/>
          <w:lang w:eastAsia="ru-RU"/>
        </w:rPr>
        <w:t>5.</w:t>
      </w:r>
      <w:r w:rsidR="00373A5F" w:rsidRPr="00231C02">
        <w:rPr>
          <w:rFonts w:ascii="PT Astra Serif" w:hAnsi="PT Astra Serif"/>
          <w:sz w:val="28"/>
          <w:szCs w:val="28"/>
          <w:lang w:eastAsia="ru-RU"/>
        </w:rPr>
        <w:t>1.</w:t>
      </w:r>
      <w:r w:rsidR="003C2205" w:rsidRPr="00231C02">
        <w:rPr>
          <w:rFonts w:ascii="PT Astra Serif" w:hAnsi="PT Astra Serif"/>
          <w:sz w:val="28"/>
          <w:szCs w:val="28"/>
          <w:lang w:eastAsia="ru-RU"/>
        </w:rPr>
        <w:t xml:space="preserve">27. Для проведения технического осмотра компьютерной техники, для последующего списания в установленном порядке, создана комиссия в соответствии с распоряжением администрации </w:t>
      </w:r>
      <w:proofErr w:type="spellStart"/>
      <w:r w:rsidR="003C2205" w:rsidRPr="00231C02">
        <w:rPr>
          <w:rFonts w:ascii="PT Astra Serif" w:hAnsi="PT Astra Serif"/>
          <w:sz w:val="28"/>
          <w:szCs w:val="28"/>
          <w:lang w:eastAsia="ru-RU"/>
        </w:rPr>
        <w:t>Щекинского</w:t>
      </w:r>
      <w:proofErr w:type="spellEnd"/>
      <w:r w:rsidR="003C2205" w:rsidRPr="00231C02">
        <w:rPr>
          <w:rFonts w:ascii="PT Astra Serif" w:hAnsi="PT Astra Serif"/>
          <w:sz w:val="28"/>
          <w:szCs w:val="28"/>
          <w:lang w:eastAsia="ru-RU"/>
        </w:rPr>
        <w:t xml:space="preserve"> района от 24.09.2013 № 243-р «О создании комиссии по техническому осмотру компьютерной и оргтехники».</w:t>
      </w:r>
    </w:p>
    <w:p w:rsidR="003C2205" w:rsidRPr="00231C02" w:rsidRDefault="00482CC6" w:rsidP="00936E87">
      <w:pPr>
        <w:spacing w:after="0" w:line="240" w:lineRule="auto"/>
        <w:ind w:firstLine="709"/>
        <w:contextualSpacing/>
        <w:jc w:val="both"/>
        <w:rPr>
          <w:rFonts w:ascii="PT Astra Serif" w:hAnsi="PT Astra Serif"/>
          <w:bCs/>
          <w:sz w:val="28"/>
          <w:szCs w:val="28"/>
          <w:lang w:eastAsia="ru-RU"/>
        </w:rPr>
      </w:pPr>
      <w:r>
        <w:rPr>
          <w:rFonts w:ascii="PT Astra Serif" w:hAnsi="PT Astra Serif"/>
          <w:kern w:val="24"/>
          <w:sz w:val="28"/>
          <w:szCs w:val="28"/>
          <w:lang w:eastAsia="ru-RU"/>
        </w:rPr>
        <w:t>5.</w:t>
      </w:r>
      <w:r w:rsidR="00373A5F" w:rsidRPr="00231C02">
        <w:rPr>
          <w:rFonts w:ascii="PT Astra Serif" w:hAnsi="PT Astra Serif"/>
          <w:kern w:val="24"/>
          <w:sz w:val="28"/>
          <w:szCs w:val="28"/>
          <w:lang w:eastAsia="ru-RU"/>
        </w:rPr>
        <w:t>1.</w:t>
      </w:r>
      <w:r w:rsidR="003C2205" w:rsidRPr="00231C02">
        <w:rPr>
          <w:rFonts w:ascii="PT Astra Serif" w:hAnsi="PT Astra Serif"/>
          <w:kern w:val="24"/>
          <w:sz w:val="28"/>
          <w:szCs w:val="28"/>
          <w:lang w:eastAsia="ru-RU"/>
        </w:rPr>
        <w:t>28.</w:t>
      </w:r>
      <w:r w:rsidR="003C2205" w:rsidRPr="00231C02">
        <w:rPr>
          <w:rFonts w:ascii="PT Astra Serif" w:hAnsi="PT Astra Serif"/>
          <w:bCs/>
          <w:sz w:val="28"/>
          <w:szCs w:val="28"/>
          <w:lang w:eastAsia="ru-RU"/>
        </w:rPr>
        <w:t xml:space="preserve"> Земельные участки, используемые администрацией муниципального образования </w:t>
      </w:r>
      <w:proofErr w:type="spellStart"/>
      <w:r w:rsidR="003C2205" w:rsidRPr="00231C02">
        <w:rPr>
          <w:rFonts w:ascii="PT Astra Serif" w:hAnsi="PT Astra Serif"/>
          <w:bCs/>
          <w:sz w:val="28"/>
          <w:szCs w:val="28"/>
          <w:lang w:eastAsia="ru-RU"/>
        </w:rPr>
        <w:t>Щекинский</w:t>
      </w:r>
      <w:proofErr w:type="spellEnd"/>
      <w:r w:rsidR="003C2205" w:rsidRPr="00231C02">
        <w:rPr>
          <w:rFonts w:ascii="PT Astra Serif" w:hAnsi="PT Astra Serif"/>
          <w:bCs/>
          <w:sz w:val="28"/>
          <w:szCs w:val="28"/>
          <w:lang w:eastAsia="ru-RU"/>
        </w:rPr>
        <w:t xml:space="preserve"> район, на праве постоянного (бессрочного) пользования учитываются на счете аналитического учета 10300 «Не произведенные активы» на основании документов, подтверждающих право пользования земельными участками по их кадастровой стоимости.</w:t>
      </w:r>
    </w:p>
    <w:p w:rsidR="003C2205" w:rsidRPr="00231C02" w:rsidRDefault="00482CC6" w:rsidP="00936E87">
      <w:pPr>
        <w:spacing w:after="0" w:line="240" w:lineRule="auto"/>
        <w:ind w:firstLine="709"/>
        <w:jc w:val="both"/>
        <w:rPr>
          <w:rFonts w:ascii="PT Astra Serif" w:hAnsi="PT Astra Serif"/>
          <w:sz w:val="28"/>
          <w:szCs w:val="28"/>
          <w:lang w:eastAsia="ru-RU"/>
        </w:rPr>
      </w:pPr>
      <w:r>
        <w:rPr>
          <w:rFonts w:ascii="PT Astra Serif" w:hAnsi="PT Astra Serif"/>
          <w:sz w:val="28"/>
          <w:szCs w:val="28"/>
          <w:lang w:eastAsia="ru-RU"/>
        </w:rPr>
        <w:t>5.</w:t>
      </w:r>
      <w:r w:rsidR="00D257D0" w:rsidRPr="00231C02">
        <w:rPr>
          <w:rFonts w:ascii="PT Astra Serif" w:hAnsi="PT Astra Serif"/>
          <w:sz w:val="28"/>
          <w:szCs w:val="28"/>
          <w:lang w:eastAsia="ru-RU"/>
        </w:rPr>
        <w:t xml:space="preserve">1.29. Земельные </w:t>
      </w:r>
      <w:r w:rsidR="0041541D" w:rsidRPr="00231C02">
        <w:rPr>
          <w:rFonts w:ascii="PT Astra Serif" w:hAnsi="PT Astra Serif"/>
          <w:sz w:val="28"/>
          <w:szCs w:val="28"/>
          <w:lang w:eastAsia="ru-RU"/>
        </w:rPr>
        <w:t xml:space="preserve">участки, собственность на которые не разграничена, в отношении которых администрацией </w:t>
      </w:r>
      <w:proofErr w:type="spellStart"/>
      <w:r w:rsidR="0041541D" w:rsidRPr="00231C02">
        <w:rPr>
          <w:rFonts w:ascii="PT Astra Serif" w:hAnsi="PT Astra Serif"/>
          <w:sz w:val="28"/>
          <w:szCs w:val="28"/>
          <w:lang w:eastAsia="ru-RU"/>
        </w:rPr>
        <w:t>Щекинского</w:t>
      </w:r>
      <w:proofErr w:type="spellEnd"/>
      <w:r w:rsidR="0041541D" w:rsidRPr="00231C02">
        <w:rPr>
          <w:rFonts w:ascii="PT Astra Serif" w:hAnsi="PT Astra Serif"/>
          <w:sz w:val="28"/>
          <w:szCs w:val="28"/>
          <w:lang w:eastAsia="ru-RU"/>
        </w:rPr>
        <w:t xml:space="preserve"> района принято решение о передаче в аренду или бессрочное пользование в бухгалтерском учете отражаются по счету 1103 13 « Прочие непроизведенные активы» по кадастровой стоимости </w:t>
      </w:r>
      <w:r w:rsidR="00056559" w:rsidRPr="00231C02">
        <w:rPr>
          <w:rFonts w:ascii="PT Astra Serif" w:hAnsi="PT Astra Serif"/>
          <w:sz w:val="28"/>
          <w:szCs w:val="28"/>
          <w:lang w:eastAsia="ru-RU"/>
        </w:rPr>
        <w:t>на основании сводных</w:t>
      </w:r>
      <w:r w:rsidR="00D757D5" w:rsidRPr="00231C02">
        <w:rPr>
          <w:rFonts w:ascii="PT Astra Serif" w:hAnsi="PT Astra Serif"/>
          <w:sz w:val="28"/>
          <w:szCs w:val="28"/>
          <w:lang w:eastAsia="ru-RU"/>
        </w:rPr>
        <w:t xml:space="preserve"> сведений предоставленных</w:t>
      </w:r>
      <w:r w:rsidR="00D757D5" w:rsidRPr="00231C02">
        <w:rPr>
          <w:rFonts w:ascii="PT Astra Serif" w:hAnsi="PT Astra Serif"/>
        </w:rPr>
        <w:t xml:space="preserve"> </w:t>
      </w:r>
      <w:r w:rsidR="00D757D5" w:rsidRPr="00231C02">
        <w:rPr>
          <w:rFonts w:ascii="PT Astra Serif" w:hAnsi="PT Astra Serif"/>
          <w:sz w:val="28"/>
          <w:szCs w:val="28"/>
          <w:lang w:eastAsia="ru-RU"/>
        </w:rPr>
        <w:t xml:space="preserve">управлением архитектуры, земельных и имущественных отношений администрации муниципального образования </w:t>
      </w:r>
      <w:proofErr w:type="spellStart"/>
      <w:r w:rsidR="00D757D5" w:rsidRPr="00231C02">
        <w:rPr>
          <w:rFonts w:ascii="PT Astra Serif" w:hAnsi="PT Astra Serif"/>
          <w:sz w:val="28"/>
          <w:szCs w:val="28"/>
          <w:lang w:eastAsia="ru-RU"/>
        </w:rPr>
        <w:t>Щекинский</w:t>
      </w:r>
      <w:proofErr w:type="spellEnd"/>
      <w:r w:rsidR="00D757D5" w:rsidRPr="00231C02">
        <w:rPr>
          <w:rFonts w:ascii="PT Astra Serif" w:hAnsi="PT Astra Serif"/>
          <w:sz w:val="28"/>
          <w:szCs w:val="28"/>
          <w:lang w:eastAsia="ru-RU"/>
        </w:rPr>
        <w:t xml:space="preserve"> район.</w:t>
      </w:r>
      <w:r w:rsidR="00B502A3" w:rsidRPr="00231C02">
        <w:rPr>
          <w:rFonts w:ascii="PT Astra Serif" w:hAnsi="PT Astra Serif"/>
          <w:sz w:val="28"/>
          <w:szCs w:val="28"/>
          <w:lang w:eastAsia="ru-RU"/>
        </w:rPr>
        <w:t xml:space="preserve"> </w:t>
      </w:r>
      <w:r w:rsidR="00400277" w:rsidRPr="00231C02">
        <w:rPr>
          <w:rFonts w:ascii="PT Astra Serif" w:hAnsi="PT Astra Serif"/>
          <w:sz w:val="28"/>
          <w:szCs w:val="28"/>
          <w:lang w:eastAsia="ru-RU"/>
        </w:rPr>
        <w:t>(</w:t>
      </w:r>
      <w:r>
        <w:rPr>
          <w:rFonts w:ascii="PT Astra Serif" w:hAnsi="PT Astra Serif"/>
          <w:sz w:val="28"/>
          <w:szCs w:val="28"/>
          <w:lang w:eastAsia="ru-RU"/>
        </w:rPr>
        <w:t>п</w:t>
      </w:r>
      <w:r w:rsidR="00400277" w:rsidRPr="00231C02">
        <w:rPr>
          <w:rFonts w:ascii="PT Astra Serif" w:hAnsi="PT Astra Serif"/>
          <w:sz w:val="28"/>
          <w:szCs w:val="28"/>
          <w:lang w:eastAsia="ru-RU"/>
        </w:rPr>
        <w:t>риложение №</w:t>
      </w:r>
      <w:r>
        <w:rPr>
          <w:rFonts w:ascii="PT Astra Serif" w:hAnsi="PT Astra Serif"/>
          <w:sz w:val="28"/>
          <w:szCs w:val="28"/>
          <w:lang w:eastAsia="ru-RU"/>
        </w:rPr>
        <w:t> </w:t>
      </w:r>
      <w:r w:rsidR="00400277" w:rsidRPr="00231C02">
        <w:rPr>
          <w:rFonts w:ascii="PT Astra Serif" w:hAnsi="PT Astra Serif"/>
          <w:sz w:val="28"/>
          <w:szCs w:val="28"/>
          <w:lang w:eastAsia="ru-RU"/>
        </w:rPr>
        <w:t xml:space="preserve">12) </w:t>
      </w:r>
      <w:r w:rsidR="00D757D5" w:rsidRPr="00231C02">
        <w:rPr>
          <w:rFonts w:ascii="PT Astra Serif" w:hAnsi="PT Astra Serif"/>
        </w:rPr>
        <w:t xml:space="preserve"> </w:t>
      </w:r>
      <w:r w:rsidR="00D757D5" w:rsidRPr="00231C02">
        <w:rPr>
          <w:rFonts w:ascii="PT Astra Serif" w:hAnsi="PT Astra Serif"/>
          <w:sz w:val="28"/>
          <w:szCs w:val="28"/>
          <w:lang w:eastAsia="ru-RU"/>
        </w:rPr>
        <w:t xml:space="preserve">Аналитический учет земельных участков в разрезе заключенных договоров аренды ведется управлением архитектуры, земельных и имущественных отношений администрации муниципального образования </w:t>
      </w:r>
      <w:proofErr w:type="spellStart"/>
      <w:r w:rsidR="00D757D5" w:rsidRPr="00231C02">
        <w:rPr>
          <w:rFonts w:ascii="PT Astra Serif" w:hAnsi="PT Astra Serif"/>
          <w:sz w:val="28"/>
          <w:szCs w:val="28"/>
          <w:lang w:eastAsia="ru-RU"/>
        </w:rPr>
        <w:t>Щекинский</w:t>
      </w:r>
      <w:proofErr w:type="spellEnd"/>
      <w:r w:rsidR="00D757D5" w:rsidRPr="00231C02">
        <w:rPr>
          <w:rFonts w:ascii="PT Astra Serif" w:hAnsi="PT Astra Serif"/>
          <w:sz w:val="28"/>
          <w:szCs w:val="28"/>
          <w:lang w:eastAsia="ru-RU"/>
        </w:rPr>
        <w:t xml:space="preserve"> район.</w:t>
      </w:r>
    </w:p>
    <w:p w:rsidR="00FF69DC" w:rsidRPr="00231C02" w:rsidRDefault="00FF69DC" w:rsidP="00936E87">
      <w:pPr>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При заключении новых договоров или прекращении действия договоров аренды на первое число месяца, следующего за отчетным в отдел по бухгалтерскому учету и отчетности предоставляются</w:t>
      </w:r>
      <w:r w:rsidR="008214E8" w:rsidRPr="00231C02">
        <w:rPr>
          <w:rFonts w:ascii="PT Astra Serif" w:hAnsi="PT Astra Serif"/>
          <w:sz w:val="28"/>
          <w:szCs w:val="28"/>
          <w:lang w:eastAsia="ru-RU"/>
        </w:rPr>
        <w:t xml:space="preserve"> управлением архитектуры, земельных и имущественных отношений</w:t>
      </w:r>
      <w:r w:rsidRPr="00231C02">
        <w:rPr>
          <w:rFonts w:ascii="PT Astra Serif" w:hAnsi="PT Astra Serif"/>
          <w:sz w:val="28"/>
          <w:szCs w:val="28"/>
          <w:lang w:eastAsia="ru-RU"/>
        </w:rPr>
        <w:t xml:space="preserve"> уточненные данные о количестве и стоимости земельных участков, собственность на</w:t>
      </w:r>
      <w:r w:rsidR="008214E8" w:rsidRPr="00231C02">
        <w:rPr>
          <w:rFonts w:ascii="PT Astra Serif" w:hAnsi="PT Astra Serif"/>
          <w:sz w:val="28"/>
          <w:szCs w:val="28"/>
          <w:lang w:eastAsia="ru-RU"/>
        </w:rPr>
        <w:t xml:space="preserve"> которые не разграничена</w:t>
      </w:r>
      <w:r w:rsidRPr="00231C02">
        <w:rPr>
          <w:rFonts w:ascii="PT Astra Serif" w:hAnsi="PT Astra Serif"/>
          <w:sz w:val="28"/>
          <w:szCs w:val="28"/>
          <w:lang w:eastAsia="ru-RU"/>
        </w:rPr>
        <w:t>.</w:t>
      </w:r>
    </w:p>
    <w:p w:rsidR="00D757D5" w:rsidRPr="00231C02" w:rsidRDefault="00D757D5" w:rsidP="00936E87">
      <w:pPr>
        <w:spacing w:after="0" w:line="240" w:lineRule="auto"/>
        <w:ind w:firstLine="709"/>
        <w:jc w:val="both"/>
        <w:rPr>
          <w:rFonts w:ascii="PT Astra Serif" w:hAnsi="PT Astra Serif"/>
          <w:sz w:val="28"/>
          <w:szCs w:val="28"/>
          <w:lang w:eastAsia="ru-RU"/>
        </w:rPr>
      </w:pPr>
    </w:p>
    <w:p w:rsidR="003C2205" w:rsidRPr="00482CC6" w:rsidRDefault="00482CC6" w:rsidP="00482CC6">
      <w:pPr>
        <w:autoSpaceDE w:val="0"/>
        <w:autoSpaceDN w:val="0"/>
        <w:adjustRightInd w:val="0"/>
        <w:spacing w:after="0" w:line="240" w:lineRule="auto"/>
        <w:ind w:left="1287"/>
        <w:jc w:val="center"/>
        <w:outlineLvl w:val="0"/>
        <w:rPr>
          <w:rFonts w:ascii="PT Astra Serif" w:hAnsi="PT Astra Serif"/>
          <w:b/>
          <w:bCs/>
          <w:sz w:val="28"/>
          <w:szCs w:val="28"/>
          <w:lang w:eastAsia="ru-RU"/>
        </w:rPr>
      </w:pPr>
      <w:r>
        <w:rPr>
          <w:rFonts w:ascii="PT Astra Serif" w:hAnsi="PT Astra Serif"/>
          <w:b/>
          <w:sz w:val="28"/>
          <w:szCs w:val="28"/>
          <w:lang w:eastAsia="ru-RU"/>
        </w:rPr>
        <w:t>5.2. </w:t>
      </w:r>
      <w:r w:rsidR="003C2205" w:rsidRPr="00482CC6">
        <w:rPr>
          <w:rFonts w:ascii="PT Astra Serif" w:hAnsi="PT Astra Serif"/>
          <w:b/>
          <w:sz w:val="28"/>
          <w:szCs w:val="28"/>
          <w:lang w:eastAsia="ru-RU"/>
        </w:rPr>
        <w:t>Учет вложений в о</w:t>
      </w:r>
      <w:r w:rsidR="003C2205" w:rsidRPr="00482CC6">
        <w:rPr>
          <w:rFonts w:ascii="PT Astra Serif" w:hAnsi="PT Astra Serif"/>
          <w:b/>
          <w:bCs/>
          <w:sz w:val="28"/>
          <w:szCs w:val="28"/>
          <w:lang w:eastAsia="ru-RU"/>
        </w:rPr>
        <w:t>бъекты концессионного соглашения.</w:t>
      </w:r>
    </w:p>
    <w:p w:rsidR="00113B2E" w:rsidRPr="00231C02" w:rsidRDefault="00113B2E" w:rsidP="00936E87">
      <w:pPr>
        <w:pStyle w:val="a8"/>
        <w:autoSpaceDE w:val="0"/>
        <w:autoSpaceDN w:val="0"/>
        <w:adjustRightInd w:val="0"/>
        <w:spacing w:after="0" w:line="240" w:lineRule="auto"/>
        <w:ind w:left="1647"/>
        <w:jc w:val="center"/>
        <w:outlineLvl w:val="0"/>
        <w:rPr>
          <w:rFonts w:ascii="PT Astra Serif" w:hAnsi="PT Astra Serif"/>
          <w:b/>
          <w:bCs/>
          <w:sz w:val="28"/>
          <w:szCs w:val="28"/>
          <w:lang w:eastAsia="ru-RU"/>
        </w:rPr>
      </w:pPr>
    </w:p>
    <w:p w:rsidR="003C2205" w:rsidRPr="00231C02" w:rsidRDefault="00F663EB" w:rsidP="00936E87">
      <w:pPr>
        <w:spacing w:after="0" w:line="240" w:lineRule="auto"/>
        <w:ind w:firstLine="720"/>
        <w:jc w:val="both"/>
        <w:rPr>
          <w:rFonts w:ascii="PT Astra Serif" w:hAnsi="PT Astra Serif"/>
          <w:kern w:val="24"/>
          <w:sz w:val="28"/>
          <w:szCs w:val="28"/>
          <w:lang w:eastAsia="ru-RU"/>
        </w:rPr>
      </w:pPr>
      <w:r>
        <w:rPr>
          <w:rFonts w:ascii="PT Astra Serif" w:hAnsi="PT Astra Serif"/>
          <w:kern w:val="24"/>
          <w:sz w:val="28"/>
          <w:szCs w:val="28"/>
          <w:lang w:eastAsia="ru-RU"/>
        </w:rPr>
        <w:t>5.</w:t>
      </w:r>
      <w:r w:rsidR="00373A5F" w:rsidRPr="00231C02">
        <w:rPr>
          <w:rFonts w:ascii="PT Astra Serif" w:hAnsi="PT Astra Serif"/>
          <w:kern w:val="24"/>
          <w:sz w:val="28"/>
          <w:szCs w:val="28"/>
          <w:lang w:eastAsia="ru-RU"/>
        </w:rPr>
        <w:t>2</w:t>
      </w:r>
      <w:r w:rsidR="003C2205" w:rsidRPr="00231C02">
        <w:rPr>
          <w:rFonts w:ascii="PT Astra Serif" w:hAnsi="PT Astra Serif"/>
          <w:kern w:val="24"/>
          <w:sz w:val="28"/>
          <w:szCs w:val="28"/>
          <w:lang w:eastAsia="ru-RU"/>
        </w:rPr>
        <w:t xml:space="preserve">.1. Объект концессионного соглашения учитывается у </w:t>
      </w:r>
      <w:proofErr w:type="spellStart"/>
      <w:r w:rsidR="003C2205" w:rsidRPr="00231C02">
        <w:rPr>
          <w:rFonts w:ascii="PT Astra Serif" w:hAnsi="PT Astra Serif"/>
          <w:kern w:val="24"/>
          <w:sz w:val="28"/>
          <w:szCs w:val="28"/>
          <w:lang w:eastAsia="ru-RU"/>
        </w:rPr>
        <w:t>концедента</w:t>
      </w:r>
      <w:proofErr w:type="spellEnd"/>
      <w:r w:rsidR="003C2205" w:rsidRPr="00231C02">
        <w:rPr>
          <w:rFonts w:ascii="PT Astra Serif" w:hAnsi="PT Astra Serif"/>
          <w:kern w:val="24"/>
          <w:sz w:val="28"/>
          <w:szCs w:val="28"/>
          <w:lang w:eastAsia="ru-RU"/>
        </w:rPr>
        <w:t xml:space="preserve"> в составе нефинансовых активов имущества казны, что в соответствии с приказом Минфина России от 01.12.2010 № 157н относится к балансовым счетам.</w:t>
      </w:r>
    </w:p>
    <w:p w:rsidR="003C2205" w:rsidRPr="00231C02" w:rsidRDefault="003C2205" w:rsidP="00936E87">
      <w:pPr>
        <w:spacing w:after="0" w:line="240" w:lineRule="auto"/>
        <w:ind w:firstLine="709"/>
        <w:contextualSpacing/>
        <w:jc w:val="both"/>
        <w:rPr>
          <w:rFonts w:ascii="PT Astra Serif" w:hAnsi="PT Astra Serif"/>
          <w:kern w:val="24"/>
          <w:sz w:val="28"/>
          <w:szCs w:val="28"/>
          <w:lang w:eastAsia="ru-RU"/>
        </w:rPr>
      </w:pPr>
      <w:r w:rsidRPr="00231C02">
        <w:rPr>
          <w:rFonts w:ascii="PT Astra Serif" w:hAnsi="PT Astra Serif"/>
          <w:kern w:val="24"/>
          <w:sz w:val="28"/>
          <w:szCs w:val="28"/>
          <w:lang w:eastAsia="ru-RU"/>
        </w:rPr>
        <w:t xml:space="preserve">На дату подписания концессионного соглашения на за балансовом счете </w:t>
      </w:r>
      <w:proofErr w:type="spellStart"/>
      <w:r w:rsidRPr="00231C02">
        <w:rPr>
          <w:rFonts w:ascii="PT Astra Serif" w:hAnsi="PT Astra Serif"/>
          <w:kern w:val="24"/>
          <w:sz w:val="28"/>
          <w:szCs w:val="28"/>
          <w:lang w:eastAsia="ru-RU"/>
        </w:rPr>
        <w:t>концедента</w:t>
      </w:r>
      <w:proofErr w:type="spellEnd"/>
      <w:r w:rsidRPr="00231C02">
        <w:rPr>
          <w:rFonts w:ascii="PT Astra Serif" w:hAnsi="PT Astra Serif"/>
          <w:kern w:val="24"/>
          <w:sz w:val="28"/>
          <w:szCs w:val="28"/>
          <w:lang w:eastAsia="ru-RU"/>
        </w:rPr>
        <w:t xml:space="preserve">, предназначенном для учета сметной стоимости объекта концессии, отражается сумма инвестиций (предельный размер расходов) на создание и (или) реконструкцию имущества. В дальнейшем на втором за балансовом счете отражается фактический размер инвестиций концессионера, а сметная стоимость создания и (или) реконструкции на первом за балансовом счете корректируется. </w:t>
      </w:r>
    </w:p>
    <w:p w:rsidR="003C2205" w:rsidRPr="00231C02" w:rsidRDefault="00F663EB"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5.</w:t>
      </w:r>
      <w:r w:rsidR="00373A5F" w:rsidRPr="00231C02">
        <w:rPr>
          <w:rFonts w:ascii="PT Astra Serif" w:hAnsi="PT Astra Serif"/>
          <w:sz w:val="28"/>
          <w:szCs w:val="28"/>
        </w:rPr>
        <w:t>2</w:t>
      </w:r>
      <w:r w:rsidR="003C2205" w:rsidRPr="00231C02">
        <w:rPr>
          <w:rFonts w:ascii="PT Astra Serif" w:hAnsi="PT Astra Serif"/>
          <w:sz w:val="28"/>
          <w:szCs w:val="28"/>
        </w:rPr>
        <w:t>.2. Фактические вложения в объект передаются Извещением (ф.0504805) с приложением документов, которые подтверждают объем произведенных капвложений по завершенным работам.</w:t>
      </w:r>
    </w:p>
    <w:p w:rsidR="003C2205" w:rsidRPr="00231C02" w:rsidRDefault="003C2205" w:rsidP="00936E87">
      <w:pPr>
        <w:spacing w:after="0" w:line="240" w:lineRule="auto"/>
        <w:ind w:firstLine="709"/>
        <w:contextualSpacing/>
        <w:jc w:val="both"/>
        <w:rPr>
          <w:rFonts w:ascii="PT Astra Serif" w:hAnsi="PT Astra Serif"/>
          <w:kern w:val="24"/>
          <w:sz w:val="28"/>
          <w:szCs w:val="28"/>
          <w:lang w:eastAsia="ru-RU"/>
        </w:rPr>
      </w:pPr>
      <w:r w:rsidRPr="00231C02">
        <w:rPr>
          <w:rFonts w:ascii="PT Astra Serif" w:hAnsi="PT Astra Serif"/>
          <w:kern w:val="24"/>
          <w:sz w:val="28"/>
          <w:szCs w:val="28"/>
          <w:lang w:eastAsia="ru-RU"/>
        </w:rPr>
        <w:t xml:space="preserve">Имущество, передаваемое в пользование по договору концессии, не выбывает из состава имущества </w:t>
      </w:r>
      <w:proofErr w:type="spellStart"/>
      <w:r w:rsidRPr="00231C02">
        <w:rPr>
          <w:rFonts w:ascii="PT Astra Serif" w:hAnsi="PT Astra Serif"/>
          <w:kern w:val="24"/>
          <w:sz w:val="28"/>
          <w:szCs w:val="28"/>
          <w:lang w:eastAsia="ru-RU"/>
        </w:rPr>
        <w:t>концедента</w:t>
      </w:r>
      <w:proofErr w:type="spellEnd"/>
      <w:r w:rsidRPr="00231C02">
        <w:rPr>
          <w:rFonts w:ascii="PT Astra Serif" w:hAnsi="PT Astra Serif"/>
          <w:kern w:val="24"/>
          <w:sz w:val="28"/>
          <w:szCs w:val="28"/>
          <w:lang w:eastAsia="ru-RU"/>
        </w:rPr>
        <w:t>. операции по передаче (возврату) материального объекта нефинансовых активов в безвозмездное или возмездное пользование отражаются на основании первичного учетного документа (акта) на соответствующих счетах учета нефинансовых активов путем внутреннего перемещения объекта нефинансовых активов с одновременным отражением на </w:t>
      </w:r>
      <w:proofErr w:type="spellStart"/>
      <w:r w:rsidRPr="00231C02">
        <w:rPr>
          <w:rFonts w:ascii="PT Astra Serif" w:hAnsi="PT Astra Serif"/>
          <w:kern w:val="24"/>
          <w:sz w:val="28"/>
          <w:szCs w:val="28"/>
          <w:lang w:eastAsia="ru-RU"/>
        </w:rPr>
        <w:t>забалансовом</w:t>
      </w:r>
      <w:proofErr w:type="spellEnd"/>
      <w:r w:rsidRPr="00231C02">
        <w:rPr>
          <w:rFonts w:ascii="PT Astra Serif" w:hAnsi="PT Astra Serif"/>
          <w:kern w:val="24"/>
          <w:sz w:val="28"/>
          <w:szCs w:val="28"/>
          <w:lang w:eastAsia="ru-RU"/>
        </w:rPr>
        <w:t xml:space="preserve"> счете переданного (полученного) объекта по его балансовой стоимости.</w:t>
      </w:r>
    </w:p>
    <w:p w:rsidR="003C2205" w:rsidRPr="00231C02" w:rsidRDefault="003C2205" w:rsidP="00936E87">
      <w:pPr>
        <w:spacing w:after="0" w:line="240" w:lineRule="auto"/>
        <w:ind w:firstLine="709"/>
        <w:contextualSpacing/>
        <w:jc w:val="both"/>
        <w:rPr>
          <w:rFonts w:ascii="PT Astra Serif" w:hAnsi="PT Astra Serif"/>
          <w:kern w:val="24"/>
          <w:sz w:val="28"/>
          <w:szCs w:val="28"/>
          <w:lang w:eastAsia="ru-RU"/>
        </w:rPr>
      </w:pPr>
      <w:r w:rsidRPr="00231C02">
        <w:rPr>
          <w:rFonts w:ascii="PT Astra Serif" w:hAnsi="PT Astra Serif"/>
          <w:kern w:val="24"/>
          <w:sz w:val="28"/>
          <w:szCs w:val="28"/>
          <w:lang w:eastAsia="ru-RU"/>
        </w:rPr>
        <w:t>Основание: пункт 33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w:t>
      </w:r>
    </w:p>
    <w:p w:rsidR="003C2205" w:rsidRPr="00231C02" w:rsidRDefault="003C2205" w:rsidP="00936E87">
      <w:pPr>
        <w:spacing w:after="0" w:line="240" w:lineRule="auto"/>
        <w:ind w:firstLine="567"/>
        <w:jc w:val="both"/>
        <w:rPr>
          <w:rFonts w:ascii="PT Astra Serif" w:hAnsi="PT Astra Serif"/>
          <w:b/>
          <w:sz w:val="28"/>
          <w:szCs w:val="28"/>
        </w:rPr>
      </w:pPr>
    </w:p>
    <w:p w:rsidR="003C2205" w:rsidRPr="00231C02" w:rsidRDefault="00F663EB" w:rsidP="00936E87">
      <w:pPr>
        <w:spacing w:after="0" w:line="240" w:lineRule="auto"/>
        <w:ind w:firstLine="567"/>
        <w:jc w:val="center"/>
        <w:rPr>
          <w:rFonts w:ascii="PT Astra Serif" w:hAnsi="PT Astra Serif"/>
          <w:b/>
          <w:sz w:val="28"/>
          <w:szCs w:val="28"/>
        </w:rPr>
      </w:pPr>
      <w:r>
        <w:rPr>
          <w:rFonts w:ascii="PT Astra Serif" w:hAnsi="PT Astra Serif"/>
          <w:b/>
          <w:sz w:val="28"/>
          <w:szCs w:val="28"/>
        </w:rPr>
        <w:t>5.</w:t>
      </w:r>
      <w:r w:rsidR="00373A5F" w:rsidRPr="00231C02">
        <w:rPr>
          <w:rFonts w:ascii="PT Astra Serif" w:hAnsi="PT Astra Serif"/>
          <w:b/>
          <w:sz w:val="28"/>
          <w:szCs w:val="28"/>
        </w:rPr>
        <w:t>3</w:t>
      </w:r>
      <w:r w:rsidR="003C2205" w:rsidRPr="00231C02">
        <w:rPr>
          <w:rFonts w:ascii="PT Astra Serif" w:hAnsi="PT Astra Serif"/>
          <w:b/>
          <w:sz w:val="28"/>
          <w:szCs w:val="28"/>
        </w:rPr>
        <w:t>. Учет имущества казны</w:t>
      </w:r>
    </w:p>
    <w:p w:rsidR="003C2205" w:rsidRPr="00231C02" w:rsidRDefault="003C2205" w:rsidP="00936E87">
      <w:pPr>
        <w:spacing w:after="0" w:line="240" w:lineRule="auto"/>
        <w:ind w:firstLine="567"/>
        <w:jc w:val="both"/>
        <w:rPr>
          <w:rFonts w:ascii="PT Astra Serif" w:hAnsi="PT Astra Serif"/>
          <w:b/>
          <w:sz w:val="28"/>
          <w:szCs w:val="28"/>
        </w:rPr>
      </w:pPr>
    </w:p>
    <w:p w:rsidR="003C2205" w:rsidRPr="00231C02" w:rsidRDefault="00F663EB" w:rsidP="00936E87">
      <w:pPr>
        <w:spacing w:after="0" w:line="240" w:lineRule="auto"/>
        <w:ind w:firstLine="709"/>
        <w:contextualSpacing/>
        <w:jc w:val="both"/>
        <w:rPr>
          <w:rFonts w:ascii="PT Astra Serif" w:hAnsi="PT Astra Serif"/>
          <w:kern w:val="24"/>
          <w:sz w:val="28"/>
          <w:szCs w:val="28"/>
          <w:lang w:eastAsia="ru-RU"/>
        </w:rPr>
      </w:pPr>
      <w:r>
        <w:rPr>
          <w:rFonts w:ascii="PT Astra Serif" w:hAnsi="PT Astra Serif"/>
          <w:kern w:val="24"/>
          <w:sz w:val="28"/>
          <w:szCs w:val="28"/>
          <w:lang w:eastAsia="ru-RU"/>
        </w:rPr>
        <w:t>5.</w:t>
      </w:r>
      <w:r w:rsidR="00373A5F" w:rsidRPr="00231C02">
        <w:rPr>
          <w:rFonts w:ascii="PT Astra Serif" w:hAnsi="PT Astra Serif"/>
          <w:kern w:val="24"/>
          <w:sz w:val="28"/>
          <w:szCs w:val="28"/>
          <w:lang w:eastAsia="ru-RU"/>
        </w:rPr>
        <w:t>3</w:t>
      </w:r>
      <w:r w:rsidR="003C2205" w:rsidRPr="00231C02">
        <w:rPr>
          <w:rFonts w:ascii="PT Astra Serif" w:hAnsi="PT Astra Serif"/>
          <w:kern w:val="24"/>
          <w:sz w:val="28"/>
          <w:szCs w:val="28"/>
          <w:lang w:eastAsia="ru-RU"/>
        </w:rPr>
        <w:t xml:space="preserve">.1. Учет имущества казны муниципального образования </w:t>
      </w:r>
      <w:proofErr w:type="spellStart"/>
      <w:r w:rsidR="003C2205" w:rsidRPr="00231C02">
        <w:rPr>
          <w:rFonts w:ascii="PT Astra Serif" w:hAnsi="PT Astra Serif"/>
          <w:kern w:val="24"/>
          <w:sz w:val="28"/>
          <w:szCs w:val="28"/>
          <w:lang w:eastAsia="ru-RU"/>
        </w:rPr>
        <w:t>Щекинский</w:t>
      </w:r>
      <w:proofErr w:type="spellEnd"/>
      <w:r w:rsidR="003C2205" w:rsidRPr="00231C02">
        <w:rPr>
          <w:rFonts w:ascii="PT Astra Serif" w:hAnsi="PT Astra Serif"/>
          <w:kern w:val="24"/>
          <w:sz w:val="28"/>
          <w:szCs w:val="28"/>
          <w:lang w:eastAsia="ru-RU"/>
        </w:rPr>
        <w:t xml:space="preserve"> район и имущества казны муниципального образования город Щекино </w:t>
      </w:r>
      <w:proofErr w:type="spellStart"/>
      <w:r w:rsidR="003C2205" w:rsidRPr="00231C02">
        <w:rPr>
          <w:rFonts w:ascii="PT Astra Serif" w:hAnsi="PT Astra Serif"/>
          <w:kern w:val="24"/>
          <w:sz w:val="28"/>
          <w:szCs w:val="28"/>
          <w:lang w:eastAsia="ru-RU"/>
        </w:rPr>
        <w:t>Щекинского</w:t>
      </w:r>
      <w:proofErr w:type="spellEnd"/>
      <w:r w:rsidR="003C2205" w:rsidRPr="00231C02">
        <w:rPr>
          <w:rFonts w:ascii="PT Astra Serif" w:hAnsi="PT Astra Serif"/>
          <w:kern w:val="24"/>
          <w:sz w:val="28"/>
          <w:szCs w:val="28"/>
          <w:lang w:eastAsia="ru-RU"/>
        </w:rPr>
        <w:t xml:space="preserve"> района ведется раздельно.</w:t>
      </w:r>
    </w:p>
    <w:p w:rsidR="003C2205" w:rsidRPr="00231C02" w:rsidRDefault="00F663EB" w:rsidP="00936E87">
      <w:pPr>
        <w:spacing w:after="0" w:line="240" w:lineRule="auto"/>
        <w:ind w:firstLine="709"/>
        <w:contextualSpacing/>
        <w:jc w:val="both"/>
        <w:rPr>
          <w:rFonts w:ascii="PT Astra Serif" w:hAnsi="PT Astra Serif"/>
          <w:kern w:val="24"/>
          <w:sz w:val="28"/>
          <w:szCs w:val="28"/>
          <w:lang w:eastAsia="ru-RU"/>
        </w:rPr>
      </w:pPr>
      <w:r>
        <w:rPr>
          <w:rFonts w:ascii="PT Astra Serif" w:hAnsi="PT Astra Serif"/>
          <w:kern w:val="24"/>
          <w:sz w:val="28"/>
          <w:szCs w:val="28"/>
          <w:lang w:eastAsia="ru-RU"/>
        </w:rPr>
        <w:t>5.</w:t>
      </w:r>
      <w:r w:rsidR="00373A5F" w:rsidRPr="00231C02">
        <w:rPr>
          <w:rFonts w:ascii="PT Astra Serif" w:hAnsi="PT Astra Serif"/>
          <w:kern w:val="24"/>
          <w:sz w:val="28"/>
          <w:szCs w:val="28"/>
          <w:lang w:eastAsia="ru-RU"/>
        </w:rPr>
        <w:t>3</w:t>
      </w:r>
      <w:r w:rsidR="003C2205" w:rsidRPr="00231C02">
        <w:rPr>
          <w:rFonts w:ascii="PT Astra Serif" w:hAnsi="PT Astra Serif"/>
          <w:kern w:val="24"/>
          <w:sz w:val="28"/>
          <w:szCs w:val="28"/>
          <w:lang w:eastAsia="ru-RU"/>
        </w:rPr>
        <w:t>.2. Нормативно-правовая база по учету имущества казны, закрепленная на общефедеральном уровне, ограничена рядом положений Гражданского кодекса РФ (далее - ГК РФ). И в основном регламентируется п.</w:t>
      </w:r>
      <w:r>
        <w:rPr>
          <w:rFonts w:ascii="PT Astra Serif" w:hAnsi="PT Astra Serif"/>
          <w:kern w:val="24"/>
          <w:sz w:val="28"/>
          <w:szCs w:val="28"/>
          <w:lang w:eastAsia="ru-RU"/>
        </w:rPr>
        <w:t> </w:t>
      </w:r>
      <w:r w:rsidR="003C2205" w:rsidRPr="00231C02">
        <w:rPr>
          <w:rFonts w:ascii="PT Astra Serif" w:hAnsi="PT Astra Serif"/>
          <w:kern w:val="24"/>
          <w:sz w:val="28"/>
          <w:szCs w:val="28"/>
          <w:lang w:eastAsia="ru-RU"/>
        </w:rPr>
        <w:t>4 ст. 214 «Право государственной собственности» и п. 3 ст. 215 «Право муниципальной собственности» ГК РФ. Согласно указанным положениям, государственную (муниципальную) казну составляет государственное (муниципальное) имущество, не закрепленное в оперативное управление ни за какими организациями, учреждениями.</w:t>
      </w:r>
    </w:p>
    <w:p w:rsidR="003C2205" w:rsidRPr="00231C02" w:rsidRDefault="00F663EB" w:rsidP="00936E87">
      <w:pPr>
        <w:spacing w:after="0" w:line="240" w:lineRule="auto"/>
        <w:ind w:firstLine="709"/>
        <w:contextualSpacing/>
        <w:jc w:val="both"/>
        <w:rPr>
          <w:rFonts w:ascii="PT Astra Serif" w:hAnsi="PT Astra Serif"/>
          <w:kern w:val="24"/>
          <w:sz w:val="28"/>
          <w:szCs w:val="28"/>
          <w:lang w:eastAsia="ru-RU"/>
        </w:rPr>
      </w:pPr>
      <w:r>
        <w:rPr>
          <w:rFonts w:ascii="PT Astra Serif" w:hAnsi="PT Astra Serif"/>
          <w:kern w:val="24"/>
          <w:sz w:val="28"/>
          <w:szCs w:val="28"/>
          <w:lang w:eastAsia="ru-RU"/>
        </w:rPr>
        <w:t>5.</w:t>
      </w:r>
      <w:r w:rsidR="00373A5F" w:rsidRPr="00231C02">
        <w:rPr>
          <w:rFonts w:ascii="PT Astra Serif" w:hAnsi="PT Astra Serif"/>
          <w:kern w:val="24"/>
          <w:sz w:val="28"/>
          <w:szCs w:val="28"/>
          <w:lang w:eastAsia="ru-RU"/>
        </w:rPr>
        <w:t>3</w:t>
      </w:r>
      <w:r w:rsidR="003C2205" w:rsidRPr="00231C02">
        <w:rPr>
          <w:rFonts w:ascii="PT Astra Serif" w:hAnsi="PT Astra Serif"/>
          <w:kern w:val="24"/>
          <w:sz w:val="28"/>
          <w:szCs w:val="28"/>
          <w:lang w:eastAsia="ru-RU"/>
        </w:rPr>
        <w:t>.3. Пунктом 4 ст. 214 и п. 3 ст. 215 ГК РФ определено состояние государственного (муниципального) имущества:</w:t>
      </w:r>
    </w:p>
    <w:p w:rsidR="003C2205" w:rsidRPr="00231C02" w:rsidRDefault="003C2205" w:rsidP="00936E87">
      <w:pPr>
        <w:spacing w:after="0" w:line="240" w:lineRule="auto"/>
        <w:ind w:firstLine="709"/>
        <w:contextualSpacing/>
        <w:jc w:val="both"/>
        <w:rPr>
          <w:rFonts w:ascii="PT Astra Serif" w:hAnsi="PT Astra Serif"/>
          <w:kern w:val="24"/>
          <w:sz w:val="28"/>
          <w:szCs w:val="28"/>
          <w:lang w:eastAsia="ru-RU"/>
        </w:rPr>
      </w:pPr>
      <w:r w:rsidRPr="00231C02">
        <w:rPr>
          <w:rFonts w:ascii="PT Astra Serif" w:hAnsi="PT Astra Serif"/>
          <w:kern w:val="24"/>
          <w:sz w:val="28"/>
          <w:szCs w:val="28"/>
          <w:lang w:eastAsia="ru-RU"/>
        </w:rPr>
        <w:t xml:space="preserve"> находящееся в оперативном управлении государственных (муниципальных) учреждений и предприятий;</w:t>
      </w:r>
    </w:p>
    <w:p w:rsidR="003C2205" w:rsidRPr="00231C02" w:rsidRDefault="003C2205" w:rsidP="00936E87">
      <w:pPr>
        <w:spacing w:after="0" w:line="240" w:lineRule="auto"/>
        <w:ind w:firstLine="709"/>
        <w:contextualSpacing/>
        <w:jc w:val="both"/>
        <w:rPr>
          <w:rFonts w:ascii="PT Astra Serif" w:hAnsi="PT Astra Serif"/>
          <w:kern w:val="24"/>
          <w:sz w:val="28"/>
          <w:szCs w:val="28"/>
          <w:lang w:eastAsia="ru-RU"/>
        </w:rPr>
      </w:pPr>
      <w:r w:rsidRPr="00231C02">
        <w:rPr>
          <w:rFonts w:ascii="PT Astra Serif" w:hAnsi="PT Astra Serif"/>
          <w:kern w:val="24"/>
          <w:sz w:val="28"/>
          <w:szCs w:val="28"/>
          <w:lang w:eastAsia="ru-RU"/>
        </w:rPr>
        <w:t xml:space="preserve"> находящееся в казне соответствующего публично-правового образования.</w:t>
      </w:r>
    </w:p>
    <w:p w:rsidR="003C2205" w:rsidRPr="00231C02" w:rsidRDefault="00F663EB" w:rsidP="00936E87">
      <w:pPr>
        <w:spacing w:after="0" w:line="240" w:lineRule="auto"/>
        <w:ind w:firstLine="709"/>
        <w:contextualSpacing/>
        <w:jc w:val="both"/>
        <w:rPr>
          <w:rFonts w:ascii="PT Astra Serif" w:hAnsi="PT Astra Serif"/>
          <w:kern w:val="24"/>
          <w:sz w:val="28"/>
          <w:szCs w:val="28"/>
          <w:lang w:eastAsia="ru-RU"/>
        </w:rPr>
      </w:pPr>
      <w:r>
        <w:rPr>
          <w:rFonts w:ascii="PT Astra Serif" w:hAnsi="PT Astra Serif"/>
          <w:kern w:val="24"/>
          <w:sz w:val="28"/>
          <w:szCs w:val="28"/>
          <w:lang w:eastAsia="ru-RU"/>
        </w:rPr>
        <w:t>5.</w:t>
      </w:r>
      <w:r w:rsidR="00373A5F" w:rsidRPr="00231C02">
        <w:rPr>
          <w:rFonts w:ascii="PT Astra Serif" w:hAnsi="PT Astra Serif"/>
          <w:kern w:val="24"/>
          <w:sz w:val="28"/>
          <w:szCs w:val="28"/>
          <w:lang w:eastAsia="ru-RU"/>
        </w:rPr>
        <w:t>3</w:t>
      </w:r>
      <w:r w:rsidR="003C2205" w:rsidRPr="00231C02">
        <w:rPr>
          <w:rFonts w:ascii="PT Astra Serif" w:hAnsi="PT Astra Serif"/>
          <w:kern w:val="24"/>
          <w:sz w:val="28"/>
          <w:szCs w:val="28"/>
          <w:lang w:eastAsia="ru-RU"/>
        </w:rPr>
        <w:t xml:space="preserve">.4. Порядок аналитического учета имущества казны муниципального образования </w:t>
      </w:r>
      <w:proofErr w:type="spellStart"/>
      <w:r w:rsidR="003C2205" w:rsidRPr="00231C02">
        <w:rPr>
          <w:rFonts w:ascii="PT Astra Serif" w:hAnsi="PT Astra Serif"/>
          <w:kern w:val="24"/>
          <w:sz w:val="28"/>
          <w:szCs w:val="28"/>
          <w:lang w:eastAsia="ru-RU"/>
        </w:rPr>
        <w:t>Щекинский</w:t>
      </w:r>
      <w:proofErr w:type="spellEnd"/>
      <w:r w:rsidR="003C2205" w:rsidRPr="00231C02">
        <w:rPr>
          <w:rFonts w:ascii="PT Astra Serif" w:hAnsi="PT Astra Serif"/>
          <w:kern w:val="24"/>
          <w:sz w:val="28"/>
          <w:szCs w:val="28"/>
          <w:lang w:eastAsia="ru-RU"/>
        </w:rPr>
        <w:t xml:space="preserve"> район регламентируется приказом финансового управления </w:t>
      </w:r>
      <w:proofErr w:type="spellStart"/>
      <w:r w:rsidR="003C2205" w:rsidRPr="00231C02">
        <w:rPr>
          <w:rFonts w:ascii="PT Astra Serif" w:hAnsi="PT Astra Serif"/>
          <w:kern w:val="24"/>
          <w:sz w:val="28"/>
          <w:szCs w:val="28"/>
          <w:lang w:eastAsia="ru-RU"/>
        </w:rPr>
        <w:t>Щекинского</w:t>
      </w:r>
      <w:proofErr w:type="spellEnd"/>
      <w:r w:rsidR="003C2205" w:rsidRPr="00231C02">
        <w:rPr>
          <w:rFonts w:ascii="PT Astra Serif" w:hAnsi="PT Astra Serif"/>
          <w:kern w:val="24"/>
          <w:sz w:val="28"/>
          <w:szCs w:val="28"/>
          <w:lang w:eastAsia="ru-RU"/>
        </w:rPr>
        <w:t xml:space="preserve"> района.</w:t>
      </w:r>
    </w:p>
    <w:p w:rsidR="003C2205" w:rsidRPr="00231C02" w:rsidRDefault="00F663EB" w:rsidP="00936E87">
      <w:pPr>
        <w:spacing w:after="0" w:line="240" w:lineRule="auto"/>
        <w:ind w:firstLine="709"/>
        <w:contextualSpacing/>
        <w:jc w:val="both"/>
        <w:rPr>
          <w:rFonts w:ascii="PT Astra Serif" w:hAnsi="PT Astra Serif"/>
          <w:kern w:val="24"/>
          <w:sz w:val="28"/>
          <w:szCs w:val="28"/>
          <w:lang w:eastAsia="ru-RU"/>
        </w:rPr>
      </w:pPr>
      <w:r>
        <w:rPr>
          <w:rFonts w:ascii="PT Astra Serif" w:hAnsi="PT Astra Serif"/>
          <w:kern w:val="24"/>
          <w:sz w:val="28"/>
          <w:szCs w:val="28"/>
          <w:lang w:eastAsia="ru-RU"/>
        </w:rPr>
        <w:t>5.</w:t>
      </w:r>
      <w:r w:rsidR="00373A5F" w:rsidRPr="00231C02">
        <w:rPr>
          <w:rFonts w:ascii="PT Astra Serif" w:hAnsi="PT Astra Serif"/>
          <w:kern w:val="24"/>
          <w:sz w:val="28"/>
          <w:szCs w:val="28"/>
          <w:lang w:eastAsia="ru-RU"/>
        </w:rPr>
        <w:t>3</w:t>
      </w:r>
      <w:r w:rsidR="003C2205" w:rsidRPr="00231C02">
        <w:rPr>
          <w:rFonts w:ascii="PT Astra Serif" w:hAnsi="PT Astra Serif"/>
          <w:kern w:val="24"/>
          <w:sz w:val="28"/>
          <w:szCs w:val="28"/>
          <w:lang w:eastAsia="ru-RU"/>
        </w:rPr>
        <w:t xml:space="preserve">.5. Объекты (муниципального) имущества, включенные в муниципальную казну муниципального образования </w:t>
      </w:r>
      <w:proofErr w:type="spellStart"/>
      <w:r w:rsidR="003C2205" w:rsidRPr="00231C02">
        <w:rPr>
          <w:rFonts w:ascii="PT Astra Serif" w:hAnsi="PT Astra Serif"/>
          <w:kern w:val="24"/>
          <w:sz w:val="28"/>
          <w:szCs w:val="28"/>
          <w:lang w:eastAsia="ru-RU"/>
        </w:rPr>
        <w:t>Щекинский</w:t>
      </w:r>
      <w:proofErr w:type="spellEnd"/>
      <w:r w:rsidR="003C2205" w:rsidRPr="00231C02">
        <w:rPr>
          <w:rFonts w:ascii="PT Astra Serif" w:hAnsi="PT Astra Serif"/>
          <w:kern w:val="24"/>
          <w:sz w:val="28"/>
          <w:szCs w:val="28"/>
          <w:lang w:eastAsia="ru-RU"/>
        </w:rPr>
        <w:t xml:space="preserve"> район, не соответствующие критериям признания актива, не признаются для целей бюджетного учета на балансовых счетах Рабочего плана счетов бухгалтерского учета. Информация о таких объектах подлежит раскрытию в бухгалтерской отчетности.</w:t>
      </w:r>
    </w:p>
    <w:p w:rsidR="003C2205" w:rsidRPr="00231C02" w:rsidRDefault="00F663EB" w:rsidP="00936E87">
      <w:pPr>
        <w:spacing w:after="0" w:line="240" w:lineRule="auto"/>
        <w:ind w:firstLine="709"/>
        <w:contextualSpacing/>
        <w:jc w:val="both"/>
        <w:rPr>
          <w:rFonts w:ascii="PT Astra Serif" w:hAnsi="PT Astra Serif"/>
          <w:kern w:val="24"/>
          <w:sz w:val="28"/>
          <w:szCs w:val="28"/>
          <w:lang w:eastAsia="ru-RU"/>
        </w:rPr>
      </w:pPr>
      <w:r>
        <w:rPr>
          <w:rFonts w:ascii="PT Astra Serif" w:hAnsi="PT Astra Serif"/>
          <w:kern w:val="24"/>
          <w:sz w:val="28"/>
          <w:szCs w:val="28"/>
          <w:lang w:eastAsia="ru-RU"/>
        </w:rPr>
        <w:t>5.</w:t>
      </w:r>
      <w:r w:rsidR="00373A5F" w:rsidRPr="00231C02">
        <w:rPr>
          <w:rFonts w:ascii="PT Astra Serif" w:hAnsi="PT Astra Serif"/>
          <w:kern w:val="24"/>
          <w:sz w:val="28"/>
          <w:szCs w:val="28"/>
          <w:lang w:eastAsia="ru-RU"/>
        </w:rPr>
        <w:t>3</w:t>
      </w:r>
      <w:r w:rsidR="003C2205" w:rsidRPr="00231C02">
        <w:rPr>
          <w:rFonts w:ascii="PT Astra Serif" w:hAnsi="PT Astra Serif"/>
          <w:kern w:val="24"/>
          <w:sz w:val="28"/>
          <w:szCs w:val="28"/>
          <w:lang w:eastAsia="ru-RU"/>
        </w:rPr>
        <w:t xml:space="preserve">.6. Списание имущества казны муниципального образования </w:t>
      </w:r>
      <w:proofErr w:type="spellStart"/>
      <w:r w:rsidR="003C2205" w:rsidRPr="00231C02">
        <w:rPr>
          <w:rFonts w:ascii="PT Astra Serif" w:hAnsi="PT Astra Serif"/>
          <w:kern w:val="24"/>
          <w:sz w:val="28"/>
          <w:szCs w:val="28"/>
          <w:lang w:eastAsia="ru-RU"/>
        </w:rPr>
        <w:t>Щекинского</w:t>
      </w:r>
      <w:proofErr w:type="spellEnd"/>
      <w:r w:rsidR="003C2205" w:rsidRPr="00231C02">
        <w:rPr>
          <w:rFonts w:ascii="PT Astra Serif" w:hAnsi="PT Astra Serif"/>
          <w:kern w:val="24"/>
          <w:sz w:val="28"/>
          <w:szCs w:val="28"/>
          <w:lang w:eastAsia="ru-RU"/>
        </w:rPr>
        <w:t xml:space="preserve"> района в соответствии Положением, утвержденным решением Собрания представителей  муниципального образования </w:t>
      </w:r>
      <w:proofErr w:type="spellStart"/>
      <w:r w:rsidR="003C2205" w:rsidRPr="00231C02">
        <w:rPr>
          <w:rFonts w:ascii="PT Astra Serif" w:hAnsi="PT Astra Serif"/>
          <w:kern w:val="24"/>
          <w:sz w:val="28"/>
          <w:szCs w:val="28"/>
          <w:lang w:eastAsia="ru-RU"/>
        </w:rPr>
        <w:t>Щекинский</w:t>
      </w:r>
      <w:proofErr w:type="spellEnd"/>
      <w:r w:rsidR="003C2205" w:rsidRPr="00231C02">
        <w:rPr>
          <w:rFonts w:ascii="PT Astra Serif" w:hAnsi="PT Astra Serif"/>
          <w:kern w:val="24"/>
          <w:sz w:val="28"/>
          <w:szCs w:val="28"/>
          <w:lang w:eastAsia="ru-RU"/>
        </w:rPr>
        <w:t xml:space="preserve"> район.</w:t>
      </w:r>
    </w:p>
    <w:p w:rsidR="003C2205" w:rsidRPr="00231C02" w:rsidRDefault="00F663EB" w:rsidP="00936E87">
      <w:pPr>
        <w:spacing w:after="0" w:line="240" w:lineRule="auto"/>
        <w:ind w:firstLine="709"/>
        <w:contextualSpacing/>
        <w:jc w:val="both"/>
        <w:rPr>
          <w:rFonts w:ascii="PT Astra Serif" w:hAnsi="PT Astra Serif"/>
          <w:kern w:val="24"/>
          <w:sz w:val="28"/>
          <w:szCs w:val="28"/>
          <w:lang w:eastAsia="ru-RU"/>
        </w:rPr>
      </w:pPr>
      <w:r>
        <w:rPr>
          <w:rFonts w:ascii="PT Astra Serif" w:hAnsi="PT Astra Serif"/>
          <w:kern w:val="24"/>
          <w:sz w:val="28"/>
          <w:szCs w:val="28"/>
          <w:lang w:eastAsia="ru-RU"/>
        </w:rPr>
        <w:t>5.</w:t>
      </w:r>
      <w:r w:rsidR="00373A5F" w:rsidRPr="00231C02">
        <w:rPr>
          <w:rFonts w:ascii="PT Astra Serif" w:hAnsi="PT Astra Serif"/>
          <w:kern w:val="24"/>
          <w:sz w:val="28"/>
          <w:szCs w:val="28"/>
          <w:lang w:eastAsia="ru-RU"/>
        </w:rPr>
        <w:t>3</w:t>
      </w:r>
      <w:r w:rsidR="003C2205" w:rsidRPr="00231C02">
        <w:rPr>
          <w:rFonts w:ascii="PT Astra Serif" w:hAnsi="PT Astra Serif"/>
          <w:kern w:val="24"/>
          <w:sz w:val="28"/>
          <w:szCs w:val="28"/>
          <w:lang w:eastAsia="ru-RU"/>
        </w:rPr>
        <w:t>.7. Объекты нефинансовых активов имущества казны отражаются в бюджетном учете в стоимостном и количественном выражении. При поступлении в состав казны имущества без указания стоимости объект принимается к учету по стоимости, указанной в технической документации или производится независимая кадастровая оценка. Каждому объекту в составе имущества казны присваивается уникальный порядковый инвентарный номер, который используется в регистрах бюджетного учета без обозначения на объектах. Инвентарные номера списанных с бюджетного учета объектов казны не присваиваются вновь принятым к бюджетному учету объектам.</w:t>
      </w:r>
    </w:p>
    <w:p w:rsidR="003C2205" w:rsidRPr="00231C02" w:rsidRDefault="003C2205" w:rsidP="00936E87">
      <w:pPr>
        <w:spacing w:after="0" w:line="240" w:lineRule="auto"/>
        <w:ind w:firstLine="709"/>
        <w:contextualSpacing/>
        <w:jc w:val="both"/>
        <w:rPr>
          <w:rFonts w:ascii="PT Astra Serif" w:hAnsi="PT Astra Serif"/>
          <w:kern w:val="24"/>
          <w:sz w:val="28"/>
          <w:szCs w:val="28"/>
          <w:lang w:eastAsia="ru-RU"/>
        </w:rPr>
      </w:pPr>
      <w:r w:rsidRPr="00231C02">
        <w:rPr>
          <w:rFonts w:ascii="PT Astra Serif" w:hAnsi="PT Astra Serif"/>
          <w:kern w:val="24"/>
          <w:sz w:val="28"/>
          <w:szCs w:val="28"/>
          <w:lang w:eastAsia="ru-RU"/>
        </w:rPr>
        <w:t>Оценка выявленных инвентарных неучтенных объектов производится в соответствии с действующим законодательством об оценочной деятельности.</w:t>
      </w:r>
    </w:p>
    <w:p w:rsidR="003C2205" w:rsidRPr="00231C02" w:rsidRDefault="00F663EB" w:rsidP="00936E87">
      <w:pPr>
        <w:spacing w:after="0" w:line="240" w:lineRule="auto"/>
        <w:ind w:firstLine="709"/>
        <w:contextualSpacing/>
        <w:jc w:val="both"/>
        <w:rPr>
          <w:rFonts w:ascii="PT Astra Serif" w:hAnsi="PT Astra Serif"/>
          <w:kern w:val="24"/>
          <w:sz w:val="28"/>
          <w:szCs w:val="28"/>
          <w:lang w:eastAsia="ru-RU"/>
        </w:rPr>
      </w:pPr>
      <w:r>
        <w:rPr>
          <w:rFonts w:ascii="PT Astra Serif" w:hAnsi="PT Astra Serif"/>
          <w:kern w:val="24"/>
          <w:sz w:val="28"/>
          <w:szCs w:val="28"/>
          <w:lang w:eastAsia="ru-RU"/>
        </w:rPr>
        <w:t>5.</w:t>
      </w:r>
      <w:r w:rsidR="00373A5F" w:rsidRPr="00231C02">
        <w:rPr>
          <w:rFonts w:ascii="PT Astra Serif" w:hAnsi="PT Astra Serif"/>
          <w:kern w:val="24"/>
          <w:sz w:val="28"/>
          <w:szCs w:val="28"/>
          <w:lang w:eastAsia="ru-RU"/>
        </w:rPr>
        <w:t>3</w:t>
      </w:r>
      <w:r w:rsidR="003C2205" w:rsidRPr="00231C02">
        <w:rPr>
          <w:rFonts w:ascii="PT Astra Serif" w:hAnsi="PT Astra Serif"/>
          <w:kern w:val="24"/>
          <w:sz w:val="28"/>
          <w:szCs w:val="28"/>
          <w:lang w:eastAsia="ru-RU"/>
        </w:rPr>
        <w:t>.8. Аналитический учет объектов в составе казны ведется на инвентарных карточках в электронном виде. Инвентарная карточка учета нефинансовых активов имущества казны открывается на каждый объект. Инвентарная карточка группового учета нефинансовых активов имущества казны открывается на группу объектов.</w:t>
      </w:r>
    </w:p>
    <w:p w:rsidR="003C2205" w:rsidRPr="00231C02" w:rsidRDefault="00F663EB" w:rsidP="00936E87">
      <w:pPr>
        <w:spacing w:after="0" w:line="240" w:lineRule="auto"/>
        <w:ind w:firstLine="709"/>
        <w:contextualSpacing/>
        <w:jc w:val="both"/>
        <w:rPr>
          <w:rFonts w:ascii="PT Astra Serif" w:hAnsi="PT Astra Serif"/>
          <w:kern w:val="24"/>
          <w:sz w:val="28"/>
          <w:szCs w:val="28"/>
          <w:lang w:eastAsia="ru-RU"/>
        </w:rPr>
      </w:pPr>
      <w:r>
        <w:rPr>
          <w:rFonts w:ascii="PT Astra Serif" w:hAnsi="PT Astra Serif"/>
          <w:kern w:val="24"/>
          <w:sz w:val="28"/>
          <w:szCs w:val="28"/>
          <w:lang w:eastAsia="ru-RU"/>
        </w:rPr>
        <w:t>5.</w:t>
      </w:r>
      <w:r w:rsidR="00373A5F" w:rsidRPr="00231C02">
        <w:rPr>
          <w:rFonts w:ascii="PT Astra Serif" w:hAnsi="PT Astra Serif"/>
          <w:kern w:val="24"/>
          <w:sz w:val="28"/>
          <w:szCs w:val="28"/>
          <w:lang w:eastAsia="ru-RU"/>
        </w:rPr>
        <w:t>3</w:t>
      </w:r>
      <w:r w:rsidR="003C2205" w:rsidRPr="00231C02">
        <w:rPr>
          <w:rFonts w:ascii="PT Astra Serif" w:hAnsi="PT Astra Serif"/>
          <w:kern w:val="24"/>
          <w:sz w:val="28"/>
          <w:szCs w:val="28"/>
          <w:lang w:eastAsia="ru-RU"/>
        </w:rPr>
        <w:t>.9. На объекты имущества казны амортизация не начисляется. Расчет и единовременное начисление суммы амортизации за период нахождения объекта в составе имущества государственной (муниципальной) казны осуществляется учреждением (правообладателем) при принятии к учету объекта по основанию закрепления за ним права оперативного управления, если иное не установлено правовым актом по бюджетному учету казны.</w:t>
      </w:r>
    </w:p>
    <w:p w:rsidR="003C2205" w:rsidRPr="00231C02" w:rsidRDefault="003C2205" w:rsidP="00936E87">
      <w:pPr>
        <w:spacing w:after="0" w:line="240" w:lineRule="auto"/>
        <w:ind w:firstLine="709"/>
        <w:contextualSpacing/>
        <w:jc w:val="both"/>
        <w:rPr>
          <w:rFonts w:ascii="PT Astra Serif" w:hAnsi="PT Astra Serif"/>
          <w:kern w:val="24"/>
          <w:sz w:val="28"/>
          <w:szCs w:val="28"/>
          <w:lang w:eastAsia="ru-RU"/>
        </w:rPr>
      </w:pPr>
      <w:r w:rsidRPr="00231C02">
        <w:rPr>
          <w:rFonts w:ascii="PT Astra Serif" w:hAnsi="PT Astra Serif"/>
          <w:kern w:val="24"/>
          <w:sz w:val="28"/>
          <w:szCs w:val="28"/>
          <w:lang w:eastAsia="ru-RU"/>
        </w:rPr>
        <w:t>Основание пункт 94 Инструкции к Единому плану счетов № 157н.</w:t>
      </w:r>
    </w:p>
    <w:p w:rsidR="003C2205" w:rsidRPr="00231C02" w:rsidRDefault="00F663EB" w:rsidP="00936E87">
      <w:pPr>
        <w:spacing w:after="0" w:line="240" w:lineRule="auto"/>
        <w:ind w:firstLine="709"/>
        <w:contextualSpacing/>
        <w:jc w:val="both"/>
        <w:rPr>
          <w:rFonts w:ascii="PT Astra Serif" w:hAnsi="PT Astra Serif"/>
          <w:kern w:val="24"/>
          <w:sz w:val="28"/>
          <w:szCs w:val="28"/>
          <w:lang w:eastAsia="ru-RU"/>
        </w:rPr>
      </w:pPr>
      <w:r>
        <w:rPr>
          <w:rFonts w:ascii="PT Astra Serif" w:hAnsi="PT Astra Serif"/>
          <w:kern w:val="24"/>
          <w:sz w:val="28"/>
          <w:szCs w:val="28"/>
          <w:lang w:eastAsia="ru-RU"/>
        </w:rPr>
        <w:t>5.</w:t>
      </w:r>
      <w:r w:rsidR="00373A5F" w:rsidRPr="00231C02">
        <w:rPr>
          <w:rFonts w:ascii="PT Astra Serif" w:hAnsi="PT Astra Serif"/>
          <w:kern w:val="24"/>
          <w:sz w:val="28"/>
          <w:szCs w:val="28"/>
          <w:lang w:eastAsia="ru-RU"/>
        </w:rPr>
        <w:t>3</w:t>
      </w:r>
      <w:r w:rsidR="003C2205" w:rsidRPr="00231C02">
        <w:rPr>
          <w:rFonts w:ascii="PT Astra Serif" w:hAnsi="PT Astra Serif"/>
          <w:kern w:val="24"/>
          <w:sz w:val="28"/>
          <w:szCs w:val="28"/>
          <w:lang w:eastAsia="ru-RU"/>
        </w:rPr>
        <w:t>.10. Передача объектов муниципального имущества осуществляется по балансовой (фактической) стоимости объектов учета с одновременной передачей (принятием к учету) в случае наличия суммы начисленной на объект нефинансового актива амортизации.</w:t>
      </w:r>
    </w:p>
    <w:p w:rsidR="003C2205" w:rsidRPr="00231C02" w:rsidRDefault="00F663EB" w:rsidP="00936E87">
      <w:pPr>
        <w:spacing w:after="0" w:line="240" w:lineRule="auto"/>
        <w:ind w:firstLine="709"/>
        <w:contextualSpacing/>
        <w:jc w:val="both"/>
        <w:rPr>
          <w:rFonts w:ascii="PT Astra Serif" w:hAnsi="PT Astra Serif"/>
          <w:kern w:val="24"/>
          <w:sz w:val="28"/>
          <w:szCs w:val="28"/>
          <w:lang w:eastAsia="ru-RU"/>
        </w:rPr>
      </w:pPr>
      <w:r>
        <w:rPr>
          <w:rFonts w:ascii="PT Astra Serif" w:hAnsi="PT Astra Serif"/>
          <w:kern w:val="24"/>
          <w:sz w:val="28"/>
          <w:szCs w:val="28"/>
          <w:lang w:eastAsia="ru-RU"/>
        </w:rPr>
        <w:t>5.</w:t>
      </w:r>
      <w:r w:rsidR="00373A5F" w:rsidRPr="00231C02">
        <w:rPr>
          <w:rFonts w:ascii="PT Astra Serif" w:hAnsi="PT Astra Serif"/>
          <w:kern w:val="24"/>
          <w:sz w:val="28"/>
          <w:szCs w:val="28"/>
          <w:lang w:eastAsia="ru-RU"/>
        </w:rPr>
        <w:t>3</w:t>
      </w:r>
      <w:r w:rsidR="003C2205" w:rsidRPr="00231C02">
        <w:rPr>
          <w:rFonts w:ascii="PT Astra Serif" w:hAnsi="PT Astra Serif"/>
          <w:kern w:val="24"/>
          <w:sz w:val="28"/>
          <w:szCs w:val="28"/>
          <w:lang w:eastAsia="ru-RU"/>
        </w:rPr>
        <w:t>.11. При передаче объектов имущества казны в оперативное управление или хозяйственное ведение, указанные объекты списываются с балансового счета 010800000 « Нефинансовые активы имущества казны» и учитываются на за балансовом счете 01 «Основные средства в пользовании».</w:t>
      </w:r>
    </w:p>
    <w:p w:rsidR="003C2205" w:rsidRPr="00231C02" w:rsidRDefault="00F663EB" w:rsidP="00936E87">
      <w:pPr>
        <w:spacing w:after="0" w:line="240" w:lineRule="auto"/>
        <w:ind w:firstLine="709"/>
        <w:contextualSpacing/>
        <w:jc w:val="both"/>
        <w:rPr>
          <w:rFonts w:ascii="PT Astra Serif" w:hAnsi="PT Astra Serif"/>
          <w:kern w:val="24"/>
          <w:sz w:val="28"/>
          <w:szCs w:val="28"/>
          <w:lang w:eastAsia="ru-RU"/>
        </w:rPr>
      </w:pPr>
      <w:r>
        <w:rPr>
          <w:rFonts w:ascii="PT Astra Serif" w:hAnsi="PT Astra Serif"/>
          <w:kern w:val="24"/>
          <w:sz w:val="28"/>
          <w:szCs w:val="28"/>
          <w:lang w:eastAsia="ru-RU"/>
        </w:rPr>
        <w:t>5.</w:t>
      </w:r>
      <w:r w:rsidR="00373A5F" w:rsidRPr="00231C02">
        <w:rPr>
          <w:rFonts w:ascii="PT Astra Serif" w:hAnsi="PT Astra Serif"/>
          <w:kern w:val="24"/>
          <w:sz w:val="28"/>
          <w:szCs w:val="28"/>
          <w:lang w:eastAsia="ru-RU"/>
        </w:rPr>
        <w:t>3</w:t>
      </w:r>
      <w:r w:rsidR="003C2205" w:rsidRPr="00231C02">
        <w:rPr>
          <w:rFonts w:ascii="PT Astra Serif" w:hAnsi="PT Astra Serif"/>
          <w:kern w:val="24"/>
          <w:sz w:val="28"/>
          <w:szCs w:val="28"/>
          <w:lang w:eastAsia="ru-RU"/>
        </w:rPr>
        <w:t>.12. При прекращении права оперативного управления, если имущество при этом остается в государственной (муниципальной) собственности, оно автоматически должно попадать в состав имущества казны.</w:t>
      </w:r>
    </w:p>
    <w:p w:rsidR="003C2205" w:rsidRPr="00231C02" w:rsidRDefault="00F663EB" w:rsidP="00936E87">
      <w:pPr>
        <w:spacing w:after="0" w:line="240" w:lineRule="auto"/>
        <w:ind w:firstLine="709"/>
        <w:contextualSpacing/>
        <w:jc w:val="both"/>
        <w:rPr>
          <w:rFonts w:ascii="PT Astra Serif" w:hAnsi="PT Astra Serif"/>
          <w:kern w:val="24"/>
          <w:sz w:val="28"/>
          <w:szCs w:val="28"/>
          <w:lang w:eastAsia="ru-RU"/>
        </w:rPr>
      </w:pPr>
      <w:r>
        <w:rPr>
          <w:rFonts w:ascii="PT Astra Serif" w:hAnsi="PT Astra Serif"/>
          <w:kern w:val="24"/>
          <w:sz w:val="28"/>
          <w:szCs w:val="28"/>
          <w:lang w:eastAsia="ru-RU"/>
        </w:rPr>
        <w:t>5.</w:t>
      </w:r>
      <w:r w:rsidR="00373A5F" w:rsidRPr="00231C02">
        <w:rPr>
          <w:rFonts w:ascii="PT Astra Serif" w:hAnsi="PT Astra Serif"/>
          <w:kern w:val="24"/>
          <w:sz w:val="28"/>
          <w:szCs w:val="28"/>
          <w:lang w:eastAsia="ru-RU"/>
        </w:rPr>
        <w:t>3</w:t>
      </w:r>
      <w:r w:rsidR="003C2205" w:rsidRPr="00231C02">
        <w:rPr>
          <w:rFonts w:ascii="PT Astra Serif" w:hAnsi="PT Astra Serif"/>
          <w:kern w:val="24"/>
          <w:sz w:val="28"/>
          <w:szCs w:val="28"/>
          <w:lang w:eastAsia="ru-RU"/>
        </w:rPr>
        <w:t xml:space="preserve">.13. Движение имущества казны отражается в учете на основании постановления администрации </w:t>
      </w:r>
      <w:proofErr w:type="spellStart"/>
      <w:r w:rsidR="003C2205" w:rsidRPr="00231C02">
        <w:rPr>
          <w:rFonts w:ascii="PT Astra Serif" w:hAnsi="PT Astra Serif"/>
          <w:kern w:val="24"/>
          <w:sz w:val="28"/>
          <w:szCs w:val="28"/>
          <w:lang w:eastAsia="ru-RU"/>
        </w:rPr>
        <w:t>Щекинского</w:t>
      </w:r>
      <w:proofErr w:type="spellEnd"/>
      <w:r w:rsidR="003C2205" w:rsidRPr="00231C02">
        <w:rPr>
          <w:rFonts w:ascii="PT Astra Serif" w:hAnsi="PT Astra Serif"/>
          <w:kern w:val="24"/>
          <w:sz w:val="28"/>
          <w:szCs w:val="28"/>
          <w:lang w:eastAsia="ru-RU"/>
        </w:rPr>
        <w:t xml:space="preserve"> района.</w:t>
      </w:r>
    </w:p>
    <w:p w:rsidR="003C2205" w:rsidRPr="00231C02" w:rsidRDefault="00F663EB" w:rsidP="00936E87">
      <w:pPr>
        <w:spacing w:after="0" w:line="240" w:lineRule="auto"/>
        <w:ind w:firstLine="709"/>
        <w:contextualSpacing/>
        <w:jc w:val="both"/>
        <w:rPr>
          <w:rFonts w:ascii="PT Astra Serif" w:hAnsi="PT Astra Serif"/>
          <w:kern w:val="24"/>
          <w:sz w:val="28"/>
          <w:szCs w:val="28"/>
          <w:lang w:eastAsia="ru-RU"/>
        </w:rPr>
      </w:pPr>
      <w:r>
        <w:rPr>
          <w:rFonts w:ascii="PT Astra Serif" w:hAnsi="PT Astra Serif"/>
          <w:kern w:val="24"/>
          <w:sz w:val="28"/>
          <w:szCs w:val="28"/>
          <w:lang w:eastAsia="ru-RU"/>
        </w:rPr>
        <w:t>5.</w:t>
      </w:r>
      <w:r w:rsidR="00373A5F" w:rsidRPr="00231C02">
        <w:rPr>
          <w:rFonts w:ascii="PT Astra Serif" w:hAnsi="PT Astra Serif"/>
          <w:kern w:val="24"/>
          <w:sz w:val="28"/>
          <w:szCs w:val="28"/>
          <w:lang w:eastAsia="ru-RU"/>
        </w:rPr>
        <w:t>3</w:t>
      </w:r>
      <w:r w:rsidR="003C2205" w:rsidRPr="00231C02">
        <w:rPr>
          <w:rFonts w:ascii="PT Astra Serif" w:hAnsi="PT Astra Serif"/>
          <w:kern w:val="24"/>
          <w:sz w:val="28"/>
          <w:szCs w:val="28"/>
          <w:lang w:eastAsia="ru-RU"/>
        </w:rPr>
        <w:t>.14. Инвентаризация имущества казны проводится один раз в пять лет</w:t>
      </w:r>
      <w:r w:rsidR="004E29F2" w:rsidRPr="00231C02">
        <w:rPr>
          <w:rFonts w:ascii="PT Astra Serif" w:hAnsi="PT Astra Serif"/>
          <w:kern w:val="24"/>
          <w:sz w:val="28"/>
          <w:szCs w:val="28"/>
          <w:lang w:eastAsia="ru-RU"/>
        </w:rPr>
        <w:t xml:space="preserve"> </w:t>
      </w:r>
      <w:r w:rsidR="006D6897" w:rsidRPr="00231C02">
        <w:rPr>
          <w:rFonts w:ascii="PT Astra Serif" w:hAnsi="PT Astra Serif"/>
          <w:kern w:val="24"/>
          <w:sz w:val="28"/>
          <w:szCs w:val="28"/>
          <w:lang w:eastAsia="ru-RU"/>
        </w:rPr>
        <w:t>(</w:t>
      </w:r>
      <w:r>
        <w:rPr>
          <w:rFonts w:ascii="PT Astra Serif" w:hAnsi="PT Astra Serif"/>
          <w:kern w:val="24"/>
          <w:sz w:val="28"/>
          <w:szCs w:val="28"/>
          <w:lang w:eastAsia="ru-RU"/>
        </w:rPr>
        <w:t>п</w:t>
      </w:r>
      <w:r w:rsidR="006D6897" w:rsidRPr="00231C02">
        <w:rPr>
          <w:rFonts w:ascii="PT Astra Serif" w:hAnsi="PT Astra Serif"/>
          <w:kern w:val="24"/>
          <w:sz w:val="28"/>
          <w:szCs w:val="28"/>
          <w:lang w:eastAsia="ru-RU"/>
        </w:rPr>
        <w:t xml:space="preserve">риложение </w:t>
      </w:r>
      <w:r>
        <w:rPr>
          <w:rFonts w:ascii="PT Astra Serif" w:hAnsi="PT Astra Serif"/>
          <w:kern w:val="24"/>
          <w:sz w:val="28"/>
          <w:szCs w:val="28"/>
          <w:lang w:eastAsia="ru-RU"/>
        </w:rPr>
        <w:t>№ </w:t>
      </w:r>
      <w:r w:rsidR="00E7705C" w:rsidRPr="00231C02">
        <w:rPr>
          <w:rFonts w:ascii="PT Astra Serif" w:hAnsi="PT Astra Serif"/>
          <w:kern w:val="24"/>
          <w:sz w:val="28"/>
          <w:szCs w:val="28"/>
          <w:lang w:eastAsia="ru-RU"/>
        </w:rPr>
        <w:t>8)</w:t>
      </w:r>
      <w:r w:rsidR="003C2205" w:rsidRPr="00231C02">
        <w:rPr>
          <w:rFonts w:ascii="PT Astra Serif" w:hAnsi="PT Astra Serif"/>
          <w:kern w:val="24"/>
          <w:sz w:val="28"/>
          <w:szCs w:val="28"/>
          <w:lang w:eastAsia="ru-RU"/>
        </w:rPr>
        <w:t>.</w:t>
      </w:r>
    </w:p>
    <w:p w:rsidR="003C2205" w:rsidRPr="00231C02" w:rsidRDefault="003C2205" w:rsidP="00936E87">
      <w:pPr>
        <w:spacing w:after="0" w:line="240" w:lineRule="auto"/>
        <w:ind w:firstLine="709"/>
        <w:contextualSpacing/>
        <w:jc w:val="both"/>
        <w:rPr>
          <w:rFonts w:ascii="PT Astra Serif" w:hAnsi="PT Astra Serif"/>
          <w:kern w:val="24"/>
          <w:sz w:val="28"/>
          <w:szCs w:val="28"/>
          <w:lang w:eastAsia="ru-RU"/>
        </w:rPr>
      </w:pPr>
      <w:r w:rsidRPr="00231C02">
        <w:rPr>
          <w:rFonts w:ascii="PT Astra Serif" w:hAnsi="PT Astra Serif"/>
          <w:kern w:val="24"/>
          <w:sz w:val="28"/>
          <w:szCs w:val="28"/>
          <w:lang w:eastAsia="ru-RU"/>
        </w:rPr>
        <w:t xml:space="preserve">При наличии выявленных в процессе инвентаризации недостач или излишков имущества, издается распоряжение администрации муниципального образования </w:t>
      </w:r>
      <w:proofErr w:type="spellStart"/>
      <w:r w:rsidRPr="00231C02">
        <w:rPr>
          <w:rFonts w:ascii="PT Astra Serif" w:hAnsi="PT Astra Serif"/>
          <w:kern w:val="24"/>
          <w:sz w:val="28"/>
          <w:szCs w:val="28"/>
          <w:lang w:eastAsia="ru-RU"/>
        </w:rPr>
        <w:t>Щекинский</w:t>
      </w:r>
      <w:proofErr w:type="spellEnd"/>
      <w:r w:rsidRPr="00231C02">
        <w:rPr>
          <w:rFonts w:ascii="PT Astra Serif" w:hAnsi="PT Astra Serif"/>
          <w:kern w:val="24"/>
          <w:sz w:val="28"/>
          <w:szCs w:val="28"/>
          <w:lang w:eastAsia="ru-RU"/>
        </w:rPr>
        <w:t xml:space="preserve"> район, в котором указываются следующие сведения:</w:t>
      </w:r>
    </w:p>
    <w:p w:rsidR="003C2205" w:rsidRPr="00231C02" w:rsidRDefault="003C2205" w:rsidP="00936E87">
      <w:pPr>
        <w:spacing w:after="0" w:line="240" w:lineRule="auto"/>
        <w:ind w:firstLine="709"/>
        <w:contextualSpacing/>
        <w:jc w:val="both"/>
        <w:rPr>
          <w:rFonts w:ascii="PT Astra Serif" w:hAnsi="PT Astra Serif"/>
          <w:kern w:val="24"/>
          <w:sz w:val="28"/>
          <w:szCs w:val="28"/>
          <w:lang w:eastAsia="ru-RU"/>
        </w:rPr>
      </w:pPr>
      <w:r w:rsidRPr="00231C02">
        <w:rPr>
          <w:rFonts w:ascii="PT Astra Serif" w:hAnsi="PT Astra Serif"/>
          <w:kern w:val="24"/>
          <w:sz w:val="28"/>
          <w:szCs w:val="28"/>
          <w:lang w:eastAsia="ru-RU"/>
        </w:rPr>
        <w:t xml:space="preserve"> суммы недостач, относимые на виновных лиц;</w:t>
      </w:r>
    </w:p>
    <w:p w:rsidR="003C2205" w:rsidRPr="00231C02" w:rsidRDefault="003C2205" w:rsidP="00936E87">
      <w:pPr>
        <w:spacing w:after="0" w:line="240" w:lineRule="auto"/>
        <w:ind w:firstLine="709"/>
        <w:contextualSpacing/>
        <w:jc w:val="both"/>
        <w:rPr>
          <w:rFonts w:ascii="PT Astra Serif" w:hAnsi="PT Astra Serif"/>
          <w:kern w:val="24"/>
          <w:sz w:val="28"/>
          <w:szCs w:val="28"/>
          <w:lang w:eastAsia="ru-RU"/>
        </w:rPr>
      </w:pPr>
      <w:r w:rsidRPr="00231C02">
        <w:rPr>
          <w:rFonts w:ascii="PT Astra Serif" w:hAnsi="PT Astra Serif"/>
          <w:kern w:val="24"/>
          <w:sz w:val="28"/>
          <w:szCs w:val="28"/>
          <w:lang w:eastAsia="ru-RU"/>
        </w:rPr>
        <w:t xml:space="preserve"> суммы, подлежащие списанию на результаты деятельности администрации муниципального образования </w:t>
      </w:r>
      <w:proofErr w:type="spellStart"/>
      <w:r w:rsidRPr="00231C02">
        <w:rPr>
          <w:rFonts w:ascii="PT Astra Serif" w:hAnsi="PT Astra Serif"/>
          <w:kern w:val="24"/>
          <w:sz w:val="28"/>
          <w:szCs w:val="28"/>
          <w:lang w:eastAsia="ru-RU"/>
        </w:rPr>
        <w:t>Щекинский</w:t>
      </w:r>
      <w:proofErr w:type="spellEnd"/>
      <w:r w:rsidRPr="00231C02">
        <w:rPr>
          <w:rFonts w:ascii="PT Astra Serif" w:hAnsi="PT Astra Serif"/>
          <w:kern w:val="24"/>
          <w:sz w:val="28"/>
          <w:szCs w:val="28"/>
          <w:lang w:eastAsia="ru-RU"/>
        </w:rPr>
        <w:t xml:space="preserve"> район в пределах предоставленных руководителю полномочий;</w:t>
      </w:r>
    </w:p>
    <w:p w:rsidR="003C2205" w:rsidRPr="00231C02" w:rsidRDefault="003C2205" w:rsidP="00936E87">
      <w:pPr>
        <w:spacing w:after="0" w:line="240" w:lineRule="auto"/>
        <w:ind w:firstLine="709"/>
        <w:contextualSpacing/>
        <w:jc w:val="both"/>
        <w:rPr>
          <w:rFonts w:ascii="PT Astra Serif" w:hAnsi="PT Astra Serif"/>
          <w:kern w:val="24"/>
          <w:sz w:val="28"/>
          <w:szCs w:val="28"/>
          <w:lang w:eastAsia="ru-RU"/>
        </w:rPr>
      </w:pPr>
      <w:r w:rsidRPr="00231C02">
        <w:rPr>
          <w:rFonts w:ascii="PT Astra Serif" w:hAnsi="PT Astra Serif"/>
          <w:kern w:val="24"/>
          <w:sz w:val="28"/>
          <w:szCs w:val="28"/>
          <w:lang w:eastAsia="ru-RU"/>
        </w:rPr>
        <w:t xml:space="preserve"> о назначении расследования, в случае утраты имущества или невозможности установления виновных в недостаче имущества лиц;</w:t>
      </w:r>
    </w:p>
    <w:p w:rsidR="003C2205" w:rsidRPr="00231C02" w:rsidRDefault="003C2205" w:rsidP="00936E87">
      <w:pPr>
        <w:spacing w:after="0" w:line="240" w:lineRule="auto"/>
        <w:ind w:firstLine="709"/>
        <w:contextualSpacing/>
        <w:jc w:val="both"/>
        <w:rPr>
          <w:rFonts w:ascii="PT Astra Serif" w:hAnsi="PT Astra Serif"/>
          <w:kern w:val="24"/>
          <w:sz w:val="28"/>
          <w:szCs w:val="28"/>
          <w:lang w:eastAsia="ru-RU"/>
        </w:rPr>
      </w:pPr>
      <w:r w:rsidRPr="00231C02">
        <w:rPr>
          <w:rFonts w:ascii="PT Astra Serif" w:hAnsi="PT Astra Serif"/>
          <w:kern w:val="24"/>
          <w:sz w:val="28"/>
          <w:szCs w:val="28"/>
          <w:lang w:eastAsia="ru-RU"/>
        </w:rPr>
        <w:t xml:space="preserve"> о постановке на бюджетный учет по соответствующим счетам выявленных излишков имущества.</w:t>
      </w:r>
    </w:p>
    <w:p w:rsidR="003C2205" w:rsidRPr="00231C02" w:rsidRDefault="003C2205" w:rsidP="00936E87">
      <w:pPr>
        <w:spacing w:after="0" w:line="240" w:lineRule="auto"/>
        <w:ind w:firstLine="709"/>
        <w:contextualSpacing/>
        <w:jc w:val="both"/>
        <w:rPr>
          <w:rFonts w:ascii="PT Astra Serif" w:hAnsi="PT Astra Serif"/>
          <w:kern w:val="24"/>
          <w:sz w:val="28"/>
          <w:szCs w:val="28"/>
          <w:lang w:eastAsia="ru-RU"/>
        </w:rPr>
      </w:pPr>
      <w:r w:rsidRPr="00231C02">
        <w:rPr>
          <w:rFonts w:ascii="PT Astra Serif" w:hAnsi="PT Astra Serif"/>
          <w:kern w:val="24"/>
          <w:sz w:val="28"/>
          <w:szCs w:val="28"/>
          <w:lang w:eastAsia="ru-RU"/>
        </w:rPr>
        <w:t>Результаты инвентаризации должны быть отражены в бюджетном учете и отчетности того месяца, в котором была закончена инвентаризация, а по годовой инвентаризации - в бюджетной отчетности за текущий финансовый год.</w:t>
      </w:r>
    </w:p>
    <w:p w:rsidR="003C2205" w:rsidRPr="00231C02" w:rsidRDefault="00F663EB" w:rsidP="00936E87">
      <w:pPr>
        <w:spacing w:after="0" w:line="240" w:lineRule="auto"/>
        <w:ind w:firstLine="709"/>
        <w:contextualSpacing/>
        <w:jc w:val="both"/>
        <w:rPr>
          <w:rFonts w:ascii="PT Astra Serif" w:hAnsi="PT Astra Serif"/>
          <w:kern w:val="24"/>
          <w:sz w:val="28"/>
          <w:szCs w:val="28"/>
          <w:lang w:eastAsia="ru-RU"/>
        </w:rPr>
      </w:pPr>
      <w:r>
        <w:rPr>
          <w:rFonts w:ascii="PT Astra Serif" w:hAnsi="PT Astra Serif"/>
          <w:kern w:val="24"/>
          <w:sz w:val="28"/>
          <w:szCs w:val="28"/>
          <w:lang w:eastAsia="ru-RU"/>
        </w:rPr>
        <w:t>5.</w:t>
      </w:r>
      <w:r w:rsidR="00373A5F" w:rsidRPr="00231C02">
        <w:rPr>
          <w:rFonts w:ascii="PT Astra Serif" w:hAnsi="PT Astra Serif"/>
          <w:kern w:val="24"/>
          <w:sz w:val="28"/>
          <w:szCs w:val="28"/>
          <w:lang w:eastAsia="ru-RU"/>
        </w:rPr>
        <w:t>3</w:t>
      </w:r>
      <w:r w:rsidR="003C2205" w:rsidRPr="00231C02">
        <w:rPr>
          <w:rFonts w:ascii="PT Astra Serif" w:hAnsi="PT Astra Serif"/>
          <w:kern w:val="24"/>
          <w:sz w:val="28"/>
          <w:szCs w:val="28"/>
          <w:lang w:eastAsia="ru-RU"/>
        </w:rPr>
        <w:t>.15. Выявленные в результате инвентаризации излишки имущества казны подлежат регистрации в бухгалтерском учете в том отчетном периоде, к которому относится дата, по состоянию на которую проводилась инвентаризация Неучтенные объекты имуществ казны, выявленные при проведении инвентаризации, принимаются к бухгалтерскому учету по текущей оценочной стоимости, установленной для целей бухгалтерского учета на дату принятия к бухгалтерскому учету.</w:t>
      </w:r>
    </w:p>
    <w:p w:rsidR="003C2205" w:rsidRPr="00231C02" w:rsidRDefault="003C2205" w:rsidP="00936E87">
      <w:pPr>
        <w:spacing w:after="0" w:line="240" w:lineRule="auto"/>
        <w:ind w:firstLine="709"/>
        <w:contextualSpacing/>
        <w:jc w:val="both"/>
        <w:rPr>
          <w:rFonts w:ascii="PT Astra Serif" w:hAnsi="PT Astra Serif"/>
          <w:kern w:val="24"/>
          <w:sz w:val="28"/>
          <w:szCs w:val="28"/>
          <w:lang w:eastAsia="ru-RU"/>
        </w:rPr>
      </w:pPr>
      <w:r w:rsidRPr="00231C02">
        <w:rPr>
          <w:rFonts w:ascii="PT Astra Serif" w:hAnsi="PT Astra Serif"/>
          <w:kern w:val="24"/>
          <w:sz w:val="28"/>
          <w:szCs w:val="28"/>
          <w:lang w:eastAsia="ru-RU"/>
        </w:rPr>
        <w:t xml:space="preserve"> Основание: пункт 4 статьи 11 Федерального закона от 06.12.2011 </w:t>
      </w:r>
      <w:r w:rsidR="004D5D79" w:rsidRPr="00231C02">
        <w:rPr>
          <w:rFonts w:ascii="PT Astra Serif" w:hAnsi="PT Astra Serif"/>
          <w:kern w:val="24"/>
          <w:sz w:val="28"/>
          <w:szCs w:val="28"/>
          <w:lang w:eastAsia="ru-RU"/>
        </w:rPr>
        <w:t>№ </w:t>
      </w:r>
      <w:r w:rsidRPr="00231C02">
        <w:rPr>
          <w:rFonts w:ascii="PT Astra Serif" w:hAnsi="PT Astra Serif"/>
          <w:kern w:val="24"/>
          <w:sz w:val="28"/>
          <w:szCs w:val="28"/>
          <w:lang w:eastAsia="ru-RU"/>
        </w:rPr>
        <w:t xml:space="preserve">402-ФЗ «О бухгалтерском учете»), пункт 31 Инструкции к Единому плану счетов </w:t>
      </w:r>
      <w:r w:rsidR="004D5D79" w:rsidRPr="00231C02">
        <w:rPr>
          <w:rFonts w:ascii="PT Astra Serif" w:hAnsi="PT Astra Serif"/>
          <w:kern w:val="24"/>
          <w:sz w:val="28"/>
          <w:szCs w:val="28"/>
          <w:lang w:eastAsia="ru-RU"/>
        </w:rPr>
        <w:t>№</w:t>
      </w:r>
      <w:r w:rsidRPr="00231C02">
        <w:rPr>
          <w:rFonts w:ascii="PT Astra Serif" w:hAnsi="PT Astra Serif"/>
          <w:kern w:val="24"/>
          <w:sz w:val="28"/>
          <w:szCs w:val="28"/>
          <w:lang w:eastAsia="ru-RU"/>
        </w:rPr>
        <w:t xml:space="preserve"> 157н (ред. от 06.08.2015).</w:t>
      </w:r>
    </w:p>
    <w:p w:rsidR="006527BB" w:rsidRPr="00231C02" w:rsidRDefault="006527BB" w:rsidP="00936E87">
      <w:pPr>
        <w:spacing w:after="0" w:line="240" w:lineRule="auto"/>
        <w:ind w:firstLine="709"/>
        <w:contextualSpacing/>
        <w:jc w:val="both"/>
        <w:rPr>
          <w:rFonts w:ascii="PT Astra Serif" w:hAnsi="PT Astra Serif"/>
          <w:kern w:val="24"/>
          <w:sz w:val="28"/>
          <w:szCs w:val="28"/>
          <w:lang w:eastAsia="ru-RU"/>
        </w:rPr>
      </w:pPr>
      <w:r w:rsidRPr="00231C02">
        <w:rPr>
          <w:rFonts w:ascii="PT Astra Serif" w:hAnsi="PT Astra Serif"/>
          <w:kern w:val="24"/>
          <w:sz w:val="28"/>
          <w:szCs w:val="28"/>
          <w:lang w:eastAsia="ru-RU"/>
        </w:rPr>
        <w:t>Учет операций по выбытию, перемещению имущества, составляющую муниципальную казну. Ведется в Журнале операций по выбытию и перемещению нефинансовых активов № 7к.</w:t>
      </w:r>
    </w:p>
    <w:p w:rsidR="006527BB" w:rsidRPr="00231C02" w:rsidRDefault="006527BB" w:rsidP="00936E87">
      <w:pPr>
        <w:spacing w:after="0" w:line="240" w:lineRule="auto"/>
        <w:ind w:firstLine="709"/>
        <w:contextualSpacing/>
        <w:jc w:val="both"/>
        <w:rPr>
          <w:rFonts w:ascii="PT Astra Serif" w:hAnsi="PT Astra Serif"/>
          <w:kern w:val="24"/>
          <w:sz w:val="28"/>
          <w:szCs w:val="28"/>
          <w:lang w:eastAsia="ru-RU"/>
        </w:rPr>
      </w:pPr>
      <w:r w:rsidRPr="00231C02">
        <w:rPr>
          <w:rFonts w:ascii="PT Astra Serif" w:hAnsi="PT Astra Serif"/>
          <w:kern w:val="24"/>
          <w:sz w:val="28"/>
          <w:szCs w:val="28"/>
          <w:lang w:eastAsia="ru-RU"/>
        </w:rPr>
        <w:t>Учет операций по поступлению имущества (нефинансовых активов), составляющих государственную(муниципальную) казну, ведется в соответствии с содержанием факта хозяйственной жизни: в Журнале операций по выбытию и перемещению нефинансовых активов № 7 к.</w:t>
      </w:r>
    </w:p>
    <w:p w:rsidR="006527BB" w:rsidRPr="00231C02" w:rsidRDefault="006527BB" w:rsidP="00936E87">
      <w:pPr>
        <w:spacing w:after="0" w:line="240" w:lineRule="auto"/>
        <w:ind w:firstLine="709"/>
        <w:contextualSpacing/>
        <w:jc w:val="both"/>
        <w:rPr>
          <w:rFonts w:ascii="PT Astra Serif" w:hAnsi="PT Astra Serif"/>
          <w:kern w:val="24"/>
          <w:sz w:val="28"/>
          <w:szCs w:val="28"/>
          <w:lang w:eastAsia="ru-RU"/>
        </w:rPr>
      </w:pPr>
      <w:r w:rsidRPr="00231C02">
        <w:rPr>
          <w:rFonts w:ascii="PT Astra Serif" w:hAnsi="PT Astra Serif"/>
          <w:kern w:val="24"/>
          <w:sz w:val="28"/>
          <w:szCs w:val="28"/>
          <w:lang w:eastAsia="ru-RU"/>
        </w:rPr>
        <w:t>Основание: приказ министерства финансов Российской Федерации от 12.10.2012 № 134н.</w:t>
      </w:r>
    </w:p>
    <w:p w:rsidR="003C2205" w:rsidRPr="00231C02" w:rsidRDefault="003C2205" w:rsidP="00936E87">
      <w:pPr>
        <w:spacing w:after="0" w:line="240" w:lineRule="auto"/>
        <w:ind w:firstLine="709"/>
        <w:contextualSpacing/>
        <w:jc w:val="both"/>
        <w:rPr>
          <w:rFonts w:ascii="PT Astra Serif" w:hAnsi="PT Astra Serif"/>
          <w:kern w:val="24"/>
          <w:sz w:val="28"/>
          <w:szCs w:val="28"/>
          <w:lang w:eastAsia="ru-RU"/>
        </w:rPr>
      </w:pP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PT Astra Serif" w:hAnsi="PT Astra Serif"/>
          <w:b/>
          <w:iCs/>
          <w:sz w:val="28"/>
          <w:szCs w:val="28"/>
        </w:rPr>
      </w:pPr>
      <w:r w:rsidRPr="00231C02">
        <w:rPr>
          <w:rFonts w:ascii="PT Astra Serif" w:hAnsi="PT Astra Serif"/>
          <w:b/>
          <w:iCs/>
          <w:sz w:val="28"/>
          <w:szCs w:val="28"/>
        </w:rPr>
        <w:tab/>
      </w:r>
      <w:r w:rsidRPr="00231C02">
        <w:rPr>
          <w:rFonts w:ascii="PT Astra Serif" w:hAnsi="PT Astra Serif"/>
          <w:b/>
          <w:iCs/>
          <w:sz w:val="28"/>
          <w:szCs w:val="28"/>
        </w:rPr>
        <w:tab/>
      </w:r>
      <w:r w:rsidRPr="00231C02">
        <w:rPr>
          <w:rFonts w:ascii="PT Astra Serif" w:hAnsi="PT Astra Serif"/>
          <w:b/>
          <w:iCs/>
          <w:sz w:val="28"/>
          <w:szCs w:val="28"/>
        </w:rPr>
        <w:tab/>
      </w:r>
      <w:r w:rsidR="00F663EB">
        <w:rPr>
          <w:rFonts w:ascii="PT Astra Serif" w:hAnsi="PT Astra Serif"/>
          <w:b/>
          <w:iCs/>
          <w:sz w:val="28"/>
          <w:szCs w:val="28"/>
        </w:rPr>
        <w:t>5.</w:t>
      </w:r>
      <w:r w:rsidR="00373A5F" w:rsidRPr="00231C02">
        <w:rPr>
          <w:rFonts w:ascii="PT Astra Serif" w:hAnsi="PT Astra Serif"/>
          <w:b/>
          <w:iCs/>
          <w:sz w:val="28"/>
          <w:szCs w:val="28"/>
        </w:rPr>
        <w:t>4</w:t>
      </w:r>
      <w:r w:rsidRPr="00231C02">
        <w:rPr>
          <w:rFonts w:ascii="PT Astra Serif" w:hAnsi="PT Astra Serif"/>
          <w:b/>
          <w:iCs/>
          <w:sz w:val="28"/>
          <w:szCs w:val="28"/>
        </w:rPr>
        <w:t>. Учет материальных запасов</w:t>
      </w:r>
    </w:p>
    <w:p w:rsidR="004D5D79" w:rsidRPr="00231C02" w:rsidRDefault="004D5D79"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PT Astra Serif" w:hAnsi="PT Astra Serif"/>
          <w:b/>
          <w:sz w:val="28"/>
          <w:szCs w:val="28"/>
        </w:rPr>
      </w:pPr>
    </w:p>
    <w:p w:rsidR="003C2205" w:rsidRPr="00231C02" w:rsidRDefault="00F663EB" w:rsidP="00936E87">
      <w:pPr>
        <w:widowControl w:val="0"/>
        <w:autoSpaceDE w:val="0"/>
        <w:autoSpaceDN w:val="0"/>
        <w:adjustRightInd w:val="0"/>
        <w:spacing w:after="0" w:line="240" w:lineRule="auto"/>
        <w:ind w:firstLine="709"/>
        <w:jc w:val="both"/>
        <w:rPr>
          <w:rFonts w:ascii="PT Astra Serif" w:hAnsi="PT Astra Serif"/>
          <w:sz w:val="28"/>
          <w:szCs w:val="28"/>
          <w:lang w:eastAsia="ru-RU"/>
        </w:rPr>
      </w:pPr>
      <w:r>
        <w:rPr>
          <w:rFonts w:ascii="PT Astra Serif" w:hAnsi="PT Astra Serif"/>
          <w:sz w:val="28"/>
          <w:szCs w:val="28"/>
          <w:lang w:eastAsia="ru-RU"/>
        </w:rPr>
        <w:t>5.</w:t>
      </w:r>
      <w:r w:rsidR="00373A5F" w:rsidRPr="00231C02">
        <w:rPr>
          <w:rFonts w:ascii="PT Astra Serif" w:hAnsi="PT Astra Serif"/>
          <w:sz w:val="28"/>
          <w:szCs w:val="28"/>
          <w:lang w:eastAsia="ru-RU"/>
        </w:rPr>
        <w:t>4</w:t>
      </w:r>
      <w:r w:rsidR="003C2205" w:rsidRPr="00231C02">
        <w:rPr>
          <w:rFonts w:ascii="PT Astra Serif" w:hAnsi="PT Astra Serif"/>
          <w:sz w:val="28"/>
          <w:szCs w:val="28"/>
          <w:lang w:eastAsia="ru-RU"/>
        </w:rPr>
        <w:t xml:space="preserve">.1. Администрация муниципального образования </w:t>
      </w:r>
      <w:proofErr w:type="spellStart"/>
      <w:r w:rsidR="003C2205" w:rsidRPr="00231C02">
        <w:rPr>
          <w:rFonts w:ascii="PT Astra Serif" w:hAnsi="PT Astra Serif"/>
          <w:sz w:val="28"/>
          <w:szCs w:val="28"/>
          <w:lang w:eastAsia="ru-RU"/>
        </w:rPr>
        <w:t>Щекинский</w:t>
      </w:r>
      <w:proofErr w:type="spellEnd"/>
      <w:r w:rsidR="003C2205" w:rsidRPr="00231C02">
        <w:rPr>
          <w:rFonts w:ascii="PT Astra Serif" w:hAnsi="PT Astra Serif"/>
          <w:sz w:val="28"/>
          <w:szCs w:val="28"/>
          <w:lang w:eastAsia="ru-RU"/>
        </w:rPr>
        <w:t xml:space="preserve"> район учитывает в составе материальных запасов материальные объекты, указанные в пунктах 98–99 Инструкции к Единому плану счетов № 157н, а также канцелярские принадлежности без электрического привода, для которых производитель не указал в документах гарантийный срок использования.</w:t>
      </w:r>
    </w:p>
    <w:p w:rsidR="003C2205" w:rsidRPr="00231C02" w:rsidRDefault="00F663EB" w:rsidP="00936E87">
      <w:pPr>
        <w:widowControl w:val="0"/>
        <w:autoSpaceDE w:val="0"/>
        <w:autoSpaceDN w:val="0"/>
        <w:adjustRightInd w:val="0"/>
        <w:spacing w:after="0" w:line="240" w:lineRule="auto"/>
        <w:ind w:firstLine="709"/>
        <w:jc w:val="both"/>
        <w:rPr>
          <w:rFonts w:ascii="PT Astra Serif" w:hAnsi="PT Astra Serif"/>
          <w:sz w:val="28"/>
          <w:szCs w:val="28"/>
          <w:lang w:eastAsia="ru-RU"/>
        </w:rPr>
      </w:pPr>
      <w:r>
        <w:rPr>
          <w:rFonts w:ascii="PT Astra Serif" w:hAnsi="PT Astra Serif"/>
          <w:sz w:val="28"/>
          <w:szCs w:val="28"/>
          <w:lang w:eastAsia="ru-RU"/>
        </w:rPr>
        <w:t>5.</w:t>
      </w:r>
      <w:r w:rsidR="00373A5F" w:rsidRPr="00231C02">
        <w:rPr>
          <w:rFonts w:ascii="PT Astra Serif" w:hAnsi="PT Astra Serif"/>
          <w:sz w:val="28"/>
          <w:szCs w:val="28"/>
          <w:lang w:eastAsia="ru-RU"/>
        </w:rPr>
        <w:t>4</w:t>
      </w:r>
      <w:r w:rsidR="003C2205" w:rsidRPr="00231C02">
        <w:rPr>
          <w:rFonts w:ascii="PT Astra Serif" w:hAnsi="PT Astra Serif"/>
          <w:sz w:val="28"/>
          <w:szCs w:val="28"/>
          <w:lang w:eastAsia="ru-RU"/>
        </w:rPr>
        <w:t xml:space="preserve">.2. Принятие к бухгалтерскому учету материальных запасов, используемых в деятельности администрации муниципального образования </w:t>
      </w:r>
      <w:proofErr w:type="spellStart"/>
      <w:r w:rsidR="003C2205" w:rsidRPr="00231C02">
        <w:rPr>
          <w:rFonts w:ascii="PT Astra Serif" w:hAnsi="PT Astra Serif"/>
          <w:sz w:val="28"/>
          <w:szCs w:val="28"/>
          <w:lang w:eastAsia="ru-RU"/>
        </w:rPr>
        <w:t>Щекинский</w:t>
      </w:r>
      <w:proofErr w:type="spellEnd"/>
      <w:r w:rsidR="003C2205" w:rsidRPr="00231C02">
        <w:rPr>
          <w:rFonts w:ascii="PT Astra Serif" w:hAnsi="PT Astra Serif"/>
          <w:sz w:val="28"/>
          <w:szCs w:val="28"/>
          <w:lang w:eastAsia="ru-RU"/>
        </w:rPr>
        <w:t xml:space="preserve"> район в течение периода, превышающего 12 месяцев, осуществляется с определением срока их полезного использования постоянно действующей комиссией по поступлению и выбытию активов субъекта учета.</w:t>
      </w:r>
    </w:p>
    <w:p w:rsidR="003C2205" w:rsidRPr="00231C02" w:rsidRDefault="00F663EB" w:rsidP="00936E87">
      <w:pPr>
        <w:widowControl w:val="0"/>
        <w:autoSpaceDE w:val="0"/>
        <w:autoSpaceDN w:val="0"/>
        <w:adjustRightInd w:val="0"/>
        <w:spacing w:after="0" w:line="240" w:lineRule="auto"/>
        <w:ind w:firstLine="709"/>
        <w:jc w:val="both"/>
        <w:rPr>
          <w:rFonts w:ascii="PT Astra Serif" w:hAnsi="PT Astra Serif"/>
          <w:sz w:val="28"/>
          <w:szCs w:val="28"/>
          <w:lang w:eastAsia="ru-RU"/>
        </w:rPr>
      </w:pPr>
      <w:r>
        <w:rPr>
          <w:rFonts w:ascii="PT Astra Serif" w:hAnsi="PT Astra Serif"/>
          <w:sz w:val="28"/>
          <w:szCs w:val="28"/>
          <w:lang w:eastAsia="ru-RU"/>
        </w:rPr>
        <w:t>5.</w:t>
      </w:r>
      <w:r w:rsidR="00373A5F" w:rsidRPr="00231C02">
        <w:rPr>
          <w:rFonts w:ascii="PT Astra Serif" w:hAnsi="PT Astra Serif"/>
          <w:sz w:val="28"/>
          <w:szCs w:val="28"/>
          <w:lang w:eastAsia="ru-RU"/>
        </w:rPr>
        <w:t>4</w:t>
      </w:r>
      <w:r w:rsidR="003C2205" w:rsidRPr="00231C02">
        <w:rPr>
          <w:rFonts w:ascii="PT Astra Serif" w:hAnsi="PT Astra Serif"/>
          <w:sz w:val="28"/>
          <w:szCs w:val="28"/>
          <w:lang w:eastAsia="ru-RU"/>
        </w:rPr>
        <w:t>.3. Оценка материальных запасов, которые приобретены за плату, осуществляется по фактической стоимости приобретения с учетом расходов, связанных с их приобретением.</w:t>
      </w:r>
    </w:p>
    <w:p w:rsidR="003C2205" w:rsidRPr="00231C02" w:rsidRDefault="00F663EB" w:rsidP="00936E87">
      <w:pPr>
        <w:widowControl w:val="0"/>
        <w:autoSpaceDE w:val="0"/>
        <w:autoSpaceDN w:val="0"/>
        <w:adjustRightInd w:val="0"/>
        <w:spacing w:after="0" w:line="240" w:lineRule="auto"/>
        <w:ind w:firstLine="709"/>
        <w:jc w:val="both"/>
        <w:rPr>
          <w:rFonts w:ascii="PT Astra Serif" w:hAnsi="PT Astra Serif"/>
          <w:sz w:val="28"/>
          <w:szCs w:val="28"/>
          <w:lang w:eastAsia="ru-RU"/>
        </w:rPr>
      </w:pPr>
      <w:r>
        <w:rPr>
          <w:rFonts w:ascii="PT Astra Serif" w:hAnsi="PT Astra Serif"/>
          <w:sz w:val="28"/>
          <w:szCs w:val="28"/>
          <w:lang w:eastAsia="ru-RU"/>
        </w:rPr>
        <w:t>5.</w:t>
      </w:r>
      <w:r w:rsidR="00373A5F" w:rsidRPr="00231C02">
        <w:rPr>
          <w:rFonts w:ascii="PT Astra Serif" w:hAnsi="PT Astra Serif"/>
          <w:sz w:val="28"/>
          <w:szCs w:val="28"/>
          <w:lang w:eastAsia="ru-RU"/>
        </w:rPr>
        <w:t>4</w:t>
      </w:r>
      <w:r w:rsidR="003C2205" w:rsidRPr="00231C02">
        <w:rPr>
          <w:rFonts w:ascii="PT Astra Serif" w:hAnsi="PT Astra Serif"/>
          <w:sz w:val="28"/>
          <w:szCs w:val="28"/>
          <w:lang w:eastAsia="ru-RU"/>
        </w:rPr>
        <w:t>.4. 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3C2205" w:rsidRPr="00231C02" w:rsidRDefault="003C2205" w:rsidP="00936E87">
      <w:pPr>
        <w:widowControl w:val="0"/>
        <w:autoSpaceDE w:val="0"/>
        <w:autoSpaceDN w:val="0"/>
        <w:adjustRightInd w:val="0"/>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Единицей учета материальных запасов является номенклатурный номер.</w:t>
      </w:r>
    </w:p>
    <w:p w:rsidR="003C2205" w:rsidRPr="00231C02" w:rsidRDefault="003C2205" w:rsidP="00936E87">
      <w:pPr>
        <w:widowControl w:val="0"/>
        <w:autoSpaceDE w:val="0"/>
        <w:autoSpaceDN w:val="0"/>
        <w:adjustRightInd w:val="0"/>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Основание: пункты 100, 101–102 Инструкции к Единому плану счетов № 157н.</w:t>
      </w:r>
    </w:p>
    <w:p w:rsidR="003C2205" w:rsidRPr="00231C02" w:rsidRDefault="00F663EB" w:rsidP="00936E87">
      <w:pPr>
        <w:spacing w:after="0" w:line="240" w:lineRule="auto"/>
        <w:ind w:firstLine="709"/>
        <w:jc w:val="both"/>
        <w:rPr>
          <w:rFonts w:ascii="PT Astra Serif" w:hAnsi="PT Astra Serif"/>
          <w:sz w:val="28"/>
          <w:szCs w:val="28"/>
          <w:lang w:eastAsia="ru-RU"/>
        </w:rPr>
      </w:pPr>
      <w:r>
        <w:rPr>
          <w:rFonts w:ascii="PT Astra Serif" w:hAnsi="PT Astra Serif"/>
          <w:sz w:val="28"/>
          <w:szCs w:val="28"/>
          <w:lang w:eastAsia="ru-RU"/>
        </w:rPr>
        <w:t>5.</w:t>
      </w:r>
      <w:r w:rsidR="00373A5F" w:rsidRPr="00231C02">
        <w:rPr>
          <w:rFonts w:ascii="PT Astra Serif" w:hAnsi="PT Astra Serif"/>
          <w:sz w:val="28"/>
          <w:szCs w:val="28"/>
          <w:lang w:eastAsia="ru-RU"/>
        </w:rPr>
        <w:t>4</w:t>
      </w:r>
      <w:r w:rsidR="003C2205" w:rsidRPr="00231C02">
        <w:rPr>
          <w:rFonts w:ascii="PT Astra Serif" w:hAnsi="PT Astra Serif"/>
          <w:sz w:val="28"/>
          <w:szCs w:val="28"/>
          <w:lang w:eastAsia="ru-RU"/>
        </w:rPr>
        <w:t xml:space="preserve">.5. Списание (отпуск) материальных запасов (на содержание администрации муниципального образования </w:t>
      </w:r>
      <w:proofErr w:type="spellStart"/>
      <w:r w:rsidR="003C2205" w:rsidRPr="00231C02">
        <w:rPr>
          <w:rFonts w:ascii="PT Astra Serif" w:hAnsi="PT Astra Serif"/>
          <w:sz w:val="28"/>
          <w:szCs w:val="28"/>
          <w:lang w:eastAsia="ru-RU"/>
        </w:rPr>
        <w:t>Щекинский</w:t>
      </w:r>
      <w:proofErr w:type="spellEnd"/>
      <w:r w:rsidR="003C2205" w:rsidRPr="00231C02">
        <w:rPr>
          <w:rFonts w:ascii="PT Astra Serif" w:hAnsi="PT Astra Serif"/>
          <w:sz w:val="28"/>
          <w:szCs w:val="28"/>
          <w:lang w:eastAsia="ru-RU"/>
        </w:rPr>
        <w:t xml:space="preserve"> район и т.п.) производится по фактической стоимости каждой единицы;</w:t>
      </w:r>
    </w:p>
    <w:p w:rsidR="003C2205" w:rsidRPr="00231C02" w:rsidRDefault="003C2205" w:rsidP="00936E87">
      <w:pPr>
        <w:pStyle w:val="a4"/>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Основание: пункт 108 Инструкции к Единому плану счетов № 157н.</w:t>
      </w:r>
    </w:p>
    <w:p w:rsidR="003C2205" w:rsidRPr="00231C02" w:rsidRDefault="00F663EB" w:rsidP="00936E87">
      <w:pPr>
        <w:spacing w:after="0" w:line="240" w:lineRule="auto"/>
        <w:ind w:firstLine="709"/>
        <w:jc w:val="both"/>
        <w:rPr>
          <w:rFonts w:ascii="PT Astra Serif" w:hAnsi="PT Astra Serif"/>
          <w:b/>
          <w:sz w:val="28"/>
          <w:szCs w:val="28"/>
          <w:lang w:eastAsia="ru-RU"/>
        </w:rPr>
      </w:pPr>
      <w:bookmarkStart w:id="73" w:name="_Toc536843899"/>
      <w:bookmarkStart w:id="74" w:name="_Toc517251"/>
      <w:bookmarkStart w:id="75" w:name="_Toc125711640"/>
      <w:bookmarkStart w:id="76" w:name="_Toc153356654"/>
      <w:r>
        <w:rPr>
          <w:rFonts w:ascii="PT Astra Serif" w:hAnsi="PT Astra Serif"/>
          <w:sz w:val="28"/>
          <w:szCs w:val="28"/>
          <w:lang w:eastAsia="ru-RU"/>
        </w:rPr>
        <w:t>5.</w:t>
      </w:r>
      <w:r w:rsidR="00373A5F" w:rsidRPr="00231C02">
        <w:rPr>
          <w:rFonts w:ascii="PT Astra Serif" w:hAnsi="PT Astra Serif"/>
          <w:sz w:val="28"/>
          <w:szCs w:val="28"/>
          <w:lang w:eastAsia="ru-RU"/>
        </w:rPr>
        <w:t>4</w:t>
      </w:r>
      <w:r w:rsidR="003C2205" w:rsidRPr="00231C02">
        <w:rPr>
          <w:rFonts w:ascii="PT Astra Serif" w:hAnsi="PT Astra Serif"/>
          <w:sz w:val="28"/>
          <w:szCs w:val="28"/>
          <w:lang w:eastAsia="ru-RU"/>
        </w:rPr>
        <w:t xml:space="preserve">.6. Выпуск материальных ресурсов из резерва осуществляется на основании распоряжения администрации </w:t>
      </w:r>
      <w:proofErr w:type="spellStart"/>
      <w:r w:rsidR="003C2205" w:rsidRPr="00231C02">
        <w:rPr>
          <w:rFonts w:ascii="PT Astra Serif" w:hAnsi="PT Astra Serif"/>
          <w:sz w:val="28"/>
          <w:szCs w:val="28"/>
          <w:lang w:eastAsia="ru-RU"/>
        </w:rPr>
        <w:t>Щекинского</w:t>
      </w:r>
      <w:proofErr w:type="spellEnd"/>
      <w:r w:rsidR="003C2205" w:rsidRPr="00231C02">
        <w:rPr>
          <w:rFonts w:ascii="PT Astra Serif" w:hAnsi="PT Astra Serif"/>
          <w:sz w:val="28"/>
          <w:szCs w:val="28"/>
          <w:lang w:eastAsia="ru-RU"/>
        </w:rPr>
        <w:t xml:space="preserve"> района и передается потребителю по накладной.</w:t>
      </w:r>
      <w:bookmarkEnd w:id="73"/>
      <w:bookmarkEnd w:id="74"/>
      <w:bookmarkEnd w:id="75"/>
      <w:bookmarkEnd w:id="76"/>
    </w:p>
    <w:p w:rsidR="003C2205" w:rsidRPr="00231C02" w:rsidRDefault="00F663EB" w:rsidP="00936E87">
      <w:pPr>
        <w:spacing w:after="0" w:line="240" w:lineRule="auto"/>
        <w:ind w:firstLine="709"/>
        <w:jc w:val="both"/>
        <w:rPr>
          <w:rFonts w:ascii="PT Astra Serif" w:hAnsi="PT Astra Serif"/>
          <w:sz w:val="28"/>
          <w:szCs w:val="28"/>
          <w:lang w:eastAsia="ru-RU"/>
        </w:rPr>
      </w:pPr>
      <w:r>
        <w:rPr>
          <w:rFonts w:ascii="PT Astra Serif" w:hAnsi="PT Astra Serif"/>
          <w:sz w:val="28"/>
          <w:szCs w:val="28"/>
          <w:lang w:eastAsia="ru-RU"/>
        </w:rPr>
        <w:t>5.</w:t>
      </w:r>
      <w:r w:rsidR="00373A5F" w:rsidRPr="00231C02">
        <w:rPr>
          <w:rFonts w:ascii="PT Astra Serif" w:hAnsi="PT Astra Serif"/>
          <w:sz w:val="28"/>
          <w:szCs w:val="28"/>
          <w:lang w:eastAsia="ru-RU"/>
        </w:rPr>
        <w:t>4</w:t>
      </w:r>
      <w:r w:rsidR="003C2205" w:rsidRPr="00231C02">
        <w:rPr>
          <w:rFonts w:ascii="PT Astra Serif" w:hAnsi="PT Astra Serif"/>
          <w:sz w:val="28"/>
          <w:szCs w:val="28"/>
          <w:lang w:eastAsia="ru-RU"/>
        </w:rPr>
        <w:t>.7.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3C2205" w:rsidRPr="00231C02" w:rsidRDefault="00F663EB" w:rsidP="00936E87">
      <w:pPr>
        <w:spacing w:after="0" w:line="240" w:lineRule="auto"/>
        <w:ind w:firstLine="709"/>
        <w:jc w:val="both"/>
        <w:rPr>
          <w:rFonts w:ascii="PT Astra Serif" w:hAnsi="PT Astra Serif"/>
          <w:sz w:val="28"/>
          <w:szCs w:val="28"/>
          <w:lang w:eastAsia="ru-RU"/>
        </w:rPr>
      </w:pPr>
      <w:r>
        <w:rPr>
          <w:rFonts w:ascii="PT Astra Serif" w:hAnsi="PT Astra Serif"/>
          <w:sz w:val="28"/>
          <w:szCs w:val="28"/>
          <w:lang w:eastAsia="ru-RU"/>
        </w:rPr>
        <w:t>5.</w:t>
      </w:r>
      <w:r w:rsidR="00373A5F" w:rsidRPr="00231C02">
        <w:rPr>
          <w:rFonts w:ascii="PT Astra Serif" w:hAnsi="PT Astra Serif"/>
          <w:sz w:val="28"/>
          <w:szCs w:val="28"/>
          <w:lang w:eastAsia="ru-RU"/>
        </w:rPr>
        <w:t>4</w:t>
      </w:r>
      <w:r w:rsidR="003C2205" w:rsidRPr="00231C02">
        <w:rPr>
          <w:rFonts w:ascii="PT Astra Serif" w:hAnsi="PT Astra Serif"/>
          <w:sz w:val="28"/>
          <w:szCs w:val="28"/>
          <w:lang w:eastAsia="ru-RU"/>
        </w:rPr>
        <w:t>.8. Мягкий и хозяйственный инвентарь, посуда списываются по Акту о списании мягкого и хозяйственного инвентаря (ф. 0504143).</w:t>
      </w:r>
    </w:p>
    <w:p w:rsidR="003C2205" w:rsidRPr="00231C02" w:rsidRDefault="003C2205" w:rsidP="00936E87">
      <w:pPr>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В остальных случаях материальные запасы списываются по акту о списании материальных запасов (ф. 0504230).</w:t>
      </w:r>
    </w:p>
    <w:p w:rsidR="003C2205" w:rsidRPr="00231C02" w:rsidRDefault="003C2205" w:rsidP="00936E87">
      <w:pPr>
        <w:spacing w:after="0" w:line="240" w:lineRule="auto"/>
        <w:ind w:firstLine="720"/>
        <w:jc w:val="both"/>
        <w:rPr>
          <w:rFonts w:ascii="PT Astra Serif" w:hAnsi="PT Astra Serif"/>
          <w:sz w:val="28"/>
          <w:szCs w:val="28"/>
          <w:lang w:eastAsia="ru-RU"/>
        </w:rPr>
      </w:pPr>
    </w:p>
    <w:p w:rsidR="003C2205" w:rsidRPr="00231C02" w:rsidRDefault="00F663EB"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PT Astra Serif" w:hAnsi="PT Astra Serif"/>
          <w:b/>
          <w:iCs/>
          <w:sz w:val="28"/>
          <w:szCs w:val="28"/>
        </w:rPr>
      </w:pPr>
      <w:r>
        <w:rPr>
          <w:rFonts w:ascii="PT Astra Serif" w:hAnsi="PT Astra Serif"/>
          <w:b/>
          <w:iCs/>
          <w:sz w:val="28"/>
          <w:szCs w:val="28"/>
        </w:rPr>
        <w:t>5.</w:t>
      </w:r>
      <w:r w:rsidR="00373A5F" w:rsidRPr="00231C02">
        <w:rPr>
          <w:rFonts w:ascii="PT Astra Serif" w:hAnsi="PT Astra Serif"/>
          <w:b/>
          <w:iCs/>
          <w:sz w:val="28"/>
          <w:szCs w:val="28"/>
        </w:rPr>
        <w:t>5</w:t>
      </w:r>
      <w:r w:rsidR="003C2205" w:rsidRPr="00231C02">
        <w:rPr>
          <w:rFonts w:ascii="PT Astra Serif" w:hAnsi="PT Astra Serif"/>
          <w:b/>
          <w:iCs/>
          <w:sz w:val="28"/>
          <w:szCs w:val="28"/>
        </w:rPr>
        <w:t>.</w:t>
      </w:r>
      <w:r w:rsidR="003C2205" w:rsidRPr="00231C02">
        <w:rPr>
          <w:rFonts w:ascii="PT Astra Serif" w:hAnsi="PT Astra Serif"/>
          <w:iCs/>
          <w:sz w:val="28"/>
          <w:szCs w:val="28"/>
        </w:rPr>
        <w:t xml:space="preserve"> </w:t>
      </w:r>
      <w:r w:rsidR="003C2205" w:rsidRPr="00231C02">
        <w:rPr>
          <w:rFonts w:ascii="PT Astra Serif" w:hAnsi="PT Astra Serif"/>
          <w:b/>
          <w:iCs/>
          <w:sz w:val="28"/>
          <w:szCs w:val="28"/>
        </w:rPr>
        <w:t>Стоимость безвозмездно полученных нефинансовых активов</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PT Astra Serif" w:hAnsi="PT Astra Serif"/>
          <w:b/>
          <w:sz w:val="28"/>
          <w:szCs w:val="28"/>
        </w:rPr>
      </w:pPr>
    </w:p>
    <w:p w:rsidR="003C2205" w:rsidRPr="00231C02" w:rsidRDefault="00F663EB"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5.</w:t>
      </w:r>
      <w:r w:rsidR="00373A5F" w:rsidRPr="00231C02">
        <w:rPr>
          <w:rFonts w:ascii="PT Astra Serif" w:hAnsi="PT Astra Serif"/>
          <w:sz w:val="28"/>
          <w:szCs w:val="28"/>
        </w:rPr>
        <w:t>5</w:t>
      </w:r>
      <w:r w:rsidR="003C2205" w:rsidRPr="00231C02">
        <w:rPr>
          <w:rFonts w:ascii="PT Astra Serif" w:hAnsi="PT Astra Serif"/>
          <w:sz w:val="28"/>
          <w:szCs w:val="28"/>
        </w:rPr>
        <w:t>.1.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фактической (первоначальной, остаточной) стоимости, при отсутствии таковой - текущей оценочной стоимости, определенной на дату принятия к бухгалтерскому учету.</w:t>
      </w:r>
    </w:p>
    <w:p w:rsidR="003C2205" w:rsidRPr="00231C02" w:rsidRDefault="003C2205"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Текущая оценочная стоимость определяется комиссией по поступлению и выбытию активов исходя из текущих рыночных цен на аналогичные материальные ценности. </w:t>
      </w:r>
    </w:p>
    <w:p w:rsidR="003C2205" w:rsidRPr="00231C02" w:rsidRDefault="003C2205"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Основание: пункты 25, 31 Инст</w:t>
      </w:r>
      <w:r w:rsidR="004D5D79" w:rsidRPr="00231C02">
        <w:rPr>
          <w:rFonts w:ascii="PT Astra Serif" w:hAnsi="PT Astra Serif"/>
          <w:sz w:val="28"/>
          <w:szCs w:val="28"/>
        </w:rPr>
        <w:t>рукции к Единому плану счетов № </w:t>
      </w:r>
      <w:r w:rsidRPr="00231C02">
        <w:rPr>
          <w:rFonts w:ascii="PT Astra Serif" w:hAnsi="PT Astra Serif"/>
          <w:sz w:val="28"/>
          <w:szCs w:val="28"/>
        </w:rPr>
        <w:t>157н.</w:t>
      </w:r>
    </w:p>
    <w:p w:rsidR="003C2205" w:rsidRPr="00231C02" w:rsidRDefault="00F663EB"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5.</w:t>
      </w:r>
      <w:r w:rsidR="00373A5F" w:rsidRPr="00231C02">
        <w:rPr>
          <w:rFonts w:ascii="PT Astra Serif" w:hAnsi="PT Astra Serif"/>
          <w:sz w:val="28"/>
          <w:szCs w:val="28"/>
        </w:rPr>
        <w:t>5</w:t>
      </w:r>
      <w:r w:rsidR="003C2205" w:rsidRPr="00231C02">
        <w:rPr>
          <w:rFonts w:ascii="PT Astra Serif" w:hAnsi="PT Astra Serif"/>
          <w:sz w:val="28"/>
          <w:szCs w:val="28"/>
        </w:rPr>
        <w:t xml:space="preserve">.2. Данные о действующей цене должны быть подтверждены документально: </w:t>
      </w:r>
    </w:p>
    <w:p w:rsidR="003C2205" w:rsidRPr="00231C02" w:rsidRDefault="003C2205"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b/>
          <w:i/>
          <w:sz w:val="28"/>
          <w:szCs w:val="28"/>
        </w:rPr>
      </w:pPr>
      <w:r w:rsidRPr="00231C02">
        <w:rPr>
          <w:rStyle w:val="fill"/>
          <w:rFonts w:ascii="PT Astra Serif" w:hAnsi="PT Astra Serif"/>
          <w:b w:val="0"/>
          <w:i w:val="0"/>
          <w:color w:val="auto"/>
          <w:sz w:val="28"/>
          <w:szCs w:val="28"/>
        </w:rPr>
        <w:t xml:space="preserve"> справками (другими подтверждающими документами) Росстата;</w:t>
      </w:r>
    </w:p>
    <w:p w:rsidR="003C2205" w:rsidRPr="00231C02" w:rsidRDefault="003C2205"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b/>
          <w:i/>
          <w:sz w:val="28"/>
          <w:szCs w:val="28"/>
        </w:rPr>
      </w:pPr>
      <w:r w:rsidRPr="00231C02">
        <w:rPr>
          <w:rStyle w:val="fill"/>
          <w:rFonts w:ascii="PT Astra Serif" w:hAnsi="PT Astra Serif"/>
          <w:b w:val="0"/>
          <w:i w:val="0"/>
          <w:color w:val="auto"/>
          <w:sz w:val="28"/>
          <w:szCs w:val="28"/>
        </w:rPr>
        <w:t xml:space="preserve"> прайс-листами заводов-изготовителей;</w:t>
      </w:r>
    </w:p>
    <w:p w:rsidR="003C2205" w:rsidRPr="00231C02" w:rsidRDefault="003C2205"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b/>
          <w:i/>
          <w:sz w:val="28"/>
          <w:szCs w:val="28"/>
        </w:rPr>
      </w:pPr>
      <w:r w:rsidRPr="00231C02">
        <w:rPr>
          <w:rStyle w:val="fill"/>
          <w:rFonts w:ascii="PT Astra Serif" w:hAnsi="PT Astra Serif"/>
          <w:b w:val="0"/>
          <w:i w:val="0"/>
          <w:color w:val="auto"/>
          <w:sz w:val="28"/>
          <w:szCs w:val="28"/>
        </w:rPr>
        <w:t xml:space="preserve"> справками (другими подтверждающими документами) оценщиков;</w:t>
      </w:r>
    </w:p>
    <w:p w:rsidR="003C2205" w:rsidRPr="00231C02" w:rsidRDefault="003C2205"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b/>
          <w:i/>
          <w:sz w:val="28"/>
          <w:szCs w:val="28"/>
        </w:rPr>
      </w:pPr>
      <w:r w:rsidRPr="00231C02">
        <w:rPr>
          <w:rStyle w:val="fill"/>
          <w:rFonts w:ascii="PT Astra Serif" w:hAnsi="PT Astra Serif"/>
          <w:b w:val="0"/>
          <w:i w:val="0"/>
          <w:color w:val="auto"/>
          <w:sz w:val="28"/>
          <w:szCs w:val="28"/>
        </w:rPr>
        <w:t xml:space="preserve"> информацией, размещенной в СМИ, и т. д.</w:t>
      </w:r>
    </w:p>
    <w:p w:rsidR="003C2205" w:rsidRPr="00231C02" w:rsidRDefault="00F663EB"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5.</w:t>
      </w:r>
      <w:r w:rsidR="0046798B" w:rsidRPr="00231C02">
        <w:rPr>
          <w:rFonts w:ascii="PT Astra Serif" w:hAnsi="PT Astra Serif"/>
          <w:sz w:val="28"/>
          <w:szCs w:val="28"/>
        </w:rPr>
        <w:t xml:space="preserve">5.3. </w:t>
      </w:r>
      <w:r w:rsidR="003C2205" w:rsidRPr="00231C02">
        <w:rPr>
          <w:rFonts w:ascii="PT Astra Serif" w:hAnsi="PT Astra Serif"/>
          <w:sz w:val="28"/>
          <w:szCs w:val="28"/>
        </w:rPr>
        <w:t>При возникновении затруднений при определении текущей оценочной стоимости комиссией учреждения, первоначальная стоимость актива признается равной 1 рубль.</w:t>
      </w:r>
    </w:p>
    <w:p w:rsidR="003C2205" w:rsidRPr="00231C02" w:rsidRDefault="003C2205"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Объекты нефинансовых активов, полученные от собственника или иной организации или учреждения, учитываются в оценке, указанной в передаточных документах.</w:t>
      </w:r>
    </w:p>
    <w:p w:rsidR="003F6E4C" w:rsidRPr="00231C02" w:rsidRDefault="003F6E4C"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PT Astra Serif" w:hAnsi="PT Astra Serif"/>
          <w:b/>
          <w:iCs/>
          <w:sz w:val="28"/>
          <w:szCs w:val="28"/>
        </w:rPr>
      </w:pPr>
    </w:p>
    <w:p w:rsidR="00D837FE" w:rsidRPr="00231C02" w:rsidRDefault="00D837FE"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PT Astra Serif" w:hAnsi="PT Astra Serif"/>
          <w:b/>
          <w:iCs/>
          <w:sz w:val="28"/>
          <w:szCs w:val="28"/>
          <w:highlight w:val="yellow"/>
        </w:rPr>
      </w:pPr>
    </w:p>
    <w:p w:rsidR="003C2205" w:rsidRPr="00231C02" w:rsidRDefault="00F663EB"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PT Astra Serif" w:hAnsi="PT Astra Serif"/>
          <w:b/>
          <w:iCs/>
          <w:sz w:val="28"/>
          <w:szCs w:val="28"/>
        </w:rPr>
      </w:pPr>
      <w:r>
        <w:rPr>
          <w:rFonts w:ascii="PT Astra Serif" w:hAnsi="PT Astra Serif"/>
          <w:b/>
          <w:iCs/>
          <w:sz w:val="28"/>
          <w:szCs w:val="28"/>
        </w:rPr>
        <w:t>5.</w:t>
      </w:r>
      <w:r w:rsidR="0046798B" w:rsidRPr="00231C02">
        <w:rPr>
          <w:rFonts w:ascii="PT Astra Serif" w:hAnsi="PT Astra Serif"/>
          <w:b/>
          <w:iCs/>
          <w:sz w:val="28"/>
          <w:szCs w:val="28"/>
        </w:rPr>
        <w:t>6</w:t>
      </w:r>
      <w:r w:rsidR="003C2205" w:rsidRPr="00231C02">
        <w:rPr>
          <w:rFonts w:ascii="PT Astra Serif" w:hAnsi="PT Astra Serif"/>
          <w:b/>
          <w:iCs/>
          <w:sz w:val="28"/>
          <w:szCs w:val="28"/>
        </w:rPr>
        <w:t>. Учет расчетов по доходам</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PT Astra Serif" w:hAnsi="PT Astra Serif"/>
          <w:b/>
          <w:sz w:val="28"/>
          <w:szCs w:val="28"/>
        </w:rPr>
      </w:pPr>
    </w:p>
    <w:p w:rsidR="003C2205" w:rsidRPr="00231C02" w:rsidRDefault="00F663EB"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5.</w:t>
      </w:r>
      <w:r w:rsidR="0046798B" w:rsidRPr="00231C02">
        <w:rPr>
          <w:rFonts w:ascii="PT Astra Serif" w:hAnsi="PT Astra Serif"/>
          <w:sz w:val="28"/>
          <w:szCs w:val="28"/>
        </w:rPr>
        <w:t>6</w:t>
      </w:r>
      <w:r w:rsidR="003C2205" w:rsidRPr="00231C02">
        <w:rPr>
          <w:rFonts w:ascii="PT Astra Serif" w:hAnsi="PT Astra Serif"/>
          <w:sz w:val="28"/>
          <w:szCs w:val="28"/>
        </w:rPr>
        <w:t xml:space="preserve">.1. Администрация </w:t>
      </w:r>
      <w:proofErr w:type="spellStart"/>
      <w:r w:rsidR="003C2205" w:rsidRPr="00231C02">
        <w:rPr>
          <w:rFonts w:ascii="PT Astra Serif" w:hAnsi="PT Astra Serif"/>
          <w:sz w:val="28"/>
          <w:szCs w:val="28"/>
        </w:rPr>
        <w:t>Щекинского</w:t>
      </w:r>
      <w:proofErr w:type="spellEnd"/>
      <w:r w:rsidR="003C2205" w:rsidRPr="00231C02">
        <w:rPr>
          <w:rFonts w:ascii="PT Astra Serif" w:hAnsi="PT Astra Serif"/>
          <w:sz w:val="28"/>
          <w:szCs w:val="28"/>
        </w:rPr>
        <w:t xml:space="preserve"> района осуществляет бюджетные полномочия главного администратора доходов бюджета </w:t>
      </w:r>
      <w:proofErr w:type="spellStart"/>
      <w:r w:rsidR="003C2205" w:rsidRPr="00231C02">
        <w:rPr>
          <w:rFonts w:ascii="PT Astra Serif" w:hAnsi="PT Astra Serif"/>
          <w:sz w:val="28"/>
          <w:szCs w:val="28"/>
        </w:rPr>
        <w:t>Щекинского</w:t>
      </w:r>
      <w:proofErr w:type="spellEnd"/>
      <w:r w:rsidR="003C2205" w:rsidRPr="00231C02">
        <w:rPr>
          <w:rFonts w:ascii="PT Astra Serif" w:hAnsi="PT Astra Serif"/>
          <w:sz w:val="28"/>
          <w:szCs w:val="28"/>
        </w:rPr>
        <w:t xml:space="preserve"> района. </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Порядок осуществления полномочий администратора доходов бюджета определяется в соответствии с законодательством России и нормативными документами. </w:t>
      </w:r>
    </w:p>
    <w:p w:rsidR="003C2205" w:rsidRPr="00231C02" w:rsidRDefault="00F663EB"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5.</w:t>
      </w:r>
      <w:r w:rsidR="0046798B" w:rsidRPr="00231C02">
        <w:rPr>
          <w:rFonts w:ascii="PT Astra Serif" w:hAnsi="PT Astra Serif"/>
          <w:sz w:val="28"/>
          <w:szCs w:val="28"/>
        </w:rPr>
        <w:t>6</w:t>
      </w:r>
      <w:r w:rsidR="003C2205" w:rsidRPr="00231C02">
        <w:rPr>
          <w:rFonts w:ascii="PT Astra Serif" w:hAnsi="PT Astra Serif"/>
          <w:sz w:val="28"/>
          <w:szCs w:val="28"/>
        </w:rPr>
        <w:t xml:space="preserve">.2. Перечень администрируемых доходов определяется главным администратором доходов бюджета </w:t>
      </w:r>
      <w:proofErr w:type="spellStart"/>
      <w:r w:rsidR="003C2205" w:rsidRPr="00231C02">
        <w:rPr>
          <w:rFonts w:ascii="PT Astra Serif" w:hAnsi="PT Astra Serif"/>
          <w:sz w:val="28"/>
          <w:szCs w:val="28"/>
        </w:rPr>
        <w:t>Щекинского</w:t>
      </w:r>
      <w:proofErr w:type="spellEnd"/>
      <w:r w:rsidR="003C2205" w:rsidRPr="00231C02">
        <w:rPr>
          <w:rFonts w:ascii="PT Astra Serif" w:hAnsi="PT Astra Serif"/>
          <w:sz w:val="28"/>
          <w:szCs w:val="28"/>
        </w:rPr>
        <w:t xml:space="preserve"> района.</w:t>
      </w:r>
    </w:p>
    <w:p w:rsidR="003C2205" w:rsidRPr="00231C02" w:rsidRDefault="00F663EB"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5.</w:t>
      </w:r>
      <w:r w:rsidR="0046798B" w:rsidRPr="00231C02">
        <w:rPr>
          <w:rFonts w:ascii="PT Astra Serif" w:hAnsi="PT Astra Serif"/>
          <w:sz w:val="28"/>
          <w:szCs w:val="28"/>
        </w:rPr>
        <w:t>6</w:t>
      </w:r>
      <w:r w:rsidR="003C2205" w:rsidRPr="00231C02">
        <w:rPr>
          <w:rFonts w:ascii="PT Astra Serif" w:hAnsi="PT Astra Serif"/>
          <w:sz w:val="28"/>
          <w:szCs w:val="28"/>
        </w:rPr>
        <w:t xml:space="preserve">.3 Перечень отраслевых (функциональных) органов, ответственных за учет доходов (далее – Уполномоченный орган) определен поручением главы администрации </w:t>
      </w:r>
      <w:proofErr w:type="spellStart"/>
      <w:r w:rsidR="003C2205" w:rsidRPr="00231C02">
        <w:rPr>
          <w:rFonts w:ascii="PT Astra Serif" w:hAnsi="PT Astra Serif"/>
          <w:sz w:val="28"/>
          <w:szCs w:val="28"/>
        </w:rPr>
        <w:t>Щекинского</w:t>
      </w:r>
      <w:proofErr w:type="spellEnd"/>
      <w:r w:rsidR="003C2205" w:rsidRPr="00231C02">
        <w:rPr>
          <w:rFonts w:ascii="PT Astra Serif" w:hAnsi="PT Astra Serif"/>
          <w:sz w:val="28"/>
          <w:szCs w:val="28"/>
        </w:rPr>
        <w:t xml:space="preserve"> района от 18.01.2018 № 3 .</w:t>
      </w:r>
    </w:p>
    <w:p w:rsidR="003C2205" w:rsidRPr="00231C02" w:rsidRDefault="00F663EB"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5.</w:t>
      </w:r>
      <w:r w:rsidR="0046798B" w:rsidRPr="00231C02">
        <w:rPr>
          <w:rFonts w:ascii="PT Astra Serif" w:hAnsi="PT Astra Serif"/>
          <w:sz w:val="28"/>
          <w:szCs w:val="28"/>
        </w:rPr>
        <w:t>6</w:t>
      </w:r>
      <w:r w:rsidR="003C2205" w:rsidRPr="00231C02">
        <w:rPr>
          <w:rFonts w:ascii="PT Astra Serif" w:hAnsi="PT Astra Serif"/>
          <w:sz w:val="28"/>
          <w:szCs w:val="28"/>
        </w:rPr>
        <w:t xml:space="preserve">.4. Аналитический учет начислений доходов осуществляется Уполномоченным органом с применением специализированного программного комплекса либо регистра учета на бумажном носителе </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После осуществления начисления суммы, подлежащей оплате, ответственные лица обязаны, незамедлительно, направить информацию в Государственную информационную систему о государственных и муниципальных платежах (ГИС ГМП)</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Основание: статья 21.3.Федерального закона от 27.07.210 № 210-ФЗ</w:t>
      </w:r>
    </w:p>
    <w:p w:rsidR="003C2205" w:rsidRPr="00231C02" w:rsidRDefault="00F663EB"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5.</w:t>
      </w:r>
      <w:r w:rsidR="0046798B" w:rsidRPr="00231C02">
        <w:rPr>
          <w:rFonts w:ascii="PT Astra Serif" w:hAnsi="PT Astra Serif"/>
          <w:sz w:val="28"/>
          <w:szCs w:val="28"/>
        </w:rPr>
        <w:t>6</w:t>
      </w:r>
      <w:r w:rsidR="003C2205" w:rsidRPr="00231C02">
        <w:rPr>
          <w:rFonts w:ascii="PT Astra Serif" w:hAnsi="PT Astra Serif"/>
          <w:sz w:val="28"/>
          <w:szCs w:val="28"/>
        </w:rPr>
        <w:t xml:space="preserve">.5. Ежемесячно: в срок до 3 числа месяца, следующего за отчетным, Уполномоченный орган представляет в отдел по бухгалтерскому учету и отчетности администрации муниципального образования </w:t>
      </w:r>
      <w:proofErr w:type="spellStart"/>
      <w:r w:rsidR="003C2205" w:rsidRPr="00231C02">
        <w:rPr>
          <w:rFonts w:ascii="PT Astra Serif" w:hAnsi="PT Astra Serif"/>
          <w:sz w:val="28"/>
          <w:szCs w:val="28"/>
        </w:rPr>
        <w:t>Щекин</w:t>
      </w:r>
      <w:r w:rsidR="008A5844" w:rsidRPr="00231C02">
        <w:rPr>
          <w:rFonts w:ascii="PT Astra Serif" w:hAnsi="PT Astra Serif"/>
          <w:sz w:val="28"/>
          <w:szCs w:val="28"/>
        </w:rPr>
        <w:t>ский</w:t>
      </w:r>
      <w:proofErr w:type="spellEnd"/>
      <w:r w:rsidR="008A5844" w:rsidRPr="00231C02">
        <w:rPr>
          <w:rFonts w:ascii="PT Astra Serif" w:hAnsi="PT Astra Serif"/>
          <w:sz w:val="28"/>
          <w:szCs w:val="28"/>
        </w:rPr>
        <w:t xml:space="preserve"> район информацию о суммах </w:t>
      </w:r>
      <w:r w:rsidR="003C2205" w:rsidRPr="00231C02">
        <w:rPr>
          <w:rFonts w:ascii="PT Astra Serif" w:hAnsi="PT Astra Serif"/>
          <w:sz w:val="28"/>
          <w:szCs w:val="28"/>
        </w:rPr>
        <w:t>начисленных и направленных в ГИС ГМП.</w:t>
      </w:r>
    </w:p>
    <w:p w:rsidR="003C2205" w:rsidRPr="00231C02" w:rsidRDefault="00F663EB"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5.</w:t>
      </w:r>
      <w:r w:rsidR="0046798B" w:rsidRPr="00231C02">
        <w:rPr>
          <w:rFonts w:ascii="PT Astra Serif" w:hAnsi="PT Astra Serif"/>
          <w:sz w:val="28"/>
          <w:szCs w:val="28"/>
        </w:rPr>
        <w:t>6</w:t>
      </w:r>
      <w:r w:rsidR="003C2205" w:rsidRPr="00231C02">
        <w:rPr>
          <w:rFonts w:ascii="PT Astra Serif" w:hAnsi="PT Astra Serif"/>
          <w:sz w:val="28"/>
          <w:szCs w:val="28"/>
        </w:rPr>
        <w:t>.6. Синтетический учет начислений, в разрезе КБК доходных источников, осуществляется отделом по бухгалтерскому учету и отчетности путем отражения оборотов за истекший месяц финансового года нарастающим итогом на основании предоставленной Уполномоченным органом информации.</w:t>
      </w:r>
    </w:p>
    <w:p w:rsidR="003C2205" w:rsidRPr="00231C02" w:rsidRDefault="00F663EB"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5.</w:t>
      </w:r>
      <w:r w:rsidR="0046798B" w:rsidRPr="00231C02">
        <w:rPr>
          <w:rFonts w:ascii="PT Astra Serif" w:hAnsi="PT Astra Serif"/>
          <w:sz w:val="28"/>
          <w:szCs w:val="28"/>
        </w:rPr>
        <w:t>6</w:t>
      </w:r>
      <w:r w:rsidR="003C2205" w:rsidRPr="00231C02">
        <w:rPr>
          <w:rFonts w:ascii="PT Astra Serif" w:hAnsi="PT Astra Serif"/>
          <w:sz w:val="28"/>
          <w:szCs w:val="28"/>
        </w:rPr>
        <w:t xml:space="preserve">.7. Ежеквартально, в срок до 05 числа месяца, следующего за отчетным, отдел по бухгалтерскому учету и отчетности администрации муниципального образования </w:t>
      </w:r>
      <w:proofErr w:type="spellStart"/>
      <w:r w:rsidR="003C2205" w:rsidRPr="00231C02">
        <w:rPr>
          <w:rFonts w:ascii="PT Astra Serif" w:hAnsi="PT Astra Serif"/>
          <w:sz w:val="28"/>
          <w:szCs w:val="28"/>
        </w:rPr>
        <w:t>Щекинский</w:t>
      </w:r>
      <w:proofErr w:type="spellEnd"/>
      <w:r w:rsidR="003C2205" w:rsidRPr="00231C02">
        <w:rPr>
          <w:rFonts w:ascii="PT Astra Serif" w:hAnsi="PT Astra Serif"/>
          <w:sz w:val="28"/>
          <w:szCs w:val="28"/>
        </w:rPr>
        <w:t xml:space="preserve"> район осуществляет контроль соответствия данных синтетического и аналитического учета путем сверки данных. О результатах сверки в регистрах аналитического учета делается запись с информацией о дате проведения сверки и выявленных расхождений за подписью начальника отдела по бухгалтерскому учету и отчетности администрации </w:t>
      </w:r>
    </w:p>
    <w:p w:rsidR="003C2205" w:rsidRPr="00231C02" w:rsidRDefault="00F663EB"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5.</w:t>
      </w:r>
      <w:r w:rsidR="0046798B" w:rsidRPr="00231C02">
        <w:rPr>
          <w:rFonts w:ascii="PT Astra Serif" w:hAnsi="PT Astra Serif"/>
          <w:sz w:val="28"/>
          <w:szCs w:val="28"/>
        </w:rPr>
        <w:t>6</w:t>
      </w:r>
      <w:r w:rsidR="003C2205" w:rsidRPr="00231C02">
        <w:rPr>
          <w:rFonts w:ascii="PT Astra Serif" w:hAnsi="PT Astra Serif"/>
          <w:sz w:val="28"/>
          <w:szCs w:val="28"/>
        </w:rPr>
        <w:t xml:space="preserve">.8. Поступление и начисление администрируемых доходов от использования имущества, аренды, находящегося в собственности муниципального образования </w:t>
      </w:r>
      <w:proofErr w:type="spellStart"/>
      <w:r w:rsidR="003C2205" w:rsidRPr="00231C02">
        <w:rPr>
          <w:rFonts w:ascii="PT Astra Serif" w:hAnsi="PT Astra Serif"/>
          <w:sz w:val="28"/>
          <w:szCs w:val="28"/>
        </w:rPr>
        <w:t>Щекинский</w:t>
      </w:r>
      <w:proofErr w:type="spellEnd"/>
      <w:r w:rsidR="003C2205" w:rsidRPr="00231C02">
        <w:rPr>
          <w:rFonts w:ascii="PT Astra Serif" w:hAnsi="PT Astra Serif"/>
          <w:sz w:val="28"/>
          <w:szCs w:val="28"/>
        </w:rPr>
        <w:t xml:space="preserve"> район и муниципального образования город Щекино </w:t>
      </w:r>
      <w:proofErr w:type="spellStart"/>
      <w:r w:rsidR="003C2205" w:rsidRPr="00231C02">
        <w:rPr>
          <w:rFonts w:ascii="PT Astra Serif" w:hAnsi="PT Astra Serif"/>
          <w:sz w:val="28"/>
          <w:szCs w:val="28"/>
        </w:rPr>
        <w:t>Щекинского</w:t>
      </w:r>
      <w:proofErr w:type="spellEnd"/>
      <w:r w:rsidR="003C2205" w:rsidRPr="00231C02">
        <w:rPr>
          <w:rFonts w:ascii="PT Astra Serif" w:hAnsi="PT Astra Serif"/>
          <w:sz w:val="28"/>
          <w:szCs w:val="28"/>
        </w:rPr>
        <w:t xml:space="preserve"> района отражаются в учете на основании сводной информации предоставленной управлением архитектуры, земельных и имущественных отношений администрации муниципального образования </w:t>
      </w:r>
      <w:proofErr w:type="spellStart"/>
      <w:r w:rsidR="003C2205" w:rsidRPr="00231C02">
        <w:rPr>
          <w:rFonts w:ascii="PT Astra Serif" w:hAnsi="PT Astra Serif"/>
          <w:sz w:val="28"/>
          <w:szCs w:val="28"/>
        </w:rPr>
        <w:t>Щекинский</w:t>
      </w:r>
      <w:proofErr w:type="spellEnd"/>
      <w:r w:rsidR="003C2205" w:rsidRPr="00231C02">
        <w:rPr>
          <w:rFonts w:ascii="PT Astra Serif" w:hAnsi="PT Astra Serif"/>
          <w:sz w:val="28"/>
          <w:szCs w:val="28"/>
        </w:rPr>
        <w:t xml:space="preserve"> район нарастающим итогом </w:t>
      </w:r>
      <w:r w:rsidR="00A7759E" w:rsidRPr="00231C02">
        <w:rPr>
          <w:rFonts w:ascii="PT Astra Serif" w:hAnsi="PT Astra Serif"/>
          <w:sz w:val="28"/>
          <w:szCs w:val="28"/>
        </w:rPr>
        <w:t>ежемесячно до 10 числа, месяца следующего за отчетным</w:t>
      </w:r>
      <w:r w:rsidR="003C2205" w:rsidRPr="00231C02">
        <w:rPr>
          <w:rFonts w:ascii="PT Astra Serif" w:hAnsi="PT Astra Serif"/>
          <w:sz w:val="28"/>
          <w:szCs w:val="28"/>
        </w:rPr>
        <w:t>.</w:t>
      </w:r>
      <w:r w:rsidR="00B020D9" w:rsidRPr="00231C02">
        <w:rPr>
          <w:rFonts w:ascii="PT Astra Serif" w:hAnsi="PT Astra Serif"/>
          <w:sz w:val="28"/>
          <w:szCs w:val="28"/>
        </w:rPr>
        <w:t xml:space="preserve"> Аналитический учет </w:t>
      </w:r>
      <w:r w:rsidR="00E05A33" w:rsidRPr="00231C02">
        <w:rPr>
          <w:rFonts w:ascii="PT Astra Serif" w:hAnsi="PT Astra Serif"/>
          <w:sz w:val="28"/>
          <w:szCs w:val="28"/>
        </w:rPr>
        <w:t>начисленных и поступивших доходов</w:t>
      </w:r>
      <w:r w:rsidR="00B020D9" w:rsidRPr="00231C02">
        <w:rPr>
          <w:rFonts w:ascii="PT Astra Serif" w:hAnsi="PT Astra Serif"/>
          <w:sz w:val="28"/>
          <w:szCs w:val="28"/>
        </w:rPr>
        <w:t xml:space="preserve"> в разрезе заключенных договоров аренды ведется управлением архитектуры, земельных и имущественных отношений администрации муниципального образования </w:t>
      </w:r>
      <w:proofErr w:type="spellStart"/>
      <w:r w:rsidR="00B020D9" w:rsidRPr="00231C02">
        <w:rPr>
          <w:rFonts w:ascii="PT Astra Serif" w:hAnsi="PT Astra Serif"/>
          <w:sz w:val="28"/>
          <w:szCs w:val="28"/>
        </w:rPr>
        <w:t>Щекинский</w:t>
      </w:r>
      <w:proofErr w:type="spellEnd"/>
      <w:r w:rsidR="00B020D9" w:rsidRPr="00231C02">
        <w:rPr>
          <w:rFonts w:ascii="PT Astra Serif" w:hAnsi="PT Astra Serif"/>
          <w:sz w:val="28"/>
          <w:szCs w:val="28"/>
        </w:rPr>
        <w:t xml:space="preserve"> район</w:t>
      </w:r>
      <w:r w:rsidR="00D257D0" w:rsidRPr="00231C02">
        <w:rPr>
          <w:rFonts w:ascii="PT Astra Serif" w:hAnsi="PT Astra Serif"/>
          <w:sz w:val="28"/>
          <w:szCs w:val="28"/>
        </w:rPr>
        <w:t>.</w:t>
      </w:r>
    </w:p>
    <w:p w:rsidR="00FF69DC" w:rsidRPr="00231C02" w:rsidRDefault="00FF69DC"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При заключении новых договоров или прекращении действия договоров аренды на первое число месяца, следующего за отчетным, в отдел по бухгалтерскому учету и отчетности предоставляются уточненные данные о суммах арендной платы.</w:t>
      </w:r>
    </w:p>
    <w:p w:rsidR="003C2205" w:rsidRPr="00231C02" w:rsidRDefault="00F663EB"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5.</w:t>
      </w:r>
      <w:r w:rsidR="0046798B" w:rsidRPr="00231C02">
        <w:rPr>
          <w:rFonts w:ascii="PT Astra Serif" w:hAnsi="PT Astra Serif"/>
          <w:sz w:val="28"/>
          <w:szCs w:val="28"/>
        </w:rPr>
        <w:t>6</w:t>
      </w:r>
      <w:r w:rsidR="003C2205" w:rsidRPr="00231C02">
        <w:rPr>
          <w:rFonts w:ascii="PT Astra Serif" w:hAnsi="PT Astra Serif"/>
          <w:sz w:val="28"/>
          <w:szCs w:val="28"/>
        </w:rPr>
        <w:t xml:space="preserve">.9. Невыясненные платежи уточняются Уполномоченными органами администрации муниципального образования </w:t>
      </w:r>
      <w:proofErr w:type="spellStart"/>
      <w:r w:rsidR="003C2205" w:rsidRPr="00231C02">
        <w:rPr>
          <w:rFonts w:ascii="PT Astra Serif" w:hAnsi="PT Astra Serif"/>
          <w:sz w:val="28"/>
          <w:szCs w:val="28"/>
        </w:rPr>
        <w:t>Щекинский</w:t>
      </w:r>
      <w:proofErr w:type="spellEnd"/>
      <w:r w:rsidR="003C2205" w:rsidRPr="00231C02">
        <w:rPr>
          <w:rFonts w:ascii="PT Astra Serif" w:hAnsi="PT Astra Serif"/>
          <w:sz w:val="28"/>
          <w:szCs w:val="28"/>
        </w:rPr>
        <w:t xml:space="preserve"> район.</w:t>
      </w:r>
    </w:p>
    <w:p w:rsidR="003C2205" w:rsidRPr="00231C02" w:rsidRDefault="00F663EB"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PT Astra Serif" w:hAnsi="PT Astra Serif"/>
          <w:sz w:val="28"/>
          <w:szCs w:val="28"/>
        </w:rPr>
      </w:pPr>
      <w:r>
        <w:rPr>
          <w:rFonts w:ascii="PT Astra Serif" w:hAnsi="PT Astra Serif"/>
          <w:sz w:val="28"/>
          <w:szCs w:val="28"/>
        </w:rPr>
        <w:t>5.</w:t>
      </w:r>
      <w:r w:rsidR="00807D7C" w:rsidRPr="00231C02">
        <w:rPr>
          <w:rFonts w:ascii="PT Astra Serif" w:hAnsi="PT Astra Serif"/>
          <w:sz w:val="28"/>
          <w:szCs w:val="28"/>
        </w:rPr>
        <w:t>6.10.Излишне полученные от плательщиков средства возвращаются на основании заявления плательщика и акта сверки с плательщиком.</w:t>
      </w:r>
    </w:p>
    <w:p w:rsidR="00807D7C" w:rsidRPr="00231C02" w:rsidRDefault="00807D7C"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PT Astra Serif" w:hAnsi="PT Astra Serif"/>
          <w:sz w:val="28"/>
          <w:szCs w:val="28"/>
        </w:rPr>
      </w:pPr>
    </w:p>
    <w:p w:rsidR="00D837FE" w:rsidRPr="00231C02" w:rsidRDefault="00D837FE"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PT Astra Serif" w:hAnsi="PT Astra Serif"/>
          <w:b/>
          <w:iCs/>
          <w:sz w:val="28"/>
          <w:szCs w:val="28"/>
        </w:rPr>
      </w:pPr>
    </w:p>
    <w:p w:rsidR="003C2205" w:rsidRPr="00231C02" w:rsidRDefault="00F663EB"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PT Astra Serif" w:hAnsi="PT Astra Serif"/>
          <w:b/>
          <w:iCs/>
          <w:sz w:val="28"/>
          <w:szCs w:val="28"/>
        </w:rPr>
      </w:pPr>
      <w:r>
        <w:rPr>
          <w:rFonts w:ascii="PT Astra Serif" w:hAnsi="PT Astra Serif"/>
          <w:b/>
          <w:iCs/>
          <w:sz w:val="28"/>
          <w:szCs w:val="28"/>
        </w:rPr>
        <w:t>5.</w:t>
      </w:r>
      <w:r w:rsidR="0046798B" w:rsidRPr="00231C02">
        <w:rPr>
          <w:rFonts w:ascii="PT Astra Serif" w:hAnsi="PT Astra Serif"/>
          <w:b/>
          <w:iCs/>
          <w:sz w:val="28"/>
          <w:szCs w:val="28"/>
        </w:rPr>
        <w:t>7</w:t>
      </w:r>
      <w:r w:rsidR="003C2205" w:rsidRPr="00231C02">
        <w:rPr>
          <w:rFonts w:ascii="PT Astra Serif" w:hAnsi="PT Astra Serif"/>
          <w:b/>
          <w:iCs/>
          <w:sz w:val="28"/>
          <w:szCs w:val="28"/>
        </w:rPr>
        <w:t>. Расчеты с подотчетными лицами</w:t>
      </w:r>
    </w:p>
    <w:p w:rsidR="003F6E4C" w:rsidRPr="00231C02" w:rsidRDefault="003F6E4C"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PT Astra Serif" w:hAnsi="PT Astra Serif"/>
          <w:b/>
          <w:sz w:val="28"/>
          <w:szCs w:val="28"/>
        </w:rPr>
      </w:pPr>
    </w:p>
    <w:p w:rsidR="003C2205" w:rsidRPr="00231C02" w:rsidRDefault="00F663EB"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5.</w:t>
      </w:r>
      <w:r w:rsidR="0046798B" w:rsidRPr="00231C02">
        <w:rPr>
          <w:rFonts w:ascii="PT Astra Serif" w:hAnsi="PT Astra Serif"/>
          <w:sz w:val="28"/>
          <w:szCs w:val="28"/>
        </w:rPr>
        <w:t>7</w:t>
      </w:r>
      <w:r w:rsidR="003C2205" w:rsidRPr="00231C02">
        <w:rPr>
          <w:rFonts w:ascii="PT Astra Serif" w:hAnsi="PT Astra Serif"/>
          <w:sz w:val="28"/>
          <w:szCs w:val="28"/>
        </w:rPr>
        <w:t>.1. Денежные средства выдаются под отчет на основании распоряжения руководителя или служебной записки, согласованной с руководителем. Выдача денежных средств под отчет производится путем:</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w:t>
      </w:r>
      <w:r w:rsidR="00F663EB">
        <w:rPr>
          <w:rFonts w:ascii="PT Astra Serif" w:hAnsi="PT Astra Serif"/>
          <w:sz w:val="28"/>
          <w:szCs w:val="28"/>
        </w:rPr>
        <w:t>1) </w:t>
      </w:r>
      <w:r w:rsidRPr="00231C02">
        <w:rPr>
          <w:rFonts w:ascii="PT Astra Serif" w:hAnsi="PT Astra Serif"/>
          <w:sz w:val="28"/>
          <w:szCs w:val="28"/>
        </w:rPr>
        <w:t>выдачи из кассы;</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w:t>
      </w:r>
      <w:r w:rsidR="00F663EB">
        <w:rPr>
          <w:rFonts w:ascii="PT Astra Serif" w:hAnsi="PT Astra Serif"/>
          <w:sz w:val="28"/>
          <w:szCs w:val="28"/>
        </w:rPr>
        <w:t>2) </w:t>
      </w:r>
      <w:r w:rsidRPr="00231C02">
        <w:rPr>
          <w:rFonts w:ascii="PT Astra Serif" w:hAnsi="PT Astra Serif"/>
          <w:sz w:val="28"/>
          <w:szCs w:val="28"/>
        </w:rPr>
        <w:t>перечисления на зарплатную карту.</w:t>
      </w:r>
    </w:p>
    <w:p w:rsidR="003C2205" w:rsidRPr="00231C02" w:rsidRDefault="00F663EB"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5.</w:t>
      </w:r>
      <w:r w:rsidR="0046798B" w:rsidRPr="00231C02">
        <w:rPr>
          <w:rFonts w:ascii="PT Astra Serif" w:hAnsi="PT Astra Serif"/>
          <w:sz w:val="28"/>
          <w:szCs w:val="28"/>
        </w:rPr>
        <w:t>7</w:t>
      </w:r>
      <w:r w:rsidR="003C2205" w:rsidRPr="00231C02">
        <w:rPr>
          <w:rFonts w:ascii="PT Astra Serif" w:hAnsi="PT Astra Serif"/>
          <w:sz w:val="28"/>
          <w:szCs w:val="28"/>
        </w:rPr>
        <w:t>.2. Выдача средств под отчет производится штатным сотрудникам, не имеющим задолженности за ранее полученные суммы, по которым наступил срок представления авансового отчета, указанный в пункте 6.4 настоящей учетной политики.</w:t>
      </w:r>
    </w:p>
    <w:p w:rsidR="003C2205" w:rsidRPr="00231C02" w:rsidRDefault="00F663EB"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5.</w:t>
      </w:r>
      <w:r w:rsidR="0046798B" w:rsidRPr="00231C02">
        <w:rPr>
          <w:rFonts w:ascii="PT Astra Serif" w:hAnsi="PT Astra Serif"/>
          <w:sz w:val="28"/>
          <w:szCs w:val="28"/>
        </w:rPr>
        <w:t>7</w:t>
      </w:r>
      <w:r w:rsidR="003C2205" w:rsidRPr="00231C02">
        <w:rPr>
          <w:rFonts w:ascii="PT Astra Serif" w:hAnsi="PT Astra Serif"/>
          <w:sz w:val="28"/>
          <w:szCs w:val="28"/>
        </w:rPr>
        <w:t xml:space="preserve">.3. Предельная сумма выдачи денежных средств под отчет (за исключением расходов на </w:t>
      </w:r>
      <w:r>
        <w:rPr>
          <w:rFonts w:ascii="PT Astra Serif" w:hAnsi="PT Astra Serif"/>
          <w:sz w:val="28"/>
          <w:szCs w:val="28"/>
        </w:rPr>
        <w:t xml:space="preserve">командировки) устанавливается в </w:t>
      </w:r>
      <w:r w:rsidR="003C2205" w:rsidRPr="00231C02">
        <w:rPr>
          <w:rFonts w:ascii="PT Astra Serif" w:hAnsi="PT Astra Serif"/>
          <w:sz w:val="28"/>
          <w:szCs w:val="28"/>
        </w:rPr>
        <w:t>размере 50000</w:t>
      </w:r>
      <w:r>
        <w:rPr>
          <w:rFonts w:ascii="PT Astra Serif" w:hAnsi="PT Astra Serif"/>
          <w:sz w:val="28"/>
          <w:szCs w:val="28"/>
        </w:rPr>
        <w:t> </w:t>
      </w:r>
      <w:r w:rsidR="003C2205" w:rsidRPr="00231C02">
        <w:rPr>
          <w:rFonts w:ascii="PT Astra Serif" w:hAnsi="PT Astra Serif"/>
          <w:sz w:val="28"/>
          <w:szCs w:val="28"/>
        </w:rPr>
        <w:t>(Пятьдесят тысяч) рублей.</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Основание: пункт 6 указания Банка России от 7 октября 2013 г. №</w:t>
      </w:r>
      <w:r w:rsidR="00F663EB">
        <w:rPr>
          <w:rFonts w:ascii="PT Astra Serif" w:hAnsi="PT Astra Serif"/>
          <w:sz w:val="28"/>
          <w:szCs w:val="28"/>
        </w:rPr>
        <w:t> </w:t>
      </w:r>
      <w:r w:rsidRPr="00231C02">
        <w:rPr>
          <w:rFonts w:ascii="PT Astra Serif" w:hAnsi="PT Astra Serif"/>
          <w:sz w:val="28"/>
          <w:szCs w:val="28"/>
        </w:rPr>
        <w:t>3073-У.</w:t>
      </w:r>
    </w:p>
    <w:p w:rsidR="003C2205" w:rsidRPr="00231C02" w:rsidRDefault="00F663EB"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5.</w:t>
      </w:r>
      <w:r w:rsidR="0046798B" w:rsidRPr="00231C02">
        <w:rPr>
          <w:rFonts w:ascii="PT Astra Serif" w:hAnsi="PT Astra Serif"/>
          <w:sz w:val="28"/>
          <w:szCs w:val="28"/>
        </w:rPr>
        <w:t>7</w:t>
      </w:r>
      <w:r w:rsidR="003C2205" w:rsidRPr="00231C02">
        <w:rPr>
          <w:rFonts w:ascii="PT Astra Serif" w:hAnsi="PT Astra Serif"/>
          <w:sz w:val="28"/>
          <w:szCs w:val="28"/>
        </w:rPr>
        <w:t xml:space="preserve">.4.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D257D0" w:rsidRPr="00231C02" w:rsidRDefault="00D257D0"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PT Astra Serif" w:hAnsi="PT Astra Serif"/>
          <w:b/>
          <w:iCs/>
          <w:sz w:val="28"/>
          <w:szCs w:val="28"/>
        </w:rPr>
      </w:pPr>
    </w:p>
    <w:p w:rsidR="003C2205" w:rsidRPr="00231C02" w:rsidRDefault="00F663EB"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PT Astra Serif" w:hAnsi="PT Astra Serif"/>
          <w:b/>
          <w:sz w:val="28"/>
          <w:szCs w:val="28"/>
        </w:rPr>
      </w:pPr>
      <w:r>
        <w:rPr>
          <w:rFonts w:ascii="PT Astra Serif" w:hAnsi="PT Astra Serif"/>
          <w:b/>
          <w:iCs/>
          <w:sz w:val="28"/>
          <w:szCs w:val="28"/>
        </w:rPr>
        <w:t>5.</w:t>
      </w:r>
      <w:r w:rsidR="0046798B" w:rsidRPr="00231C02">
        <w:rPr>
          <w:rFonts w:ascii="PT Astra Serif" w:hAnsi="PT Astra Serif"/>
          <w:b/>
          <w:iCs/>
          <w:sz w:val="28"/>
          <w:szCs w:val="28"/>
        </w:rPr>
        <w:t>8</w:t>
      </w:r>
      <w:r w:rsidR="003C2205" w:rsidRPr="00231C02">
        <w:rPr>
          <w:rFonts w:ascii="PT Astra Serif" w:hAnsi="PT Astra Serif"/>
          <w:b/>
          <w:iCs/>
          <w:sz w:val="28"/>
          <w:szCs w:val="28"/>
        </w:rPr>
        <w:t>. Расчеты с дебиторами</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p>
    <w:p w:rsidR="003C2205" w:rsidRPr="00231C02" w:rsidRDefault="00F663EB"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5.</w:t>
      </w:r>
      <w:r w:rsidR="0046798B" w:rsidRPr="00231C02">
        <w:rPr>
          <w:rFonts w:ascii="PT Astra Serif" w:hAnsi="PT Astra Serif"/>
          <w:sz w:val="28"/>
          <w:szCs w:val="28"/>
        </w:rPr>
        <w:t>8</w:t>
      </w:r>
      <w:r w:rsidR="003C2205" w:rsidRPr="00231C02">
        <w:rPr>
          <w:rFonts w:ascii="PT Astra Serif" w:hAnsi="PT Astra Serif"/>
          <w:sz w:val="28"/>
          <w:szCs w:val="28"/>
        </w:rPr>
        <w:t xml:space="preserve">.1. Администрация муниципального образования </w:t>
      </w:r>
      <w:proofErr w:type="spellStart"/>
      <w:r w:rsidR="003C2205" w:rsidRPr="00231C02">
        <w:rPr>
          <w:rFonts w:ascii="PT Astra Serif" w:hAnsi="PT Astra Serif"/>
          <w:sz w:val="28"/>
          <w:szCs w:val="28"/>
        </w:rPr>
        <w:t>Щекинский</w:t>
      </w:r>
      <w:proofErr w:type="spellEnd"/>
      <w:r w:rsidR="003C2205" w:rsidRPr="00231C02">
        <w:rPr>
          <w:rFonts w:ascii="PT Astra Serif" w:hAnsi="PT Astra Serif"/>
          <w:sz w:val="28"/>
          <w:szCs w:val="28"/>
        </w:rPr>
        <w:t xml:space="preserve"> район администрирует поступления в бюджет на счете 1.210.02.000 по правилам, установленным главным администратором доходов бюджета.</w:t>
      </w:r>
    </w:p>
    <w:p w:rsidR="003C2205" w:rsidRPr="00231C02" w:rsidRDefault="00F663EB"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5.</w:t>
      </w:r>
      <w:r w:rsidR="0046798B" w:rsidRPr="00231C02">
        <w:rPr>
          <w:rFonts w:ascii="PT Astra Serif" w:hAnsi="PT Astra Serif"/>
          <w:sz w:val="28"/>
          <w:szCs w:val="28"/>
        </w:rPr>
        <w:t>8</w:t>
      </w:r>
      <w:r w:rsidR="003C2205" w:rsidRPr="00231C02">
        <w:rPr>
          <w:rFonts w:ascii="PT Astra Serif" w:hAnsi="PT Astra Serif"/>
          <w:sz w:val="28"/>
          <w:szCs w:val="28"/>
        </w:rPr>
        <w:t>.2. Излишне полученные от плательщиков средства возвращаются на основании заявления плательщика и акта сверки с плательщиком.</w:t>
      </w:r>
    </w:p>
    <w:p w:rsidR="003C2205" w:rsidRPr="00231C02" w:rsidRDefault="00F663EB"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5.</w:t>
      </w:r>
      <w:r w:rsidR="0046798B" w:rsidRPr="00231C02">
        <w:rPr>
          <w:rFonts w:ascii="PT Astra Serif" w:hAnsi="PT Astra Serif"/>
          <w:sz w:val="28"/>
          <w:szCs w:val="28"/>
        </w:rPr>
        <w:t>8</w:t>
      </w:r>
      <w:r w:rsidR="003C2205" w:rsidRPr="00231C02">
        <w:rPr>
          <w:rFonts w:ascii="PT Astra Serif" w:hAnsi="PT Astra Serif"/>
          <w:sz w:val="28"/>
          <w:szCs w:val="28"/>
        </w:rPr>
        <w:t>.3.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3C2205" w:rsidRPr="00231C02" w:rsidRDefault="00F663EB"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5.</w:t>
      </w:r>
      <w:r w:rsidR="0046798B" w:rsidRPr="00231C02">
        <w:rPr>
          <w:rFonts w:ascii="PT Astra Serif" w:hAnsi="PT Astra Serif"/>
          <w:sz w:val="28"/>
          <w:szCs w:val="28"/>
        </w:rPr>
        <w:t>8</w:t>
      </w:r>
      <w:r w:rsidR="003C2205" w:rsidRPr="00231C02">
        <w:rPr>
          <w:rFonts w:ascii="PT Astra Serif" w:hAnsi="PT Astra Serif"/>
          <w:sz w:val="28"/>
          <w:szCs w:val="28"/>
        </w:rPr>
        <w:t xml:space="preserve">.4. Средства, находящиеся во временном распоряжении администрации муниципального образования </w:t>
      </w:r>
      <w:proofErr w:type="spellStart"/>
      <w:r w:rsidR="003C2205" w:rsidRPr="00231C02">
        <w:rPr>
          <w:rFonts w:ascii="PT Astra Serif" w:hAnsi="PT Astra Serif"/>
          <w:sz w:val="28"/>
          <w:szCs w:val="28"/>
        </w:rPr>
        <w:t>Щекинский</w:t>
      </w:r>
      <w:proofErr w:type="spellEnd"/>
      <w:r w:rsidR="003C2205" w:rsidRPr="00231C02">
        <w:rPr>
          <w:rFonts w:ascii="PT Astra Serif" w:hAnsi="PT Astra Serif"/>
          <w:sz w:val="28"/>
          <w:szCs w:val="28"/>
        </w:rPr>
        <w:t xml:space="preserve"> район (залоговые суммы внесенные за участие в аукционах), возвращаются по заявлению собственника средств по указанным реквизитам.</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PT Astra Serif" w:hAnsi="PT Astra Serif"/>
          <w:sz w:val="28"/>
          <w:szCs w:val="28"/>
        </w:rPr>
      </w:pPr>
    </w:p>
    <w:p w:rsidR="003C2205" w:rsidRPr="00231C02" w:rsidRDefault="00F663EB"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PT Astra Serif" w:hAnsi="PT Astra Serif"/>
          <w:b/>
          <w:sz w:val="28"/>
          <w:szCs w:val="28"/>
        </w:rPr>
      </w:pPr>
      <w:r>
        <w:rPr>
          <w:rFonts w:ascii="PT Astra Serif" w:hAnsi="PT Astra Serif"/>
          <w:b/>
          <w:sz w:val="28"/>
          <w:szCs w:val="28"/>
        </w:rPr>
        <w:t>5.</w:t>
      </w:r>
      <w:r w:rsidR="0046798B" w:rsidRPr="00231C02">
        <w:rPr>
          <w:rFonts w:ascii="PT Astra Serif" w:hAnsi="PT Astra Serif"/>
          <w:b/>
          <w:sz w:val="28"/>
          <w:szCs w:val="28"/>
        </w:rPr>
        <w:t>9</w:t>
      </w:r>
      <w:r w:rsidR="003C2205" w:rsidRPr="00231C02">
        <w:rPr>
          <w:rFonts w:ascii="PT Astra Serif" w:hAnsi="PT Astra Serif"/>
          <w:b/>
          <w:sz w:val="28"/>
          <w:szCs w:val="28"/>
        </w:rPr>
        <w:t>. Расчеты по обязательствам</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i/>
          <w:sz w:val="28"/>
          <w:szCs w:val="28"/>
        </w:rPr>
        <w:t> </w:t>
      </w:r>
    </w:p>
    <w:p w:rsidR="003C2205" w:rsidRPr="00231C02" w:rsidRDefault="00F663EB"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5.</w:t>
      </w:r>
      <w:r w:rsidR="0046798B" w:rsidRPr="00231C02">
        <w:rPr>
          <w:rFonts w:ascii="PT Astra Serif" w:hAnsi="PT Astra Serif"/>
          <w:sz w:val="28"/>
          <w:szCs w:val="28"/>
        </w:rPr>
        <w:t>9</w:t>
      </w:r>
      <w:r w:rsidR="003C2205" w:rsidRPr="00231C02">
        <w:rPr>
          <w:rFonts w:ascii="PT Astra Serif" w:hAnsi="PT Astra Serif"/>
          <w:sz w:val="28"/>
          <w:szCs w:val="28"/>
        </w:rPr>
        <w:t>.1. На счете 0.303.05.000 «Расчеты по прочим платежам в бюджет» учитываются следующие начисления и платежи:</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1</w:t>
      </w:r>
      <w:r w:rsidR="003F6E4C" w:rsidRPr="00231C02">
        <w:rPr>
          <w:rFonts w:ascii="PT Astra Serif" w:hAnsi="PT Astra Serif"/>
          <w:sz w:val="28"/>
          <w:szCs w:val="28"/>
        </w:rPr>
        <w:t>.</w:t>
      </w:r>
      <w:r w:rsidRPr="00231C02">
        <w:rPr>
          <w:rFonts w:ascii="PT Astra Serif" w:hAnsi="PT Astra Serif"/>
          <w:sz w:val="28"/>
          <w:szCs w:val="28"/>
        </w:rPr>
        <w:t xml:space="preserve"> «Государственная пошлина»;</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2</w:t>
      </w:r>
      <w:r w:rsidR="003F6E4C" w:rsidRPr="00231C02">
        <w:rPr>
          <w:rFonts w:ascii="PT Astra Serif" w:hAnsi="PT Astra Serif"/>
          <w:sz w:val="28"/>
          <w:szCs w:val="28"/>
        </w:rPr>
        <w:t>.</w:t>
      </w:r>
      <w:r w:rsidRPr="00231C02">
        <w:rPr>
          <w:rFonts w:ascii="PT Astra Serif" w:hAnsi="PT Astra Serif"/>
          <w:sz w:val="28"/>
          <w:szCs w:val="28"/>
        </w:rPr>
        <w:t xml:space="preserve"> «Транспортный налог»;</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3</w:t>
      </w:r>
      <w:r w:rsidR="003F6E4C" w:rsidRPr="00231C02">
        <w:rPr>
          <w:rFonts w:ascii="PT Astra Serif" w:hAnsi="PT Astra Serif"/>
          <w:sz w:val="28"/>
          <w:szCs w:val="28"/>
        </w:rPr>
        <w:t>.</w:t>
      </w:r>
      <w:r w:rsidRPr="00231C02">
        <w:rPr>
          <w:rFonts w:ascii="PT Astra Serif" w:hAnsi="PT Astra Serif"/>
          <w:sz w:val="28"/>
          <w:szCs w:val="28"/>
        </w:rPr>
        <w:t xml:space="preserve"> «Пени, штрафы, санкции по налоговым платежам»;</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4</w:t>
      </w:r>
      <w:r w:rsidR="003F6E4C" w:rsidRPr="00231C02">
        <w:rPr>
          <w:rFonts w:ascii="PT Astra Serif" w:hAnsi="PT Astra Serif"/>
          <w:sz w:val="28"/>
          <w:szCs w:val="28"/>
        </w:rPr>
        <w:t>.</w:t>
      </w:r>
      <w:r w:rsidRPr="00231C02">
        <w:rPr>
          <w:rFonts w:ascii="PT Astra Serif" w:hAnsi="PT Astra Serif"/>
          <w:sz w:val="28"/>
          <w:szCs w:val="28"/>
        </w:rPr>
        <w:t xml:space="preserve"> «Административные штрафы, штрафы ГИБДД»;</w:t>
      </w:r>
    </w:p>
    <w:p w:rsidR="003C2205" w:rsidRPr="00231C02" w:rsidRDefault="00F663EB"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5.</w:t>
      </w:r>
      <w:r w:rsidR="0046798B" w:rsidRPr="00231C02">
        <w:rPr>
          <w:rFonts w:ascii="PT Astra Serif" w:hAnsi="PT Astra Serif"/>
          <w:sz w:val="28"/>
          <w:szCs w:val="28"/>
        </w:rPr>
        <w:t>9</w:t>
      </w:r>
      <w:r w:rsidR="003C2205" w:rsidRPr="00231C02">
        <w:rPr>
          <w:rFonts w:ascii="PT Astra Serif" w:hAnsi="PT Astra Serif"/>
          <w:sz w:val="28"/>
          <w:szCs w:val="28"/>
        </w:rPr>
        <w:t>.2. Аналитический учет расчетов по пособиям и иным социальным выплатам ведется в разрезе физических лиц – получателей социальных выплат.</w:t>
      </w:r>
    </w:p>
    <w:p w:rsidR="003C2205" w:rsidRPr="00231C02" w:rsidRDefault="00F663EB"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5.</w:t>
      </w:r>
      <w:r w:rsidR="007579FE" w:rsidRPr="00231C02">
        <w:rPr>
          <w:rFonts w:ascii="PT Astra Serif" w:hAnsi="PT Astra Serif"/>
          <w:sz w:val="28"/>
          <w:szCs w:val="28"/>
        </w:rPr>
        <w:t>9</w:t>
      </w:r>
      <w:r w:rsidR="003C2205" w:rsidRPr="00231C02">
        <w:rPr>
          <w:rFonts w:ascii="PT Astra Serif" w:hAnsi="PT Astra Serif"/>
          <w:sz w:val="28"/>
          <w:szCs w:val="28"/>
        </w:rPr>
        <w:t>.3.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817B40" w:rsidRPr="00231C02" w:rsidRDefault="00817B40"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PT Astra Serif" w:hAnsi="PT Astra Serif"/>
          <w:b/>
          <w:sz w:val="28"/>
          <w:szCs w:val="28"/>
        </w:rPr>
      </w:pPr>
    </w:p>
    <w:p w:rsidR="003C2205" w:rsidRPr="00231C02" w:rsidRDefault="00F663EB"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PT Astra Serif" w:hAnsi="PT Astra Serif"/>
          <w:b/>
          <w:sz w:val="28"/>
          <w:szCs w:val="28"/>
        </w:rPr>
      </w:pPr>
      <w:r>
        <w:rPr>
          <w:rFonts w:ascii="PT Astra Serif" w:hAnsi="PT Astra Serif"/>
          <w:b/>
          <w:sz w:val="28"/>
          <w:szCs w:val="28"/>
        </w:rPr>
        <w:t>5.</w:t>
      </w:r>
      <w:r w:rsidR="0046798B" w:rsidRPr="00231C02">
        <w:rPr>
          <w:rFonts w:ascii="PT Astra Serif" w:hAnsi="PT Astra Serif"/>
          <w:b/>
          <w:sz w:val="28"/>
          <w:szCs w:val="28"/>
        </w:rPr>
        <w:t>10</w:t>
      </w:r>
      <w:r w:rsidR="003C2205" w:rsidRPr="00231C02">
        <w:rPr>
          <w:rFonts w:ascii="PT Astra Serif" w:hAnsi="PT Astra Serif"/>
          <w:b/>
          <w:sz w:val="28"/>
          <w:szCs w:val="28"/>
        </w:rPr>
        <w:t>. Дебиторская и кредиторская задолженность</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w:t>
      </w:r>
    </w:p>
    <w:p w:rsidR="003C2205" w:rsidRPr="00231C02" w:rsidRDefault="00F663EB"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b/>
          <w:i/>
          <w:sz w:val="28"/>
          <w:szCs w:val="28"/>
        </w:rPr>
      </w:pPr>
      <w:r>
        <w:rPr>
          <w:rFonts w:ascii="PT Astra Serif" w:hAnsi="PT Astra Serif"/>
          <w:sz w:val="28"/>
          <w:szCs w:val="28"/>
        </w:rPr>
        <w:t>5.</w:t>
      </w:r>
      <w:r w:rsidR="0046798B" w:rsidRPr="00231C02">
        <w:rPr>
          <w:rFonts w:ascii="PT Astra Serif" w:hAnsi="PT Astra Serif"/>
          <w:sz w:val="28"/>
          <w:szCs w:val="28"/>
        </w:rPr>
        <w:t>10</w:t>
      </w:r>
      <w:r w:rsidR="003C2205" w:rsidRPr="00231C02">
        <w:rPr>
          <w:rFonts w:ascii="PT Astra Serif" w:hAnsi="PT Astra Serif"/>
          <w:sz w:val="28"/>
          <w:szCs w:val="28"/>
        </w:rPr>
        <w:t>.1. Дебиторская задолженность признается нереальной для взыскания в порядке, установленном</w:t>
      </w:r>
      <w:r w:rsidR="003C2205" w:rsidRPr="00231C02">
        <w:rPr>
          <w:rFonts w:ascii="PT Astra Serif" w:hAnsi="PT Astra Serif"/>
          <w:b/>
          <w:i/>
          <w:sz w:val="28"/>
          <w:szCs w:val="28"/>
        </w:rPr>
        <w:t xml:space="preserve"> </w:t>
      </w:r>
      <w:r w:rsidR="003C2205" w:rsidRPr="00231C02">
        <w:rPr>
          <w:rStyle w:val="fill"/>
          <w:rFonts w:ascii="PT Astra Serif" w:hAnsi="PT Astra Serif"/>
          <w:b w:val="0"/>
          <w:i w:val="0"/>
          <w:color w:val="auto"/>
          <w:sz w:val="28"/>
          <w:szCs w:val="28"/>
        </w:rPr>
        <w:t xml:space="preserve">распоряжением администрации муниципального образования </w:t>
      </w:r>
      <w:proofErr w:type="spellStart"/>
      <w:r w:rsidR="003C2205" w:rsidRPr="00231C02">
        <w:rPr>
          <w:rStyle w:val="fill"/>
          <w:rFonts w:ascii="PT Astra Serif" w:hAnsi="PT Astra Serif"/>
          <w:b w:val="0"/>
          <w:i w:val="0"/>
          <w:color w:val="auto"/>
          <w:sz w:val="28"/>
          <w:szCs w:val="28"/>
        </w:rPr>
        <w:t>Щекинский</w:t>
      </w:r>
      <w:proofErr w:type="spellEnd"/>
      <w:r w:rsidR="003C2205" w:rsidRPr="00231C02">
        <w:rPr>
          <w:rStyle w:val="fill"/>
          <w:rFonts w:ascii="PT Astra Serif" w:hAnsi="PT Astra Serif"/>
          <w:b w:val="0"/>
          <w:i w:val="0"/>
          <w:color w:val="auto"/>
          <w:sz w:val="28"/>
          <w:szCs w:val="28"/>
        </w:rPr>
        <w:t xml:space="preserve"> район и Налоговым</w:t>
      </w:r>
      <w:r w:rsidR="003C2205" w:rsidRPr="00231C02">
        <w:rPr>
          <w:rFonts w:ascii="PT Astra Serif" w:hAnsi="PT Astra Serif"/>
          <w:b/>
          <w:i/>
          <w:sz w:val="28"/>
          <w:szCs w:val="28"/>
        </w:rPr>
        <w:t xml:space="preserve"> </w:t>
      </w:r>
      <w:r w:rsidR="003C2205" w:rsidRPr="00231C02">
        <w:rPr>
          <w:rStyle w:val="fill"/>
          <w:rFonts w:ascii="PT Astra Serif" w:hAnsi="PT Astra Serif"/>
          <w:b w:val="0"/>
          <w:i w:val="0"/>
          <w:color w:val="auto"/>
          <w:sz w:val="28"/>
          <w:szCs w:val="28"/>
        </w:rPr>
        <w:t>кодексом</w:t>
      </w:r>
      <w:r w:rsidR="003C2205" w:rsidRPr="00231C02">
        <w:rPr>
          <w:rFonts w:ascii="PT Astra Serif" w:hAnsi="PT Astra Serif"/>
          <w:b/>
          <w:i/>
          <w:sz w:val="28"/>
          <w:szCs w:val="28"/>
        </w:rPr>
        <w:t>.</w:t>
      </w:r>
    </w:p>
    <w:p w:rsidR="003C2205" w:rsidRPr="00231C02" w:rsidRDefault="003C2205"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Задолженность, признанная нереальной для взыскания, списывается с балансового учета и отражается на за балансовом счете 04 «Задолженность неплатежеспособных дебиторов». </w:t>
      </w:r>
    </w:p>
    <w:p w:rsidR="003C2205" w:rsidRPr="00231C02" w:rsidRDefault="003C2205"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На </w:t>
      </w:r>
      <w:proofErr w:type="spellStart"/>
      <w:r w:rsidRPr="00231C02">
        <w:rPr>
          <w:rFonts w:ascii="PT Astra Serif" w:hAnsi="PT Astra Serif"/>
          <w:sz w:val="28"/>
          <w:szCs w:val="28"/>
        </w:rPr>
        <w:t>забалансовом</w:t>
      </w:r>
      <w:proofErr w:type="spellEnd"/>
      <w:r w:rsidRPr="00231C02">
        <w:rPr>
          <w:rFonts w:ascii="PT Astra Serif" w:hAnsi="PT Astra Serif"/>
          <w:sz w:val="28"/>
          <w:szCs w:val="28"/>
        </w:rPr>
        <w:t xml:space="preserve"> счете 04 указанная задолженность учитывается в течение пяти лет (иного срока, установленного законодательством) с момента ее списания с балансового учета.</w:t>
      </w:r>
    </w:p>
    <w:p w:rsidR="003C2205" w:rsidRPr="00231C02" w:rsidRDefault="003C2205"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Списание дебиторской задолженности с </w:t>
      </w:r>
      <w:proofErr w:type="spellStart"/>
      <w:r w:rsidRPr="00231C02">
        <w:rPr>
          <w:rFonts w:ascii="PT Astra Serif" w:hAnsi="PT Astra Serif"/>
          <w:sz w:val="28"/>
          <w:szCs w:val="28"/>
        </w:rPr>
        <w:t>забалансового</w:t>
      </w:r>
      <w:proofErr w:type="spellEnd"/>
      <w:r w:rsidRPr="00231C02">
        <w:rPr>
          <w:rFonts w:ascii="PT Astra Serif" w:hAnsi="PT Astra Serif"/>
          <w:sz w:val="28"/>
          <w:szCs w:val="28"/>
        </w:rPr>
        <w:t xml:space="preserve"> учета осуществляется по итогам инвентаризации задолженности на основании решения инвентаризационной комиссии учреждения (</w:t>
      </w:r>
      <w:r w:rsidR="00F663EB">
        <w:rPr>
          <w:rFonts w:ascii="PT Astra Serif" w:hAnsi="PT Astra Serif"/>
          <w:sz w:val="28"/>
          <w:szCs w:val="28"/>
        </w:rPr>
        <w:t>п</w:t>
      </w:r>
      <w:r w:rsidRPr="00231C02">
        <w:rPr>
          <w:rFonts w:ascii="PT Astra Serif" w:hAnsi="PT Astra Serif"/>
          <w:sz w:val="28"/>
          <w:szCs w:val="28"/>
        </w:rPr>
        <w:t>риложение №</w:t>
      </w:r>
      <w:r w:rsidR="00F663EB">
        <w:rPr>
          <w:rFonts w:ascii="PT Astra Serif" w:hAnsi="PT Astra Serif"/>
          <w:sz w:val="28"/>
          <w:szCs w:val="28"/>
        </w:rPr>
        <w:t xml:space="preserve"> </w:t>
      </w:r>
      <w:r w:rsidRPr="00231C02">
        <w:rPr>
          <w:rFonts w:ascii="PT Astra Serif" w:hAnsi="PT Astra Serif"/>
          <w:sz w:val="28"/>
          <w:szCs w:val="28"/>
        </w:rPr>
        <w:t>7):</w:t>
      </w:r>
    </w:p>
    <w:p w:rsidR="003C2205" w:rsidRPr="00231C02" w:rsidRDefault="00F663EB" w:rsidP="00F663EB">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F663EB">
        <w:rPr>
          <w:rFonts w:ascii="PT Astra Serif" w:hAnsi="PT Astra Serif"/>
          <w:sz w:val="28"/>
          <w:szCs w:val="28"/>
        </w:rPr>
        <w:t xml:space="preserve"> 1</w:t>
      </w:r>
      <w:r>
        <w:rPr>
          <w:rFonts w:ascii="PT Astra Serif" w:hAnsi="PT Astra Serif"/>
          <w:sz w:val="28"/>
          <w:szCs w:val="28"/>
        </w:rPr>
        <w:t xml:space="preserve">) </w:t>
      </w:r>
      <w:r w:rsidR="003C2205" w:rsidRPr="00231C02">
        <w:rPr>
          <w:rFonts w:ascii="PT Astra Serif" w:hAnsi="PT Astra Serif"/>
          <w:sz w:val="28"/>
          <w:szCs w:val="28"/>
        </w:rPr>
        <w:t xml:space="preserve">по истечении </w:t>
      </w:r>
      <w:r w:rsidR="003C2205" w:rsidRPr="00231C02">
        <w:rPr>
          <w:rFonts w:ascii="PT Astra Serif" w:hAnsi="PT Astra Serif"/>
          <w:bCs/>
          <w:iCs/>
          <w:sz w:val="28"/>
          <w:szCs w:val="28"/>
        </w:rPr>
        <w:t xml:space="preserve">пяти </w:t>
      </w:r>
      <w:r w:rsidR="003C2205" w:rsidRPr="00231C02">
        <w:rPr>
          <w:rFonts w:ascii="PT Astra Serif" w:hAnsi="PT Astra Serif"/>
          <w:sz w:val="28"/>
          <w:szCs w:val="28"/>
        </w:rPr>
        <w:t xml:space="preserve">лет отражения задолженности на </w:t>
      </w:r>
      <w:proofErr w:type="spellStart"/>
      <w:r w:rsidR="003C2205" w:rsidRPr="00231C02">
        <w:rPr>
          <w:rFonts w:ascii="PT Astra Serif" w:hAnsi="PT Astra Serif"/>
          <w:sz w:val="28"/>
          <w:szCs w:val="28"/>
        </w:rPr>
        <w:t>забалансовом</w:t>
      </w:r>
      <w:proofErr w:type="spellEnd"/>
      <w:r w:rsidR="003C2205" w:rsidRPr="00231C02">
        <w:rPr>
          <w:rFonts w:ascii="PT Astra Serif" w:hAnsi="PT Astra Serif"/>
          <w:sz w:val="28"/>
          <w:szCs w:val="28"/>
        </w:rPr>
        <w:t xml:space="preserve"> учете;</w:t>
      </w:r>
    </w:p>
    <w:p w:rsidR="003C2205" w:rsidRPr="00231C02" w:rsidRDefault="003C2205"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w:t>
      </w:r>
      <w:r w:rsidR="00F663EB">
        <w:rPr>
          <w:rFonts w:ascii="PT Astra Serif" w:hAnsi="PT Astra Serif"/>
          <w:sz w:val="28"/>
          <w:szCs w:val="28"/>
        </w:rPr>
        <w:t>2) </w:t>
      </w:r>
      <w:r w:rsidRPr="00231C02">
        <w:rPr>
          <w:rFonts w:ascii="PT Astra Serif" w:hAnsi="PT Astra Serif"/>
          <w:sz w:val="28"/>
          <w:szCs w:val="28"/>
        </w:rPr>
        <w:t>по завершении срока возможного возобновления процедуры взыскания задолженности согласно действующему законодательству;</w:t>
      </w:r>
    </w:p>
    <w:p w:rsidR="003C2205" w:rsidRPr="00231C02" w:rsidRDefault="003C2205"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w:t>
      </w:r>
      <w:r w:rsidR="00F663EB">
        <w:rPr>
          <w:rFonts w:ascii="PT Astra Serif" w:hAnsi="PT Astra Serif"/>
          <w:sz w:val="28"/>
          <w:szCs w:val="28"/>
        </w:rPr>
        <w:t>3) </w:t>
      </w:r>
      <w:r w:rsidRPr="00231C02">
        <w:rPr>
          <w:rFonts w:ascii="PT Astra Serif" w:hAnsi="PT Astra Serif"/>
          <w:sz w:val="28"/>
          <w:szCs w:val="28"/>
        </w:rPr>
        <w:t>если поступили средства для погашения задолженности неплатежеспособных дебиторов, то на дату зачисления на счет учреждения указанных поступлений.</w:t>
      </w:r>
    </w:p>
    <w:p w:rsidR="003C2205" w:rsidRPr="00231C02" w:rsidRDefault="003C2205"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w:t>
      </w:r>
      <w:r w:rsidR="00F663EB">
        <w:rPr>
          <w:rFonts w:ascii="PT Astra Serif" w:hAnsi="PT Astra Serif"/>
          <w:sz w:val="28"/>
          <w:szCs w:val="28"/>
        </w:rPr>
        <w:t>4) </w:t>
      </w:r>
      <w:r w:rsidRPr="00231C02">
        <w:rPr>
          <w:rFonts w:ascii="PT Astra Serif" w:hAnsi="PT Astra Serif"/>
          <w:sz w:val="28"/>
          <w:szCs w:val="28"/>
        </w:rPr>
        <w:t>при наличии документов, подтверждающих прекращение обязательства в связи со смертью (ликвидацией) контрагента.</w:t>
      </w:r>
    </w:p>
    <w:p w:rsidR="003C2205" w:rsidRPr="00231C02" w:rsidRDefault="003C2205"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Дебиторская задолженность списывается отдельно по каждому обязательству (дебитору).</w:t>
      </w:r>
    </w:p>
    <w:p w:rsidR="003C2205" w:rsidRPr="00231C02" w:rsidRDefault="003C2205"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Основание: пункты: 339, 340 Инструкции к Един</w:t>
      </w:r>
      <w:r w:rsidR="004D5D79" w:rsidRPr="00231C02">
        <w:rPr>
          <w:rFonts w:ascii="PT Astra Serif" w:hAnsi="PT Astra Serif"/>
          <w:sz w:val="28"/>
          <w:szCs w:val="28"/>
        </w:rPr>
        <w:t>ому плану счетов № </w:t>
      </w:r>
      <w:r w:rsidRPr="00231C02">
        <w:rPr>
          <w:rFonts w:ascii="PT Astra Serif" w:hAnsi="PT Astra Serif"/>
          <w:sz w:val="28"/>
          <w:szCs w:val="28"/>
        </w:rPr>
        <w:t>157н.</w:t>
      </w:r>
    </w:p>
    <w:p w:rsidR="003C2205" w:rsidRPr="00231C02" w:rsidRDefault="00F663EB"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5.</w:t>
      </w:r>
      <w:r w:rsidR="0046798B" w:rsidRPr="00231C02">
        <w:rPr>
          <w:rFonts w:ascii="PT Astra Serif" w:hAnsi="PT Astra Serif"/>
          <w:sz w:val="28"/>
          <w:szCs w:val="28"/>
        </w:rPr>
        <w:t>10</w:t>
      </w:r>
      <w:r w:rsidR="003C2205" w:rsidRPr="00231C02">
        <w:rPr>
          <w:rFonts w:ascii="PT Astra Serif" w:hAnsi="PT Astra Serif"/>
          <w:sz w:val="28"/>
          <w:szCs w:val="28"/>
        </w:rPr>
        <w:t xml:space="preserve">.2. Кредиторская задолженность, не востребованная кредитором, списывается на финансовый результат на основании распоряжения главы администрации муниципального образования </w:t>
      </w:r>
      <w:proofErr w:type="spellStart"/>
      <w:r w:rsidR="003C2205" w:rsidRPr="00231C02">
        <w:rPr>
          <w:rFonts w:ascii="PT Astra Serif" w:hAnsi="PT Astra Serif"/>
          <w:sz w:val="28"/>
          <w:szCs w:val="28"/>
        </w:rPr>
        <w:t>Щекинский</w:t>
      </w:r>
      <w:proofErr w:type="spellEnd"/>
      <w:r w:rsidR="003C2205" w:rsidRPr="00231C02">
        <w:rPr>
          <w:rFonts w:ascii="PT Astra Serif" w:hAnsi="PT Astra Serif"/>
          <w:sz w:val="28"/>
          <w:szCs w:val="28"/>
        </w:rPr>
        <w:t xml:space="preserve"> район. Решение о списании принимается на основании данных проведенной инвентаризации и служебной записки начальника отдела по бухгалтерскому учету и отчетности администрации муниципального образования </w:t>
      </w:r>
      <w:proofErr w:type="spellStart"/>
      <w:r w:rsidR="003C2205" w:rsidRPr="00231C02">
        <w:rPr>
          <w:rFonts w:ascii="PT Astra Serif" w:hAnsi="PT Astra Serif"/>
          <w:sz w:val="28"/>
          <w:szCs w:val="28"/>
        </w:rPr>
        <w:t>Щекинский</w:t>
      </w:r>
      <w:proofErr w:type="spellEnd"/>
      <w:r w:rsidR="003C2205" w:rsidRPr="00231C02">
        <w:rPr>
          <w:rFonts w:ascii="PT Astra Serif" w:hAnsi="PT Astra Serif"/>
          <w:sz w:val="28"/>
          <w:szCs w:val="28"/>
        </w:rPr>
        <w:t xml:space="preserve"> район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3C2205" w:rsidRPr="00231C02" w:rsidRDefault="003C2205"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Одновременно списанная с балансового учета кредиторская задолженность отражается на за балансовом счете 20 «Задолженность, не востребованная кредиторами».</w:t>
      </w:r>
    </w:p>
    <w:p w:rsidR="003C2205" w:rsidRPr="00231C02" w:rsidRDefault="003C2205"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Списание задолженности с </w:t>
      </w:r>
      <w:proofErr w:type="spellStart"/>
      <w:r w:rsidRPr="00231C02">
        <w:rPr>
          <w:rFonts w:ascii="PT Astra Serif" w:hAnsi="PT Astra Serif"/>
          <w:sz w:val="28"/>
          <w:szCs w:val="28"/>
        </w:rPr>
        <w:t>забалансового</w:t>
      </w:r>
      <w:proofErr w:type="spellEnd"/>
      <w:r w:rsidRPr="00231C02">
        <w:rPr>
          <w:rFonts w:ascii="PT Astra Serif" w:hAnsi="PT Astra Serif"/>
          <w:sz w:val="28"/>
          <w:szCs w:val="28"/>
        </w:rPr>
        <w:t xml:space="preserve"> учета осуществляется по итогам инвентаризации задолженности на основании решения инвентаризационной комиссии учреждения (Приложение №7):</w:t>
      </w:r>
    </w:p>
    <w:p w:rsidR="003C2205" w:rsidRPr="00231C02" w:rsidRDefault="003C2205"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по истечении </w:t>
      </w:r>
      <w:r w:rsidRPr="00231C02">
        <w:rPr>
          <w:rFonts w:ascii="PT Astra Serif" w:hAnsi="PT Astra Serif"/>
          <w:bCs/>
          <w:iCs/>
          <w:sz w:val="28"/>
          <w:szCs w:val="28"/>
        </w:rPr>
        <w:t xml:space="preserve">трех </w:t>
      </w:r>
      <w:r w:rsidRPr="00231C02">
        <w:rPr>
          <w:rFonts w:ascii="PT Astra Serif" w:hAnsi="PT Astra Serif"/>
          <w:sz w:val="28"/>
          <w:szCs w:val="28"/>
        </w:rPr>
        <w:t xml:space="preserve">лет отражения задолженности на </w:t>
      </w:r>
      <w:proofErr w:type="spellStart"/>
      <w:r w:rsidRPr="00231C02">
        <w:rPr>
          <w:rFonts w:ascii="PT Astra Serif" w:hAnsi="PT Astra Serif"/>
          <w:sz w:val="28"/>
          <w:szCs w:val="28"/>
        </w:rPr>
        <w:t>забалансовом</w:t>
      </w:r>
      <w:proofErr w:type="spellEnd"/>
      <w:r w:rsidRPr="00231C02">
        <w:rPr>
          <w:rFonts w:ascii="PT Astra Serif" w:hAnsi="PT Astra Serif"/>
          <w:sz w:val="28"/>
          <w:szCs w:val="28"/>
        </w:rPr>
        <w:t xml:space="preserve"> учете;</w:t>
      </w:r>
    </w:p>
    <w:p w:rsidR="003C2205" w:rsidRPr="00231C02" w:rsidRDefault="003C2205"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по завершении срока возможного возобновления процедуры взыскания задолженности согласно действующему законодательству;</w:t>
      </w:r>
    </w:p>
    <w:p w:rsidR="003C2205" w:rsidRPr="00231C02" w:rsidRDefault="003C2205"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при наличии документов, подтверждающих прекращение обязательства в связи со смертью (ликвидацией) контрагента.</w:t>
      </w:r>
    </w:p>
    <w:p w:rsidR="003C2205" w:rsidRPr="00231C02" w:rsidRDefault="003C2205"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Кредиторская задолженность списывается с баланса отдельно по каждому обязательству (кредитору).</w:t>
      </w:r>
    </w:p>
    <w:p w:rsidR="003C2205" w:rsidRPr="00231C02" w:rsidRDefault="003C2205"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Основание: пункты 371, 372 Инст</w:t>
      </w:r>
      <w:r w:rsidR="00136816" w:rsidRPr="00231C02">
        <w:rPr>
          <w:rFonts w:ascii="PT Astra Serif" w:hAnsi="PT Astra Serif"/>
          <w:sz w:val="28"/>
          <w:szCs w:val="28"/>
        </w:rPr>
        <w:t>рукции к Единому плану счетов № </w:t>
      </w:r>
      <w:r w:rsidRPr="00231C02">
        <w:rPr>
          <w:rFonts w:ascii="PT Astra Serif" w:hAnsi="PT Astra Serif"/>
          <w:sz w:val="28"/>
          <w:szCs w:val="28"/>
        </w:rPr>
        <w:t xml:space="preserve">157н., </w:t>
      </w:r>
      <w:hyperlink r:id="rId17" w:tgtFrame="_blank" w:history="1">
        <w:r w:rsidRPr="00231C02">
          <w:rPr>
            <w:rFonts w:ascii="PT Astra Serif" w:hAnsi="PT Astra Serif"/>
            <w:sz w:val="28"/>
            <w:szCs w:val="28"/>
          </w:rPr>
          <w:t>ст.196 Гражданского Кодекса Российской Ф</w:t>
        </w:r>
      </w:hyperlink>
      <w:r w:rsidRPr="00231C02">
        <w:rPr>
          <w:rFonts w:ascii="PT Astra Serif" w:hAnsi="PT Astra Serif"/>
          <w:sz w:val="28"/>
          <w:szCs w:val="28"/>
        </w:rPr>
        <w:t>едерации.</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b/>
          <w:iCs/>
          <w:sz w:val="28"/>
          <w:szCs w:val="28"/>
        </w:rPr>
      </w:pPr>
    </w:p>
    <w:p w:rsidR="003C2205" w:rsidRPr="00231C02" w:rsidRDefault="00F663EB"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PT Astra Serif" w:hAnsi="PT Astra Serif"/>
          <w:b/>
          <w:iCs/>
          <w:sz w:val="28"/>
          <w:szCs w:val="28"/>
        </w:rPr>
      </w:pPr>
      <w:r>
        <w:rPr>
          <w:rFonts w:ascii="PT Astra Serif" w:hAnsi="PT Astra Serif"/>
          <w:b/>
          <w:iCs/>
          <w:sz w:val="28"/>
          <w:szCs w:val="28"/>
        </w:rPr>
        <w:t>5.</w:t>
      </w:r>
      <w:r w:rsidR="0046798B" w:rsidRPr="00231C02">
        <w:rPr>
          <w:rFonts w:ascii="PT Astra Serif" w:hAnsi="PT Astra Serif"/>
          <w:b/>
          <w:iCs/>
          <w:sz w:val="28"/>
          <w:szCs w:val="28"/>
        </w:rPr>
        <w:t>11</w:t>
      </w:r>
      <w:r w:rsidR="003C2205" w:rsidRPr="00231C02">
        <w:rPr>
          <w:rFonts w:ascii="PT Astra Serif" w:hAnsi="PT Astra Serif"/>
          <w:b/>
          <w:iCs/>
          <w:sz w:val="28"/>
          <w:szCs w:val="28"/>
        </w:rPr>
        <w:t>. Финансовый результат</w:t>
      </w:r>
    </w:p>
    <w:p w:rsidR="00C40812" w:rsidRPr="00231C02" w:rsidRDefault="00C40812"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PT Astra Serif" w:hAnsi="PT Astra Serif"/>
          <w:b/>
          <w:iCs/>
          <w:sz w:val="28"/>
          <w:szCs w:val="28"/>
        </w:rPr>
      </w:pPr>
    </w:p>
    <w:p w:rsidR="004C120B" w:rsidRPr="00231C02" w:rsidRDefault="00F663EB" w:rsidP="00936E87">
      <w:pPr>
        <w:widowControl w:val="0"/>
        <w:tabs>
          <w:tab w:val="left" w:pos="6237"/>
        </w:tabs>
        <w:autoSpaceDE w:val="0"/>
        <w:autoSpaceDN w:val="0"/>
        <w:adjustRightInd w:val="0"/>
        <w:spacing w:after="0" w:line="240" w:lineRule="auto"/>
        <w:ind w:firstLine="540"/>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5.</w:t>
      </w:r>
      <w:r w:rsidR="004C120B" w:rsidRPr="00231C02">
        <w:rPr>
          <w:rFonts w:ascii="PT Astra Serif" w:eastAsia="Times New Roman" w:hAnsi="PT Astra Serif"/>
          <w:sz w:val="28"/>
          <w:szCs w:val="28"/>
          <w:lang w:eastAsia="ru-RU"/>
        </w:rPr>
        <w:t>11.1.Финансовый результат текущей деятельности определяется как разница между начисленными доходами и начисленными расходами за отчетный период. Суммы начисленных доходов сопоставляются с суммами начисленных расходов, при этом кредитовый остаток по указанным выше счетам отражает положительный результат, дебетовый - отрицательный.</w:t>
      </w:r>
    </w:p>
    <w:p w:rsidR="004C120B" w:rsidRPr="00231C02" w:rsidRDefault="004C120B" w:rsidP="00936E87">
      <w:pPr>
        <w:widowControl w:val="0"/>
        <w:tabs>
          <w:tab w:val="left" w:pos="6237"/>
        </w:tabs>
        <w:autoSpaceDE w:val="0"/>
        <w:autoSpaceDN w:val="0"/>
        <w:adjustRightInd w:val="0"/>
        <w:spacing w:after="0" w:line="240" w:lineRule="auto"/>
        <w:ind w:firstLine="540"/>
        <w:jc w:val="both"/>
        <w:rPr>
          <w:rFonts w:ascii="PT Astra Serif" w:eastAsia="Times New Roman" w:hAnsi="PT Astra Serif"/>
          <w:sz w:val="28"/>
          <w:szCs w:val="28"/>
          <w:lang w:eastAsia="ru-RU"/>
        </w:rPr>
      </w:pPr>
      <w:r w:rsidRPr="00231C02">
        <w:rPr>
          <w:rFonts w:ascii="PT Astra Serif" w:eastAsia="Times New Roman" w:hAnsi="PT Astra Serif"/>
          <w:sz w:val="28"/>
          <w:szCs w:val="28"/>
          <w:lang w:eastAsia="ru-RU"/>
        </w:rPr>
        <w:t>Оценка доходов производится по продажной цене, сумме сделки, указанной в договоре, признание доходов осуществляется по методу начисления, дата признания определяется по дате перехода права собственности на услугу, товар, работу.</w:t>
      </w:r>
    </w:p>
    <w:p w:rsidR="004C120B" w:rsidRPr="00231C02" w:rsidRDefault="004C120B" w:rsidP="00936E87">
      <w:pPr>
        <w:widowControl w:val="0"/>
        <w:tabs>
          <w:tab w:val="left" w:pos="6237"/>
        </w:tabs>
        <w:autoSpaceDE w:val="0"/>
        <w:autoSpaceDN w:val="0"/>
        <w:adjustRightInd w:val="0"/>
        <w:spacing w:after="0" w:line="240" w:lineRule="auto"/>
        <w:ind w:firstLine="540"/>
        <w:jc w:val="both"/>
        <w:rPr>
          <w:rFonts w:ascii="PT Astra Serif" w:eastAsia="Times New Roman" w:hAnsi="PT Astra Serif"/>
          <w:sz w:val="28"/>
          <w:szCs w:val="28"/>
          <w:lang w:eastAsia="ru-RU"/>
        </w:rPr>
      </w:pPr>
      <w:r w:rsidRPr="00231C02">
        <w:rPr>
          <w:rFonts w:ascii="PT Astra Serif" w:eastAsia="Times New Roman" w:hAnsi="PT Astra Serif"/>
          <w:sz w:val="28"/>
          <w:szCs w:val="28"/>
          <w:lang w:eastAsia="ru-RU"/>
        </w:rPr>
        <w:t>При выполнении работ, оказании услуг по долгосрочным государственным контрактам (договорам), в которых указаны этапы выполнения, если невозможно определить дату перехода собственности, применять равномерное отнесение доходов и расходов на финансовый результат деятельности или их списание в соответствии со сметой.</w:t>
      </w:r>
    </w:p>
    <w:p w:rsidR="004C120B" w:rsidRPr="00231C02" w:rsidRDefault="004C120B" w:rsidP="00936E87">
      <w:pPr>
        <w:widowControl w:val="0"/>
        <w:tabs>
          <w:tab w:val="left" w:pos="6237"/>
        </w:tabs>
        <w:autoSpaceDE w:val="0"/>
        <w:autoSpaceDN w:val="0"/>
        <w:adjustRightInd w:val="0"/>
        <w:spacing w:after="0" w:line="240" w:lineRule="auto"/>
        <w:ind w:firstLine="540"/>
        <w:jc w:val="both"/>
        <w:rPr>
          <w:rFonts w:ascii="PT Astra Serif" w:eastAsia="Times New Roman" w:hAnsi="PT Astra Serif"/>
          <w:sz w:val="28"/>
          <w:szCs w:val="28"/>
          <w:lang w:eastAsia="ru-RU"/>
        </w:rPr>
      </w:pPr>
      <w:r w:rsidRPr="00231C02">
        <w:rPr>
          <w:rFonts w:ascii="PT Astra Serif" w:eastAsia="Times New Roman" w:hAnsi="PT Astra Serif"/>
          <w:sz w:val="28"/>
          <w:szCs w:val="28"/>
          <w:lang w:eastAsia="ru-RU"/>
        </w:rPr>
        <w:t>При завершении финансового года суммы начисленных доходов и признанных расходов по методу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rsidR="004C120B" w:rsidRPr="00231C02" w:rsidRDefault="004C120B" w:rsidP="00936E87">
      <w:pPr>
        <w:widowControl w:val="0"/>
        <w:tabs>
          <w:tab w:val="left" w:pos="6237"/>
        </w:tabs>
        <w:autoSpaceDE w:val="0"/>
        <w:autoSpaceDN w:val="0"/>
        <w:adjustRightInd w:val="0"/>
        <w:spacing w:after="0" w:line="240" w:lineRule="auto"/>
        <w:ind w:firstLine="540"/>
        <w:jc w:val="both"/>
        <w:rPr>
          <w:rFonts w:ascii="PT Astra Serif" w:eastAsia="Times New Roman" w:hAnsi="PT Astra Serif"/>
          <w:sz w:val="28"/>
          <w:szCs w:val="28"/>
          <w:lang w:eastAsia="ru-RU"/>
        </w:rPr>
      </w:pPr>
      <w:r w:rsidRPr="00231C02">
        <w:rPr>
          <w:rFonts w:ascii="PT Astra Serif" w:eastAsia="Times New Roman" w:hAnsi="PT Astra Serif"/>
          <w:sz w:val="28"/>
          <w:szCs w:val="28"/>
          <w:lang w:eastAsia="ru-RU"/>
        </w:rPr>
        <w:t>Для определения финансового результата деятельности доходы и расходы группируются по видам доходов (расходов) в разрезе кодов классификации операций сектора государственного управления.</w:t>
      </w:r>
    </w:p>
    <w:p w:rsidR="004C120B" w:rsidRPr="00231C02" w:rsidRDefault="004C120B" w:rsidP="00936E87">
      <w:pPr>
        <w:widowControl w:val="0"/>
        <w:tabs>
          <w:tab w:val="left" w:pos="6237"/>
        </w:tabs>
        <w:autoSpaceDE w:val="0"/>
        <w:autoSpaceDN w:val="0"/>
        <w:adjustRightInd w:val="0"/>
        <w:spacing w:after="0" w:line="240" w:lineRule="auto"/>
        <w:ind w:firstLine="540"/>
        <w:jc w:val="both"/>
        <w:rPr>
          <w:rFonts w:ascii="PT Astra Serif" w:eastAsia="Times New Roman" w:hAnsi="PT Astra Serif"/>
          <w:sz w:val="28"/>
          <w:szCs w:val="28"/>
          <w:lang w:eastAsia="ru-RU"/>
        </w:rPr>
      </w:pPr>
      <w:r w:rsidRPr="00231C02">
        <w:rPr>
          <w:rFonts w:ascii="PT Astra Serif" w:eastAsia="Times New Roman" w:hAnsi="PT Astra Serif"/>
          <w:sz w:val="28"/>
          <w:szCs w:val="28"/>
          <w:lang w:eastAsia="ru-RU"/>
        </w:rPr>
        <w:t xml:space="preserve">Доходы, полученные учреждением зачисляются в доход бюджета. </w:t>
      </w:r>
    </w:p>
    <w:p w:rsidR="00CB0682" w:rsidRPr="00231C02" w:rsidRDefault="00F663EB"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5.</w:t>
      </w:r>
      <w:r w:rsidR="0046798B" w:rsidRPr="00231C02">
        <w:rPr>
          <w:rFonts w:ascii="PT Astra Serif" w:hAnsi="PT Astra Serif"/>
          <w:sz w:val="28"/>
          <w:szCs w:val="28"/>
        </w:rPr>
        <w:t>11</w:t>
      </w:r>
      <w:r w:rsidR="003C2205" w:rsidRPr="00231C02">
        <w:rPr>
          <w:rFonts w:ascii="PT Astra Serif" w:hAnsi="PT Astra Serif"/>
          <w:sz w:val="28"/>
          <w:szCs w:val="28"/>
        </w:rPr>
        <w:t>.</w:t>
      </w:r>
      <w:r w:rsidR="004C120B" w:rsidRPr="00231C02">
        <w:rPr>
          <w:rFonts w:ascii="PT Astra Serif" w:hAnsi="PT Astra Serif"/>
          <w:sz w:val="28"/>
          <w:szCs w:val="28"/>
        </w:rPr>
        <w:t>2</w:t>
      </w:r>
      <w:r w:rsidR="003C2205" w:rsidRPr="00231C02">
        <w:rPr>
          <w:rFonts w:ascii="PT Astra Serif" w:hAnsi="PT Astra Serif"/>
          <w:sz w:val="28"/>
          <w:szCs w:val="28"/>
        </w:rPr>
        <w:t xml:space="preserve">. </w:t>
      </w:r>
      <w:r w:rsidR="000650CA" w:rsidRPr="00231C02">
        <w:rPr>
          <w:rFonts w:ascii="PT Astra Serif" w:hAnsi="PT Astra Serif"/>
          <w:sz w:val="28"/>
          <w:szCs w:val="28"/>
        </w:rPr>
        <w:t xml:space="preserve">Учет доходов и расходов будущих периодов осуществляется по видам доходов (поступлений), а также расходов (выплат), предусмотренных сметой администрации муниципального образования </w:t>
      </w:r>
      <w:proofErr w:type="spellStart"/>
      <w:r w:rsidR="000650CA" w:rsidRPr="00231C02">
        <w:rPr>
          <w:rFonts w:ascii="PT Astra Serif" w:hAnsi="PT Astra Serif"/>
          <w:sz w:val="28"/>
          <w:szCs w:val="28"/>
        </w:rPr>
        <w:t>Щекинский</w:t>
      </w:r>
      <w:proofErr w:type="spellEnd"/>
      <w:r w:rsidR="000650CA" w:rsidRPr="00231C02">
        <w:rPr>
          <w:rFonts w:ascii="PT Astra Serif" w:hAnsi="PT Astra Serif"/>
          <w:sz w:val="28"/>
          <w:szCs w:val="28"/>
        </w:rPr>
        <w:t xml:space="preserve"> район и в пределах установленных норм. Аналитический учет начисления арендных платежей в разрезе договоров, муниципальных контрактов, соглашений</w:t>
      </w:r>
      <w:r w:rsidR="003C2205" w:rsidRPr="00231C02">
        <w:rPr>
          <w:rFonts w:ascii="PT Astra Serif" w:hAnsi="PT Astra Serif"/>
          <w:sz w:val="28"/>
          <w:szCs w:val="28"/>
        </w:rPr>
        <w:t xml:space="preserve"> </w:t>
      </w:r>
      <w:r w:rsidR="000650CA" w:rsidRPr="00231C02">
        <w:rPr>
          <w:rFonts w:ascii="PT Astra Serif" w:hAnsi="PT Astra Serif"/>
          <w:sz w:val="28"/>
          <w:szCs w:val="28"/>
        </w:rPr>
        <w:t xml:space="preserve">ведется управлением архитектуры, земельных и имущественных отношений муниципального </w:t>
      </w:r>
      <w:r w:rsidR="003C2205" w:rsidRPr="00231C02">
        <w:rPr>
          <w:rFonts w:ascii="PT Astra Serif" w:hAnsi="PT Astra Serif"/>
          <w:sz w:val="28"/>
          <w:szCs w:val="28"/>
        </w:rPr>
        <w:t xml:space="preserve">образования </w:t>
      </w:r>
      <w:proofErr w:type="spellStart"/>
      <w:r w:rsidR="003C2205" w:rsidRPr="00231C02">
        <w:rPr>
          <w:rFonts w:ascii="PT Astra Serif" w:hAnsi="PT Astra Serif"/>
          <w:sz w:val="28"/>
          <w:szCs w:val="28"/>
        </w:rPr>
        <w:t>Щекинский</w:t>
      </w:r>
      <w:proofErr w:type="spellEnd"/>
      <w:r w:rsidR="003C2205" w:rsidRPr="00231C02">
        <w:rPr>
          <w:rFonts w:ascii="PT Astra Serif" w:hAnsi="PT Astra Serif"/>
          <w:sz w:val="28"/>
          <w:szCs w:val="28"/>
        </w:rPr>
        <w:t xml:space="preserve"> район</w:t>
      </w:r>
      <w:r w:rsidR="000650CA" w:rsidRPr="00231C02">
        <w:rPr>
          <w:rFonts w:ascii="PT Astra Serif" w:hAnsi="PT Astra Serif"/>
          <w:sz w:val="28"/>
          <w:szCs w:val="28"/>
        </w:rPr>
        <w:t xml:space="preserve"> </w:t>
      </w:r>
      <w:r w:rsidR="00A714AD" w:rsidRPr="00231C02">
        <w:rPr>
          <w:rFonts w:ascii="PT Astra Serif" w:hAnsi="PT Astra Serif"/>
          <w:sz w:val="28"/>
          <w:szCs w:val="28"/>
        </w:rPr>
        <w:t xml:space="preserve">при использовании программного продукта </w:t>
      </w:r>
      <w:r w:rsidR="00A714AD" w:rsidRPr="00231C02">
        <w:rPr>
          <w:rFonts w:ascii="PT Astra Serif" w:hAnsi="PT Astra Serif"/>
          <w:sz w:val="28"/>
          <w:szCs w:val="28"/>
          <w:lang w:val="en-US"/>
        </w:rPr>
        <w:t>SAYMI</w:t>
      </w:r>
      <w:r w:rsidR="00A714AD" w:rsidRPr="00231C02">
        <w:rPr>
          <w:rFonts w:ascii="PT Astra Serif" w:hAnsi="PT Astra Serif"/>
          <w:sz w:val="28"/>
          <w:szCs w:val="28"/>
        </w:rPr>
        <w:t xml:space="preserve"> </w:t>
      </w:r>
      <w:r w:rsidR="00CB0682" w:rsidRPr="00231C02">
        <w:rPr>
          <w:rFonts w:ascii="PT Astra Serif" w:hAnsi="PT Astra Serif"/>
          <w:sz w:val="28"/>
          <w:szCs w:val="28"/>
        </w:rPr>
        <w:t>.</w:t>
      </w:r>
      <w:r w:rsidR="00A7759E" w:rsidRPr="00231C02">
        <w:rPr>
          <w:rFonts w:ascii="PT Astra Serif" w:hAnsi="PT Astra Serif"/>
          <w:sz w:val="28"/>
          <w:szCs w:val="28"/>
        </w:rPr>
        <w:t xml:space="preserve"> Синтетический учет начислений доходов будущих периодов, осуществляется отделом по бухгалтерскому учету и отчетности путем отражения </w:t>
      </w:r>
      <w:r w:rsidR="00C33AA7" w:rsidRPr="00231C02">
        <w:rPr>
          <w:rFonts w:ascii="PT Astra Serif" w:hAnsi="PT Astra Serif"/>
          <w:sz w:val="28"/>
          <w:szCs w:val="28"/>
        </w:rPr>
        <w:t>оборотов,</w:t>
      </w:r>
      <w:r w:rsidR="00A7759E" w:rsidRPr="00231C02">
        <w:rPr>
          <w:rFonts w:ascii="PT Astra Serif" w:hAnsi="PT Astra Serif"/>
          <w:sz w:val="28"/>
          <w:szCs w:val="28"/>
        </w:rPr>
        <w:t xml:space="preserve"> за истекший месяц финансового года нарастающим итогом на основании предоставленной </w:t>
      </w:r>
      <w:r w:rsidR="00945178" w:rsidRPr="00231C02">
        <w:rPr>
          <w:rFonts w:ascii="PT Astra Serif" w:hAnsi="PT Astra Serif"/>
          <w:sz w:val="28"/>
          <w:szCs w:val="28"/>
        </w:rPr>
        <w:t xml:space="preserve">управлением архитектуры, земельных и имущественных отношений муниципального образования </w:t>
      </w:r>
      <w:proofErr w:type="spellStart"/>
      <w:r w:rsidR="00945178" w:rsidRPr="00231C02">
        <w:rPr>
          <w:rFonts w:ascii="PT Astra Serif" w:hAnsi="PT Astra Serif"/>
          <w:sz w:val="28"/>
          <w:szCs w:val="28"/>
        </w:rPr>
        <w:t>Щекинский</w:t>
      </w:r>
      <w:proofErr w:type="spellEnd"/>
      <w:r w:rsidR="00945178" w:rsidRPr="00231C02">
        <w:rPr>
          <w:rFonts w:ascii="PT Astra Serif" w:hAnsi="PT Astra Serif"/>
          <w:sz w:val="28"/>
          <w:szCs w:val="28"/>
        </w:rPr>
        <w:t xml:space="preserve"> район ежемесячно</w:t>
      </w:r>
      <w:r w:rsidR="00C33AA7" w:rsidRPr="00231C02">
        <w:rPr>
          <w:rFonts w:ascii="PT Astra Serif" w:hAnsi="PT Astra Serif"/>
          <w:sz w:val="28"/>
          <w:szCs w:val="28"/>
        </w:rPr>
        <w:t xml:space="preserve"> в разрезе </w:t>
      </w:r>
      <w:r w:rsidR="00945178" w:rsidRPr="00231C02">
        <w:rPr>
          <w:rFonts w:ascii="PT Astra Serif" w:hAnsi="PT Astra Serif"/>
          <w:sz w:val="28"/>
          <w:szCs w:val="28"/>
        </w:rPr>
        <w:t>бюджет</w:t>
      </w:r>
      <w:r w:rsidR="00C33AA7" w:rsidRPr="00231C02">
        <w:rPr>
          <w:rFonts w:ascii="PT Astra Serif" w:hAnsi="PT Astra Serif"/>
          <w:sz w:val="28"/>
          <w:szCs w:val="28"/>
        </w:rPr>
        <w:t>а</w:t>
      </w:r>
      <w:r w:rsidR="00945178" w:rsidRPr="00231C02">
        <w:rPr>
          <w:rFonts w:ascii="PT Astra Serif" w:hAnsi="PT Astra Serif"/>
          <w:sz w:val="28"/>
          <w:szCs w:val="28"/>
        </w:rPr>
        <w:t xml:space="preserve"> муниципального образования </w:t>
      </w:r>
      <w:proofErr w:type="spellStart"/>
      <w:r w:rsidR="00945178" w:rsidRPr="00231C02">
        <w:rPr>
          <w:rFonts w:ascii="PT Astra Serif" w:hAnsi="PT Astra Serif"/>
          <w:sz w:val="28"/>
          <w:szCs w:val="28"/>
        </w:rPr>
        <w:t>Щекинский</w:t>
      </w:r>
      <w:proofErr w:type="spellEnd"/>
      <w:r w:rsidR="00945178" w:rsidRPr="00231C02">
        <w:rPr>
          <w:rFonts w:ascii="PT Astra Serif" w:hAnsi="PT Astra Serif"/>
          <w:sz w:val="28"/>
          <w:szCs w:val="28"/>
        </w:rPr>
        <w:t xml:space="preserve"> район, бюджет</w:t>
      </w:r>
      <w:r w:rsidR="00C33AA7" w:rsidRPr="00231C02">
        <w:rPr>
          <w:rFonts w:ascii="PT Astra Serif" w:hAnsi="PT Astra Serif"/>
          <w:sz w:val="28"/>
          <w:szCs w:val="28"/>
        </w:rPr>
        <w:t>а</w:t>
      </w:r>
      <w:r w:rsidR="00945178" w:rsidRPr="00231C02">
        <w:rPr>
          <w:rFonts w:ascii="PT Astra Serif" w:hAnsi="PT Astra Serif"/>
          <w:sz w:val="28"/>
          <w:szCs w:val="28"/>
        </w:rPr>
        <w:t xml:space="preserve"> муниципального образования город Щекино </w:t>
      </w:r>
      <w:proofErr w:type="spellStart"/>
      <w:r w:rsidR="00945178" w:rsidRPr="00231C02">
        <w:rPr>
          <w:rFonts w:ascii="PT Astra Serif" w:hAnsi="PT Astra Serif"/>
          <w:sz w:val="28"/>
          <w:szCs w:val="28"/>
        </w:rPr>
        <w:t>Щекинского</w:t>
      </w:r>
      <w:proofErr w:type="spellEnd"/>
      <w:r w:rsidR="00945178" w:rsidRPr="00231C02">
        <w:rPr>
          <w:rFonts w:ascii="PT Astra Serif" w:hAnsi="PT Astra Serif"/>
          <w:sz w:val="28"/>
          <w:szCs w:val="28"/>
        </w:rPr>
        <w:t xml:space="preserve"> района. Оплата арендной платы отражается в учете ежемесячно. Доходы будущих периодов уменьшаются на сумму поступившей</w:t>
      </w:r>
      <w:r w:rsidR="00A62A99" w:rsidRPr="00231C02">
        <w:rPr>
          <w:rFonts w:ascii="PT Astra Serif" w:hAnsi="PT Astra Serif"/>
          <w:sz w:val="28"/>
          <w:szCs w:val="28"/>
        </w:rPr>
        <w:t xml:space="preserve"> арендной платы по видам аренды. Суммы</w:t>
      </w:r>
      <w:r w:rsidR="00A62A99" w:rsidRPr="00231C02">
        <w:rPr>
          <w:rFonts w:ascii="PT Astra Serif" w:hAnsi="PT Astra Serif" w:cs="Arial"/>
          <w:color w:val="0A0A0A"/>
          <w:sz w:val="29"/>
          <w:szCs w:val="29"/>
          <w:shd w:val="clear" w:color="auto" w:fill="FFFFFF"/>
        </w:rPr>
        <w:t xml:space="preserve"> </w:t>
      </w:r>
      <w:r w:rsidR="00A62A99" w:rsidRPr="00231C02">
        <w:rPr>
          <w:rFonts w:ascii="PT Astra Serif" w:hAnsi="PT Astra Serif"/>
          <w:sz w:val="28"/>
          <w:szCs w:val="28"/>
        </w:rPr>
        <w:t>включаются в состав текущих доходов учреждения и отражают по соответствующим аналитическим счетам счета 0 401 10 000 «Доходы текущего финансового года».</w:t>
      </w:r>
    </w:p>
    <w:p w:rsidR="003C2205" w:rsidRPr="00231C02" w:rsidRDefault="00F663EB"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5.</w:t>
      </w:r>
      <w:r w:rsidR="003C2205" w:rsidRPr="00231C02">
        <w:rPr>
          <w:rFonts w:ascii="PT Astra Serif" w:hAnsi="PT Astra Serif"/>
          <w:sz w:val="28"/>
          <w:szCs w:val="28"/>
        </w:rPr>
        <w:t>1</w:t>
      </w:r>
      <w:r w:rsidR="0046798B" w:rsidRPr="00231C02">
        <w:rPr>
          <w:rFonts w:ascii="PT Astra Serif" w:hAnsi="PT Astra Serif"/>
          <w:sz w:val="28"/>
          <w:szCs w:val="28"/>
        </w:rPr>
        <w:t>1</w:t>
      </w:r>
      <w:r w:rsidR="003C2205" w:rsidRPr="00231C02">
        <w:rPr>
          <w:rFonts w:ascii="PT Astra Serif" w:hAnsi="PT Astra Serif"/>
          <w:sz w:val="28"/>
          <w:szCs w:val="28"/>
        </w:rPr>
        <w:t>.</w:t>
      </w:r>
      <w:r w:rsidR="004C120B" w:rsidRPr="00231C02">
        <w:rPr>
          <w:rFonts w:ascii="PT Astra Serif" w:hAnsi="PT Astra Serif"/>
          <w:sz w:val="28"/>
          <w:szCs w:val="28"/>
        </w:rPr>
        <w:t>3</w:t>
      </w:r>
      <w:r w:rsidR="003C2205" w:rsidRPr="00231C02">
        <w:rPr>
          <w:rFonts w:ascii="PT Astra Serif" w:hAnsi="PT Astra Serif"/>
          <w:sz w:val="28"/>
          <w:szCs w:val="28"/>
        </w:rPr>
        <w:t>. В составе расходов будущих периодов на счете 0.401.50.000 «Расходы будущих периодов» отражаются расходы по:</w:t>
      </w:r>
    </w:p>
    <w:p w:rsidR="003C2205" w:rsidRPr="00231C02" w:rsidRDefault="00F663EB"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1) </w:t>
      </w:r>
      <w:r w:rsidR="003C2205" w:rsidRPr="00231C02">
        <w:rPr>
          <w:rFonts w:ascii="PT Astra Serif" w:hAnsi="PT Astra Serif"/>
          <w:sz w:val="28"/>
          <w:szCs w:val="28"/>
        </w:rPr>
        <w:t>страхованию имущества, гражданской ответственности;</w:t>
      </w:r>
    </w:p>
    <w:p w:rsidR="003C2205" w:rsidRPr="00231C02" w:rsidRDefault="00F663EB"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2) </w:t>
      </w:r>
      <w:r w:rsidR="003C2205" w:rsidRPr="00231C02">
        <w:rPr>
          <w:rFonts w:ascii="PT Astra Serif" w:hAnsi="PT Astra Serif"/>
          <w:sz w:val="28"/>
          <w:szCs w:val="28"/>
        </w:rPr>
        <w:t>приобретению неисключительного права пользования нематериальными активами в течение нескольких отчетных периодов;</w:t>
      </w:r>
    </w:p>
    <w:p w:rsidR="003C2205" w:rsidRPr="00231C02" w:rsidRDefault="003C2205"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p>
    <w:p w:rsidR="003C2205" w:rsidRPr="00231C02" w:rsidRDefault="003C2205"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w:t>
      </w:r>
    </w:p>
    <w:p w:rsidR="003C2205" w:rsidRPr="00231C02" w:rsidRDefault="003C2205"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Основание: пункты 302, 302.1 Инструкции к Единому плану счетов № 157н.</w:t>
      </w:r>
    </w:p>
    <w:p w:rsidR="003C2205" w:rsidRPr="00231C02" w:rsidRDefault="00F663EB"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iCs/>
          <w:sz w:val="28"/>
          <w:szCs w:val="28"/>
        </w:rPr>
        <w:t>5.</w:t>
      </w:r>
      <w:r w:rsidR="003C2205" w:rsidRPr="00231C02">
        <w:rPr>
          <w:rFonts w:ascii="PT Astra Serif" w:hAnsi="PT Astra Serif"/>
          <w:iCs/>
          <w:sz w:val="28"/>
          <w:szCs w:val="28"/>
        </w:rPr>
        <w:t>1</w:t>
      </w:r>
      <w:r w:rsidR="0046798B" w:rsidRPr="00231C02">
        <w:rPr>
          <w:rFonts w:ascii="PT Astra Serif" w:hAnsi="PT Astra Serif"/>
          <w:iCs/>
          <w:sz w:val="28"/>
          <w:szCs w:val="28"/>
        </w:rPr>
        <w:t>1</w:t>
      </w:r>
      <w:r w:rsidR="003C2205" w:rsidRPr="00231C02">
        <w:rPr>
          <w:rFonts w:ascii="PT Astra Serif" w:hAnsi="PT Astra Serif"/>
          <w:iCs/>
          <w:sz w:val="28"/>
          <w:szCs w:val="28"/>
        </w:rPr>
        <w:t>.</w:t>
      </w:r>
      <w:r w:rsidR="004C120B" w:rsidRPr="00231C02">
        <w:rPr>
          <w:rFonts w:ascii="PT Astra Serif" w:hAnsi="PT Astra Serif"/>
          <w:iCs/>
          <w:sz w:val="28"/>
          <w:szCs w:val="28"/>
        </w:rPr>
        <w:t>4</w:t>
      </w:r>
      <w:r w:rsidR="003C2205" w:rsidRPr="00231C02">
        <w:rPr>
          <w:rFonts w:ascii="PT Astra Serif" w:hAnsi="PT Astra Serif"/>
          <w:i/>
          <w:iCs/>
          <w:sz w:val="28"/>
          <w:szCs w:val="28"/>
        </w:rPr>
        <w:t xml:space="preserve">. </w:t>
      </w:r>
      <w:r w:rsidR="003C2205" w:rsidRPr="00231C02">
        <w:rPr>
          <w:rFonts w:ascii="PT Astra Serif" w:hAnsi="PT Astra Serif"/>
          <w:sz w:val="28"/>
          <w:szCs w:val="28"/>
        </w:rPr>
        <w:t xml:space="preserve">В администрации муниципального образования </w:t>
      </w:r>
      <w:proofErr w:type="spellStart"/>
      <w:r w:rsidR="003C2205" w:rsidRPr="00231C02">
        <w:rPr>
          <w:rFonts w:ascii="PT Astra Serif" w:hAnsi="PT Astra Serif"/>
          <w:sz w:val="28"/>
          <w:szCs w:val="28"/>
        </w:rPr>
        <w:t>Щекинский</w:t>
      </w:r>
      <w:proofErr w:type="spellEnd"/>
      <w:r w:rsidR="003C2205" w:rsidRPr="00231C02">
        <w:rPr>
          <w:rFonts w:ascii="PT Astra Serif" w:hAnsi="PT Astra Serif"/>
          <w:sz w:val="28"/>
          <w:szCs w:val="28"/>
        </w:rPr>
        <w:t xml:space="preserve"> район создается:</w:t>
      </w:r>
    </w:p>
    <w:p w:rsidR="003C2205" w:rsidRPr="00231C02" w:rsidRDefault="00F663EB"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1)</w:t>
      </w:r>
      <w:r w:rsidR="003C2205" w:rsidRPr="00231C02">
        <w:rPr>
          <w:rFonts w:ascii="PT Astra Serif" w:hAnsi="PT Astra Serif"/>
          <w:sz w:val="28"/>
          <w:szCs w:val="28"/>
        </w:rPr>
        <w:t xml:space="preserve"> резерв на предстоящую оплату отпусков за фактически отработанное время;</w:t>
      </w:r>
    </w:p>
    <w:p w:rsidR="0086409D" w:rsidRPr="00231C02" w:rsidRDefault="00F663EB"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cs="Arial"/>
          <w:color w:val="424242"/>
          <w:sz w:val="20"/>
          <w:szCs w:val="20"/>
          <w:shd w:val="clear" w:color="auto" w:fill="EEEEEE"/>
        </w:rPr>
      </w:pPr>
      <w:r>
        <w:rPr>
          <w:rFonts w:ascii="PT Astra Serif" w:hAnsi="PT Astra Serif"/>
          <w:sz w:val="28"/>
          <w:szCs w:val="28"/>
        </w:rPr>
        <w:t>2)</w:t>
      </w:r>
      <w:r w:rsidR="003C2205" w:rsidRPr="00231C02">
        <w:rPr>
          <w:rFonts w:ascii="PT Astra Serif" w:hAnsi="PT Astra Serif"/>
          <w:sz w:val="28"/>
          <w:szCs w:val="28"/>
        </w:rPr>
        <w:t xml:space="preserve"> резерв по претензионным требованиям.</w:t>
      </w:r>
      <w:r w:rsidR="0086409D" w:rsidRPr="00231C02">
        <w:rPr>
          <w:rFonts w:ascii="PT Astra Serif" w:hAnsi="PT Astra Serif" w:cs="Arial"/>
          <w:color w:val="424242"/>
          <w:sz w:val="20"/>
          <w:szCs w:val="20"/>
          <w:shd w:val="clear" w:color="auto" w:fill="EEEEEE"/>
        </w:rPr>
        <w:t xml:space="preserve"> </w:t>
      </w:r>
    </w:p>
    <w:p w:rsidR="0086409D" w:rsidRPr="00231C02" w:rsidRDefault="0086409D"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Резерв по отпускам в бухгалтерском учете — это обязательство, позволяющее оценить и подтвердить действительное наличие ответственности учреждения по выполнению трудовых гарантий перед сотрудниками на отчетный день в периоде. </w:t>
      </w:r>
    </w:p>
    <w:p w:rsidR="003C2205" w:rsidRPr="00231C02" w:rsidRDefault="0086409D"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Основание: ПБУ 8/2010, утвержденных Приказом Минфина от 13.12.2010 № 167н и ФЗ «О бухгалтерском учете» от 06.12.2011 № 402-ФЗ.</w:t>
      </w:r>
    </w:p>
    <w:p w:rsidR="00E53449" w:rsidRPr="00231C02" w:rsidRDefault="003C2205"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Периодичность формирования резервов по отпускам – ежегодно</w:t>
      </w:r>
      <w:r w:rsidR="00227859" w:rsidRPr="00231C02">
        <w:rPr>
          <w:rFonts w:ascii="PT Astra Serif" w:hAnsi="PT Astra Serif"/>
          <w:sz w:val="28"/>
          <w:szCs w:val="28"/>
        </w:rPr>
        <w:t>, сумма резерва может корректироваться; остаток неиспользованного резерва зачитывается на следующий год.</w:t>
      </w:r>
      <w:r w:rsidRPr="00231C02">
        <w:rPr>
          <w:rFonts w:ascii="PT Astra Serif" w:hAnsi="PT Astra Serif"/>
          <w:sz w:val="28"/>
          <w:szCs w:val="28"/>
        </w:rPr>
        <w:t xml:space="preserve"> </w:t>
      </w:r>
    </w:p>
    <w:p w:rsidR="003C2205" w:rsidRPr="00231C02" w:rsidRDefault="00227859"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Р</w:t>
      </w:r>
      <w:r w:rsidR="003C2205" w:rsidRPr="00231C02">
        <w:rPr>
          <w:rFonts w:ascii="PT Astra Serif" w:hAnsi="PT Astra Serif"/>
          <w:sz w:val="28"/>
          <w:szCs w:val="28"/>
        </w:rPr>
        <w:t xml:space="preserve">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sidR="003C2205" w:rsidRPr="00231C02">
        <w:rPr>
          <w:rFonts w:ascii="PT Astra Serif" w:hAnsi="PT Astra Serif"/>
          <w:sz w:val="28"/>
          <w:szCs w:val="28"/>
        </w:rPr>
        <w:t>сторно</w:t>
      </w:r>
      <w:proofErr w:type="spellEnd"/>
      <w:r w:rsidR="003C2205" w:rsidRPr="00231C02">
        <w:rPr>
          <w:rFonts w:ascii="PT Astra Serif" w:hAnsi="PT Astra Serif"/>
          <w:sz w:val="28"/>
          <w:szCs w:val="28"/>
        </w:rPr>
        <w:t>».</w:t>
      </w:r>
    </w:p>
    <w:p w:rsidR="003C2205" w:rsidRPr="00231C02" w:rsidRDefault="003C2205" w:rsidP="00936E87">
      <w:pPr>
        <w:pStyle w:val="a4"/>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Основание: пункты 302, 302.1 Инст</w:t>
      </w:r>
      <w:r w:rsidR="00136816" w:rsidRPr="00231C02">
        <w:rPr>
          <w:rFonts w:ascii="PT Astra Serif" w:hAnsi="PT Astra Serif"/>
          <w:sz w:val="28"/>
          <w:szCs w:val="28"/>
        </w:rPr>
        <w:t>рукции к Единому плану счетов № </w:t>
      </w:r>
      <w:r w:rsidRPr="00231C02">
        <w:rPr>
          <w:rFonts w:ascii="PT Astra Serif" w:hAnsi="PT Astra Serif"/>
          <w:sz w:val="28"/>
          <w:szCs w:val="28"/>
        </w:rPr>
        <w:t>157н.</w:t>
      </w:r>
    </w:p>
    <w:p w:rsidR="00F663EB" w:rsidRDefault="00F663EB"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PT Astra Serif" w:hAnsi="PT Astra Serif"/>
          <w:b/>
          <w:iCs/>
          <w:sz w:val="28"/>
          <w:szCs w:val="28"/>
        </w:rPr>
      </w:pPr>
    </w:p>
    <w:p w:rsidR="003C2205" w:rsidRPr="00231C02" w:rsidRDefault="00F663EB"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PT Astra Serif" w:hAnsi="PT Astra Serif"/>
          <w:b/>
          <w:sz w:val="28"/>
          <w:szCs w:val="28"/>
        </w:rPr>
      </w:pPr>
      <w:r>
        <w:rPr>
          <w:rFonts w:ascii="PT Astra Serif" w:hAnsi="PT Astra Serif"/>
          <w:b/>
          <w:iCs/>
          <w:sz w:val="28"/>
          <w:szCs w:val="28"/>
        </w:rPr>
        <w:t>5.</w:t>
      </w:r>
      <w:r w:rsidR="0046798B" w:rsidRPr="00231C02">
        <w:rPr>
          <w:rFonts w:ascii="PT Astra Serif" w:hAnsi="PT Astra Serif"/>
          <w:b/>
          <w:iCs/>
          <w:sz w:val="28"/>
          <w:szCs w:val="28"/>
        </w:rPr>
        <w:t>12</w:t>
      </w:r>
      <w:r w:rsidR="003C2205" w:rsidRPr="00231C02">
        <w:rPr>
          <w:rFonts w:ascii="PT Astra Serif" w:hAnsi="PT Astra Serif"/>
          <w:b/>
          <w:iCs/>
          <w:sz w:val="28"/>
          <w:szCs w:val="28"/>
        </w:rPr>
        <w:t>. Санкционирование расходов</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PT Astra Serif" w:hAnsi="PT Astra Serif"/>
          <w:sz w:val="28"/>
          <w:szCs w:val="28"/>
        </w:rPr>
      </w:pPr>
      <w:r w:rsidRPr="00231C02">
        <w:rPr>
          <w:rFonts w:ascii="PT Astra Serif" w:hAnsi="PT Astra Serif"/>
          <w:sz w:val="28"/>
          <w:szCs w:val="28"/>
        </w:rPr>
        <w:t> </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Отражение в бухгалтерском учете операций по санкционированию расходов осуществляется в соответствии с требованиями главы 5 Инструкции 157н. </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Признание и отражение в учете и отчетности событий после отчетной даты осуществляется в соответствии с</w:t>
      </w:r>
      <w:r w:rsidRPr="00231C02">
        <w:rPr>
          <w:rFonts w:ascii="PT Astra Serif" w:hAnsi="PT Astra Serif"/>
          <w:b/>
          <w:color w:val="333333"/>
          <w:kern w:val="36"/>
          <w:sz w:val="28"/>
          <w:szCs w:val="28"/>
        </w:rPr>
        <w:t xml:space="preserve"> </w:t>
      </w:r>
      <w:r w:rsidRPr="00231C02">
        <w:rPr>
          <w:rFonts w:ascii="PT Astra Serif" w:hAnsi="PT Astra Serif"/>
          <w:color w:val="333333"/>
          <w:kern w:val="36"/>
          <w:sz w:val="28"/>
          <w:szCs w:val="28"/>
        </w:rPr>
        <w:t>Порядком признания и отражения в учете и отчетности событий после отчетной даты</w:t>
      </w:r>
      <w:r w:rsidRPr="00231C02">
        <w:rPr>
          <w:rFonts w:ascii="PT Astra Serif" w:hAnsi="PT Astra Serif"/>
          <w:sz w:val="28"/>
          <w:szCs w:val="28"/>
        </w:rPr>
        <w:t xml:space="preserve"> (Приложение № </w:t>
      </w:r>
      <w:r w:rsidR="004E29F2" w:rsidRPr="00231C02">
        <w:rPr>
          <w:rFonts w:ascii="PT Astra Serif" w:hAnsi="PT Astra Serif"/>
          <w:sz w:val="28"/>
          <w:szCs w:val="28"/>
        </w:rPr>
        <w:t>13</w:t>
      </w:r>
      <w:r w:rsidRPr="00231C02">
        <w:rPr>
          <w:rFonts w:ascii="PT Astra Serif" w:hAnsi="PT Astra Serif"/>
          <w:sz w:val="28"/>
          <w:szCs w:val="28"/>
        </w:rPr>
        <w:t>).</w:t>
      </w:r>
    </w:p>
    <w:p w:rsidR="003C2205" w:rsidRPr="00F663EB"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PT Astra Serif" w:hAnsi="PT Astra Serif"/>
          <w:sz w:val="18"/>
          <w:szCs w:val="18"/>
        </w:rPr>
      </w:pPr>
      <w:r w:rsidRPr="00F663EB">
        <w:rPr>
          <w:rFonts w:ascii="PT Astra Serif" w:hAnsi="PT Astra Serif"/>
          <w:sz w:val="18"/>
          <w:szCs w:val="18"/>
        </w:rPr>
        <w:t> </w:t>
      </w:r>
    </w:p>
    <w:p w:rsidR="003C2205" w:rsidRPr="00231C02" w:rsidRDefault="00F663EB"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PT Astra Serif" w:hAnsi="PT Astra Serif"/>
          <w:sz w:val="28"/>
          <w:szCs w:val="28"/>
        </w:rPr>
      </w:pPr>
      <w:r>
        <w:rPr>
          <w:rFonts w:ascii="PT Astra Serif" w:hAnsi="PT Astra Serif"/>
          <w:b/>
          <w:bCs/>
          <w:sz w:val="28"/>
          <w:szCs w:val="28"/>
        </w:rPr>
        <w:t>6</w:t>
      </w:r>
      <w:r w:rsidR="003C2205" w:rsidRPr="00231C02">
        <w:rPr>
          <w:rFonts w:ascii="PT Astra Serif" w:hAnsi="PT Astra Serif"/>
          <w:b/>
          <w:bCs/>
          <w:sz w:val="28"/>
          <w:szCs w:val="28"/>
        </w:rPr>
        <w:t>. Инвентаризация имущества и обязательств</w:t>
      </w:r>
    </w:p>
    <w:p w:rsidR="003C2205" w:rsidRPr="00F663EB"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PT Astra Serif" w:hAnsi="PT Astra Serif"/>
          <w:sz w:val="16"/>
          <w:szCs w:val="16"/>
        </w:rPr>
      </w:pPr>
      <w:r w:rsidRPr="00F663EB">
        <w:rPr>
          <w:rFonts w:ascii="PT Astra Serif" w:hAnsi="PT Astra Serif"/>
          <w:sz w:val="16"/>
          <w:szCs w:val="16"/>
        </w:rPr>
        <w:t> </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1. Инвентаризация имущества и обязательств (в </w:t>
      </w:r>
      <w:proofErr w:type="spellStart"/>
      <w:r w:rsidRPr="00231C02">
        <w:rPr>
          <w:rFonts w:ascii="PT Astra Serif" w:hAnsi="PT Astra Serif"/>
          <w:sz w:val="28"/>
          <w:szCs w:val="28"/>
        </w:rPr>
        <w:t>т.ч</w:t>
      </w:r>
      <w:proofErr w:type="spellEnd"/>
      <w:r w:rsidRPr="00231C02">
        <w:rPr>
          <w:rFonts w:ascii="PT Astra Serif" w:hAnsi="PT Astra Serif"/>
          <w:sz w:val="28"/>
          <w:szCs w:val="28"/>
        </w:rPr>
        <w:t>.</w:t>
      </w:r>
      <w:r w:rsidR="0027639D" w:rsidRPr="00231C02">
        <w:rPr>
          <w:rFonts w:ascii="PT Astra Serif" w:hAnsi="PT Astra Serif"/>
          <w:sz w:val="28"/>
          <w:szCs w:val="28"/>
        </w:rPr>
        <w:t xml:space="preserve"> упитывающихся</w:t>
      </w:r>
      <w:r w:rsidRPr="00231C02">
        <w:rPr>
          <w:rFonts w:ascii="PT Astra Serif" w:hAnsi="PT Astra Serif"/>
          <w:sz w:val="28"/>
          <w:szCs w:val="28"/>
        </w:rPr>
        <w:t xml:space="preserve"> на </w:t>
      </w:r>
      <w:proofErr w:type="spellStart"/>
      <w:r w:rsidRPr="00231C02">
        <w:rPr>
          <w:rFonts w:ascii="PT Astra Serif" w:hAnsi="PT Astra Serif"/>
          <w:sz w:val="28"/>
          <w:szCs w:val="28"/>
        </w:rPr>
        <w:t>забалансовых</w:t>
      </w:r>
      <w:proofErr w:type="spellEnd"/>
      <w:r w:rsidRPr="00231C02">
        <w:rPr>
          <w:rFonts w:ascii="PT Astra Serif" w:hAnsi="PT Astra Serif"/>
          <w:sz w:val="28"/>
          <w:szCs w:val="28"/>
        </w:rPr>
        <w:t xml:space="preserve"> счетах), а также финансовых результатов (в т. ч. расходов будущих периодов) проводится раз в год перед составлением годовой отчетности, а также в иных случаях, предусмотренных законодательством. Инвентаризации проводит постоянно действующая инвентаризационная комиссия (Приложение </w:t>
      </w:r>
      <w:r w:rsidR="004E29F2" w:rsidRPr="00231C02">
        <w:rPr>
          <w:rFonts w:ascii="PT Astra Serif" w:hAnsi="PT Astra Serif"/>
          <w:sz w:val="28"/>
          <w:szCs w:val="28"/>
        </w:rPr>
        <w:t>9</w:t>
      </w:r>
      <w:r w:rsidRPr="00231C02">
        <w:rPr>
          <w:rFonts w:ascii="PT Astra Serif" w:hAnsi="PT Astra Serif"/>
          <w:sz w:val="28"/>
          <w:szCs w:val="28"/>
        </w:rPr>
        <w:t>).</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Инвентаризация расчетов производится:</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 с организациями и учреждениями – один раз в год.</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Порядок и график проведения инвентаризации имущества, финансовых активов и обязательств, приведен в Приложении №7. </w:t>
      </w:r>
    </w:p>
    <w:p w:rsidR="00136816"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В отдельных случаях (при смене материально ответственных лиц, при выявлении фактов хищения, при стихийных бедствиях и т. д.) инвентаризацию может проводить специально созданная рабочая комиссия, состав которой утверждается отдельным приказом руководителя.</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Основание: статья 11 Закона от 6 декабря 2011 г. № 402-ФЗ, пункт 1.5 Методических указаний, утвержденных приказом Минфина России от 13 июня 1995 г. № 49.</w:t>
      </w:r>
    </w:p>
    <w:p w:rsidR="003C2205" w:rsidRPr="00231C02" w:rsidRDefault="0046798B"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11</w:t>
      </w:r>
      <w:r w:rsidR="003C2205" w:rsidRPr="00231C02">
        <w:rPr>
          <w:rFonts w:ascii="PT Astra Serif" w:hAnsi="PT Astra Serif"/>
          <w:sz w:val="28"/>
          <w:szCs w:val="28"/>
        </w:rPr>
        <w:t>.2. Руководителями обособленных структурных подразделений создаются инвентаризационные комиссии из числа сотрудников подразделения приказом по подразделению.</w:t>
      </w:r>
    </w:p>
    <w:p w:rsidR="008550FB" w:rsidRPr="00231C02" w:rsidRDefault="008550FB"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p>
    <w:p w:rsidR="00F663EB" w:rsidRDefault="00F663EB"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PT Astra Serif" w:hAnsi="PT Astra Serif"/>
          <w:b/>
          <w:sz w:val="28"/>
          <w:szCs w:val="28"/>
        </w:rPr>
      </w:pPr>
      <w:r>
        <w:rPr>
          <w:rFonts w:ascii="PT Astra Serif" w:hAnsi="PT Astra Serif"/>
          <w:b/>
          <w:sz w:val="28"/>
          <w:szCs w:val="28"/>
        </w:rPr>
        <w:t>7</w:t>
      </w:r>
      <w:r w:rsidR="008550FB" w:rsidRPr="00231C02">
        <w:rPr>
          <w:rFonts w:ascii="PT Astra Serif" w:hAnsi="PT Astra Serif"/>
          <w:b/>
          <w:sz w:val="28"/>
          <w:szCs w:val="28"/>
        </w:rPr>
        <w:t xml:space="preserve">. Порядок организации и обеспечения </w:t>
      </w:r>
    </w:p>
    <w:p w:rsidR="008550FB" w:rsidRPr="00231C02" w:rsidRDefault="008550FB"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PT Astra Serif" w:hAnsi="PT Astra Serif"/>
          <w:b/>
          <w:sz w:val="28"/>
          <w:szCs w:val="28"/>
        </w:rPr>
      </w:pPr>
      <w:r w:rsidRPr="00231C02">
        <w:rPr>
          <w:rFonts w:ascii="PT Astra Serif" w:hAnsi="PT Astra Serif"/>
          <w:b/>
          <w:sz w:val="28"/>
          <w:szCs w:val="28"/>
        </w:rPr>
        <w:t>внутреннего финансового контроля</w:t>
      </w:r>
    </w:p>
    <w:p w:rsidR="00C40812" w:rsidRPr="00F663EB" w:rsidRDefault="00C40812"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PT Astra Serif" w:hAnsi="PT Astra Serif"/>
          <w:b/>
          <w:sz w:val="16"/>
          <w:szCs w:val="16"/>
        </w:rPr>
      </w:pPr>
    </w:p>
    <w:p w:rsidR="00D85907" w:rsidRPr="00231C02" w:rsidRDefault="00D85907"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Администрация муниципального образования </w:t>
      </w:r>
      <w:proofErr w:type="spellStart"/>
      <w:r w:rsidRPr="00231C02">
        <w:rPr>
          <w:rFonts w:ascii="PT Astra Serif" w:hAnsi="PT Astra Serif"/>
          <w:sz w:val="28"/>
          <w:szCs w:val="28"/>
        </w:rPr>
        <w:t>Щекинский</w:t>
      </w:r>
      <w:proofErr w:type="spellEnd"/>
      <w:r w:rsidRPr="00231C02">
        <w:rPr>
          <w:rFonts w:ascii="PT Astra Serif" w:hAnsi="PT Astra Serif"/>
          <w:sz w:val="28"/>
          <w:szCs w:val="28"/>
        </w:rPr>
        <w:t xml:space="preserve"> район осуществляет внутренний финансовый контроль направленный на:</w:t>
      </w:r>
    </w:p>
    <w:p w:rsidR="00D85907" w:rsidRPr="00231C02" w:rsidRDefault="00D85907"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учреждением (как распорядителем) и подведомственными ему получателями бюджетных средств – как распорядитель бюджетных средств;</w:t>
      </w:r>
    </w:p>
    <w:p w:rsidR="00D85907" w:rsidRPr="00231C02" w:rsidRDefault="00D85907"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соблюдение внутренних стандартов и процедур составления и исполнения бюджета по доходам, составления бюджетной отчетности и ведения бюджетного учета – как администратор доходов бюджета.</w:t>
      </w:r>
    </w:p>
    <w:p w:rsidR="008550FB" w:rsidRPr="00231C02" w:rsidRDefault="008550FB" w:rsidP="00936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PT Astra Serif" w:hAnsi="PT Astra Serif"/>
          <w:szCs w:val="20"/>
        </w:rPr>
      </w:pPr>
      <w:r w:rsidRPr="00231C02">
        <w:rPr>
          <w:rFonts w:ascii="PT Astra Serif" w:hAnsi="PT Astra Serif"/>
          <w:sz w:val="28"/>
          <w:szCs w:val="28"/>
          <w:lang w:eastAsia="ru-RU"/>
        </w:rPr>
        <w:t>Порядок организации и осуществления внутреннего финансового контроля устанавливается Положением о внутреннем финансовом контроле (</w:t>
      </w:r>
      <w:r w:rsidR="00F663EB">
        <w:rPr>
          <w:rFonts w:ascii="PT Astra Serif" w:hAnsi="PT Astra Serif"/>
          <w:sz w:val="28"/>
          <w:szCs w:val="28"/>
          <w:lang w:eastAsia="ru-RU"/>
        </w:rPr>
        <w:t>п</w:t>
      </w:r>
      <w:r w:rsidRPr="00231C02">
        <w:rPr>
          <w:rFonts w:ascii="PT Astra Serif" w:hAnsi="PT Astra Serif"/>
          <w:sz w:val="28"/>
          <w:szCs w:val="28"/>
          <w:lang w:eastAsia="ru-RU"/>
        </w:rPr>
        <w:t>риложение №</w:t>
      </w:r>
      <w:r w:rsidR="00F663EB">
        <w:rPr>
          <w:rFonts w:ascii="PT Astra Serif" w:hAnsi="PT Astra Serif"/>
          <w:sz w:val="28"/>
          <w:szCs w:val="28"/>
          <w:lang w:eastAsia="ru-RU"/>
        </w:rPr>
        <w:t xml:space="preserve"> </w:t>
      </w:r>
      <w:r w:rsidRPr="00231C02">
        <w:rPr>
          <w:rFonts w:ascii="PT Astra Serif" w:hAnsi="PT Astra Serif"/>
          <w:sz w:val="28"/>
          <w:szCs w:val="28"/>
          <w:lang w:eastAsia="ru-RU"/>
        </w:rPr>
        <w:t>11).</w:t>
      </w:r>
    </w:p>
    <w:p w:rsidR="008550FB" w:rsidRPr="00231C02" w:rsidRDefault="008550FB" w:rsidP="00936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PT Astra Serif" w:hAnsi="PT Astra Serif"/>
          <w:sz w:val="28"/>
          <w:szCs w:val="28"/>
          <w:lang w:eastAsia="ru-RU"/>
        </w:rPr>
      </w:pPr>
      <w:r w:rsidRPr="00231C02">
        <w:rPr>
          <w:rFonts w:ascii="PT Astra Serif" w:hAnsi="PT Astra Serif"/>
          <w:sz w:val="28"/>
          <w:szCs w:val="28"/>
          <w:lang w:eastAsia="ru-RU"/>
        </w:rPr>
        <w:t>Основание: пункт 6 Инструкции к Единому плану счетов № 157н.</w:t>
      </w:r>
    </w:p>
    <w:p w:rsidR="003C2205" w:rsidRPr="00231C02" w:rsidRDefault="00F663EB"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PT Astra Serif" w:hAnsi="PT Astra Serif"/>
          <w:b/>
          <w:bCs/>
          <w:sz w:val="28"/>
          <w:szCs w:val="28"/>
        </w:rPr>
      </w:pPr>
      <w:r>
        <w:rPr>
          <w:rFonts w:ascii="PT Astra Serif" w:hAnsi="PT Astra Serif"/>
          <w:b/>
          <w:bCs/>
          <w:sz w:val="28"/>
          <w:szCs w:val="28"/>
        </w:rPr>
        <w:t>8</w:t>
      </w:r>
      <w:r w:rsidR="003C2205" w:rsidRPr="00231C02">
        <w:rPr>
          <w:rFonts w:ascii="PT Astra Serif" w:hAnsi="PT Astra Serif"/>
          <w:b/>
          <w:bCs/>
          <w:sz w:val="28"/>
          <w:szCs w:val="28"/>
        </w:rPr>
        <w:t>. Бюджетная отчетность</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2010 г. № 191н). Бюджетная отчетность представляется главному распорядителю бюджетных средств в установленные им сроки.</w:t>
      </w:r>
    </w:p>
    <w:p w:rsidR="00877B11"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Для </w:t>
      </w:r>
      <w:r w:rsidR="00992D70" w:rsidRPr="00231C02">
        <w:rPr>
          <w:rFonts w:ascii="PT Astra Serif" w:hAnsi="PT Astra Serif"/>
          <w:sz w:val="28"/>
          <w:szCs w:val="28"/>
        </w:rPr>
        <w:t>подведомственных</w:t>
      </w:r>
      <w:r w:rsidRPr="00231C02">
        <w:rPr>
          <w:rFonts w:ascii="PT Astra Serif" w:hAnsi="PT Astra Serif"/>
          <w:sz w:val="28"/>
          <w:szCs w:val="28"/>
        </w:rPr>
        <w:t xml:space="preserve"> структурных подразделений, наделенных частичными полномочиями юридического лица, устанавливаются следующие сроки представления бюджетной отчетности:</w:t>
      </w:r>
    </w:p>
    <w:p w:rsidR="00877B11" w:rsidRPr="00231C02" w:rsidRDefault="00DB2097" w:rsidP="00DB209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1) </w:t>
      </w:r>
      <w:r w:rsidR="003C2205" w:rsidRPr="00231C02">
        <w:rPr>
          <w:rFonts w:ascii="PT Astra Serif" w:hAnsi="PT Astra Serif"/>
          <w:sz w:val="28"/>
          <w:szCs w:val="28"/>
        </w:rPr>
        <w:t>квартальные – до 10-го числа месяца, следующего за отчетным периодом;</w:t>
      </w:r>
    </w:p>
    <w:p w:rsidR="003C2205" w:rsidRPr="00231C02" w:rsidRDefault="00DB2097"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2)</w:t>
      </w:r>
      <w:r w:rsidR="003C2205" w:rsidRPr="00231C02">
        <w:rPr>
          <w:rFonts w:ascii="PT Astra Serif" w:hAnsi="PT Astra Serif"/>
          <w:sz w:val="28"/>
          <w:szCs w:val="28"/>
        </w:rPr>
        <w:t xml:space="preserve"> годовой – до 17 января года, следующего за отчетным годом. </w:t>
      </w:r>
    </w:p>
    <w:p w:rsidR="00877B11"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2. Бюджетная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0503160).</w:t>
      </w:r>
    </w:p>
    <w:p w:rsidR="0046798B"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Основание: пункт 3 Инструкции</w:t>
      </w:r>
      <w:r w:rsidR="0046798B" w:rsidRPr="00231C02">
        <w:rPr>
          <w:rFonts w:ascii="PT Astra Serif" w:hAnsi="PT Astra Serif"/>
          <w:sz w:val="28"/>
          <w:szCs w:val="28"/>
        </w:rPr>
        <w:t xml:space="preserve"> к Единому плану счетов № 157н.</w:t>
      </w:r>
    </w:p>
    <w:p w:rsidR="0046798B" w:rsidRPr="00231C02" w:rsidRDefault="0046798B"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3. Первичные (сводные) учетные документы, регистры бухгалтерского учета формируются и хранятся в виде электронного документа в информационной системе  «1С Предприятия» и Парус-Зарплата». Бухгалтерская (бюджетная) отчетность распорядителя, </w:t>
      </w:r>
      <w:r w:rsidR="006021B5" w:rsidRPr="00231C02">
        <w:rPr>
          <w:rFonts w:ascii="PT Astra Serif" w:hAnsi="PT Astra Serif"/>
          <w:sz w:val="28"/>
          <w:szCs w:val="28"/>
        </w:rPr>
        <w:t>получателя бюджетных средств</w:t>
      </w:r>
      <w:r w:rsidRPr="00231C02">
        <w:rPr>
          <w:rFonts w:ascii="PT Astra Serif" w:hAnsi="PT Astra Serif"/>
          <w:sz w:val="28"/>
          <w:szCs w:val="28"/>
        </w:rPr>
        <w:t xml:space="preserve"> органа,</w:t>
      </w:r>
      <w:r w:rsidR="005368E3" w:rsidRPr="00231C02">
        <w:rPr>
          <w:rFonts w:ascii="PT Astra Serif" w:hAnsi="PT Astra Serif"/>
          <w:sz w:val="28"/>
          <w:szCs w:val="28"/>
        </w:rPr>
        <w:t xml:space="preserve"> </w:t>
      </w:r>
      <w:r w:rsidRPr="00231C02">
        <w:rPr>
          <w:rFonts w:ascii="PT Astra Serif" w:hAnsi="PT Astra Serif"/>
          <w:sz w:val="28"/>
          <w:szCs w:val="28"/>
        </w:rPr>
        <w:t>уполномоченного</w:t>
      </w:r>
      <w:r w:rsidR="006021B5" w:rsidRPr="00231C02">
        <w:rPr>
          <w:rFonts w:ascii="PT Astra Serif" w:hAnsi="PT Astra Serif"/>
          <w:sz w:val="28"/>
          <w:szCs w:val="28"/>
        </w:rPr>
        <w:t>,</w:t>
      </w:r>
      <w:r w:rsidRPr="00231C02">
        <w:rPr>
          <w:rFonts w:ascii="PT Astra Serif" w:hAnsi="PT Astra Serif"/>
          <w:sz w:val="28"/>
          <w:szCs w:val="28"/>
        </w:rPr>
        <w:t xml:space="preserve"> на формирование бюджетной отчетности консолидированного бюджета формируется и хранится в виде электронного документа в информационной системе «WEB-консолидация». Бумажные комплекты отчетности хранятся в отделе учета, отчетности и кредитования в течение сроков, устанавливаемых в соответствии с правилами организации </w:t>
      </w:r>
      <w:r w:rsidR="00FA2D12" w:rsidRPr="00231C02">
        <w:rPr>
          <w:rFonts w:ascii="PT Astra Serif" w:hAnsi="PT Astra Serif"/>
          <w:sz w:val="28"/>
          <w:szCs w:val="28"/>
        </w:rPr>
        <w:t>государственного архивного дела</w:t>
      </w:r>
      <w:r w:rsidRPr="00231C02">
        <w:rPr>
          <w:rFonts w:ascii="PT Astra Serif" w:hAnsi="PT Astra Serif"/>
          <w:sz w:val="28"/>
          <w:szCs w:val="28"/>
        </w:rPr>
        <w:t>»</w:t>
      </w:r>
      <w:r w:rsidR="00FA2D12" w:rsidRPr="00231C02">
        <w:rPr>
          <w:rFonts w:ascii="PT Astra Serif" w:hAnsi="PT Astra Serif"/>
          <w:sz w:val="28"/>
          <w:szCs w:val="28"/>
        </w:rPr>
        <w:t>.</w:t>
      </w:r>
    </w:p>
    <w:p w:rsidR="0046798B" w:rsidRPr="00231C02" w:rsidRDefault="0046798B"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Основание: части </w:t>
      </w:r>
      <w:hyperlink r:id="rId18" w:anchor="/document/99/902316088/XA00MAM2MQ/" w:tooltip="7.1. Бухгалтерская (финансовая) отчетность составляется на бумажном носителе и (или) в виде электронного документа, подписанного электронной подписью. В случае, если законодательством Российской Федерации или договором..." w:history="1">
        <w:r w:rsidRPr="00231C02">
          <w:rPr>
            <w:rFonts w:ascii="PT Astra Serif" w:hAnsi="PT Astra Serif"/>
            <w:sz w:val="28"/>
            <w:szCs w:val="28"/>
          </w:rPr>
          <w:t>7.1</w:t>
        </w:r>
      </w:hyperlink>
      <w:r w:rsidRPr="00231C02">
        <w:rPr>
          <w:rFonts w:ascii="PT Astra Serif" w:hAnsi="PT Astra Serif"/>
          <w:sz w:val="28"/>
          <w:szCs w:val="28"/>
        </w:rPr>
        <w:t xml:space="preserve">, </w:t>
      </w:r>
      <w:hyperlink r:id="rId19" w:anchor="/document/99/902316088/XA00M462MG/" w:tooltip="8. Бухгалтерская (финансовая) отчетность считается составленной после подписания ее руководителем экономического субъекта." w:history="1">
        <w:r w:rsidRPr="00231C02">
          <w:rPr>
            <w:rFonts w:ascii="PT Astra Serif" w:hAnsi="PT Astra Serif"/>
            <w:sz w:val="28"/>
            <w:szCs w:val="28"/>
          </w:rPr>
          <w:t>8</w:t>
        </w:r>
      </w:hyperlink>
      <w:r w:rsidRPr="00231C02">
        <w:rPr>
          <w:rFonts w:ascii="PT Astra Serif" w:hAnsi="PT Astra Serif"/>
          <w:sz w:val="28"/>
          <w:szCs w:val="28"/>
        </w:rPr>
        <w:t xml:space="preserve"> статьи 13 Закона от 06.12.2011 № 402-ФЗ».</w:t>
      </w:r>
    </w:p>
    <w:p w:rsidR="003C2205" w:rsidRPr="00231C02" w:rsidRDefault="003C2205"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p>
    <w:p w:rsidR="00136816" w:rsidRPr="00231C02" w:rsidRDefault="00DB2097"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PT Astra Serif" w:hAnsi="PT Astra Serif"/>
          <w:b/>
          <w:sz w:val="28"/>
          <w:szCs w:val="28"/>
        </w:rPr>
      </w:pPr>
      <w:r>
        <w:rPr>
          <w:rFonts w:ascii="PT Astra Serif" w:hAnsi="PT Astra Serif"/>
          <w:b/>
          <w:sz w:val="28"/>
          <w:szCs w:val="28"/>
        </w:rPr>
        <w:t>9</w:t>
      </w:r>
      <w:r w:rsidR="00AC55AF" w:rsidRPr="00231C02">
        <w:rPr>
          <w:rFonts w:ascii="PT Astra Serif" w:hAnsi="PT Astra Serif"/>
          <w:b/>
          <w:sz w:val="28"/>
          <w:szCs w:val="28"/>
        </w:rPr>
        <w:t>. Заключительные положения</w:t>
      </w:r>
    </w:p>
    <w:p w:rsidR="00AC55AF" w:rsidRPr="00231C02" w:rsidRDefault="00AC55AF" w:rsidP="00936E87">
      <w:pPr>
        <w:spacing w:before="100" w:beforeAutospacing="1" w:after="100" w:afterAutospacing="1" w:line="240" w:lineRule="auto"/>
        <w:ind w:left="-567" w:firstLine="567"/>
        <w:jc w:val="both"/>
        <w:rPr>
          <w:rFonts w:ascii="PT Astra Serif" w:eastAsia="Times New Roman" w:hAnsi="PT Astra Serif"/>
          <w:sz w:val="28"/>
          <w:szCs w:val="28"/>
          <w:lang w:eastAsia="ru-RU"/>
        </w:rPr>
      </w:pPr>
      <w:r w:rsidRPr="00231C02">
        <w:rPr>
          <w:rFonts w:ascii="PT Astra Serif" w:eastAsia="Times New Roman" w:hAnsi="PT Astra Serif"/>
          <w:sz w:val="28"/>
          <w:szCs w:val="28"/>
          <w:lang w:eastAsia="ru-RU"/>
        </w:rPr>
        <w:t xml:space="preserve">В случаях внесения в нормативные акты, регулирующие порядок ведения бюджетного учета и отчетности, изменений и дополнений, настоящая Учетная политика может корректироваться путем издания отдельных распоряжений по администрации муниципального образования </w:t>
      </w:r>
      <w:proofErr w:type="spellStart"/>
      <w:r w:rsidRPr="00231C02">
        <w:rPr>
          <w:rFonts w:ascii="PT Astra Serif" w:eastAsia="Times New Roman" w:hAnsi="PT Astra Serif"/>
          <w:sz w:val="28"/>
          <w:szCs w:val="28"/>
          <w:lang w:eastAsia="ru-RU"/>
        </w:rPr>
        <w:t>Щекинский</w:t>
      </w:r>
      <w:proofErr w:type="spellEnd"/>
      <w:r w:rsidRPr="00231C02">
        <w:rPr>
          <w:rFonts w:ascii="PT Astra Serif" w:eastAsia="Times New Roman" w:hAnsi="PT Astra Serif"/>
          <w:sz w:val="28"/>
          <w:szCs w:val="28"/>
          <w:lang w:eastAsia="ru-RU"/>
        </w:rPr>
        <w:t xml:space="preserve"> район. </w:t>
      </w:r>
    </w:p>
    <w:p w:rsidR="00DB2097" w:rsidRPr="00FF30E2" w:rsidRDefault="00DB2097" w:rsidP="00DB2097">
      <w:pPr>
        <w:spacing w:line="370" w:lineRule="exact"/>
        <w:ind w:firstLine="709"/>
        <w:jc w:val="both"/>
        <w:rPr>
          <w:rFonts w:ascii="PT Astra Serif" w:hAnsi="PT Astra Serif"/>
          <w:sz w:val="28"/>
          <w:szCs w:val="24"/>
        </w:rPr>
      </w:pPr>
    </w:p>
    <w:tbl>
      <w:tblPr>
        <w:tblW w:w="5000" w:type="pct"/>
        <w:tblLook w:val="0000" w:firstRow="0" w:lastRow="0" w:firstColumn="0" w:lastColumn="0" w:noHBand="0" w:noVBand="0"/>
      </w:tblPr>
      <w:tblGrid>
        <w:gridCol w:w="5104"/>
        <w:gridCol w:w="4469"/>
      </w:tblGrid>
      <w:tr w:rsidR="00DB2097" w:rsidRPr="00FF30E2" w:rsidTr="00DB2097">
        <w:tc>
          <w:tcPr>
            <w:tcW w:w="2666" w:type="pct"/>
            <w:vAlign w:val="center"/>
          </w:tcPr>
          <w:p w:rsidR="00DB2097" w:rsidRPr="00FF30E2" w:rsidRDefault="00DB2097" w:rsidP="00DB2097">
            <w:pPr>
              <w:spacing w:after="0" w:line="240" w:lineRule="auto"/>
              <w:jc w:val="center"/>
              <w:rPr>
                <w:rFonts w:ascii="PT Astra Serif" w:hAnsi="PT Astra Serif"/>
                <w:b/>
                <w:sz w:val="28"/>
                <w:szCs w:val="24"/>
              </w:rPr>
            </w:pPr>
            <w:r w:rsidRPr="00DB2097">
              <w:rPr>
                <w:rFonts w:ascii="PT Astra Serif" w:hAnsi="PT Astra Serif"/>
                <w:b/>
                <w:sz w:val="28"/>
                <w:szCs w:val="28"/>
              </w:rPr>
              <w:t>Начальник отдела по</w:t>
            </w:r>
            <w:r>
              <w:rPr>
                <w:rFonts w:ascii="PT Astra Serif" w:hAnsi="PT Astra Serif"/>
                <w:b/>
                <w:sz w:val="28"/>
                <w:szCs w:val="28"/>
              </w:rPr>
              <w:t xml:space="preserve"> </w:t>
            </w:r>
            <w:r w:rsidRPr="00DB2097">
              <w:rPr>
                <w:rFonts w:ascii="PT Astra Serif" w:hAnsi="PT Astra Serif"/>
                <w:b/>
                <w:sz w:val="28"/>
                <w:szCs w:val="28"/>
              </w:rPr>
              <w:t>бухгалтерскому</w:t>
            </w:r>
            <w:r>
              <w:rPr>
                <w:rFonts w:ascii="PT Astra Serif" w:hAnsi="PT Astra Serif"/>
                <w:b/>
                <w:sz w:val="28"/>
                <w:szCs w:val="28"/>
              </w:rPr>
              <w:t xml:space="preserve"> </w:t>
            </w:r>
            <w:r w:rsidRPr="00DB2097">
              <w:rPr>
                <w:rFonts w:ascii="PT Astra Serif" w:hAnsi="PT Astra Serif"/>
                <w:b/>
                <w:sz w:val="28"/>
                <w:szCs w:val="28"/>
              </w:rPr>
              <w:t xml:space="preserve">учету и отчетности администрации </w:t>
            </w:r>
            <w:proofErr w:type="spellStart"/>
            <w:r w:rsidRPr="00DB2097">
              <w:rPr>
                <w:rFonts w:ascii="PT Astra Serif" w:hAnsi="PT Astra Serif"/>
                <w:b/>
                <w:sz w:val="28"/>
                <w:szCs w:val="28"/>
              </w:rPr>
              <w:t>Щекинского</w:t>
            </w:r>
            <w:proofErr w:type="spellEnd"/>
            <w:r w:rsidRPr="00DB2097">
              <w:rPr>
                <w:rFonts w:ascii="PT Astra Serif" w:hAnsi="PT Astra Serif"/>
                <w:b/>
                <w:sz w:val="28"/>
                <w:szCs w:val="28"/>
              </w:rPr>
              <w:t xml:space="preserve"> района</w:t>
            </w:r>
          </w:p>
        </w:tc>
        <w:tc>
          <w:tcPr>
            <w:tcW w:w="2334" w:type="pct"/>
            <w:vAlign w:val="bottom"/>
          </w:tcPr>
          <w:p w:rsidR="00DB2097" w:rsidRPr="00DB2097" w:rsidRDefault="00DB2097" w:rsidP="00DB2097">
            <w:pPr>
              <w:keepNext/>
              <w:spacing w:after="0" w:line="240" w:lineRule="auto"/>
              <w:jc w:val="right"/>
              <w:rPr>
                <w:rFonts w:ascii="PT Astra Serif" w:hAnsi="PT Astra Serif" w:cs="Arial"/>
                <w:b/>
                <w:bCs/>
                <w:kern w:val="32"/>
                <w:sz w:val="28"/>
                <w:szCs w:val="32"/>
              </w:rPr>
            </w:pPr>
            <w:r w:rsidRPr="00DB2097">
              <w:rPr>
                <w:rFonts w:ascii="PT Astra Serif" w:hAnsi="PT Astra Serif"/>
                <w:b/>
                <w:sz w:val="28"/>
                <w:szCs w:val="28"/>
              </w:rPr>
              <w:t xml:space="preserve">Л.Н. </w:t>
            </w:r>
            <w:proofErr w:type="spellStart"/>
            <w:r w:rsidRPr="00DB2097">
              <w:rPr>
                <w:rFonts w:ascii="PT Astra Serif" w:hAnsi="PT Astra Serif"/>
                <w:b/>
                <w:sz w:val="28"/>
                <w:szCs w:val="28"/>
              </w:rPr>
              <w:t>Шалынина</w:t>
            </w:r>
            <w:proofErr w:type="spellEnd"/>
          </w:p>
        </w:tc>
      </w:tr>
    </w:tbl>
    <w:p w:rsidR="00DB2097" w:rsidRPr="00FF30E2" w:rsidRDefault="00DB2097" w:rsidP="00DB2097">
      <w:pPr>
        <w:spacing w:line="260" w:lineRule="exact"/>
        <w:jc w:val="center"/>
        <w:outlineLvl w:val="2"/>
        <w:rPr>
          <w:rFonts w:ascii="PT Astra Serif" w:hAnsi="PT Astra Serif"/>
          <w:b/>
          <w:sz w:val="28"/>
          <w:szCs w:val="28"/>
        </w:rPr>
      </w:pPr>
    </w:p>
    <w:p w:rsidR="00C40812" w:rsidRPr="00231C02" w:rsidRDefault="00C40812" w:rsidP="00936E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PT Astra Serif" w:hAnsi="PT Astra Serif"/>
          <w:sz w:val="28"/>
          <w:szCs w:val="28"/>
        </w:rPr>
      </w:pPr>
    </w:p>
    <w:p w:rsidR="003C2205" w:rsidRPr="00231C02" w:rsidRDefault="003C2205" w:rsidP="00936E87">
      <w:pPr>
        <w:spacing w:after="60" w:line="240" w:lineRule="auto"/>
        <w:ind w:firstLine="567"/>
        <w:jc w:val="right"/>
        <w:rPr>
          <w:rFonts w:ascii="PT Astra Serif" w:hAnsi="PT Astra Serif"/>
          <w:b/>
          <w:sz w:val="32"/>
          <w:szCs w:val="32"/>
          <w:lang w:eastAsia="ru-RU"/>
        </w:rPr>
        <w:sectPr w:rsidR="003C2205" w:rsidRPr="00231C02" w:rsidSect="005266F8">
          <w:pgSz w:w="11909" w:h="16834"/>
          <w:pgMar w:top="1134" w:right="851" w:bottom="1134" w:left="1701" w:header="720" w:footer="720" w:gutter="0"/>
          <w:pgNumType w:start="1"/>
          <w:cols w:space="60"/>
          <w:noEndnote/>
          <w:titlePg/>
          <w:docGrid w:linePitch="326"/>
        </w:sectPr>
      </w:pPr>
      <w:bookmarkStart w:id="77" w:name="_Toc280732436"/>
    </w:p>
    <w:tbl>
      <w:tblPr>
        <w:tblW w:w="0" w:type="auto"/>
        <w:jc w:val="right"/>
        <w:tblInd w:w="5070" w:type="dxa"/>
        <w:tblLook w:val="0000" w:firstRow="0" w:lastRow="0" w:firstColumn="0" w:lastColumn="0" w:noHBand="0" w:noVBand="0"/>
      </w:tblPr>
      <w:tblGrid>
        <w:gridCol w:w="4482"/>
      </w:tblGrid>
      <w:tr w:rsidR="00DB2097" w:rsidRPr="009C178C" w:rsidTr="000344A2">
        <w:trPr>
          <w:trHeight w:val="1846"/>
          <w:jc w:val="right"/>
        </w:trPr>
        <w:tc>
          <w:tcPr>
            <w:tcW w:w="4482" w:type="dxa"/>
            <w:vAlign w:val="center"/>
          </w:tcPr>
          <w:p w:rsidR="00DB2097" w:rsidRPr="009C178C" w:rsidRDefault="00DB2097" w:rsidP="000344A2">
            <w:pPr>
              <w:overflowPunct w:val="0"/>
              <w:autoSpaceDE w:val="0"/>
              <w:autoSpaceDN w:val="0"/>
              <w:adjustRightInd w:val="0"/>
              <w:spacing w:after="0" w:line="240" w:lineRule="auto"/>
              <w:jc w:val="center"/>
              <w:textAlignment w:val="baseline"/>
              <w:rPr>
                <w:rFonts w:ascii="PT Astra Serif" w:hAnsi="PT Astra Serif"/>
                <w:sz w:val="28"/>
                <w:szCs w:val="28"/>
              </w:rPr>
            </w:pPr>
            <w:bookmarkStart w:id="78" w:name="_Toc288918047"/>
            <w:bookmarkEnd w:id="77"/>
            <w:r w:rsidRPr="009C178C">
              <w:rPr>
                <w:rFonts w:ascii="PT Astra Serif" w:hAnsi="PT Astra Serif"/>
                <w:sz w:val="28"/>
                <w:szCs w:val="28"/>
              </w:rPr>
              <w:t>Приложение</w:t>
            </w:r>
            <w:r>
              <w:rPr>
                <w:rFonts w:ascii="PT Astra Serif" w:hAnsi="PT Astra Serif"/>
                <w:sz w:val="28"/>
                <w:szCs w:val="28"/>
              </w:rPr>
              <w:t xml:space="preserve"> № 1</w:t>
            </w:r>
          </w:p>
          <w:p w:rsidR="00DB2097" w:rsidRPr="009C178C" w:rsidRDefault="000344A2" w:rsidP="000344A2">
            <w:pPr>
              <w:overflowPunct w:val="0"/>
              <w:autoSpaceDE w:val="0"/>
              <w:autoSpaceDN w:val="0"/>
              <w:adjustRightInd w:val="0"/>
              <w:spacing w:after="0" w:line="240" w:lineRule="auto"/>
              <w:jc w:val="center"/>
              <w:textAlignment w:val="baseline"/>
              <w:rPr>
                <w:rFonts w:ascii="PT Astra Serif" w:hAnsi="PT Astra Serif"/>
                <w:sz w:val="28"/>
                <w:szCs w:val="28"/>
              </w:rPr>
            </w:pPr>
            <w:r>
              <w:rPr>
                <w:rFonts w:ascii="PT Astra Serif" w:hAnsi="PT Astra Serif"/>
                <w:sz w:val="28"/>
                <w:szCs w:val="28"/>
                <w:lang w:eastAsia="ru-RU"/>
              </w:rPr>
              <w:t>к «</w:t>
            </w:r>
            <w:r w:rsidRPr="00231C02">
              <w:rPr>
                <w:rFonts w:ascii="PT Astra Serif" w:hAnsi="PT Astra Serif"/>
                <w:sz w:val="28"/>
                <w:szCs w:val="28"/>
                <w:lang w:eastAsia="ru-RU"/>
              </w:rPr>
              <w:t>Учетной политике администрации</w:t>
            </w:r>
            <w:r>
              <w:rPr>
                <w:rFonts w:ascii="PT Astra Serif" w:hAnsi="PT Astra Serif"/>
                <w:sz w:val="28"/>
                <w:szCs w:val="28"/>
                <w:lang w:eastAsia="ru-RU"/>
              </w:rPr>
              <w:t xml:space="preserve"> </w:t>
            </w:r>
            <w:r w:rsidR="00DB2097" w:rsidRPr="009C178C">
              <w:rPr>
                <w:rFonts w:ascii="PT Astra Serif" w:hAnsi="PT Astra Serif"/>
                <w:sz w:val="28"/>
                <w:szCs w:val="28"/>
              </w:rPr>
              <w:t>муниципального образования</w:t>
            </w:r>
            <w:r>
              <w:rPr>
                <w:rFonts w:ascii="PT Astra Serif" w:hAnsi="PT Astra Serif"/>
                <w:sz w:val="28"/>
                <w:szCs w:val="28"/>
              </w:rPr>
              <w:t xml:space="preserve"> </w:t>
            </w:r>
            <w:proofErr w:type="spellStart"/>
            <w:r w:rsidR="00DB2097" w:rsidRPr="009C178C">
              <w:rPr>
                <w:rFonts w:ascii="PT Astra Serif" w:hAnsi="PT Astra Serif"/>
                <w:sz w:val="28"/>
                <w:szCs w:val="28"/>
              </w:rPr>
              <w:t>Щекинский</w:t>
            </w:r>
            <w:proofErr w:type="spellEnd"/>
            <w:r w:rsidR="00DB2097" w:rsidRPr="009C178C">
              <w:rPr>
                <w:rFonts w:ascii="PT Astra Serif" w:hAnsi="PT Astra Serif"/>
                <w:sz w:val="28"/>
                <w:szCs w:val="28"/>
              </w:rPr>
              <w:t xml:space="preserve"> район</w:t>
            </w:r>
            <w:r>
              <w:rPr>
                <w:rFonts w:ascii="PT Astra Serif" w:hAnsi="PT Astra Serif"/>
                <w:sz w:val="28"/>
                <w:szCs w:val="28"/>
              </w:rPr>
              <w:t>»</w:t>
            </w:r>
          </w:p>
        </w:tc>
      </w:tr>
    </w:tbl>
    <w:p w:rsidR="00DB2097" w:rsidRPr="009C178C" w:rsidRDefault="00DB2097" w:rsidP="00DB2097">
      <w:pPr>
        <w:overflowPunct w:val="0"/>
        <w:autoSpaceDE w:val="0"/>
        <w:autoSpaceDN w:val="0"/>
        <w:adjustRightInd w:val="0"/>
        <w:jc w:val="right"/>
        <w:textAlignment w:val="baseline"/>
        <w:rPr>
          <w:rFonts w:ascii="PT Astra Serif" w:hAnsi="PT Astra Serif"/>
        </w:rPr>
      </w:pPr>
    </w:p>
    <w:p w:rsidR="003C2205" w:rsidRPr="00231C02" w:rsidRDefault="003C2205" w:rsidP="0095444C">
      <w:pPr>
        <w:spacing w:after="60" w:line="240" w:lineRule="auto"/>
        <w:ind w:firstLine="567"/>
        <w:jc w:val="right"/>
        <w:rPr>
          <w:rFonts w:ascii="PT Astra Serif" w:hAnsi="PT Astra Serif"/>
          <w:sz w:val="28"/>
          <w:szCs w:val="28"/>
          <w:lang w:eastAsia="ru-RU"/>
        </w:rPr>
      </w:pPr>
    </w:p>
    <w:p w:rsidR="003C2205" w:rsidRPr="00231C02" w:rsidRDefault="003C2205" w:rsidP="0095444C">
      <w:pPr>
        <w:keepNext/>
        <w:spacing w:before="240" w:after="60" w:line="240" w:lineRule="auto"/>
        <w:ind w:firstLine="567"/>
        <w:jc w:val="center"/>
        <w:outlineLvl w:val="1"/>
        <w:rPr>
          <w:rFonts w:ascii="PT Astra Serif" w:hAnsi="PT Astra Serif"/>
          <w:b/>
          <w:iCs/>
          <w:sz w:val="28"/>
          <w:szCs w:val="28"/>
          <w:lang w:eastAsia="ru-RU"/>
        </w:rPr>
      </w:pPr>
      <w:bookmarkStart w:id="79" w:name="_Toc319333230"/>
      <w:r w:rsidRPr="00231C02">
        <w:rPr>
          <w:rFonts w:ascii="PT Astra Serif" w:hAnsi="PT Astra Serif"/>
          <w:b/>
          <w:iCs/>
          <w:sz w:val="28"/>
          <w:szCs w:val="28"/>
          <w:lang w:eastAsia="ru-RU"/>
        </w:rPr>
        <w:t>Расчетный листок за _________ 20__г.</w:t>
      </w:r>
      <w:bookmarkEnd w:id="79"/>
    </w:p>
    <w:p w:rsidR="003C2205" w:rsidRPr="00231C02" w:rsidRDefault="003C2205" w:rsidP="0095444C">
      <w:pPr>
        <w:spacing w:after="0" w:line="240" w:lineRule="auto"/>
        <w:ind w:firstLine="567"/>
        <w:jc w:val="center"/>
        <w:rPr>
          <w:rFonts w:ascii="PT Astra Serif" w:hAnsi="PT Astra Serif"/>
          <w:i/>
          <w:sz w:val="28"/>
          <w:szCs w:val="28"/>
          <w:lang w:eastAsia="ru-RU"/>
        </w:rPr>
      </w:pPr>
      <w:r w:rsidRPr="00231C02">
        <w:rPr>
          <w:rFonts w:ascii="PT Astra Serif" w:hAnsi="PT Astra Serif"/>
          <w:i/>
          <w:sz w:val="28"/>
          <w:szCs w:val="28"/>
          <w:lang w:eastAsia="ru-RU"/>
        </w:rPr>
        <w:t>(не унифицированная форма)</w:t>
      </w:r>
    </w:p>
    <w:p w:rsidR="003C2205" w:rsidRPr="00231C02" w:rsidRDefault="003C2205" w:rsidP="0095444C">
      <w:pPr>
        <w:spacing w:after="0" w:line="240" w:lineRule="auto"/>
        <w:ind w:firstLine="567"/>
        <w:jc w:val="center"/>
        <w:rPr>
          <w:rFonts w:ascii="PT Astra Serif" w:hAnsi="PT Astra Serif"/>
          <w:i/>
          <w:sz w:val="28"/>
          <w:szCs w:val="28"/>
          <w:lang w:eastAsia="ru-RU"/>
        </w:rPr>
      </w:pPr>
    </w:p>
    <w:tbl>
      <w:tblPr>
        <w:tblW w:w="0" w:type="auto"/>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3"/>
        <w:gridCol w:w="2153"/>
        <w:gridCol w:w="1214"/>
        <w:gridCol w:w="3167"/>
        <w:gridCol w:w="1367"/>
        <w:gridCol w:w="1800"/>
      </w:tblGrid>
      <w:tr w:rsidR="003C2205" w:rsidRPr="00231C02" w:rsidTr="00281EE9">
        <w:trPr>
          <w:jc w:val="center"/>
        </w:trPr>
        <w:tc>
          <w:tcPr>
            <w:tcW w:w="5520" w:type="dxa"/>
            <w:gridSpan w:val="3"/>
          </w:tcPr>
          <w:p w:rsidR="003C2205" w:rsidRPr="00231C02" w:rsidRDefault="003C2205" w:rsidP="0095444C">
            <w:pPr>
              <w:spacing w:before="100" w:beforeAutospacing="1" w:after="100" w:afterAutospacing="1" w:line="24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Работник:</w:t>
            </w:r>
          </w:p>
        </w:tc>
        <w:tc>
          <w:tcPr>
            <w:tcW w:w="6334" w:type="dxa"/>
            <w:gridSpan w:val="3"/>
          </w:tcPr>
          <w:p w:rsidR="003C2205" w:rsidRPr="00231C02" w:rsidRDefault="003C2205" w:rsidP="0095444C">
            <w:pPr>
              <w:spacing w:before="100" w:beforeAutospacing="1" w:after="100" w:afterAutospacing="1" w:line="24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Табельный номер</w:t>
            </w:r>
          </w:p>
        </w:tc>
      </w:tr>
      <w:tr w:rsidR="003C2205" w:rsidRPr="00231C02" w:rsidTr="004109B5">
        <w:trPr>
          <w:jc w:val="center"/>
        </w:trPr>
        <w:tc>
          <w:tcPr>
            <w:tcW w:w="5520" w:type="dxa"/>
            <w:gridSpan w:val="3"/>
          </w:tcPr>
          <w:p w:rsidR="003C2205" w:rsidRPr="00231C02" w:rsidRDefault="003C2205" w:rsidP="0095444C">
            <w:pPr>
              <w:spacing w:before="100" w:beforeAutospacing="1" w:after="100" w:afterAutospacing="1" w:line="24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Подразделение:</w:t>
            </w:r>
          </w:p>
        </w:tc>
        <w:tc>
          <w:tcPr>
            <w:tcW w:w="6334" w:type="dxa"/>
            <w:gridSpan w:val="3"/>
          </w:tcPr>
          <w:p w:rsidR="003C2205" w:rsidRPr="00231C02" w:rsidRDefault="003C2205" w:rsidP="0095444C">
            <w:pPr>
              <w:spacing w:before="100" w:beforeAutospacing="1" w:after="100" w:afterAutospacing="1" w:line="240" w:lineRule="auto"/>
              <w:ind w:firstLine="567"/>
              <w:jc w:val="both"/>
              <w:rPr>
                <w:rFonts w:ascii="PT Astra Serif" w:hAnsi="PT Astra Serif"/>
                <w:sz w:val="28"/>
                <w:szCs w:val="28"/>
                <w:lang w:eastAsia="ru-RU"/>
              </w:rPr>
            </w:pPr>
          </w:p>
        </w:tc>
      </w:tr>
      <w:tr w:rsidR="003C2205" w:rsidRPr="00231C02" w:rsidTr="004109B5">
        <w:trPr>
          <w:jc w:val="center"/>
        </w:trPr>
        <w:tc>
          <w:tcPr>
            <w:tcW w:w="5520" w:type="dxa"/>
            <w:gridSpan w:val="3"/>
          </w:tcPr>
          <w:p w:rsidR="003C2205" w:rsidRPr="00231C02" w:rsidRDefault="003C2205" w:rsidP="0095444C">
            <w:pPr>
              <w:spacing w:before="100" w:beforeAutospacing="1" w:after="100" w:afterAutospacing="1" w:line="24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Норма времени:</w:t>
            </w:r>
          </w:p>
        </w:tc>
        <w:tc>
          <w:tcPr>
            <w:tcW w:w="6334" w:type="dxa"/>
            <w:gridSpan w:val="3"/>
          </w:tcPr>
          <w:p w:rsidR="003C2205" w:rsidRPr="00231C02" w:rsidRDefault="003C2205" w:rsidP="0095444C">
            <w:pPr>
              <w:spacing w:before="100" w:beforeAutospacing="1" w:after="100" w:afterAutospacing="1" w:line="240" w:lineRule="auto"/>
              <w:ind w:firstLine="567"/>
              <w:jc w:val="both"/>
              <w:rPr>
                <w:rFonts w:ascii="PT Astra Serif" w:hAnsi="PT Astra Serif"/>
                <w:sz w:val="28"/>
                <w:szCs w:val="28"/>
                <w:lang w:eastAsia="ru-RU"/>
              </w:rPr>
            </w:pPr>
          </w:p>
        </w:tc>
      </w:tr>
      <w:tr w:rsidR="003C2205" w:rsidRPr="00231C02" w:rsidTr="004109B5">
        <w:trPr>
          <w:jc w:val="center"/>
        </w:trPr>
        <w:tc>
          <w:tcPr>
            <w:tcW w:w="5520" w:type="dxa"/>
            <w:gridSpan w:val="3"/>
          </w:tcPr>
          <w:p w:rsidR="003C2205" w:rsidRPr="00231C02" w:rsidRDefault="003C2205" w:rsidP="0095444C">
            <w:pPr>
              <w:spacing w:before="100" w:beforeAutospacing="1" w:after="100" w:afterAutospacing="1" w:line="24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Отработанное время:</w:t>
            </w:r>
          </w:p>
        </w:tc>
        <w:tc>
          <w:tcPr>
            <w:tcW w:w="6334" w:type="dxa"/>
            <w:gridSpan w:val="3"/>
          </w:tcPr>
          <w:p w:rsidR="003C2205" w:rsidRPr="00231C02" w:rsidRDefault="003C2205" w:rsidP="0095444C">
            <w:pPr>
              <w:spacing w:before="100" w:beforeAutospacing="1" w:after="100" w:afterAutospacing="1" w:line="240" w:lineRule="auto"/>
              <w:ind w:firstLine="567"/>
              <w:jc w:val="both"/>
              <w:rPr>
                <w:rFonts w:ascii="PT Astra Serif" w:hAnsi="PT Astra Serif"/>
                <w:sz w:val="28"/>
                <w:szCs w:val="28"/>
                <w:lang w:eastAsia="ru-RU"/>
              </w:rPr>
            </w:pPr>
          </w:p>
        </w:tc>
      </w:tr>
      <w:tr w:rsidR="003C2205" w:rsidRPr="00231C02" w:rsidTr="00281EE9">
        <w:trPr>
          <w:jc w:val="center"/>
        </w:trPr>
        <w:tc>
          <w:tcPr>
            <w:tcW w:w="11854" w:type="dxa"/>
            <w:gridSpan w:val="6"/>
          </w:tcPr>
          <w:p w:rsidR="003C2205" w:rsidRPr="00231C02" w:rsidRDefault="003C2205" w:rsidP="0095444C">
            <w:pPr>
              <w:spacing w:before="100" w:beforeAutospacing="1" w:after="100" w:afterAutospacing="1" w:line="24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Должностной оклад</w:t>
            </w:r>
          </w:p>
        </w:tc>
      </w:tr>
      <w:tr w:rsidR="003C2205" w:rsidRPr="00231C02" w:rsidTr="00281EE9">
        <w:trPr>
          <w:jc w:val="center"/>
        </w:trPr>
        <w:tc>
          <w:tcPr>
            <w:tcW w:w="11854" w:type="dxa"/>
            <w:gridSpan w:val="6"/>
          </w:tcPr>
          <w:p w:rsidR="003C2205" w:rsidRPr="00231C02" w:rsidRDefault="003C2205" w:rsidP="00281EE9">
            <w:pPr>
              <w:spacing w:before="100" w:beforeAutospacing="1" w:after="100" w:afterAutospacing="1" w:line="240" w:lineRule="auto"/>
              <w:ind w:firstLine="567"/>
              <w:jc w:val="center"/>
              <w:rPr>
                <w:rFonts w:ascii="PT Astra Serif" w:hAnsi="PT Astra Serif"/>
                <w:sz w:val="28"/>
                <w:szCs w:val="28"/>
                <w:lang w:eastAsia="ru-RU"/>
              </w:rPr>
            </w:pPr>
            <w:r w:rsidRPr="00231C02">
              <w:rPr>
                <w:rFonts w:ascii="PT Astra Serif" w:hAnsi="PT Astra Serif"/>
                <w:sz w:val="28"/>
                <w:szCs w:val="28"/>
                <w:lang w:eastAsia="ru-RU"/>
              </w:rPr>
              <w:t>Расчеты в ММ/ГГГГ</w:t>
            </w:r>
          </w:p>
        </w:tc>
      </w:tr>
      <w:tr w:rsidR="003C2205" w:rsidRPr="00231C02" w:rsidTr="00281EE9">
        <w:trPr>
          <w:jc w:val="center"/>
        </w:trPr>
        <w:tc>
          <w:tcPr>
            <w:tcW w:w="5520" w:type="dxa"/>
            <w:gridSpan w:val="3"/>
            <w:vAlign w:val="bottom"/>
          </w:tcPr>
          <w:p w:rsidR="003C2205" w:rsidRPr="00231C02" w:rsidRDefault="003C2205" w:rsidP="0095444C">
            <w:pPr>
              <w:spacing w:before="100" w:beforeAutospacing="1" w:afterAutospacing="1"/>
              <w:ind w:firstLine="567"/>
              <w:rPr>
                <w:rFonts w:ascii="PT Astra Serif" w:hAnsi="PT Astra Serif"/>
                <w:b/>
                <w:sz w:val="28"/>
                <w:szCs w:val="28"/>
                <w:lang w:val="en-US"/>
              </w:rPr>
            </w:pPr>
            <w:r w:rsidRPr="00231C02">
              <w:rPr>
                <w:rFonts w:ascii="PT Astra Serif" w:hAnsi="PT Astra Serif"/>
                <w:b/>
                <w:sz w:val="28"/>
                <w:szCs w:val="28"/>
                <w:lang w:val="en-US"/>
              </w:rPr>
              <w:t xml:space="preserve">1. </w:t>
            </w:r>
            <w:proofErr w:type="spellStart"/>
            <w:r w:rsidRPr="00231C02">
              <w:rPr>
                <w:rFonts w:ascii="PT Astra Serif" w:hAnsi="PT Astra Serif"/>
                <w:b/>
                <w:sz w:val="28"/>
                <w:szCs w:val="28"/>
                <w:lang w:val="en-US"/>
              </w:rPr>
              <w:t>Начислено</w:t>
            </w:r>
            <w:proofErr w:type="spellEnd"/>
          </w:p>
        </w:tc>
        <w:tc>
          <w:tcPr>
            <w:tcW w:w="6334" w:type="dxa"/>
            <w:gridSpan w:val="3"/>
            <w:vAlign w:val="bottom"/>
          </w:tcPr>
          <w:p w:rsidR="003C2205" w:rsidRPr="00231C02" w:rsidRDefault="003C2205" w:rsidP="0095444C">
            <w:pPr>
              <w:spacing w:before="100" w:beforeAutospacing="1" w:afterAutospacing="1"/>
              <w:ind w:firstLine="567"/>
              <w:rPr>
                <w:rFonts w:ascii="PT Astra Serif" w:hAnsi="PT Astra Serif"/>
                <w:b/>
                <w:sz w:val="28"/>
                <w:szCs w:val="28"/>
                <w:lang w:val="en-US"/>
              </w:rPr>
            </w:pPr>
            <w:r w:rsidRPr="00231C02">
              <w:rPr>
                <w:rFonts w:ascii="PT Astra Serif" w:hAnsi="PT Astra Serif"/>
                <w:b/>
                <w:sz w:val="28"/>
                <w:szCs w:val="28"/>
                <w:lang w:val="en-US"/>
              </w:rPr>
              <w:t xml:space="preserve">2. </w:t>
            </w:r>
            <w:proofErr w:type="spellStart"/>
            <w:r w:rsidRPr="00231C02">
              <w:rPr>
                <w:rFonts w:ascii="PT Astra Serif" w:hAnsi="PT Astra Serif"/>
                <w:b/>
                <w:sz w:val="28"/>
                <w:szCs w:val="28"/>
                <w:lang w:val="en-US"/>
              </w:rPr>
              <w:t>Удержано</w:t>
            </w:r>
            <w:proofErr w:type="spellEnd"/>
          </w:p>
        </w:tc>
      </w:tr>
      <w:tr w:rsidR="003C2205" w:rsidRPr="00231C02" w:rsidTr="004109B5">
        <w:trPr>
          <w:jc w:val="center"/>
        </w:trPr>
        <w:tc>
          <w:tcPr>
            <w:tcW w:w="2153" w:type="dxa"/>
          </w:tcPr>
          <w:p w:rsidR="003C2205" w:rsidRPr="00231C02" w:rsidRDefault="003C2205" w:rsidP="0095444C">
            <w:pPr>
              <w:spacing w:before="100" w:beforeAutospacing="1" w:after="0" w:afterAutospacing="1" w:line="240" w:lineRule="auto"/>
              <w:ind w:firstLine="567"/>
              <w:jc w:val="both"/>
              <w:rPr>
                <w:rFonts w:ascii="PT Astra Serif" w:hAnsi="PT Astra Serif"/>
                <w:sz w:val="28"/>
                <w:szCs w:val="28"/>
                <w:lang w:eastAsia="ru-RU"/>
              </w:rPr>
            </w:pPr>
          </w:p>
        </w:tc>
        <w:tc>
          <w:tcPr>
            <w:tcW w:w="2153" w:type="dxa"/>
          </w:tcPr>
          <w:p w:rsidR="003C2205" w:rsidRPr="00231C02" w:rsidRDefault="003C2205" w:rsidP="0095444C">
            <w:pPr>
              <w:spacing w:before="100" w:beforeAutospacing="1" w:after="0" w:afterAutospacing="1" w:line="240" w:lineRule="auto"/>
              <w:ind w:firstLine="567"/>
              <w:jc w:val="both"/>
              <w:rPr>
                <w:rFonts w:ascii="PT Astra Serif" w:hAnsi="PT Astra Serif"/>
                <w:sz w:val="28"/>
                <w:szCs w:val="28"/>
                <w:lang w:eastAsia="ru-RU"/>
              </w:rPr>
            </w:pPr>
          </w:p>
        </w:tc>
        <w:tc>
          <w:tcPr>
            <w:tcW w:w="1214" w:type="dxa"/>
          </w:tcPr>
          <w:p w:rsidR="003C2205" w:rsidRPr="00231C02" w:rsidRDefault="003C2205" w:rsidP="0095444C">
            <w:pPr>
              <w:spacing w:before="100" w:beforeAutospacing="1" w:after="0" w:afterAutospacing="1" w:line="240" w:lineRule="auto"/>
              <w:ind w:firstLine="567"/>
              <w:jc w:val="both"/>
              <w:rPr>
                <w:rFonts w:ascii="PT Astra Serif" w:hAnsi="PT Astra Serif"/>
                <w:sz w:val="28"/>
                <w:szCs w:val="28"/>
                <w:lang w:eastAsia="ru-RU"/>
              </w:rPr>
            </w:pPr>
          </w:p>
        </w:tc>
        <w:tc>
          <w:tcPr>
            <w:tcW w:w="3167" w:type="dxa"/>
          </w:tcPr>
          <w:p w:rsidR="003C2205" w:rsidRPr="00231C02" w:rsidRDefault="003C2205" w:rsidP="0095444C">
            <w:pPr>
              <w:spacing w:before="100" w:beforeAutospacing="1" w:after="0" w:afterAutospacing="1" w:line="240" w:lineRule="auto"/>
              <w:ind w:firstLine="567"/>
              <w:jc w:val="both"/>
              <w:rPr>
                <w:rFonts w:ascii="PT Astra Serif" w:hAnsi="PT Astra Serif"/>
                <w:sz w:val="28"/>
                <w:szCs w:val="28"/>
                <w:lang w:eastAsia="ru-RU"/>
              </w:rPr>
            </w:pPr>
          </w:p>
        </w:tc>
        <w:tc>
          <w:tcPr>
            <w:tcW w:w="3167" w:type="dxa"/>
            <w:gridSpan w:val="2"/>
          </w:tcPr>
          <w:p w:rsidR="003C2205" w:rsidRPr="00231C02" w:rsidRDefault="003C2205" w:rsidP="0095444C">
            <w:pPr>
              <w:spacing w:before="100" w:beforeAutospacing="1" w:after="0" w:afterAutospacing="1" w:line="240" w:lineRule="auto"/>
              <w:ind w:firstLine="567"/>
              <w:jc w:val="both"/>
              <w:rPr>
                <w:rFonts w:ascii="PT Astra Serif" w:hAnsi="PT Astra Serif"/>
                <w:sz w:val="28"/>
                <w:szCs w:val="28"/>
                <w:lang w:eastAsia="ru-RU"/>
              </w:rPr>
            </w:pPr>
          </w:p>
        </w:tc>
      </w:tr>
      <w:tr w:rsidR="003C2205" w:rsidRPr="00231C02" w:rsidTr="00281EE9">
        <w:trPr>
          <w:jc w:val="center"/>
        </w:trPr>
        <w:tc>
          <w:tcPr>
            <w:tcW w:w="4306" w:type="dxa"/>
            <w:gridSpan w:val="2"/>
          </w:tcPr>
          <w:p w:rsidR="003C2205" w:rsidRPr="00231C02" w:rsidRDefault="003C2205" w:rsidP="0095444C">
            <w:pPr>
              <w:spacing w:before="100" w:beforeAutospacing="1" w:after="0" w:afterAutospacing="1" w:line="24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Всего начислено:</w:t>
            </w:r>
          </w:p>
        </w:tc>
        <w:tc>
          <w:tcPr>
            <w:tcW w:w="1214" w:type="dxa"/>
          </w:tcPr>
          <w:p w:rsidR="003C2205" w:rsidRPr="00231C02" w:rsidRDefault="003C2205" w:rsidP="0095444C">
            <w:pPr>
              <w:spacing w:before="100" w:beforeAutospacing="1" w:after="0" w:afterAutospacing="1" w:line="240" w:lineRule="auto"/>
              <w:ind w:firstLine="567"/>
              <w:jc w:val="both"/>
              <w:rPr>
                <w:rFonts w:ascii="PT Astra Serif" w:hAnsi="PT Astra Serif"/>
                <w:sz w:val="28"/>
                <w:szCs w:val="28"/>
                <w:lang w:eastAsia="ru-RU"/>
              </w:rPr>
            </w:pPr>
          </w:p>
        </w:tc>
        <w:tc>
          <w:tcPr>
            <w:tcW w:w="4534" w:type="dxa"/>
            <w:gridSpan w:val="2"/>
          </w:tcPr>
          <w:p w:rsidR="003C2205" w:rsidRPr="00231C02" w:rsidRDefault="003C2205" w:rsidP="0095444C">
            <w:pPr>
              <w:spacing w:before="100" w:beforeAutospacing="1" w:after="0" w:afterAutospacing="1" w:line="24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Всего удержано:</w:t>
            </w:r>
          </w:p>
        </w:tc>
        <w:tc>
          <w:tcPr>
            <w:tcW w:w="1800" w:type="dxa"/>
          </w:tcPr>
          <w:p w:rsidR="003C2205" w:rsidRPr="00231C02" w:rsidRDefault="003C2205" w:rsidP="0095444C">
            <w:pPr>
              <w:spacing w:before="100" w:beforeAutospacing="1" w:after="0" w:afterAutospacing="1" w:line="240" w:lineRule="auto"/>
              <w:ind w:firstLine="567"/>
              <w:jc w:val="both"/>
              <w:rPr>
                <w:rFonts w:ascii="PT Astra Serif" w:hAnsi="PT Astra Serif"/>
                <w:sz w:val="28"/>
                <w:szCs w:val="28"/>
                <w:lang w:eastAsia="ru-RU"/>
              </w:rPr>
            </w:pPr>
          </w:p>
        </w:tc>
      </w:tr>
      <w:tr w:rsidR="003C2205" w:rsidRPr="00231C02" w:rsidTr="004109B5">
        <w:trPr>
          <w:jc w:val="center"/>
        </w:trPr>
        <w:tc>
          <w:tcPr>
            <w:tcW w:w="5520" w:type="dxa"/>
            <w:gridSpan w:val="3"/>
            <w:vAlign w:val="bottom"/>
          </w:tcPr>
          <w:p w:rsidR="003C2205" w:rsidRPr="00231C02" w:rsidRDefault="003C2205" w:rsidP="00043B40">
            <w:pPr>
              <w:spacing w:before="100" w:beforeAutospacing="1" w:afterAutospacing="1"/>
              <w:ind w:firstLine="567"/>
              <w:rPr>
                <w:rFonts w:ascii="PT Astra Serif" w:hAnsi="PT Astra Serif"/>
                <w:sz w:val="28"/>
                <w:szCs w:val="28"/>
              </w:rPr>
            </w:pPr>
            <w:r w:rsidRPr="00231C02">
              <w:rPr>
                <w:rFonts w:ascii="PT Astra Serif" w:hAnsi="PT Astra Serif"/>
                <w:sz w:val="28"/>
                <w:szCs w:val="28"/>
              </w:rPr>
              <w:t>К выдаче:</w:t>
            </w:r>
          </w:p>
        </w:tc>
        <w:tc>
          <w:tcPr>
            <w:tcW w:w="4534" w:type="dxa"/>
            <w:gridSpan w:val="2"/>
            <w:vAlign w:val="bottom"/>
          </w:tcPr>
          <w:p w:rsidR="003C2205" w:rsidRPr="00231C02" w:rsidRDefault="003C2205" w:rsidP="0095444C">
            <w:pPr>
              <w:wordWrap w:val="0"/>
              <w:spacing w:before="100" w:beforeAutospacing="1" w:afterAutospacing="1"/>
              <w:ind w:firstLine="567"/>
              <w:rPr>
                <w:rFonts w:ascii="PT Astra Serif" w:hAnsi="PT Astra Serif"/>
                <w:sz w:val="28"/>
                <w:szCs w:val="28"/>
              </w:rPr>
            </w:pPr>
          </w:p>
        </w:tc>
        <w:tc>
          <w:tcPr>
            <w:tcW w:w="1800" w:type="dxa"/>
          </w:tcPr>
          <w:p w:rsidR="003C2205" w:rsidRPr="00231C02" w:rsidRDefault="003C2205" w:rsidP="0095444C">
            <w:pPr>
              <w:spacing w:before="100" w:beforeAutospacing="1" w:after="0" w:afterAutospacing="1" w:line="240" w:lineRule="auto"/>
              <w:ind w:firstLine="567"/>
              <w:jc w:val="both"/>
              <w:rPr>
                <w:rFonts w:ascii="PT Astra Serif" w:hAnsi="PT Astra Serif"/>
                <w:sz w:val="28"/>
                <w:szCs w:val="28"/>
                <w:lang w:eastAsia="ru-RU"/>
              </w:rPr>
            </w:pPr>
          </w:p>
        </w:tc>
      </w:tr>
    </w:tbl>
    <w:p w:rsidR="003C2205" w:rsidRPr="00231C02" w:rsidRDefault="003C2205" w:rsidP="0095444C">
      <w:pPr>
        <w:shd w:val="clear" w:color="auto" w:fill="FFFFFF"/>
        <w:tabs>
          <w:tab w:val="left" w:pos="0"/>
        </w:tabs>
        <w:spacing w:after="120" w:line="240" w:lineRule="auto"/>
        <w:ind w:firstLine="567"/>
        <w:jc w:val="both"/>
        <w:rPr>
          <w:rFonts w:ascii="PT Astra Serif" w:hAnsi="PT Astra Serif"/>
          <w:sz w:val="28"/>
          <w:szCs w:val="28"/>
          <w:lang w:eastAsia="ru-RU"/>
        </w:rPr>
      </w:pPr>
      <w:bookmarkStart w:id="80" w:name="_Toc288918051"/>
      <w:bookmarkStart w:id="81" w:name="_Toc319333237"/>
      <w:bookmarkEnd w:id="78"/>
    </w:p>
    <w:tbl>
      <w:tblPr>
        <w:tblW w:w="13243" w:type="dxa"/>
        <w:tblLook w:val="00A0" w:firstRow="1" w:lastRow="0" w:firstColumn="1" w:lastColumn="0" w:noHBand="0" w:noVBand="0"/>
      </w:tblPr>
      <w:tblGrid>
        <w:gridCol w:w="4880"/>
        <w:gridCol w:w="8363"/>
      </w:tblGrid>
      <w:tr w:rsidR="0007040A" w:rsidRPr="00231C02" w:rsidTr="0007040A">
        <w:tc>
          <w:tcPr>
            <w:tcW w:w="4880" w:type="dxa"/>
            <w:tcMar>
              <w:top w:w="60" w:type="dxa"/>
              <w:left w:w="60" w:type="dxa"/>
              <w:bottom w:w="60" w:type="dxa"/>
              <w:right w:w="60" w:type="dxa"/>
            </w:tcMar>
            <w:vAlign w:val="bottom"/>
          </w:tcPr>
          <w:p w:rsidR="0007040A" w:rsidRPr="00231C02" w:rsidRDefault="0007040A" w:rsidP="004B6D02">
            <w:pPr>
              <w:spacing w:after="0" w:line="360" w:lineRule="auto"/>
              <w:jc w:val="center"/>
              <w:rPr>
                <w:rFonts w:ascii="PT Astra Serif" w:hAnsi="PT Astra Serif"/>
                <w:sz w:val="28"/>
                <w:szCs w:val="28"/>
              </w:rPr>
            </w:pPr>
          </w:p>
        </w:tc>
        <w:tc>
          <w:tcPr>
            <w:tcW w:w="8363" w:type="dxa"/>
          </w:tcPr>
          <w:p w:rsidR="0007040A" w:rsidRPr="00231C02" w:rsidRDefault="0007040A" w:rsidP="0007040A">
            <w:pPr>
              <w:spacing w:after="0" w:line="360" w:lineRule="auto"/>
              <w:ind w:left="3294"/>
              <w:jc w:val="right"/>
              <w:rPr>
                <w:rFonts w:ascii="PT Astra Serif" w:hAnsi="PT Astra Serif"/>
                <w:sz w:val="28"/>
                <w:szCs w:val="28"/>
              </w:rPr>
            </w:pPr>
          </w:p>
        </w:tc>
      </w:tr>
    </w:tbl>
    <w:p w:rsidR="0007040A" w:rsidRPr="00231C02" w:rsidRDefault="0007040A" w:rsidP="0007040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PT Astra Serif" w:hAnsi="PT Astra Serif"/>
          <w:sz w:val="28"/>
          <w:szCs w:val="28"/>
        </w:rPr>
      </w:pPr>
    </w:p>
    <w:tbl>
      <w:tblPr>
        <w:tblW w:w="0" w:type="auto"/>
        <w:jc w:val="right"/>
        <w:tblInd w:w="5070" w:type="dxa"/>
        <w:tblLook w:val="0000" w:firstRow="0" w:lastRow="0" w:firstColumn="0" w:lastColumn="0" w:noHBand="0" w:noVBand="0"/>
      </w:tblPr>
      <w:tblGrid>
        <w:gridCol w:w="4482"/>
      </w:tblGrid>
      <w:tr w:rsidR="000344A2" w:rsidRPr="009C178C" w:rsidTr="000344A2">
        <w:trPr>
          <w:trHeight w:val="1560"/>
          <w:jc w:val="right"/>
        </w:trPr>
        <w:tc>
          <w:tcPr>
            <w:tcW w:w="4482" w:type="dxa"/>
            <w:vAlign w:val="center"/>
          </w:tcPr>
          <w:p w:rsidR="000344A2" w:rsidRPr="009C178C" w:rsidRDefault="000344A2" w:rsidP="0040492B">
            <w:pPr>
              <w:overflowPunct w:val="0"/>
              <w:autoSpaceDE w:val="0"/>
              <w:autoSpaceDN w:val="0"/>
              <w:adjustRightInd w:val="0"/>
              <w:spacing w:after="0" w:line="240" w:lineRule="auto"/>
              <w:jc w:val="center"/>
              <w:textAlignment w:val="baseline"/>
              <w:rPr>
                <w:rFonts w:ascii="PT Astra Serif" w:hAnsi="PT Astra Serif"/>
                <w:sz w:val="28"/>
                <w:szCs w:val="28"/>
              </w:rPr>
            </w:pPr>
            <w:r w:rsidRPr="009C178C">
              <w:rPr>
                <w:rFonts w:ascii="PT Astra Serif" w:hAnsi="PT Astra Serif"/>
                <w:sz w:val="28"/>
                <w:szCs w:val="28"/>
              </w:rPr>
              <w:t>Приложение</w:t>
            </w:r>
            <w:r>
              <w:rPr>
                <w:rFonts w:ascii="PT Astra Serif" w:hAnsi="PT Astra Serif"/>
                <w:sz w:val="28"/>
                <w:szCs w:val="28"/>
              </w:rPr>
              <w:t xml:space="preserve"> № 2</w:t>
            </w:r>
          </w:p>
          <w:p w:rsidR="000344A2" w:rsidRPr="009C178C" w:rsidRDefault="000344A2" w:rsidP="0040492B">
            <w:pPr>
              <w:overflowPunct w:val="0"/>
              <w:autoSpaceDE w:val="0"/>
              <w:autoSpaceDN w:val="0"/>
              <w:adjustRightInd w:val="0"/>
              <w:spacing w:after="0" w:line="240" w:lineRule="auto"/>
              <w:jc w:val="center"/>
              <w:textAlignment w:val="baseline"/>
              <w:rPr>
                <w:rFonts w:ascii="PT Astra Serif" w:hAnsi="PT Astra Serif"/>
                <w:sz w:val="28"/>
                <w:szCs w:val="28"/>
              </w:rPr>
            </w:pPr>
            <w:r>
              <w:rPr>
                <w:rFonts w:ascii="PT Astra Serif" w:hAnsi="PT Astra Serif"/>
                <w:sz w:val="28"/>
                <w:szCs w:val="28"/>
                <w:lang w:eastAsia="ru-RU"/>
              </w:rPr>
              <w:t>к «</w:t>
            </w:r>
            <w:r w:rsidRPr="00231C02">
              <w:rPr>
                <w:rFonts w:ascii="PT Astra Serif" w:hAnsi="PT Astra Serif"/>
                <w:sz w:val="28"/>
                <w:szCs w:val="28"/>
                <w:lang w:eastAsia="ru-RU"/>
              </w:rPr>
              <w:t>Учетной политике администрации</w:t>
            </w:r>
            <w:r>
              <w:rPr>
                <w:rFonts w:ascii="PT Astra Serif" w:hAnsi="PT Astra Serif"/>
                <w:sz w:val="28"/>
                <w:szCs w:val="28"/>
                <w:lang w:eastAsia="ru-RU"/>
              </w:rPr>
              <w:t xml:space="preserve"> </w:t>
            </w:r>
            <w:r w:rsidRPr="009C178C">
              <w:rPr>
                <w:rFonts w:ascii="PT Astra Serif" w:hAnsi="PT Astra Serif"/>
                <w:sz w:val="28"/>
                <w:szCs w:val="28"/>
              </w:rPr>
              <w:t>муниципального образования</w:t>
            </w:r>
            <w:r>
              <w:rPr>
                <w:rFonts w:ascii="PT Astra Serif" w:hAnsi="PT Astra Serif"/>
                <w:sz w:val="28"/>
                <w:szCs w:val="28"/>
              </w:rPr>
              <w:t xml:space="preserve"> </w:t>
            </w:r>
            <w:proofErr w:type="spellStart"/>
            <w:r w:rsidRPr="009C178C">
              <w:rPr>
                <w:rFonts w:ascii="PT Astra Serif" w:hAnsi="PT Astra Serif"/>
                <w:sz w:val="28"/>
                <w:szCs w:val="28"/>
              </w:rPr>
              <w:t>Щекинский</w:t>
            </w:r>
            <w:proofErr w:type="spellEnd"/>
            <w:r w:rsidRPr="009C178C">
              <w:rPr>
                <w:rFonts w:ascii="PT Astra Serif" w:hAnsi="PT Astra Serif"/>
                <w:sz w:val="28"/>
                <w:szCs w:val="28"/>
              </w:rPr>
              <w:t xml:space="preserve"> район</w:t>
            </w:r>
            <w:r>
              <w:rPr>
                <w:rFonts w:ascii="PT Astra Serif" w:hAnsi="PT Astra Serif"/>
                <w:sz w:val="28"/>
                <w:szCs w:val="28"/>
              </w:rPr>
              <w:t>»</w:t>
            </w:r>
          </w:p>
        </w:tc>
      </w:tr>
    </w:tbl>
    <w:p w:rsidR="003C2205" w:rsidRPr="00231C02" w:rsidRDefault="003C2205" w:rsidP="000344A2">
      <w:pPr>
        <w:tabs>
          <w:tab w:val="left" w:pos="2835"/>
        </w:tabs>
        <w:spacing w:after="0" w:line="240" w:lineRule="auto"/>
        <w:ind w:left="8222" w:firstLine="567"/>
        <w:jc w:val="center"/>
        <w:rPr>
          <w:rFonts w:ascii="PT Astra Serif" w:hAnsi="PT Astra Serif"/>
          <w:sz w:val="28"/>
          <w:szCs w:val="28"/>
        </w:rPr>
      </w:pPr>
    </w:p>
    <w:p w:rsidR="00764763" w:rsidRPr="00231C02" w:rsidRDefault="00764763" w:rsidP="00764763">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line="240" w:lineRule="auto"/>
        <w:ind w:firstLine="567"/>
        <w:jc w:val="center"/>
        <w:rPr>
          <w:rFonts w:ascii="PT Astra Serif" w:hAnsi="PT Astra Serif"/>
          <w:snapToGrid w:val="0"/>
          <w:sz w:val="28"/>
          <w:szCs w:val="28"/>
          <w:lang w:eastAsia="ru-RU"/>
        </w:rPr>
      </w:pPr>
      <w:r w:rsidRPr="00231C02">
        <w:rPr>
          <w:rFonts w:ascii="PT Astra Serif" w:hAnsi="PT Astra Serif"/>
          <w:snapToGrid w:val="0"/>
          <w:sz w:val="28"/>
          <w:szCs w:val="28"/>
          <w:lang w:eastAsia="ru-RU"/>
        </w:rPr>
        <w:t xml:space="preserve">                                                                                                          УТВЕРЖДАЮ</w:t>
      </w:r>
    </w:p>
    <w:p w:rsidR="00764763" w:rsidRPr="00231C02" w:rsidRDefault="00764763" w:rsidP="00764763">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line="240" w:lineRule="auto"/>
        <w:ind w:firstLine="567"/>
        <w:jc w:val="center"/>
        <w:rPr>
          <w:rFonts w:ascii="PT Astra Serif" w:hAnsi="PT Astra Serif"/>
          <w:sz w:val="28"/>
          <w:szCs w:val="28"/>
        </w:rPr>
      </w:pPr>
      <w:r w:rsidRPr="00231C02">
        <w:rPr>
          <w:rFonts w:ascii="PT Astra Serif" w:hAnsi="PT Astra Serif"/>
          <w:snapToGrid w:val="0"/>
          <w:sz w:val="28"/>
          <w:szCs w:val="28"/>
          <w:lang w:eastAsia="ru-RU"/>
        </w:rPr>
        <w:t xml:space="preserve">                                                                                                                   </w:t>
      </w:r>
      <w:r w:rsidR="003C2205" w:rsidRPr="00231C02">
        <w:rPr>
          <w:rFonts w:ascii="PT Astra Serif" w:hAnsi="PT Astra Serif"/>
          <w:sz w:val="28"/>
          <w:szCs w:val="28"/>
        </w:rPr>
        <w:t xml:space="preserve">Глава администрации муниципального </w:t>
      </w:r>
    </w:p>
    <w:p w:rsidR="00764763" w:rsidRPr="00231C02" w:rsidRDefault="00764763" w:rsidP="00764763">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line="240" w:lineRule="auto"/>
        <w:ind w:firstLine="567"/>
        <w:jc w:val="center"/>
        <w:rPr>
          <w:rFonts w:ascii="PT Astra Serif" w:hAnsi="PT Astra Serif"/>
          <w:snapToGrid w:val="0"/>
          <w:sz w:val="28"/>
          <w:szCs w:val="28"/>
          <w:lang w:eastAsia="ru-RU"/>
        </w:rPr>
      </w:pPr>
      <w:r w:rsidRPr="00231C02">
        <w:rPr>
          <w:rFonts w:ascii="PT Astra Serif" w:hAnsi="PT Astra Serif"/>
          <w:sz w:val="28"/>
          <w:szCs w:val="28"/>
        </w:rPr>
        <w:t xml:space="preserve">                                                                                                              </w:t>
      </w:r>
      <w:r w:rsidR="003C2205" w:rsidRPr="00231C02">
        <w:rPr>
          <w:rFonts w:ascii="PT Astra Serif" w:hAnsi="PT Astra Serif"/>
          <w:sz w:val="28"/>
          <w:szCs w:val="28"/>
        </w:rPr>
        <w:t xml:space="preserve">образования </w:t>
      </w:r>
      <w:proofErr w:type="spellStart"/>
      <w:r w:rsidR="003C2205" w:rsidRPr="00231C02">
        <w:rPr>
          <w:rFonts w:ascii="PT Astra Serif" w:hAnsi="PT Astra Serif"/>
          <w:sz w:val="28"/>
          <w:szCs w:val="28"/>
        </w:rPr>
        <w:t>Щекинский</w:t>
      </w:r>
      <w:proofErr w:type="spellEnd"/>
      <w:r w:rsidR="003C2205" w:rsidRPr="00231C02">
        <w:rPr>
          <w:rFonts w:ascii="PT Astra Serif" w:hAnsi="PT Astra Serif"/>
          <w:sz w:val="28"/>
          <w:szCs w:val="28"/>
        </w:rPr>
        <w:t xml:space="preserve"> район</w:t>
      </w:r>
    </w:p>
    <w:p w:rsidR="003C2205" w:rsidRPr="00231C02" w:rsidRDefault="00764763" w:rsidP="00764763">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line="240" w:lineRule="auto"/>
        <w:ind w:firstLine="567"/>
        <w:jc w:val="center"/>
        <w:rPr>
          <w:rFonts w:ascii="PT Astra Serif" w:hAnsi="PT Astra Serif"/>
          <w:snapToGrid w:val="0"/>
          <w:sz w:val="28"/>
          <w:szCs w:val="28"/>
          <w:lang w:eastAsia="ru-RU"/>
        </w:rPr>
      </w:pPr>
      <w:r w:rsidRPr="00231C02">
        <w:rPr>
          <w:rFonts w:ascii="PT Astra Serif" w:hAnsi="PT Astra Serif"/>
          <w:snapToGrid w:val="0"/>
          <w:sz w:val="28"/>
          <w:szCs w:val="28"/>
          <w:lang w:eastAsia="ru-RU"/>
        </w:rPr>
        <w:t xml:space="preserve">                                                                                                                   </w:t>
      </w:r>
      <w:r w:rsidR="003C2205" w:rsidRPr="00231C02">
        <w:rPr>
          <w:rFonts w:ascii="PT Astra Serif" w:hAnsi="PT Astra Serif"/>
          <w:sz w:val="28"/>
          <w:szCs w:val="28"/>
        </w:rPr>
        <w:t>Ф.И.О главы администрации</w:t>
      </w:r>
    </w:p>
    <w:p w:rsidR="003C2205" w:rsidRPr="00231C02" w:rsidRDefault="003C2205" w:rsidP="0095444C">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line="240" w:lineRule="auto"/>
        <w:ind w:firstLine="567"/>
        <w:jc w:val="both"/>
        <w:rPr>
          <w:rFonts w:ascii="PT Astra Serif" w:hAnsi="PT Astra Serif"/>
          <w:sz w:val="28"/>
          <w:szCs w:val="28"/>
        </w:rPr>
      </w:pPr>
      <w:r w:rsidRPr="00231C02">
        <w:rPr>
          <w:rFonts w:ascii="PT Astra Serif" w:hAnsi="PT Astra Serif"/>
          <w:snapToGrid w:val="0"/>
          <w:sz w:val="28"/>
          <w:szCs w:val="28"/>
          <w:lang w:eastAsia="ru-RU"/>
        </w:rPr>
        <w:t xml:space="preserve">                                                                                                                                                                            </w:t>
      </w:r>
      <w:r w:rsidR="000344A2">
        <w:rPr>
          <w:rFonts w:ascii="PT Astra Serif" w:hAnsi="PT Astra Serif"/>
          <w:snapToGrid w:val="0"/>
          <w:sz w:val="16"/>
          <w:szCs w:val="16"/>
          <w:lang w:eastAsia="ru-RU"/>
        </w:rPr>
        <w:t xml:space="preserve"> </w:t>
      </w:r>
      <w:r w:rsidR="000344A2">
        <w:rPr>
          <w:rFonts w:ascii="PT Astra Serif" w:hAnsi="PT Astra Serif"/>
          <w:snapToGrid w:val="0"/>
          <w:sz w:val="16"/>
          <w:szCs w:val="16"/>
          <w:lang w:eastAsia="ru-RU"/>
        </w:rPr>
        <w:tab/>
      </w:r>
      <w:r w:rsidR="000344A2">
        <w:rPr>
          <w:rFonts w:ascii="PT Astra Serif" w:hAnsi="PT Astra Serif"/>
          <w:snapToGrid w:val="0"/>
          <w:sz w:val="16"/>
          <w:szCs w:val="16"/>
          <w:lang w:eastAsia="ru-RU"/>
        </w:rPr>
        <w:tab/>
      </w:r>
      <w:r w:rsidR="000344A2">
        <w:rPr>
          <w:rFonts w:ascii="PT Astra Serif" w:hAnsi="PT Astra Serif"/>
          <w:snapToGrid w:val="0"/>
          <w:sz w:val="16"/>
          <w:szCs w:val="16"/>
          <w:lang w:eastAsia="ru-RU"/>
        </w:rPr>
        <w:tab/>
      </w:r>
      <w:r w:rsidR="000344A2">
        <w:rPr>
          <w:rFonts w:ascii="PT Astra Serif" w:hAnsi="PT Astra Serif"/>
          <w:snapToGrid w:val="0"/>
          <w:sz w:val="16"/>
          <w:szCs w:val="16"/>
          <w:lang w:eastAsia="ru-RU"/>
        </w:rPr>
        <w:tab/>
      </w:r>
      <w:r w:rsidR="000344A2">
        <w:rPr>
          <w:rFonts w:ascii="PT Astra Serif" w:hAnsi="PT Astra Serif"/>
          <w:snapToGrid w:val="0"/>
          <w:sz w:val="16"/>
          <w:szCs w:val="16"/>
          <w:lang w:eastAsia="ru-RU"/>
        </w:rPr>
        <w:tab/>
      </w:r>
      <w:r w:rsidR="000344A2">
        <w:rPr>
          <w:rFonts w:ascii="PT Astra Serif" w:hAnsi="PT Astra Serif"/>
          <w:snapToGrid w:val="0"/>
          <w:sz w:val="16"/>
          <w:szCs w:val="16"/>
          <w:lang w:eastAsia="ru-RU"/>
        </w:rPr>
        <w:tab/>
      </w:r>
      <w:r w:rsidR="000344A2">
        <w:rPr>
          <w:rFonts w:ascii="PT Astra Serif" w:hAnsi="PT Astra Serif"/>
          <w:snapToGrid w:val="0"/>
          <w:sz w:val="16"/>
          <w:szCs w:val="16"/>
          <w:lang w:eastAsia="ru-RU"/>
        </w:rPr>
        <w:tab/>
      </w:r>
      <w:r w:rsidR="000344A2">
        <w:rPr>
          <w:rFonts w:ascii="PT Astra Serif" w:hAnsi="PT Astra Serif"/>
          <w:snapToGrid w:val="0"/>
          <w:sz w:val="16"/>
          <w:szCs w:val="16"/>
          <w:lang w:eastAsia="ru-RU"/>
        </w:rPr>
        <w:tab/>
      </w:r>
      <w:r w:rsidR="000344A2">
        <w:rPr>
          <w:rFonts w:ascii="PT Astra Serif" w:hAnsi="PT Astra Serif"/>
          <w:snapToGrid w:val="0"/>
          <w:sz w:val="16"/>
          <w:szCs w:val="16"/>
          <w:lang w:eastAsia="ru-RU"/>
        </w:rPr>
        <w:tab/>
      </w:r>
      <w:r w:rsidR="000344A2">
        <w:rPr>
          <w:rFonts w:ascii="PT Astra Serif" w:hAnsi="PT Astra Serif"/>
          <w:snapToGrid w:val="0"/>
          <w:sz w:val="16"/>
          <w:szCs w:val="16"/>
          <w:lang w:eastAsia="ru-RU"/>
        </w:rPr>
        <w:tab/>
      </w:r>
      <w:r w:rsidR="000344A2">
        <w:rPr>
          <w:rFonts w:ascii="PT Astra Serif" w:hAnsi="PT Astra Serif"/>
          <w:snapToGrid w:val="0"/>
          <w:sz w:val="16"/>
          <w:szCs w:val="16"/>
          <w:lang w:eastAsia="ru-RU"/>
        </w:rPr>
        <w:tab/>
      </w:r>
      <w:r w:rsidR="000344A2">
        <w:rPr>
          <w:rFonts w:ascii="PT Astra Serif" w:hAnsi="PT Astra Serif"/>
          <w:snapToGrid w:val="0"/>
          <w:sz w:val="16"/>
          <w:szCs w:val="16"/>
          <w:lang w:eastAsia="ru-RU"/>
        </w:rPr>
        <w:tab/>
      </w:r>
      <w:r w:rsidR="000344A2">
        <w:rPr>
          <w:rFonts w:ascii="PT Astra Serif" w:hAnsi="PT Astra Serif"/>
          <w:snapToGrid w:val="0"/>
          <w:sz w:val="16"/>
          <w:szCs w:val="16"/>
          <w:lang w:eastAsia="ru-RU"/>
        </w:rPr>
        <w:tab/>
      </w:r>
      <w:r w:rsidR="000344A2">
        <w:rPr>
          <w:rFonts w:ascii="PT Astra Serif" w:hAnsi="PT Astra Serif"/>
          <w:snapToGrid w:val="0"/>
          <w:sz w:val="16"/>
          <w:szCs w:val="16"/>
          <w:lang w:eastAsia="ru-RU"/>
        </w:rPr>
        <w:tab/>
      </w:r>
      <w:r w:rsidR="000344A2">
        <w:rPr>
          <w:rFonts w:ascii="PT Astra Serif" w:hAnsi="PT Astra Serif"/>
          <w:snapToGrid w:val="0"/>
          <w:sz w:val="16"/>
          <w:szCs w:val="16"/>
          <w:lang w:eastAsia="ru-RU"/>
        </w:rPr>
        <w:tab/>
      </w:r>
      <w:r w:rsidR="000344A2">
        <w:rPr>
          <w:rFonts w:ascii="PT Astra Serif" w:hAnsi="PT Astra Serif"/>
          <w:snapToGrid w:val="0"/>
          <w:sz w:val="16"/>
          <w:szCs w:val="16"/>
          <w:lang w:eastAsia="ru-RU"/>
        </w:rPr>
        <w:tab/>
      </w:r>
      <w:r w:rsidR="000344A2">
        <w:rPr>
          <w:rFonts w:ascii="PT Astra Serif" w:hAnsi="PT Astra Serif"/>
          <w:snapToGrid w:val="0"/>
          <w:sz w:val="16"/>
          <w:szCs w:val="16"/>
          <w:lang w:eastAsia="ru-RU"/>
        </w:rPr>
        <w:tab/>
        <w:t xml:space="preserve">                         </w:t>
      </w:r>
      <w:r w:rsidRPr="00231C02">
        <w:rPr>
          <w:rFonts w:ascii="PT Astra Serif" w:hAnsi="PT Astra Serif"/>
          <w:snapToGrid w:val="0"/>
          <w:sz w:val="16"/>
          <w:szCs w:val="16"/>
          <w:lang w:eastAsia="ru-RU"/>
        </w:rPr>
        <w:t xml:space="preserve"> </w:t>
      </w:r>
      <w:r w:rsidRPr="00231C02">
        <w:rPr>
          <w:rFonts w:ascii="PT Astra Serif" w:hAnsi="PT Astra Serif"/>
          <w:snapToGrid w:val="0"/>
          <w:sz w:val="28"/>
          <w:szCs w:val="28"/>
          <w:lang w:eastAsia="ru-RU"/>
        </w:rPr>
        <w:t>«_____»_______________20____ г.</w:t>
      </w:r>
    </w:p>
    <w:p w:rsidR="003C2205" w:rsidRPr="00231C02" w:rsidRDefault="003C2205" w:rsidP="003204A4">
      <w:pPr>
        <w:tabs>
          <w:tab w:val="left" w:pos="2835"/>
        </w:tabs>
        <w:spacing w:after="0" w:line="240" w:lineRule="auto"/>
        <w:ind w:firstLine="567"/>
        <w:jc w:val="center"/>
        <w:rPr>
          <w:rFonts w:ascii="PT Astra Serif" w:hAnsi="PT Astra Serif"/>
          <w:b/>
          <w:sz w:val="24"/>
          <w:szCs w:val="24"/>
        </w:rPr>
      </w:pPr>
      <w:r w:rsidRPr="00231C02">
        <w:rPr>
          <w:rFonts w:ascii="PT Astra Serif" w:hAnsi="PT Astra Serif"/>
          <w:b/>
          <w:sz w:val="24"/>
          <w:szCs w:val="24"/>
        </w:rPr>
        <w:t>Отчет</w:t>
      </w:r>
    </w:p>
    <w:p w:rsidR="003C2205" w:rsidRPr="00231C02" w:rsidRDefault="003C2205" w:rsidP="003204A4">
      <w:pPr>
        <w:tabs>
          <w:tab w:val="left" w:pos="2835"/>
        </w:tabs>
        <w:spacing w:after="0" w:line="240" w:lineRule="auto"/>
        <w:ind w:firstLine="567"/>
        <w:jc w:val="center"/>
        <w:rPr>
          <w:rFonts w:ascii="PT Astra Serif" w:hAnsi="PT Astra Serif"/>
          <w:b/>
          <w:sz w:val="24"/>
          <w:szCs w:val="24"/>
        </w:rPr>
      </w:pPr>
      <w:r w:rsidRPr="00231C02">
        <w:rPr>
          <w:rFonts w:ascii="PT Astra Serif" w:hAnsi="PT Astra Serif"/>
          <w:b/>
          <w:sz w:val="24"/>
          <w:szCs w:val="24"/>
        </w:rPr>
        <w:t>о движении бланков строгой отчетности</w:t>
      </w:r>
    </w:p>
    <w:p w:rsidR="003C2205" w:rsidRPr="00231C02" w:rsidRDefault="003C2205" w:rsidP="003204A4">
      <w:pPr>
        <w:tabs>
          <w:tab w:val="left" w:pos="2835"/>
        </w:tabs>
        <w:spacing w:after="0" w:line="240" w:lineRule="auto"/>
        <w:ind w:firstLine="567"/>
        <w:jc w:val="center"/>
        <w:rPr>
          <w:rFonts w:ascii="PT Astra Serif" w:hAnsi="PT Astra Serif"/>
          <w:b/>
          <w:sz w:val="24"/>
          <w:szCs w:val="24"/>
        </w:rPr>
      </w:pPr>
      <w:r w:rsidRPr="00231C02">
        <w:rPr>
          <w:rFonts w:ascii="PT Astra Serif" w:hAnsi="PT Astra Serif"/>
          <w:b/>
          <w:sz w:val="24"/>
          <w:szCs w:val="24"/>
        </w:rPr>
        <w:t>за ____________20_____года</w:t>
      </w:r>
    </w:p>
    <w:p w:rsidR="003C2205" w:rsidRPr="00231C02" w:rsidRDefault="003C2205" w:rsidP="003204A4">
      <w:pPr>
        <w:tabs>
          <w:tab w:val="left" w:pos="2835"/>
        </w:tabs>
        <w:spacing w:after="0" w:line="240" w:lineRule="auto"/>
        <w:ind w:firstLine="567"/>
        <w:jc w:val="center"/>
        <w:rPr>
          <w:rFonts w:ascii="PT Astra Serif" w:hAnsi="PT Astra Serif"/>
          <w:b/>
          <w:sz w:val="24"/>
          <w:szCs w:val="24"/>
        </w:rPr>
      </w:pPr>
    </w:p>
    <w:tbl>
      <w:tblPr>
        <w:tblW w:w="1574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1620"/>
        <w:gridCol w:w="900"/>
        <w:gridCol w:w="720"/>
        <w:gridCol w:w="900"/>
        <w:gridCol w:w="895"/>
        <w:gridCol w:w="725"/>
        <w:gridCol w:w="900"/>
        <w:gridCol w:w="778"/>
        <w:gridCol w:w="778"/>
        <w:gridCol w:w="779"/>
        <w:gridCol w:w="888"/>
        <w:gridCol w:w="889"/>
        <w:gridCol w:w="889"/>
        <w:gridCol w:w="11"/>
        <w:gridCol w:w="904"/>
        <w:gridCol w:w="900"/>
        <w:gridCol w:w="900"/>
        <w:gridCol w:w="900"/>
      </w:tblGrid>
      <w:tr w:rsidR="003C2205" w:rsidRPr="00231C02" w:rsidTr="0041133F">
        <w:tc>
          <w:tcPr>
            <w:tcW w:w="468" w:type="dxa"/>
            <w:vMerge w:val="restart"/>
          </w:tcPr>
          <w:p w:rsidR="003C2205" w:rsidRPr="00231C02" w:rsidRDefault="003C2205" w:rsidP="0041133F">
            <w:pPr>
              <w:tabs>
                <w:tab w:val="left" w:pos="2835"/>
              </w:tabs>
              <w:ind w:right="129"/>
              <w:rPr>
                <w:rFonts w:ascii="PT Astra Serif" w:hAnsi="PT Astra Serif"/>
              </w:rPr>
            </w:pPr>
            <w:r w:rsidRPr="00231C02">
              <w:rPr>
                <w:rFonts w:ascii="PT Astra Serif" w:hAnsi="PT Astra Serif"/>
              </w:rPr>
              <w:t>№ п/п</w:t>
            </w:r>
          </w:p>
        </w:tc>
        <w:tc>
          <w:tcPr>
            <w:tcW w:w="1620" w:type="dxa"/>
            <w:vMerge w:val="restart"/>
          </w:tcPr>
          <w:p w:rsidR="003C2205" w:rsidRPr="00231C02" w:rsidRDefault="003C2205" w:rsidP="0041133F">
            <w:pPr>
              <w:tabs>
                <w:tab w:val="left" w:pos="2835"/>
              </w:tabs>
              <w:jc w:val="center"/>
              <w:rPr>
                <w:rFonts w:ascii="PT Astra Serif" w:hAnsi="PT Astra Serif"/>
              </w:rPr>
            </w:pPr>
            <w:r w:rsidRPr="00231C02">
              <w:rPr>
                <w:rFonts w:ascii="PT Astra Serif" w:hAnsi="PT Astra Serif"/>
              </w:rPr>
              <w:t>Наименование бланков</w:t>
            </w:r>
          </w:p>
        </w:tc>
        <w:tc>
          <w:tcPr>
            <w:tcW w:w="2520" w:type="dxa"/>
            <w:gridSpan w:val="3"/>
            <w:vMerge w:val="restart"/>
          </w:tcPr>
          <w:p w:rsidR="003C2205" w:rsidRPr="00231C02" w:rsidRDefault="003C2205" w:rsidP="0041133F">
            <w:pPr>
              <w:tabs>
                <w:tab w:val="left" w:pos="2835"/>
              </w:tabs>
              <w:spacing w:after="0" w:line="240" w:lineRule="auto"/>
              <w:jc w:val="center"/>
              <w:rPr>
                <w:rFonts w:ascii="PT Astra Serif" w:hAnsi="PT Astra Serif"/>
              </w:rPr>
            </w:pPr>
            <w:r w:rsidRPr="00231C02">
              <w:rPr>
                <w:rFonts w:ascii="PT Astra Serif" w:hAnsi="PT Astra Serif"/>
              </w:rPr>
              <w:t>Остаток бланков</w:t>
            </w:r>
          </w:p>
          <w:p w:rsidR="003C2205" w:rsidRPr="00231C02" w:rsidRDefault="003C2205" w:rsidP="0041133F">
            <w:pPr>
              <w:tabs>
                <w:tab w:val="left" w:pos="2835"/>
              </w:tabs>
              <w:spacing w:after="0" w:line="240" w:lineRule="auto"/>
              <w:jc w:val="center"/>
              <w:rPr>
                <w:rFonts w:ascii="PT Astra Serif" w:hAnsi="PT Astra Serif"/>
              </w:rPr>
            </w:pPr>
            <w:r w:rsidRPr="00231C02">
              <w:rPr>
                <w:rFonts w:ascii="PT Astra Serif" w:hAnsi="PT Astra Serif"/>
              </w:rPr>
              <w:t>на начало отчетного периода</w:t>
            </w:r>
          </w:p>
          <w:p w:rsidR="003C2205" w:rsidRPr="00231C02" w:rsidRDefault="003C2205" w:rsidP="0041133F">
            <w:pPr>
              <w:tabs>
                <w:tab w:val="left" w:pos="2835"/>
              </w:tabs>
              <w:jc w:val="center"/>
              <w:rPr>
                <w:rFonts w:ascii="PT Astra Serif" w:hAnsi="PT Astra Serif"/>
                <w:sz w:val="24"/>
                <w:szCs w:val="24"/>
              </w:rPr>
            </w:pPr>
          </w:p>
        </w:tc>
        <w:tc>
          <w:tcPr>
            <w:tcW w:w="2520" w:type="dxa"/>
            <w:gridSpan w:val="3"/>
            <w:vMerge w:val="restart"/>
          </w:tcPr>
          <w:p w:rsidR="003C2205" w:rsidRPr="00231C02" w:rsidRDefault="003C2205" w:rsidP="0041133F">
            <w:pPr>
              <w:tabs>
                <w:tab w:val="left" w:pos="2835"/>
              </w:tabs>
              <w:jc w:val="center"/>
              <w:rPr>
                <w:rFonts w:ascii="PT Astra Serif" w:hAnsi="PT Astra Serif"/>
                <w:sz w:val="24"/>
                <w:szCs w:val="24"/>
              </w:rPr>
            </w:pPr>
            <w:r w:rsidRPr="00231C02">
              <w:rPr>
                <w:rFonts w:ascii="PT Astra Serif" w:hAnsi="PT Astra Serif"/>
              </w:rPr>
              <w:t>Получено бланков за отчетный период</w:t>
            </w:r>
          </w:p>
        </w:tc>
        <w:tc>
          <w:tcPr>
            <w:tcW w:w="5916" w:type="dxa"/>
            <w:gridSpan w:val="8"/>
          </w:tcPr>
          <w:p w:rsidR="003C2205" w:rsidRPr="00231C02" w:rsidRDefault="003C2205" w:rsidP="0041133F">
            <w:pPr>
              <w:tabs>
                <w:tab w:val="left" w:pos="2835"/>
              </w:tabs>
              <w:spacing w:after="0" w:line="240" w:lineRule="auto"/>
              <w:ind w:firstLine="567"/>
              <w:jc w:val="both"/>
              <w:rPr>
                <w:rFonts w:ascii="PT Astra Serif" w:hAnsi="PT Astra Serif"/>
              </w:rPr>
            </w:pPr>
            <w:r w:rsidRPr="00231C02">
              <w:rPr>
                <w:rFonts w:ascii="PT Astra Serif" w:hAnsi="PT Astra Serif"/>
              </w:rPr>
              <w:t>Израсходовано бланков за отчетный период</w:t>
            </w:r>
          </w:p>
        </w:tc>
        <w:tc>
          <w:tcPr>
            <w:tcW w:w="2700" w:type="dxa"/>
            <w:gridSpan w:val="3"/>
            <w:vMerge w:val="restart"/>
          </w:tcPr>
          <w:p w:rsidR="003C2205" w:rsidRPr="00231C02" w:rsidRDefault="003C2205" w:rsidP="0041133F">
            <w:pPr>
              <w:tabs>
                <w:tab w:val="left" w:pos="2835"/>
              </w:tabs>
              <w:spacing w:after="0" w:line="240" w:lineRule="auto"/>
              <w:jc w:val="center"/>
              <w:rPr>
                <w:rFonts w:ascii="PT Astra Serif" w:hAnsi="PT Astra Serif"/>
              </w:rPr>
            </w:pPr>
            <w:r w:rsidRPr="00231C02">
              <w:rPr>
                <w:rFonts w:ascii="PT Astra Serif" w:hAnsi="PT Astra Serif"/>
              </w:rPr>
              <w:t>Остаток бланков на конец отчетного периода</w:t>
            </w:r>
          </w:p>
        </w:tc>
      </w:tr>
      <w:tr w:rsidR="003C2205" w:rsidRPr="00231C02" w:rsidTr="0041133F">
        <w:tc>
          <w:tcPr>
            <w:tcW w:w="468" w:type="dxa"/>
            <w:vMerge/>
          </w:tcPr>
          <w:p w:rsidR="003C2205" w:rsidRPr="00231C02" w:rsidRDefault="003C2205" w:rsidP="0041133F">
            <w:pPr>
              <w:tabs>
                <w:tab w:val="left" w:pos="2835"/>
              </w:tabs>
              <w:ind w:right="129"/>
              <w:rPr>
                <w:rFonts w:ascii="PT Astra Serif" w:hAnsi="PT Astra Serif"/>
              </w:rPr>
            </w:pPr>
          </w:p>
        </w:tc>
        <w:tc>
          <w:tcPr>
            <w:tcW w:w="1620" w:type="dxa"/>
            <w:vMerge/>
          </w:tcPr>
          <w:p w:rsidR="003C2205" w:rsidRPr="00231C02" w:rsidRDefault="003C2205" w:rsidP="0041133F">
            <w:pPr>
              <w:tabs>
                <w:tab w:val="left" w:pos="2835"/>
              </w:tabs>
              <w:jc w:val="center"/>
              <w:rPr>
                <w:rFonts w:ascii="PT Astra Serif" w:hAnsi="PT Astra Serif"/>
              </w:rPr>
            </w:pPr>
          </w:p>
        </w:tc>
        <w:tc>
          <w:tcPr>
            <w:tcW w:w="2520" w:type="dxa"/>
            <w:gridSpan w:val="3"/>
            <w:vMerge/>
          </w:tcPr>
          <w:p w:rsidR="003C2205" w:rsidRPr="00231C02" w:rsidRDefault="003C2205" w:rsidP="0041133F">
            <w:pPr>
              <w:tabs>
                <w:tab w:val="left" w:pos="2835"/>
              </w:tabs>
              <w:jc w:val="center"/>
              <w:rPr>
                <w:rFonts w:ascii="PT Astra Serif" w:hAnsi="PT Astra Serif"/>
                <w:sz w:val="24"/>
                <w:szCs w:val="24"/>
              </w:rPr>
            </w:pPr>
          </w:p>
        </w:tc>
        <w:tc>
          <w:tcPr>
            <w:tcW w:w="2520" w:type="dxa"/>
            <w:gridSpan w:val="3"/>
            <w:vMerge/>
          </w:tcPr>
          <w:p w:rsidR="003C2205" w:rsidRPr="00231C02" w:rsidRDefault="003C2205" w:rsidP="0041133F">
            <w:pPr>
              <w:tabs>
                <w:tab w:val="left" w:pos="2835"/>
              </w:tabs>
              <w:jc w:val="center"/>
              <w:rPr>
                <w:rFonts w:ascii="PT Astra Serif" w:hAnsi="PT Astra Serif"/>
                <w:sz w:val="24"/>
                <w:szCs w:val="24"/>
              </w:rPr>
            </w:pPr>
          </w:p>
        </w:tc>
        <w:tc>
          <w:tcPr>
            <w:tcW w:w="2335" w:type="dxa"/>
            <w:gridSpan w:val="3"/>
            <w:vMerge w:val="restart"/>
          </w:tcPr>
          <w:p w:rsidR="003C2205" w:rsidRPr="00231C02" w:rsidRDefault="003C2205" w:rsidP="0041133F">
            <w:pPr>
              <w:tabs>
                <w:tab w:val="left" w:pos="2835"/>
              </w:tabs>
              <w:jc w:val="center"/>
              <w:rPr>
                <w:rFonts w:ascii="PT Astra Serif" w:hAnsi="PT Astra Serif"/>
              </w:rPr>
            </w:pPr>
            <w:r w:rsidRPr="00231C02">
              <w:rPr>
                <w:rFonts w:ascii="PT Astra Serif" w:hAnsi="PT Astra Serif"/>
              </w:rPr>
              <w:t>Всего</w:t>
            </w:r>
          </w:p>
        </w:tc>
        <w:tc>
          <w:tcPr>
            <w:tcW w:w="3581" w:type="dxa"/>
            <w:gridSpan w:val="5"/>
          </w:tcPr>
          <w:p w:rsidR="003C2205" w:rsidRPr="00231C02" w:rsidRDefault="003C2205" w:rsidP="0041133F">
            <w:pPr>
              <w:tabs>
                <w:tab w:val="left" w:pos="2835"/>
              </w:tabs>
              <w:spacing w:after="0" w:line="240" w:lineRule="auto"/>
              <w:ind w:firstLine="567"/>
              <w:jc w:val="center"/>
              <w:rPr>
                <w:rFonts w:ascii="PT Astra Serif" w:hAnsi="PT Astra Serif"/>
              </w:rPr>
            </w:pPr>
            <w:r w:rsidRPr="00231C02">
              <w:rPr>
                <w:rFonts w:ascii="PT Astra Serif" w:hAnsi="PT Astra Serif"/>
              </w:rPr>
              <w:t>В том числе</w:t>
            </w:r>
          </w:p>
        </w:tc>
        <w:tc>
          <w:tcPr>
            <w:tcW w:w="2700" w:type="dxa"/>
            <w:gridSpan w:val="3"/>
            <w:vMerge/>
          </w:tcPr>
          <w:p w:rsidR="003C2205" w:rsidRPr="00231C02" w:rsidRDefault="003C2205" w:rsidP="0041133F">
            <w:pPr>
              <w:tabs>
                <w:tab w:val="left" w:pos="2835"/>
              </w:tabs>
              <w:spacing w:after="0" w:line="240" w:lineRule="auto"/>
              <w:jc w:val="center"/>
              <w:rPr>
                <w:rFonts w:ascii="PT Astra Serif" w:hAnsi="PT Astra Serif"/>
                <w:sz w:val="24"/>
                <w:szCs w:val="24"/>
              </w:rPr>
            </w:pPr>
          </w:p>
        </w:tc>
      </w:tr>
      <w:tr w:rsidR="003C2205" w:rsidRPr="00231C02" w:rsidTr="0041133F">
        <w:tc>
          <w:tcPr>
            <w:tcW w:w="468" w:type="dxa"/>
            <w:vMerge/>
          </w:tcPr>
          <w:p w:rsidR="003C2205" w:rsidRPr="00231C02" w:rsidRDefault="003C2205" w:rsidP="0041133F">
            <w:pPr>
              <w:tabs>
                <w:tab w:val="left" w:pos="2835"/>
              </w:tabs>
              <w:spacing w:after="0" w:line="240" w:lineRule="auto"/>
              <w:ind w:right="129"/>
              <w:rPr>
                <w:rFonts w:ascii="PT Astra Serif" w:hAnsi="PT Astra Serif"/>
              </w:rPr>
            </w:pPr>
          </w:p>
        </w:tc>
        <w:tc>
          <w:tcPr>
            <w:tcW w:w="1620" w:type="dxa"/>
            <w:vMerge/>
          </w:tcPr>
          <w:p w:rsidR="003C2205" w:rsidRPr="00231C02" w:rsidRDefault="003C2205" w:rsidP="0041133F">
            <w:pPr>
              <w:tabs>
                <w:tab w:val="left" w:pos="2835"/>
              </w:tabs>
              <w:spacing w:after="0" w:line="240" w:lineRule="auto"/>
              <w:jc w:val="center"/>
              <w:rPr>
                <w:rFonts w:ascii="PT Astra Serif" w:hAnsi="PT Astra Serif"/>
              </w:rPr>
            </w:pPr>
          </w:p>
        </w:tc>
        <w:tc>
          <w:tcPr>
            <w:tcW w:w="2520" w:type="dxa"/>
            <w:gridSpan w:val="3"/>
            <w:vMerge/>
          </w:tcPr>
          <w:p w:rsidR="003C2205" w:rsidRPr="00231C02" w:rsidRDefault="003C2205" w:rsidP="0041133F">
            <w:pPr>
              <w:tabs>
                <w:tab w:val="left" w:pos="2835"/>
              </w:tabs>
              <w:spacing w:after="0" w:line="240" w:lineRule="auto"/>
              <w:jc w:val="center"/>
              <w:rPr>
                <w:rFonts w:ascii="PT Astra Serif" w:hAnsi="PT Astra Serif"/>
                <w:sz w:val="24"/>
                <w:szCs w:val="24"/>
              </w:rPr>
            </w:pPr>
          </w:p>
        </w:tc>
        <w:tc>
          <w:tcPr>
            <w:tcW w:w="2520" w:type="dxa"/>
            <w:gridSpan w:val="3"/>
            <w:vMerge/>
          </w:tcPr>
          <w:p w:rsidR="003C2205" w:rsidRPr="00231C02" w:rsidRDefault="003C2205" w:rsidP="0041133F">
            <w:pPr>
              <w:tabs>
                <w:tab w:val="left" w:pos="2835"/>
              </w:tabs>
              <w:spacing w:after="0" w:line="240" w:lineRule="auto"/>
              <w:jc w:val="center"/>
              <w:rPr>
                <w:rFonts w:ascii="PT Astra Serif" w:hAnsi="PT Astra Serif"/>
              </w:rPr>
            </w:pPr>
          </w:p>
        </w:tc>
        <w:tc>
          <w:tcPr>
            <w:tcW w:w="2335" w:type="dxa"/>
            <w:gridSpan w:val="3"/>
            <w:vMerge/>
          </w:tcPr>
          <w:p w:rsidR="003C2205" w:rsidRPr="00231C02" w:rsidRDefault="003C2205" w:rsidP="0041133F">
            <w:pPr>
              <w:tabs>
                <w:tab w:val="left" w:pos="2835"/>
              </w:tabs>
              <w:spacing w:after="0" w:line="240" w:lineRule="auto"/>
              <w:jc w:val="center"/>
              <w:rPr>
                <w:rFonts w:ascii="PT Astra Serif" w:hAnsi="PT Astra Serif"/>
                <w:sz w:val="24"/>
                <w:szCs w:val="24"/>
              </w:rPr>
            </w:pPr>
          </w:p>
        </w:tc>
        <w:tc>
          <w:tcPr>
            <w:tcW w:w="888" w:type="dxa"/>
          </w:tcPr>
          <w:p w:rsidR="003C2205" w:rsidRPr="00231C02" w:rsidRDefault="003C2205" w:rsidP="0041133F">
            <w:pPr>
              <w:tabs>
                <w:tab w:val="left" w:pos="2835"/>
              </w:tabs>
              <w:spacing w:after="0" w:line="240" w:lineRule="auto"/>
              <w:jc w:val="center"/>
              <w:rPr>
                <w:rFonts w:ascii="PT Astra Serif" w:hAnsi="PT Astra Serif"/>
                <w:sz w:val="20"/>
                <w:szCs w:val="20"/>
              </w:rPr>
            </w:pPr>
            <w:r w:rsidRPr="00231C02">
              <w:rPr>
                <w:rFonts w:ascii="PT Astra Serif" w:hAnsi="PT Astra Serif"/>
                <w:sz w:val="20"/>
                <w:szCs w:val="20"/>
              </w:rPr>
              <w:t>выдано</w:t>
            </w:r>
          </w:p>
        </w:tc>
        <w:tc>
          <w:tcPr>
            <w:tcW w:w="889" w:type="dxa"/>
          </w:tcPr>
          <w:p w:rsidR="003C2205" w:rsidRPr="00231C02" w:rsidRDefault="003C2205" w:rsidP="0041133F">
            <w:pPr>
              <w:tabs>
                <w:tab w:val="left" w:pos="2835"/>
              </w:tabs>
              <w:spacing w:after="0" w:line="240" w:lineRule="auto"/>
              <w:ind w:right="-105"/>
              <w:jc w:val="center"/>
              <w:rPr>
                <w:rFonts w:ascii="PT Astra Serif" w:hAnsi="PT Astra Serif"/>
                <w:sz w:val="20"/>
                <w:szCs w:val="20"/>
              </w:rPr>
            </w:pPr>
            <w:r w:rsidRPr="00231C02">
              <w:rPr>
                <w:rFonts w:ascii="PT Astra Serif" w:hAnsi="PT Astra Serif"/>
                <w:sz w:val="20"/>
                <w:szCs w:val="20"/>
              </w:rPr>
              <w:t>выдано повторных</w:t>
            </w:r>
          </w:p>
        </w:tc>
        <w:tc>
          <w:tcPr>
            <w:tcW w:w="900" w:type="dxa"/>
            <w:gridSpan w:val="2"/>
          </w:tcPr>
          <w:p w:rsidR="003C2205" w:rsidRPr="00231C02" w:rsidRDefault="003C2205" w:rsidP="0041133F">
            <w:pPr>
              <w:tabs>
                <w:tab w:val="left" w:pos="2835"/>
              </w:tabs>
              <w:spacing w:after="0" w:line="240" w:lineRule="auto"/>
              <w:jc w:val="both"/>
              <w:rPr>
                <w:rFonts w:ascii="PT Astra Serif" w:hAnsi="PT Astra Serif"/>
                <w:sz w:val="20"/>
                <w:szCs w:val="20"/>
              </w:rPr>
            </w:pPr>
            <w:r w:rsidRPr="00231C02">
              <w:rPr>
                <w:rFonts w:ascii="PT Astra Serif" w:hAnsi="PT Astra Serif"/>
                <w:sz w:val="20"/>
                <w:szCs w:val="20"/>
              </w:rPr>
              <w:t>выдано в связи с исправлениями и изменениям в а/з</w:t>
            </w:r>
          </w:p>
        </w:tc>
        <w:tc>
          <w:tcPr>
            <w:tcW w:w="904" w:type="dxa"/>
          </w:tcPr>
          <w:p w:rsidR="003C2205" w:rsidRPr="00231C02" w:rsidRDefault="003C2205" w:rsidP="0041133F">
            <w:pPr>
              <w:tabs>
                <w:tab w:val="left" w:pos="2835"/>
              </w:tabs>
              <w:spacing w:after="0" w:line="240" w:lineRule="auto"/>
              <w:jc w:val="both"/>
              <w:rPr>
                <w:rFonts w:ascii="PT Astra Serif" w:hAnsi="PT Astra Serif"/>
                <w:sz w:val="20"/>
                <w:szCs w:val="20"/>
              </w:rPr>
            </w:pPr>
            <w:r w:rsidRPr="00231C02">
              <w:rPr>
                <w:rFonts w:ascii="PT Astra Serif" w:hAnsi="PT Astra Serif"/>
                <w:sz w:val="20"/>
                <w:szCs w:val="20"/>
              </w:rPr>
              <w:t>испорчено при заполнении</w:t>
            </w:r>
          </w:p>
        </w:tc>
        <w:tc>
          <w:tcPr>
            <w:tcW w:w="2700" w:type="dxa"/>
            <w:gridSpan w:val="3"/>
            <w:vMerge/>
          </w:tcPr>
          <w:p w:rsidR="003C2205" w:rsidRPr="00231C02" w:rsidRDefault="003C2205" w:rsidP="0041133F">
            <w:pPr>
              <w:tabs>
                <w:tab w:val="left" w:pos="2835"/>
              </w:tabs>
              <w:spacing w:after="0" w:line="240" w:lineRule="auto"/>
              <w:jc w:val="both"/>
              <w:rPr>
                <w:rFonts w:ascii="PT Astra Serif" w:hAnsi="PT Astra Serif"/>
                <w:sz w:val="24"/>
                <w:szCs w:val="24"/>
              </w:rPr>
            </w:pPr>
          </w:p>
        </w:tc>
      </w:tr>
      <w:tr w:rsidR="003C2205" w:rsidRPr="00231C02" w:rsidTr="0041133F">
        <w:tc>
          <w:tcPr>
            <w:tcW w:w="468" w:type="dxa"/>
          </w:tcPr>
          <w:p w:rsidR="003C2205" w:rsidRPr="00231C02" w:rsidRDefault="003C2205" w:rsidP="0041133F">
            <w:pPr>
              <w:tabs>
                <w:tab w:val="left" w:pos="2835"/>
              </w:tabs>
              <w:spacing w:after="0" w:line="240" w:lineRule="auto"/>
              <w:ind w:firstLine="567"/>
              <w:jc w:val="both"/>
              <w:rPr>
                <w:rFonts w:ascii="PT Astra Serif" w:hAnsi="PT Astra Serif"/>
                <w:b/>
                <w:sz w:val="24"/>
                <w:szCs w:val="24"/>
              </w:rPr>
            </w:pPr>
          </w:p>
        </w:tc>
        <w:tc>
          <w:tcPr>
            <w:tcW w:w="1620" w:type="dxa"/>
          </w:tcPr>
          <w:p w:rsidR="003C2205" w:rsidRPr="00231C02" w:rsidRDefault="003C2205" w:rsidP="0041133F">
            <w:pPr>
              <w:tabs>
                <w:tab w:val="left" w:pos="2835"/>
              </w:tabs>
              <w:spacing w:after="0" w:line="240" w:lineRule="auto"/>
              <w:ind w:firstLine="45"/>
              <w:jc w:val="both"/>
              <w:rPr>
                <w:rFonts w:ascii="PT Astra Serif" w:hAnsi="PT Astra Serif"/>
                <w:sz w:val="24"/>
                <w:szCs w:val="24"/>
              </w:rPr>
            </w:pPr>
          </w:p>
        </w:tc>
        <w:tc>
          <w:tcPr>
            <w:tcW w:w="900" w:type="dxa"/>
          </w:tcPr>
          <w:p w:rsidR="003C2205" w:rsidRPr="00231C02" w:rsidRDefault="003C2205" w:rsidP="0041133F">
            <w:pPr>
              <w:tabs>
                <w:tab w:val="left" w:pos="2835"/>
              </w:tabs>
              <w:spacing w:after="0" w:line="240" w:lineRule="auto"/>
              <w:jc w:val="both"/>
              <w:rPr>
                <w:rFonts w:ascii="PT Astra Serif" w:hAnsi="PT Astra Serif"/>
                <w:sz w:val="20"/>
                <w:szCs w:val="20"/>
              </w:rPr>
            </w:pPr>
            <w:r w:rsidRPr="00231C02">
              <w:rPr>
                <w:rFonts w:ascii="PT Astra Serif" w:hAnsi="PT Astra Serif"/>
                <w:sz w:val="20"/>
                <w:szCs w:val="20"/>
              </w:rPr>
              <w:t>кол-во</w:t>
            </w:r>
          </w:p>
        </w:tc>
        <w:tc>
          <w:tcPr>
            <w:tcW w:w="720" w:type="dxa"/>
          </w:tcPr>
          <w:p w:rsidR="003C2205" w:rsidRPr="00231C02" w:rsidRDefault="003C2205" w:rsidP="0041133F">
            <w:pPr>
              <w:tabs>
                <w:tab w:val="left" w:pos="2835"/>
              </w:tabs>
              <w:spacing w:after="0" w:line="240" w:lineRule="auto"/>
              <w:jc w:val="both"/>
              <w:rPr>
                <w:rFonts w:ascii="PT Astra Serif" w:hAnsi="PT Astra Serif"/>
                <w:sz w:val="20"/>
                <w:szCs w:val="20"/>
              </w:rPr>
            </w:pPr>
            <w:r w:rsidRPr="00231C02">
              <w:rPr>
                <w:rFonts w:ascii="PT Astra Serif" w:hAnsi="PT Astra Serif"/>
                <w:sz w:val="20"/>
                <w:szCs w:val="20"/>
              </w:rPr>
              <w:t>серия</w:t>
            </w:r>
          </w:p>
        </w:tc>
        <w:tc>
          <w:tcPr>
            <w:tcW w:w="900" w:type="dxa"/>
          </w:tcPr>
          <w:p w:rsidR="003C2205" w:rsidRPr="00231C02" w:rsidRDefault="003C2205" w:rsidP="0041133F">
            <w:pPr>
              <w:tabs>
                <w:tab w:val="left" w:pos="2835"/>
              </w:tabs>
              <w:spacing w:after="0" w:line="240" w:lineRule="auto"/>
              <w:jc w:val="both"/>
              <w:rPr>
                <w:rFonts w:ascii="PT Astra Serif" w:hAnsi="PT Astra Serif"/>
                <w:sz w:val="20"/>
                <w:szCs w:val="20"/>
              </w:rPr>
            </w:pPr>
            <w:r w:rsidRPr="00231C02">
              <w:rPr>
                <w:rFonts w:ascii="PT Astra Serif" w:hAnsi="PT Astra Serif"/>
                <w:sz w:val="20"/>
                <w:szCs w:val="20"/>
              </w:rPr>
              <w:t>с №… по №</w:t>
            </w:r>
          </w:p>
        </w:tc>
        <w:tc>
          <w:tcPr>
            <w:tcW w:w="895" w:type="dxa"/>
          </w:tcPr>
          <w:p w:rsidR="003C2205" w:rsidRPr="00231C02" w:rsidRDefault="003C2205" w:rsidP="0041133F">
            <w:pPr>
              <w:tabs>
                <w:tab w:val="left" w:pos="2412"/>
              </w:tabs>
              <w:spacing w:after="0" w:line="240" w:lineRule="auto"/>
              <w:jc w:val="both"/>
              <w:rPr>
                <w:rFonts w:ascii="PT Astra Serif" w:hAnsi="PT Astra Serif"/>
                <w:b/>
                <w:sz w:val="24"/>
                <w:szCs w:val="24"/>
              </w:rPr>
            </w:pPr>
            <w:r w:rsidRPr="00231C02">
              <w:rPr>
                <w:rFonts w:ascii="PT Astra Serif" w:hAnsi="PT Astra Serif"/>
                <w:sz w:val="20"/>
                <w:szCs w:val="20"/>
              </w:rPr>
              <w:t>кол-во</w:t>
            </w:r>
          </w:p>
        </w:tc>
        <w:tc>
          <w:tcPr>
            <w:tcW w:w="725" w:type="dxa"/>
          </w:tcPr>
          <w:p w:rsidR="003C2205" w:rsidRPr="00231C02" w:rsidRDefault="003C2205" w:rsidP="0041133F">
            <w:pPr>
              <w:tabs>
                <w:tab w:val="left" w:pos="2835"/>
              </w:tabs>
              <w:spacing w:after="0" w:line="240" w:lineRule="auto"/>
              <w:jc w:val="both"/>
              <w:rPr>
                <w:rFonts w:ascii="PT Astra Serif" w:hAnsi="PT Astra Serif"/>
                <w:b/>
                <w:sz w:val="24"/>
                <w:szCs w:val="24"/>
              </w:rPr>
            </w:pPr>
            <w:r w:rsidRPr="00231C02">
              <w:rPr>
                <w:rFonts w:ascii="PT Astra Serif" w:hAnsi="PT Astra Serif"/>
                <w:sz w:val="20"/>
                <w:szCs w:val="20"/>
              </w:rPr>
              <w:t>серия</w:t>
            </w:r>
          </w:p>
        </w:tc>
        <w:tc>
          <w:tcPr>
            <w:tcW w:w="900" w:type="dxa"/>
          </w:tcPr>
          <w:p w:rsidR="003C2205" w:rsidRPr="00231C02" w:rsidRDefault="003C2205" w:rsidP="0041133F">
            <w:pPr>
              <w:tabs>
                <w:tab w:val="left" w:pos="2835"/>
              </w:tabs>
              <w:spacing w:after="0" w:line="240" w:lineRule="auto"/>
              <w:jc w:val="both"/>
              <w:rPr>
                <w:rFonts w:ascii="PT Astra Serif" w:hAnsi="PT Astra Serif"/>
                <w:b/>
                <w:sz w:val="24"/>
                <w:szCs w:val="24"/>
              </w:rPr>
            </w:pPr>
            <w:r w:rsidRPr="00231C02">
              <w:rPr>
                <w:rFonts w:ascii="PT Astra Serif" w:hAnsi="PT Astra Serif"/>
                <w:sz w:val="20"/>
                <w:szCs w:val="20"/>
              </w:rPr>
              <w:t>с №… по №</w:t>
            </w:r>
          </w:p>
        </w:tc>
        <w:tc>
          <w:tcPr>
            <w:tcW w:w="778" w:type="dxa"/>
          </w:tcPr>
          <w:p w:rsidR="003C2205" w:rsidRPr="00231C02" w:rsidRDefault="003C2205" w:rsidP="0041133F">
            <w:pPr>
              <w:tabs>
                <w:tab w:val="left" w:pos="2835"/>
              </w:tabs>
              <w:spacing w:after="0" w:line="240" w:lineRule="auto"/>
              <w:jc w:val="both"/>
              <w:rPr>
                <w:rFonts w:ascii="PT Astra Serif" w:hAnsi="PT Astra Serif"/>
                <w:b/>
                <w:sz w:val="24"/>
                <w:szCs w:val="24"/>
              </w:rPr>
            </w:pPr>
            <w:r w:rsidRPr="00231C02">
              <w:rPr>
                <w:rFonts w:ascii="PT Astra Serif" w:hAnsi="PT Astra Serif"/>
                <w:sz w:val="20"/>
                <w:szCs w:val="20"/>
              </w:rPr>
              <w:t>кол-во</w:t>
            </w:r>
          </w:p>
        </w:tc>
        <w:tc>
          <w:tcPr>
            <w:tcW w:w="778" w:type="dxa"/>
          </w:tcPr>
          <w:p w:rsidR="003C2205" w:rsidRPr="00231C02" w:rsidRDefault="003C2205" w:rsidP="0041133F">
            <w:pPr>
              <w:tabs>
                <w:tab w:val="left" w:pos="2835"/>
              </w:tabs>
              <w:spacing w:after="0" w:line="240" w:lineRule="auto"/>
              <w:jc w:val="both"/>
              <w:rPr>
                <w:rFonts w:ascii="PT Astra Serif" w:hAnsi="PT Astra Serif"/>
                <w:b/>
                <w:sz w:val="24"/>
                <w:szCs w:val="24"/>
              </w:rPr>
            </w:pPr>
            <w:r w:rsidRPr="00231C02">
              <w:rPr>
                <w:rFonts w:ascii="PT Astra Serif" w:hAnsi="PT Astra Serif"/>
                <w:sz w:val="20"/>
                <w:szCs w:val="20"/>
              </w:rPr>
              <w:t>серия</w:t>
            </w:r>
          </w:p>
        </w:tc>
        <w:tc>
          <w:tcPr>
            <w:tcW w:w="779" w:type="dxa"/>
          </w:tcPr>
          <w:p w:rsidR="003C2205" w:rsidRPr="00231C02" w:rsidRDefault="003C2205" w:rsidP="0041133F">
            <w:pPr>
              <w:tabs>
                <w:tab w:val="left" w:pos="2835"/>
              </w:tabs>
              <w:spacing w:after="0" w:line="240" w:lineRule="auto"/>
              <w:jc w:val="both"/>
              <w:rPr>
                <w:rFonts w:ascii="PT Astra Serif" w:hAnsi="PT Astra Serif"/>
                <w:b/>
                <w:sz w:val="24"/>
                <w:szCs w:val="24"/>
              </w:rPr>
            </w:pPr>
            <w:r w:rsidRPr="00231C02">
              <w:rPr>
                <w:rFonts w:ascii="PT Astra Serif" w:hAnsi="PT Astra Serif"/>
                <w:sz w:val="20"/>
                <w:szCs w:val="20"/>
              </w:rPr>
              <w:t>с №… по №</w:t>
            </w:r>
          </w:p>
        </w:tc>
        <w:tc>
          <w:tcPr>
            <w:tcW w:w="888" w:type="dxa"/>
          </w:tcPr>
          <w:p w:rsidR="003C2205" w:rsidRPr="00231C02" w:rsidRDefault="003C2205" w:rsidP="0041133F">
            <w:pPr>
              <w:tabs>
                <w:tab w:val="left" w:pos="2835"/>
              </w:tabs>
              <w:spacing w:after="0" w:line="240" w:lineRule="auto"/>
              <w:jc w:val="both"/>
              <w:rPr>
                <w:rFonts w:ascii="PT Astra Serif" w:hAnsi="PT Astra Serif"/>
                <w:b/>
                <w:sz w:val="24"/>
                <w:szCs w:val="24"/>
              </w:rPr>
            </w:pPr>
            <w:r w:rsidRPr="00231C02">
              <w:rPr>
                <w:rFonts w:ascii="PT Astra Serif" w:hAnsi="PT Astra Serif"/>
                <w:sz w:val="20"/>
                <w:szCs w:val="20"/>
              </w:rPr>
              <w:t>кол-во</w:t>
            </w:r>
          </w:p>
        </w:tc>
        <w:tc>
          <w:tcPr>
            <w:tcW w:w="889" w:type="dxa"/>
          </w:tcPr>
          <w:p w:rsidR="003C2205" w:rsidRPr="00231C02" w:rsidRDefault="003C2205" w:rsidP="0041133F">
            <w:pPr>
              <w:tabs>
                <w:tab w:val="left" w:pos="2835"/>
              </w:tabs>
              <w:spacing w:after="0" w:line="240" w:lineRule="auto"/>
              <w:jc w:val="both"/>
              <w:rPr>
                <w:rFonts w:ascii="PT Astra Serif" w:hAnsi="PT Astra Serif"/>
                <w:b/>
                <w:sz w:val="24"/>
                <w:szCs w:val="24"/>
              </w:rPr>
            </w:pPr>
            <w:r w:rsidRPr="00231C02">
              <w:rPr>
                <w:rFonts w:ascii="PT Astra Serif" w:hAnsi="PT Astra Serif"/>
                <w:sz w:val="20"/>
                <w:szCs w:val="20"/>
              </w:rPr>
              <w:t>кол-во</w:t>
            </w:r>
          </w:p>
        </w:tc>
        <w:tc>
          <w:tcPr>
            <w:tcW w:w="889" w:type="dxa"/>
          </w:tcPr>
          <w:p w:rsidR="003C2205" w:rsidRPr="00231C02" w:rsidRDefault="003C2205" w:rsidP="0041133F">
            <w:pPr>
              <w:tabs>
                <w:tab w:val="left" w:pos="2835"/>
              </w:tabs>
              <w:spacing w:after="0" w:line="240" w:lineRule="auto"/>
              <w:jc w:val="both"/>
              <w:rPr>
                <w:rFonts w:ascii="PT Astra Serif" w:hAnsi="PT Astra Serif"/>
                <w:b/>
                <w:sz w:val="24"/>
                <w:szCs w:val="24"/>
              </w:rPr>
            </w:pPr>
            <w:r w:rsidRPr="00231C02">
              <w:rPr>
                <w:rFonts w:ascii="PT Astra Serif" w:hAnsi="PT Astra Serif"/>
                <w:sz w:val="20"/>
                <w:szCs w:val="20"/>
              </w:rPr>
              <w:t>кол-во</w:t>
            </w:r>
          </w:p>
        </w:tc>
        <w:tc>
          <w:tcPr>
            <w:tcW w:w="915" w:type="dxa"/>
            <w:gridSpan w:val="2"/>
          </w:tcPr>
          <w:p w:rsidR="003C2205" w:rsidRPr="00231C02" w:rsidRDefault="003C2205" w:rsidP="0041133F">
            <w:pPr>
              <w:tabs>
                <w:tab w:val="left" w:pos="2835"/>
              </w:tabs>
              <w:spacing w:after="0" w:line="240" w:lineRule="auto"/>
              <w:jc w:val="both"/>
              <w:rPr>
                <w:rFonts w:ascii="PT Astra Serif" w:hAnsi="PT Astra Serif"/>
                <w:b/>
                <w:sz w:val="24"/>
                <w:szCs w:val="24"/>
              </w:rPr>
            </w:pPr>
            <w:r w:rsidRPr="00231C02">
              <w:rPr>
                <w:rFonts w:ascii="PT Astra Serif" w:hAnsi="PT Astra Serif"/>
                <w:sz w:val="20"/>
                <w:szCs w:val="20"/>
              </w:rPr>
              <w:t>кол-во</w:t>
            </w:r>
          </w:p>
        </w:tc>
        <w:tc>
          <w:tcPr>
            <w:tcW w:w="900" w:type="dxa"/>
          </w:tcPr>
          <w:p w:rsidR="003C2205" w:rsidRPr="00231C02" w:rsidRDefault="003C2205" w:rsidP="0041133F">
            <w:pPr>
              <w:tabs>
                <w:tab w:val="left" w:pos="2835"/>
              </w:tabs>
              <w:spacing w:after="0" w:line="240" w:lineRule="auto"/>
              <w:jc w:val="both"/>
              <w:rPr>
                <w:rFonts w:ascii="PT Astra Serif" w:hAnsi="PT Astra Serif"/>
                <w:b/>
                <w:sz w:val="24"/>
                <w:szCs w:val="24"/>
              </w:rPr>
            </w:pPr>
            <w:r w:rsidRPr="00231C02">
              <w:rPr>
                <w:rFonts w:ascii="PT Astra Serif" w:hAnsi="PT Astra Serif"/>
                <w:sz w:val="20"/>
                <w:szCs w:val="20"/>
              </w:rPr>
              <w:t>кол-во</w:t>
            </w:r>
          </w:p>
        </w:tc>
        <w:tc>
          <w:tcPr>
            <w:tcW w:w="900" w:type="dxa"/>
          </w:tcPr>
          <w:p w:rsidR="003C2205" w:rsidRPr="00231C02" w:rsidRDefault="003C2205" w:rsidP="0041133F">
            <w:pPr>
              <w:tabs>
                <w:tab w:val="left" w:pos="2835"/>
              </w:tabs>
              <w:spacing w:after="0" w:line="240" w:lineRule="auto"/>
              <w:jc w:val="both"/>
              <w:rPr>
                <w:rFonts w:ascii="PT Astra Serif" w:hAnsi="PT Astra Serif"/>
                <w:b/>
                <w:sz w:val="24"/>
                <w:szCs w:val="24"/>
              </w:rPr>
            </w:pPr>
            <w:r w:rsidRPr="00231C02">
              <w:rPr>
                <w:rFonts w:ascii="PT Astra Serif" w:hAnsi="PT Astra Serif"/>
                <w:sz w:val="20"/>
                <w:szCs w:val="20"/>
              </w:rPr>
              <w:t>серия</w:t>
            </w:r>
          </w:p>
        </w:tc>
        <w:tc>
          <w:tcPr>
            <w:tcW w:w="900" w:type="dxa"/>
          </w:tcPr>
          <w:p w:rsidR="003C2205" w:rsidRPr="00231C02" w:rsidRDefault="003C2205" w:rsidP="0041133F">
            <w:pPr>
              <w:tabs>
                <w:tab w:val="left" w:pos="2835"/>
              </w:tabs>
              <w:spacing w:after="0" w:line="240" w:lineRule="auto"/>
              <w:jc w:val="both"/>
              <w:rPr>
                <w:rFonts w:ascii="PT Astra Serif" w:hAnsi="PT Astra Serif"/>
                <w:b/>
                <w:sz w:val="24"/>
                <w:szCs w:val="24"/>
              </w:rPr>
            </w:pPr>
            <w:r w:rsidRPr="00231C02">
              <w:rPr>
                <w:rFonts w:ascii="PT Astra Serif" w:hAnsi="PT Astra Serif"/>
                <w:sz w:val="20"/>
                <w:szCs w:val="20"/>
              </w:rPr>
              <w:t>с №… по №</w:t>
            </w:r>
          </w:p>
        </w:tc>
      </w:tr>
      <w:tr w:rsidR="003C2205" w:rsidRPr="00231C02" w:rsidTr="0041133F">
        <w:tc>
          <w:tcPr>
            <w:tcW w:w="468" w:type="dxa"/>
          </w:tcPr>
          <w:p w:rsidR="003C2205" w:rsidRPr="00231C02" w:rsidRDefault="003C2205" w:rsidP="0041133F">
            <w:pPr>
              <w:tabs>
                <w:tab w:val="left" w:pos="2835"/>
              </w:tabs>
              <w:spacing w:after="0" w:line="240" w:lineRule="auto"/>
              <w:ind w:firstLine="567"/>
              <w:jc w:val="both"/>
              <w:rPr>
                <w:rFonts w:ascii="PT Astra Serif" w:hAnsi="PT Astra Serif"/>
                <w:b/>
                <w:sz w:val="24"/>
                <w:szCs w:val="24"/>
              </w:rPr>
            </w:pPr>
          </w:p>
        </w:tc>
        <w:tc>
          <w:tcPr>
            <w:tcW w:w="1620" w:type="dxa"/>
          </w:tcPr>
          <w:p w:rsidR="003C2205" w:rsidRPr="00231C02" w:rsidRDefault="003C2205" w:rsidP="0041133F">
            <w:pPr>
              <w:tabs>
                <w:tab w:val="left" w:pos="2835"/>
              </w:tabs>
              <w:spacing w:after="0" w:line="240" w:lineRule="auto"/>
              <w:ind w:firstLine="45"/>
              <w:jc w:val="both"/>
              <w:rPr>
                <w:rFonts w:ascii="PT Astra Serif" w:hAnsi="PT Astra Serif"/>
                <w:sz w:val="24"/>
                <w:szCs w:val="24"/>
              </w:rPr>
            </w:pPr>
          </w:p>
        </w:tc>
        <w:tc>
          <w:tcPr>
            <w:tcW w:w="2520" w:type="dxa"/>
            <w:gridSpan w:val="3"/>
          </w:tcPr>
          <w:p w:rsidR="003C2205" w:rsidRPr="00231C02" w:rsidRDefault="003C2205" w:rsidP="0041133F">
            <w:pPr>
              <w:tabs>
                <w:tab w:val="left" w:pos="2835"/>
              </w:tabs>
              <w:spacing w:after="0" w:line="240" w:lineRule="auto"/>
              <w:ind w:firstLine="567"/>
              <w:jc w:val="both"/>
              <w:rPr>
                <w:rFonts w:ascii="PT Astra Serif" w:hAnsi="PT Astra Serif"/>
                <w:b/>
                <w:sz w:val="24"/>
                <w:szCs w:val="24"/>
              </w:rPr>
            </w:pPr>
          </w:p>
        </w:tc>
        <w:tc>
          <w:tcPr>
            <w:tcW w:w="2520" w:type="dxa"/>
            <w:gridSpan w:val="3"/>
          </w:tcPr>
          <w:p w:rsidR="003C2205" w:rsidRPr="00231C02" w:rsidRDefault="003C2205" w:rsidP="0041133F">
            <w:pPr>
              <w:tabs>
                <w:tab w:val="left" w:pos="2835"/>
              </w:tabs>
              <w:spacing w:after="0" w:line="240" w:lineRule="auto"/>
              <w:ind w:firstLine="567"/>
              <w:jc w:val="both"/>
              <w:rPr>
                <w:rFonts w:ascii="PT Astra Serif" w:hAnsi="PT Astra Serif"/>
                <w:b/>
                <w:sz w:val="24"/>
                <w:szCs w:val="24"/>
              </w:rPr>
            </w:pPr>
          </w:p>
        </w:tc>
        <w:tc>
          <w:tcPr>
            <w:tcW w:w="2335" w:type="dxa"/>
            <w:gridSpan w:val="3"/>
          </w:tcPr>
          <w:p w:rsidR="003C2205" w:rsidRPr="00231C02" w:rsidRDefault="003C2205" w:rsidP="0041133F">
            <w:pPr>
              <w:tabs>
                <w:tab w:val="left" w:pos="2835"/>
              </w:tabs>
              <w:spacing w:after="0" w:line="240" w:lineRule="auto"/>
              <w:ind w:firstLine="567"/>
              <w:jc w:val="both"/>
              <w:rPr>
                <w:rFonts w:ascii="PT Astra Serif" w:hAnsi="PT Astra Serif"/>
                <w:b/>
                <w:sz w:val="24"/>
                <w:szCs w:val="24"/>
              </w:rPr>
            </w:pPr>
          </w:p>
        </w:tc>
        <w:tc>
          <w:tcPr>
            <w:tcW w:w="3581" w:type="dxa"/>
            <w:gridSpan w:val="5"/>
          </w:tcPr>
          <w:p w:rsidR="003C2205" w:rsidRPr="00231C02" w:rsidRDefault="003C2205" w:rsidP="0041133F">
            <w:pPr>
              <w:tabs>
                <w:tab w:val="left" w:pos="2835"/>
              </w:tabs>
              <w:spacing w:after="0" w:line="240" w:lineRule="auto"/>
              <w:ind w:firstLine="567"/>
              <w:jc w:val="both"/>
              <w:rPr>
                <w:rFonts w:ascii="PT Astra Serif" w:hAnsi="PT Astra Serif"/>
                <w:b/>
                <w:sz w:val="24"/>
                <w:szCs w:val="24"/>
              </w:rPr>
            </w:pPr>
          </w:p>
        </w:tc>
        <w:tc>
          <w:tcPr>
            <w:tcW w:w="2700" w:type="dxa"/>
            <w:gridSpan w:val="3"/>
          </w:tcPr>
          <w:p w:rsidR="003C2205" w:rsidRPr="00231C02" w:rsidRDefault="003C2205" w:rsidP="0041133F">
            <w:pPr>
              <w:tabs>
                <w:tab w:val="left" w:pos="2835"/>
              </w:tabs>
              <w:spacing w:after="0" w:line="240" w:lineRule="auto"/>
              <w:ind w:firstLine="567"/>
              <w:jc w:val="both"/>
              <w:rPr>
                <w:rFonts w:ascii="PT Astra Serif" w:hAnsi="PT Astra Serif"/>
                <w:b/>
                <w:sz w:val="24"/>
                <w:szCs w:val="24"/>
              </w:rPr>
            </w:pPr>
          </w:p>
        </w:tc>
      </w:tr>
      <w:tr w:rsidR="003C2205" w:rsidRPr="00231C02" w:rsidTr="0041133F">
        <w:tc>
          <w:tcPr>
            <w:tcW w:w="468" w:type="dxa"/>
          </w:tcPr>
          <w:p w:rsidR="003C2205" w:rsidRPr="00231C02" w:rsidRDefault="003C2205" w:rsidP="0041133F">
            <w:pPr>
              <w:tabs>
                <w:tab w:val="left" w:pos="2835"/>
              </w:tabs>
              <w:spacing w:after="0" w:line="240" w:lineRule="auto"/>
              <w:ind w:firstLine="567"/>
              <w:jc w:val="both"/>
              <w:rPr>
                <w:rFonts w:ascii="PT Astra Serif" w:hAnsi="PT Astra Serif"/>
                <w:b/>
                <w:sz w:val="24"/>
                <w:szCs w:val="24"/>
              </w:rPr>
            </w:pPr>
          </w:p>
        </w:tc>
        <w:tc>
          <w:tcPr>
            <w:tcW w:w="1620" w:type="dxa"/>
          </w:tcPr>
          <w:p w:rsidR="003C2205" w:rsidRPr="00231C02" w:rsidRDefault="003C2205" w:rsidP="0041133F">
            <w:pPr>
              <w:tabs>
                <w:tab w:val="left" w:pos="2835"/>
              </w:tabs>
              <w:spacing w:after="0" w:line="240" w:lineRule="auto"/>
              <w:ind w:firstLine="567"/>
              <w:jc w:val="center"/>
              <w:rPr>
                <w:rFonts w:ascii="PT Astra Serif" w:hAnsi="PT Astra Serif"/>
                <w:b/>
                <w:sz w:val="24"/>
                <w:szCs w:val="24"/>
              </w:rPr>
            </w:pPr>
            <w:r w:rsidRPr="00231C02">
              <w:rPr>
                <w:rFonts w:ascii="PT Astra Serif" w:hAnsi="PT Astra Serif"/>
                <w:b/>
                <w:sz w:val="24"/>
                <w:szCs w:val="24"/>
              </w:rPr>
              <w:t>Итого</w:t>
            </w:r>
          </w:p>
        </w:tc>
        <w:tc>
          <w:tcPr>
            <w:tcW w:w="2520" w:type="dxa"/>
            <w:gridSpan w:val="3"/>
          </w:tcPr>
          <w:p w:rsidR="003C2205" w:rsidRPr="00231C02" w:rsidRDefault="003C2205" w:rsidP="0041133F">
            <w:pPr>
              <w:tabs>
                <w:tab w:val="left" w:pos="2835"/>
              </w:tabs>
              <w:spacing w:after="0" w:line="240" w:lineRule="auto"/>
              <w:ind w:firstLine="567"/>
              <w:jc w:val="both"/>
              <w:rPr>
                <w:rFonts w:ascii="PT Astra Serif" w:hAnsi="PT Astra Serif"/>
                <w:b/>
                <w:sz w:val="24"/>
                <w:szCs w:val="24"/>
              </w:rPr>
            </w:pPr>
          </w:p>
        </w:tc>
        <w:tc>
          <w:tcPr>
            <w:tcW w:w="2520" w:type="dxa"/>
            <w:gridSpan w:val="3"/>
          </w:tcPr>
          <w:p w:rsidR="003C2205" w:rsidRPr="00231C02" w:rsidRDefault="003C2205" w:rsidP="0041133F">
            <w:pPr>
              <w:tabs>
                <w:tab w:val="left" w:pos="2835"/>
              </w:tabs>
              <w:spacing w:after="0" w:line="240" w:lineRule="auto"/>
              <w:ind w:firstLine="567"/>
              <w:jc w:val="both"/>
              <w:rPr>
                <w:rFonts w:ascii="PT Astra Serif" w:hAnsi="PT Astra Serif"/>
                <w:b/>
                <w:sz w:val="24"/>
                <w:szCs w:val="24"/>
              </w:rPr>
            </w:pPr>
          </w:p>
        </w:tc>
        <w:tc>
          <w:tcPr>
            <w:tcW w:w="2335" w:type="dxa"/>
            <w:gridSpan w:val="3"/>
          </w:tcPr>
          <w:p w:rsidR="003C2205" w:rsidRPr="00231C02" w:rsidRDefault="003C2205" w:rsidP="0041133F">
            <w:pPr>
              <w:tabs>
                <w:tab w:val="left" w:pos="2835"/>
              </w:tabs>
              <w:spacing w:after="0" w:line="240" w:lineRule="auto"/>
              <w:ind w:firstLine="567"/>
              <w:jc w:val="both"/>
              <w:rPr>
                <w:rFonts w:ascii="PT Astra Serif" w:hAnsi="PT Astra Serif"/>
                <w:b/>
                <w:sz w:val="24"/>
                <w:szCs w:val="24"/>
              </w:rPr>
            </w:pPr>
          </w:p>
        </w:tc>
        <w:tc>
          <w:tcPr>
            <w:tcW w:w="3581" w:type="dxa"/>
            <w:gridSpan w:val="5"/>
          </w:tcPr>
          <w:p w:rsidR="003C2205" w:rsidRPr="00231C02" w:rsidRDefault="003C2205" w:rsidP="0041133F">
            <w:pPr>
              <w:tabs>
                <w:tab w:val="left" w:pos="2835"/>
              </w:tabs>
              <w:spacing w:after="0" w:line="240" w:lineRule="auto"/>
              <w:ind w:firstLine="567"/>
              <w:jc w:val="both"/>
              <w:rPr>
                <w:rFonts w:ascii="PT Astra Serif" w:hAnsi="PT Astra Serif"/>
                <w:b/>
                <w:sz w:val="24"/>
                <w:szCs w:val="24"/>
              </w:rPr>
            </w:pPr>
          </w:p>
        </w:tc>
        <w:tc>
          <w:tcPr>
            <w:tcW w:w="2700" w:type="dxa"/>
            <w:gridSpan w:val="3"/>
          </w:tcPr>
          <w:p w:rsidR="003C2205" w:rsidRPr="00231C02" w:rsidRDefault="003C2205" w:rsidP="0041133F">
            <w:pPr>
              <w:tabs>
                <w:tab w:val="left" w:pos="2835"/>
              </w:tabs>
              <w:spacing w:after="0" w:line="240" w:lineRule="auto"/>
              <w:ind w:firstLine="567"/>
              <w:jc w:val="both"/>
              <w:rPr>
                <w:rFonts w:ascii="PT Astra Serif" w:hAnsi="PT Astra Serif"/>
                <w:b/>
                <w:sz w:val="24"/>
                <w:szCs w:val="24"/>
              </w:rPr>
            </w:pPr>
          </w:p>
        </w:tc>
      </w:tr>
    </w:tbl>
    <w:p w:rsidR="000344A2" w:rsidRDefault="000344A2" w:rsidP="003204A4">
      <w:pPr>
        <w:tabs>
          <w:tab w:val="left" w:pos="2835"/>
        </w:tabs>
        <w:spacing w:after="0" w:line="240" w:lineRule="auto"/>
        <w:jc w:val="both"/>
        <w:rPr>
          <w:rFonts w:ascii="PT Astra Serif" w:hAnsi="PT Astra Serif"/>
          <w:b/>
          <w:sz w:val="10"/>
          <w:szCs w:val="10"/>
        </w:rPr>
      </w:pPr>
    </w:p>
    <w:p w:rsidR="003C2205" w:rsidRPr="00231C02" w:rsidRDefault="003C2205" w:rsidP="003204A4">
      <w:pPr>
        <w:tabs>
          <w:tab w:val="left" w:pos="2835"/>
        </w:tabs>
        <w:spacing w:after="0" w:line="240" w:lineRule="auto"/>
        <w:jc w:val="both"/>
        <w:rPr>
          <w:rFonts w:ascii="PT Astra Serif" w:hAnsi="PT Astra Serif"/>
          <w:b/>
          <w:sz w:val="24"/>
          <w:szCs w:val="24"/>
        </w:rPr>
      </w:pPr>
      <w:r w:rsidRPr="00231C02">
        <w:rPr>
          <w:rFonts w:ascii="PT Astra Serif" w:hAnsi="PT Astra Serif"/>
          <w:b/>
          <w:sz w:val="24"/>
          <w:szCs w:val="24"/>
        </w:rPr>
        <w:t>Ответственное лицо____________________________________________________</w:t>
      </w:r>
    </w:p>
    <w:p w:rsidR="006B6069" w:rsidRPr="00231C02" w:rsidRDefault="006B6069" w:rsidP="00E04CF7">
      <w:pPr>
        <w:widowControl w:val="0"/>
        <w:shd w:val="clear" w:color="auto" w:fill="FFFFFF"/>
        <w:autoSpaceDE w:val="0"/>
        <w:autoSpaceDN w:val="0"/>
        <w:adjustRightInd w:val="0"/>
        <w:spacing w:after="0" w:line="240" w:lineRule="auto"/>
        <w:ind w:left="9639"/>
        <w:jc w:val="center"/>
        <w:rPr>
          <w:rFonts w:ascii="PT Astra Serif" w:hAnsi="PT Astra Serif"/>
          <w:sz w:val="28"/>
          <w:szCs w:val="28"/>
          <w:lang w:eastAsia="ru-RU"/>
        </w:rPr>
        <w:sectPr w:rsidR="006B6069" w:rsidRPr="00231C02" w:rsidSect="00333DA5">
          <w:pgSz w:w="16838" w:h="11905" w:orient="landscape"/>
          <w:pgMar w:top="1276" w:right="1134" w:bottom="1701" w:left="1134" w:header="0" w:footer="0" w:gutter="0"/>
          <w:cols w:space="720"/>
        </w:sectPr>
      </w:pPr>
    </w:p>
    <w:tbl>
      <w:tblPr>
        <w:tblW w:w="0" w:type="auto"/>
        <w:jc w:val="right"/>
        <w:tblInd w:w="5070" w:type="dxa"/>
        <w:tblLook w:val="0000" w:firstRow="0" w:lastRow="0" w:firstColumn="0" w:lastColumn="0" w:noHBand="0" w:noVBand="0"/>
      </w:tblPr>
      <w:tblGrid>
        <w:gridCol w:w="4074"/>
      </w:tblGrid>
      <w:tr w:rsidR="000344A2" w:rsidRPr="009C178C" w:rsidTr="0040492B">
        <w:trPr>
          <w:trHeight w:val="1846"/>
          <w:jc w:val="right"/>
        </w:trPr>
        <w:tc>
          <w:tcPr>
            <w:tcW w:w="4482" w:type="dxa"/>
            <w:vAlign w:val="center"/>
          </w:tcPr>
          <w:p w:rsidR="000344A2" w:rsidRPr="009C178C" w:rsidRDefault="000344A2" w:rsidP="0040492B">
            <w:pPr>
              <w:overflowPunct w:val="0"/>
              <w:autoSpaceDE w:val="0"/>
              <w:autoSpaceDN w:val="0"/>
              <w:adjustRightInd w:val="0"/>
              <w:spacing w:after="0" w:line="240" w:lineRule="auto"/>
              <w:jc w:val="center"/>
              <w:textAlignment w:val="baseline"/>
              <w:rPr>
                <w:rFonts w:ascii="PT Astra Serif" w:hAnsi="PT Astra Serif"/>
                <w:sz w:val="28"/>
                <w:szCs w:val="28"/>
              </w:rPr>
            </w:pPr>
            <w:r w:rsidRPr="009C178C">
              <w:rPr>
                <w:rFonts w:ascii="PT Astra Serif" w:hAnsi="PT Astra Serif"/>
                <w:sz w:val="28"/>
                <w:szCs w:val="28"/>
              </w:rPr>
              <w:t>Приложение</w:t>
            </w:r>
            <w:r>
              <w:rPr>
                <w:rFonts w:ascii="PT Astra Serif" w:hAnsi="PT Astra Serif"/>
                <w:sz w:val="28"/>
                <w:szCs w:val="28"/>
              </w:rPr>
              <w:t xml:space="preserve"> № 3</w:t>
            </w:r>
          </w:p>
          <w:p w:rsidR="000344A2" w:rsidRPr="009C178C" w:rsidRDefault="000344A2" w:rsidP="0040492B">
            <w:pPr>
              <w:overflowPunct w:val="0"/>
              <w:autoSpaceDE w:val="0"/>
              <w:autoSpaceDN w:val="0"/>
              <w:adjustRightInd w:val="0"/>
              <w:spacing w:after="0" w:line="240" w:lineRule="auto"/>
              <w:jc w:val="center"/>
              <w:textAlignment w:val="baseline"/>
              <w:rPr>
                <w:rFonts w:ascii="PT Astra Serif" w:hAnsi="PT Astra Serif"/>
                <w:sz w:val="28"/>
                <w:szCs w:val="28"/>
              </w:rPr>
            </w:pPr>
            <w:r>
              <w:rPr>
                <w:rFonts w:ascii="PT Astra Serif" w:hAnsi="PT Astra Serif"/>
                <w:sz w:val="28"/>
                <w:szCs w:val="28"/>
                <w:lang w:eastAsia="ru-RU"/>
              </w:rPr>
              <w:t>к «</w:t>
            </w:r>
            <w:r w:rsidRPr="00231C02">
              <w:rPr>
                <w:rFonts w:ascii="PT Astra Serif" w:hAnsi="PT Astra Serif"/>
                <w:sz w:val="28"/>
                <w:szCs w:val="28"/>
                <w:lang w:eastAsia="ru-RU"/>
              </w:rPr>
              <w:t>Учетной политике администрации</w:t>
            </w:r>
            <w:r>
              <w:rPr>
                <w:rFonts w:ascii="PT Astra Serif" w:hAnsi="PT Astra Serif"/>
                <w:sz w:val="28"/>
                <w:szCs w:val="28"/>
                <w:lang w:eastAsia="ru-RU"/>
              </w:rPr>
              <w:t xml:space="preserve"> </w:t>
            </w:r>
            <w:r w:rsidRPr="009C178C">
              <w:rPr>
                <w:rFonts w:ascii="PT Astra Serif" w:hAnsi="PT Astra Serif"/>
                <w:sz w:val="28"/>
                <w:szCs w:val="28"/>
              </w:rPr>
              <w:t>муниципального образования</w:t>
            </w:r>
            <w:r>
              <w:rPr>
                <w:rFonts w:ascii="PT Astra Serif" w:hAnsi="PT Astra Serif"/>
                <w:sz w:val="28"/>
                <w:szCs w:val="28"/>
              </w:rPr>
              <w:t xml:space="preserve"> </w:t>
            </w:r>
            <w:proofErr w:type="spellStart"/>
            <w:r w:rsidRPr="009C178C">
              <w:rPr>
                <w:rFonts w:ascii="PT Astra Serif" w:hAnsi="PT Astra Serif"/>
                <w:sz w:val="28"/>
                <w:szCs w:val="28"/>
              </w:rPr>
              <w:t>Щекинский</w:t>
            </w:r>
            <w:proofErr w:type="spellEnd"/>
            <w:r w:rsidRPr="009C178C">
              <w:rPr>
                <w:rFonts w:ascii="PT Astra Serif" w:hAnsi="PT Astra Serif"/>
                <w:sz w:val="28"/>
                <w:szCs w:val="28"/>
              </w:rPr>
              <w:t xml:space="preserve"> район</w:t>
            </w:r>
            <w:r>
              <w:rPr>
                <w:rFonts w:ascii="PT Astra Serif" w:hAnsi="PT Astra Serif"/>
                <w:sz w:val="28"/>
                <w:szCs w:val="28"/>
              </w:rPr>
              <w:t>»</w:t>
            </w:r>
          </w:p>
        </w:tc>
      </w:tr>
    </w:tbl>
    <w:p w:rsidR="000344A2" w:rsidRPr="009C178C" w:rsidRDefault="000344A2" w:rsidP="000344A2">
      <w:pPr>
        <w:overflowPunct w:val="0"/>
        <w:autoSpaceDE w:val="0"/>
        <w:autoSpaceDN w:val="0"/>
        <w:adjustRightInd w:val="0"/>
        <w:jc w:val="right"/>
        <w:textAlignment w:val="baseline"/>
        <w:rPr>
          <w:rFonts w:ascii="PT Astra Serif" w:hAnsi="PT Astra Serif"/>
        </w:rPr>
      </w:pPr>
    </w:p>
    <w:p w:rsidR="003C2205" w:rsidRPr="00231C02" w:rsidRDefault="003C2205" w:rsidP="0095444C">
      <w:pPr>
        <w:keepNext/>
        <w:spacing w:before="240" w:after="60" w:line="240" w:lineRule="auto"/>
        <w:ind w:left="2124" w:right="140" w:firstLine="708"/>
        <w:jc w:val="right"/>
        <w:outlineLvl w:val="0"/>
        <w:rPr>
          <w:rFonts w:ascii="PT Astra Serif" w:hAnsi="PT Astra Serif"/>
          <w:b/>
          <w:bCs/>
          <w:kern w:val="32"/>
          <w:sz w:val="28"/>
          <w:szCs w:val="28"/>
        </w:rPr>
      </w:pPr>
    </w:p>
    <w:p w:rsidR="003C2205" w:rsidRPr="00231C02" w:rsidRDefault="003C2205" w:rsidP="003276B9">
      <w:pPr>
        <w:spacing w:after="60" w:line="240" w:lineRule="auto"/>
        <w:jc w:val="center"/>
        <w:rPr>
          <w:rFonts w:ascii="PT Astra Serif" w:hAnsi="PT Astra Serif"/>
          <w:b/>
          <w:kern w:val="32"/>
          <w:sz w:val="28"/>
          <w:szCs w:val="28"/>
          <w:lang w:eastAsia="ru-RU"/>
        </w:rPr>
      </w:pPr>
      <w:r w:rsidRPr="00231C02">
        <w:rPr>
          <w:rFonts w:ascii="PT Astra Serif" w:hAnsi="PT Astra Serif"/>
          <w:b/>
          <w:kern w:val="32"/>
          <w:sz w:val="28"/>
          <w:szCs w:val="28"/>
          <w:lang w:eastAsia="ru-RU"/>
        </w:rPr>
        <w:t>Перечень должностных лиц, имеющих право подписи</w:t>
      </w:r>
    </w:p>
    <w:p w:rsidR="003C2205" w:rsidRPr="00231C02" w:rsidRDefault="003C2205" w:rsidP="003276B9">
      <w:pPr>
        <w:spacing w:after="60" w:line="240" w:lineRule="auto"/>
        <w:jc w:val="center"/>
        <w:rPr>
          <w:rFonts w:ascii="PT Astra Serif" w:hAnsi="PT Astra Serif"/>
          <w:b/>
          <w:kern w:val="32"/>
          <w:sz w:val="28"/>
          <w:szCs w:val="28"/>
          <w:lang w:eastAsia="ru-RU"/>
        </w:rPr>
      </w:pPr>
      <w:r w:rsidRPr="00231C02">
        <w:rPr>
          <w:rFonts w:ascii="PT Astra Serif" w:hAnsi="PT Astra Serif"/>
          <w:b/>
          <w:kern w:val="32"/>
          <w:sz w:val="28"/>
          <w:szCs w:val="28"/>
          <w:lang w:eastAsia="ru-RU"/>
        </w:rPr>
        <w:t>первичных учетных документов</w:t>
      </w:r>
    </w:p>
    <w:p w:rsidR="003C2205" w:rsidRPr="00231C02" w:rsidRDefault="003C2205" w:rsidP="0095444C">
      <w:pPr>
        <w:spacing w:after="60" w:line="240" w:lineRule="auto"/>
        <w:ind w:left="2124" w:firstLine="567"/>
        <w:jc w:val="center"/>
        <w:rPr>
          <w:rFonts w:ascii="PT Astra Serif" w:hAnsi="PT Astra Serif"/>
          <w:b/>
          <w:sz w:val="28"/>
          <w:szCs w:val="28"/>
          <w:lang w:eastAsia="ru-RU"/>
        </w:rPr>
      </w:pP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4375"/>
        <w:gridCol w:w="3657"/>
      </w:tblGrid>
      <w:tr w:rsidR="003C2205" w:rsidRPr="00231C02" w:rsidTr="00FA1A56">
        <w:trPr>
          <w:trHeight w:val="413"/>
        </w:trPr>
        <w:tc>
          <w:tcPr>
            <w:tcW w:w="438" w:type="pct"/>
          </w:tcPr>
          <w:p w:rsidR="003C2205" w:rsidRPr="00231C02" w:rsidRDefault="003C2205" w:rsidP="00B700B9">
            <w:pPr>
              <w:spacing w:after="0" w:line="240" w:lineRule="auto"/>
              <w:jc w:val="center"/>
              <w:rPr>
                <w:rFonts w:ascii="PT Astra Serif" w:hAnsi="PT Astra Serif"/>
                <w:sz w:val="28"/>
                <w:szCs w:val="28"/>
                <w:lang w:eastAsia="ru-RU"/>
              </w:rPr>
            </w:pPr>
            <w:r w:rsidRPr="00231C02">
              <w:rPr>
                <w:rFonts w:ascii="PT Astra Serif" w:hAnsi="PT Astra Serif"/>
                <w:sz w:val="28"/>
                <w:szCs w:val="28"/>
                <w:lang w:eastAsia="ru-RU"/>
              </w:rPr>
              <w:t>№</w:t>
            </w:r>
          </w:p>
        </w:tc>
        <w:tc>
          <w:tcPr>
            <w:tcW w:w="2484" w:type="pct"/>
          </w:tcPr>
          <w:p w:rsidR="003C2205" w:rsidRPr="00231C02" w:rsidRDefault="003C2205" w:rsidP="0095444C">
            <w:pPr>
              <w:spacing w:after="0" w:line="240" w:lineRule="auto"/>
              <w:ind w:firstLine="567"/>
              <w:jc w:val="center"/>
              <w:rPr>
                <w:rFonts w:ascii="PT Astra Serif" w:hAnsi="PT Astra Serif"/>
                <w:sz w:val="28"/>
                <w:szCs w:val="28"/>
                <w:lang w:eastAsia="ru-RU"/>
              </w:rPr>
            </w:pPr>
            <w:r w:rsidRPr="00231C02">
              <w:rPr>
                <w:rFonts w:ascii="PT Astra Serif" w:hAnsi="PT Astra Serif"/>
                <w:sz w:val="28"/>
                <w:szCs w:val="28"/>
                <w:lang w:eastAsia="ru-RU"/>
              </w:rPr>
              <w:t>Наименование документов</w:t>
            </w:r>
          </w:p>
        </w:tc>
        <w:tc>
          <w:tcPr>
            <w:tcW w:w="2077" w:type="pct"/>
          </w:tcPr>
          <w:p w:rsidR="003C2205" w:rsidRPr="00231C02" w:rsidRDefault="003C2205" w:rsidP="0095444C">
            <w:pPr>
              <w:spacing w:after="0" w:line="240" w:lineRule="auto"/>
              <w:ind w:firstLine="567"/>
              <w:jc w:val="center"/>
              <w:rPr>
                <w:rFonts w:ascii="PT Astra Serif" w:hAnsi="PT Astra Serif"/>
                <w:sz w:val="28"/>
                <w:szCs w:val="28"/>
                <w:lang w:eastAsia="ru-RU"/>
              </w:rPr>
            </w:pPr>
            <w:r w:rsidRPr="00231C02">
              <w:rPr>
                <w:rFonts w:ascii="PT Astra Serif" w:hAnsi="PT Astra Serif"/>
                <w:sz w:val="28"/>
                <w:szCs w:val="28"/>
                <w:lang w:eastAsia="ru-RU"/>
              </w:rPr>
              <w:t>Должность</w:t>
            </w:r>
          </w:p>
        </w:tc>
      </w:tr>
      <w:tr w:rsidR="003C2205" w:rsidRPr="00231C02" w:rsidTr="00EF28C2">
        <w:tc>
          <w:tcPr>
            <w:tcW w:w="438" w:type="pct"/>
          </w:tcPr>
          <w:p w:rsidR="003C2205" w:rsidRPr="00231C02" w:rsidRDefault="003C2205" w:rsidP="002B0CF6">
            <w:pPr>
              <w:spacing w:after="0" w:line="240" w:lineRule="auto"/>
              <w:jc w:val="center"/>
              <w:rPr>
                <w:rFonts w:ascii="PT Astra Serif" w:hAnsi="PT Astra Serif"/>
                <w:sz w:val="28"/>
                <w:szCs w:val="28"/>
                <w:lang w:eastAsia="ru-RU"/>
              </w:rPr>
            </w:pPr>
            <w:r w:rsidRPr="00231C02">
              <w:rPr>
                <w:rFonts w:ascii="PT Astra Serif" w:hAnsi="PT Astra Serif"/>
                <w:sz w:val="28"/>
                <w:szCs w:val="28"/>
                <w:lang w:eastAsia="ru-RU"/>
              </w:rPr>
              <w:t>1.</w:t>
            </w:r>
          </w:p>
        </w:tc>
        <w:tc>
          <w:tcPr>
            <w:tcW w:w="2484" w:type="pct"/>
          </w:tcPr>
          <w:p w:rsidR="003C2205" w:rsidRPr="00231C02" w:rsidRDefault="003C2205" w:rsidP="00B700B9">
            <w:pPr>
              <w:spacing w:after="0" w:line="240" w:lineRule="auto"/>
              <w:jc w:val="both"/>
              <w:rPr>
                <w:rFonts w:ascii="PT Astra Serif" w:hAnsi="PT Astra Serif"/>
                <w:sz w:val="28"/>
                <w:szCs w:val="28"/>
                <w:lang w:eastAsia="ru-RU"/>
              </w:rPr>
            </w:pPr>
            <w:r w:rsidRPr="00231C02">
              <w:rPr>
                <w:rFonts w:ascii="PT Astra Serif" w:hAnsi="PT Astra Serif"/>
                <w:sz w:val="28"/>
                <w:szCs w:val="28"/>
                <w:lang w:eastAsia="ru-RU"/>
              </w:rPr>
              <w:t>Договоры, контракты, акты выполненных работ, справки о стоимости выполненных работ КС-2, КС-3,акты приема-передачи материальных ценностей, акты сверок с поставщиками и подрядчиками, акты на списание, ведомости на списание материальных ценностей, счета на оплату, финансовая и налоговая отчетность, доверенности на получение материальных ценностей, справки, заявки на финансирование.</w:t>
            </w:r>
          </w:p>
        </w:tc>
        <w:tc>
          <w:tcPr>
            <w:tcW w:w="2077" w:type="pct"/>
          </w:tcPr>
          <w:p w:rsidR="003C2205" w:rsidRPr="00231C02" w:rsidRDefault="003C2205" w:rsidP="00B700B9">
            <w:pPr>
              <w:spacing w:after="0" w:line="240" w:lineRule="auto"/>
              <w:jc w:val="center"/>
              <w:rPr>
                <w:rFonts w:ascii="PT Astra Serif" w:hAnsi="PT Astra Serif"/>
                <w:sz w:val="28"/>
                <w:szCs w:val="28"/>
                <w:lang w:eastAsia="ru-RU"/>
              </w:rPr>
            </w:pPr>
            <w:r w:rsidRPr="00231C02">
              <w:rPr>
                <w:rFonts w:ascii="PT Astra Serif" w:hAnsi="PT Astra Serif"/>
                <w:sz w:val="28"/>
                <w:szCs w:val="28"/>
                <w:lang w:eastAsia="ru-RU"/>
              </w:rPr>
              <w:t xml:space="preserve">Глава администрации </w:t>
            </w:r>
            <w:proofErr w:type="spellStart"/>
            <w:r w:rsidRPr="00231C02">
              <w:rPr>
                <w:rFonts w:ascii="PT Astra Serif" w:hAnsi="PT Astra Serif"/>
                <w:sz w:val="28"/>
                <w:szCs w:val="28"/>
                <w:lang w:eastAsia="ru-RU"/>
              </w:rPr>
              <w:t>Щекинского</w:t>
            </w:r>
            <w:proofErr w:type="spellEnd"/>
            <w:r w:rsidRPr="00231C02">
              <w:rPr>
                <w:rFonts w:ascii="PT Astra Serif" w:hAnsi="PT Astra Serif"/>
                <w:sz w:val="28"/>
                <w:szCs w:val="28"/>
                <w:lang w:eastAsia="ru-RU"/>
              </w:rPr>
              <w:t xml:space="preserve"> района</w:t>
            </w:r>
          </w:p>
        </w:tc>
      </w:tr>
      <w:tr w:rsidR="003C2205" w:rsidRPr="00231C02" w:rsidTr="00EF28C2">
        <w:tc>
          <w:tcPr>
            <w:tcW w:w="438" w:type="pct"/>
          </w:tcPr>
          <w:p w:rsidR="003C2205" w:rsidRPr="00231C02" w:rsidRDefault="003C2205" w:rsidP="002B0CF6">
            <w:pPr>
              <w:spacing w:after="0" w:line="240" w:lineRule="auto"/>
              <w:jc w:val="center"/>
              <w:rPr>
                <w:rFonts w:ascii="PT Astra Serif" w:hAnsi="PT Astra Serif"/>
                <w:sz w:val="28"/>
                <w:szCs w:val="28"/>
                <w:lang w:eastAsia="ru-RU"/>
              </w:rPr>
            </w:pPr>
            <w:r w:rsidRPr="00231C02">
              <w:rPr>
                <w:rFonts w:ascii="PT Astra Serif" w:hAnsi="PT Astra Serif"/>
                <w:sz w:val="28"/>
                <w:szCs w:val="28"/>
                <w:lang w:eastAsia="ru-RU"/>
              </w:rPr>
              <w:t>2.</w:t>
            </w:r>
          </w:p>
        </w:tc>
        <w:tc>
          <w:tcPr>
            <w:tcW w:w="2484" w:type="pct"/>
          </w:tcPr>
          <w:p w:rsidR="003C2205" w:rsidRPr="00231C02" w:rsidRDefault="003C2205" w:rsidP="00B700B9">
            <w:pPr>
              <w:spacing w:after="0" w:line="240" w:lineRule="auto"/>
              <w:jc w:val="both"/>
              <w:rPr>
                <w:rFonts w:ascii="PT Astra Serif" w:hAnsi="PT Astra Serif"/>
                <w:sz w:val="28"/>
                <w:szCs w:val="28"/>
                <w:lang w:eastAsia="ru-RU"/>
              </w:rPr>
            </w:pPr>
            <w:r w:rsidRPr="00231C02">
              <w:rPr>
                <w:rFonts w:ascii="PT Astra Serif" w:hAnsi="PT Astra Serif"/>
                <w:sz w:val="28"/>
                <w:szCs w:val="28"/>
                <w:lang w:eastAsia="ru-RU"/>
              </w:rPr>
              <w:t>В отсутствие главы администрации на время отпуска и временной нетрудоспособности - договоры, контракты, акты выполненных работ, справки о стоимости выполненных работ КС-2, КС-3,акты приема-передачи материальных ценностей, акты сверок с поставщиками и подрядчиками, акты на списание, ведомости на списание материальных ценностей, счета на оплату, финансовая и налоговая отчетность, доверенности на получение материальных ценностей, справки, заявки на финансирование.</w:t>
            </w:r>
          </w:p>
        </w:tc>
        <w:tc>
          <w:tcPr>
            <w:tcW w:w="2077" w:type="pct"/>
          </w:tcPr>
          <w:p w:rsidR="003C2205" w:rsidRPr="00231C02" w:rsidRDefault="003C2205" w:rsidP="00B700B9">
            <w:pPr>
              <w:spacing w:after="0" w:line="240" w:lineRule="auto"/>
              <w:jc w:val="center"/>
              <w:rPr>
                <w:rFonts w:ascii="PT Astra Serif" w:hAnsi="PT Astra Serif"/>
                <w:sz w:val="28"/>
                <w:szCs w:val="28"/>
                <w:lang w:eastAsia="ru-RU"/>
              </w:rPr>
            </w:pPr>
            <w:r w:rsidRPr="00231C02">
              <w:rPr>
                <w:rFonts w:ascii="PT Astra Serif" w:hAnsi="PT Astra Serif"/>
                <w:sz w:val="28"/>
                <w:szCs w:val="28"/>
                <w:lang w:eastAsia="ru-RU"/>
              </w:rPr>
              <w:t xml:space="preserve">Первый заместитель главы администрации </w:t>
            </w:r>
            <w:proofErr w:type="spellStart"/>
            <w:r w:rsidRPr="00231C02">
              <w:rPr>
                <w:rFonts w:ascii="PT Astra Serif" w:hAnsi="PT Astra Serif"/>
                <w:sz w:val="28"/>
                <w:szCs w:val="28"/>
                <w:lang w:eastAsia="ru-RU"/>
              </w:rPr>
              <w:t>Щекинского</w:t>
            </w:r>
            <w:proofErr w:type="spellEnd"/>
            <w:r w:rsidRPr="00231C02">
              <w:rPr>
                <w:rFonts w:ascii="PT Astra Serif" w:hAnsi="PT Astra Serif"/>
                <w:sz w:val="28"/>
                <w:szCs w:val="28"/>
                <w:lang w:eastAsia="ru-RU"/>
              </w:rPr>
              <w:t xml:space="preserve"> района</w:t>
            </w:r>
          </w:p>
          <w:p w:rsidR="003C2205" w:rsidRPr="00231C02" w:rsidRDefault="003C2205" w:rsidP="0095444C">
            <w:pPr>
              <w:spacing w:after="0" w:line="240" w:lineRule="auto"/>
              <w:ind w:firstLine="567"/>
              <w:jc w:val="both"/>
              <w:rPr>
                <w:rFonts w:ascii="PT Astra Serif" w:hAnsi="PT Astra Serif"/>
                <w:sz w:val="28"/>
                <w:szCs w:val="28"/>
                <w:lang w:eastAsia="ru-RU"/>
              </w:rPr>
            </w:pPr>
          </w:p>
        </w:tc>
      </w:tr>
      <w:tr w:rsidR="003C2205" w:rsidRPr="00231C02" w:rsidTr="00EF28C2">
        <w:tc>
          <w:tcPr>
            <w:tcW w:w="438" w:type="pct"/>
          </w:tcPr>
          <w:p w:rsidR="003C2205" w:rsidRPr="00231C02" w:rsidRDefault="003C2205" w:rsidP="002B0CF6">
            <w:pPr>
              <w:spacing w:after="0" w:line="240" w:lineRule="auto"/>
              <w:jc w:val="center"/>
              <w:rPr>
                <w:rFonts w:ascii="PT Astra Serif" w:hAnsi="PT Astra Serif"/>
                <w:sz w:val="28"/>
                <w:szCs w:val="28"/>
                <w:lang w:eastAsia="ru-RU"/>
              </w:rPr>
            </w:pPr>
            <w:r w:rsidRPr="00231C02">
              <w:rPr>
                <w:rFonts w:ascii="PT Astra Serif" w:hAnsi="PT Astra Serif"/>
                <w:sz w:val="28"/>
                <w:szCs w:val="28"/>
                <w:lang w:eastAsia="ru-RU"/>
              </w:rPr>
              <w:t>3.</w:t>
            </w:r>
          </w:p>
        </w:tc>
        <w:tc>
          <w:tcPr>
            <w:tcW w:w="2484" w:type="pct"/>
          </w:tcPr>
          <w:p w:rsidR="003C2205" w:rsidRPr="00231C02" w:rsidRDefault="003C2205" w:rsidP="00B462AC">
            <w:pPr>
              <w:spacing w:after="0" w:line="240" w:lineRule="auto"/>
              <w:jc w:val="both"/>
              <w:rPr>
                <w:rFonts w:ascii="PT Astra Serif" w:hAnsi="PT Astra Serif"/>
                <w:sz w:val="28"/>
                <w:szCs w:val="28"/>
                <w:lang w:eastAsia="ru-RU"/>
              </w:rPr>
            </w:pPr>
            <w:r w:rsidRPr="00231C02">
              <w:rPr>
                <w:rFonts w:ascii="PT Astra Serif" w:hAnsi="PT Astra Serif"/>
                <w:sz w:val="28"/>
                <w:szCs w:val="28"/>
                <w:lang w:eastAsia="ru-RU"/>
              </w:rPr>
              <w:t>Согласование договоров, контрактов. Финансовая, налоговая и внебюджетная отчетность, доверенности на получение материальных ценностей, бухгалтерские формы, справки, заявки на финансирование, справки по показателям эффективности.</w:t>
            </w:r>
          </w:p>
        </w:tc>
        <w:tc>
          <w:tcPr>
            <w:tcW w:w="2077" w:type="pct"/>
          </w:tcPr>
          <w:p w:rsidR="003C2205" w:rsidRPr="00231C02" w:rsidRDefault="003C2205" w:rsidP="00B700B9">
            <w:pPr>
              <w:spacing w:after="0" w:line="240" w:lineRule="auto"/>
              <w:jc w:val="center"/>
              <w:rPr>
                <w:rFonts w:ascii="PT Astra Serif" w:hAnsi="PT Astra Serif"/>
                <w:sz w:val="28"/>
                <w:szCs w:val="28"/>
                <w:lang w:eastAsia="ru-RU"/>
              </w:rPr>
            </w:pPr>
            <w:r w:rsidRPr="00231C02">
              <w:rPr>
                <w:rFonts w:ascii="PT Astra Serif" w:hAnsi="PT Astra Serif"/>
                <w:sz w:val="28"/>
                <w:szCs w:val="28"/>
                <w:lang w:eastAsia="ru-RU"/>
              </w:rPr>
              <w:t xml:space="preserve">Начальник отдела по бухгалтерскому учету и отчетности администрации </w:t>
            </w:r>
            <w:proofErr w:type="spellStart"/>
            <w:r w:rsidRPr="00231C02">
              <w:rPr>
                <w:rFonts w:ascii="PT Astra Serif" w:hAnsi="PT Astra Serif"/>
                <w:sz w:val="28"/>
                <w:szCs w:val="28"/>
                <w:lang w:eastAsia="ru-RU"/>
              </w:rPr>
              <w:t>Щекинского</w:t>
            </w:r>
            <w:proofErr w:type="spellEnd"/>
            <w:r w:rsidRPr="00231C02">
              <w:rPr>
                <w:rFonts w:ascii="PT Astra Serif" w:hAnsi="PT Astra Serif"/>
                <w:sz w:val="28"/>
                <w:szCs w:val="28"/>
                <w:lang w:eastAsia="ru-RU"/>
              </w:rPr>
              <w:t xml:space="preserve"> района</w:t>
            </w:r>
          </w:p>
        </w:tc>
      </w:tr>
      <w:tr w:rsidR="003C2205" w:rsidRPr="00231C02" w:rsidTr="00EF28C2">
        <w:tc>
          <w:tcPr>
            <w:tcW w:w="438" w:type="pct"/>
          </w:tcPr>
          <w:p w:rsidR="003C2205" w:rsidRPr="00231C02" w:rsidRDefault="003C2205" w:rsidP="002B0CF6">
            <w:pPr>
              <w:spacing w:after="0" w:line="240" w:lineRule="auto"/>
              <w:jc w:val="center"/>
              <w:rPr>
                <w:rFonts w:ascii="PT Astra Serif" w:hAnsi="PT Astra Serif"/>
                <w:sz w:val="28"/>
                <w:szCs w:val="28"/>
                <w:lang w:eastAsia="ru-RU"/>
              </w:rPr>
            </w:pPr>
            <w:r w:rsidRPr="00231C02">
              <w:rPr>
                <w:rFonts w:ascii="PT Astra Serif" w:hAnsi="PT Astra Serif"/>
                <w:sz w:val="28"/>
                <w:szCs w:val="28"/>
                <w:lang w:eastAsia="ru-RU"/>
              </w:rPr>
              <w:t>4.</w:t>
            </w:r>
          </w:p>
        </w:tc>
        <w:tc>
          <w:tcPr>
            <w:tcW w:w="2484" w:type="pct"/>
          </w:tcPr>
          <w:p w:rsidR="003C2205" w:rsidRPr="00231C02" w:rsidRDefault="003C2205" w:rsidP="00FB4D56">
            <w:pPr>
              <w:spacing w:after="0" w:line="240" w:lineRule="auto"/>
              <w:jc w:val="both"/>
              <w:rPr>
                <w:rFonts w:ascii="PT Astra Serif" w:hAnsi="PT Astra Serif"/>
                <w:sz w:val="28"/>
                <w:szCs w:val="28"/>
                <w:lang w:eastAsia="ru-RU"/>
              </w:rPr>
            </w:pPr>
            <w:r w:rsidRPr="00231C02">
              <w:rPr>
                <w:rFonts w:ascii="PT Astra Serif" w:hAnsi="PT Astra Serif"/>
                <w:sz w:val="28"/>
                <w:szCs w:val="28"/>
                <w:lang w:eastAsia="ru-RU"/>
              </w:rPr>
              <w:t>В отсутствие начальника отдела: согласование договоров, контрактов. Финансовая, налоговая и внебюджетная отчетность, доверенности на получение материальных ценностей, бухгалтерские формы, справки, заявки на финансирование, справки по показателям эффективности.</w:t>
            </w:r>
          </w:p>
        </w:tc>
        <w:tc>
          <w:tcPr>
            <w:tcW w:w="2077" w:type="pct"/>
          </w:tcPr>
          <w:p w:rsidR="003C2205" w:rsidRPr="00231C02" w:rsidRDefault="003C2205" w:rsidP="00FB4D56">
            <w:pPr>
              <w:spacing w:after="0" w:line="240" w:lineRule="auto"/>
              <w:jc w:val="center"/>
              <w:rPr>
                <w:rFonts w:ascii="PT Astra Serif" w:hAnsi="PT Astra Serif"/>
                <w:sz w:val="28"/>
                <w:szCs w:val="28"/>
                <w:lang w:eastAsia="ru-RU"/>
              </w:rPr>
            </w:pPr>
            <w:r w:rsidRPr="00231C02">
              <w:rPr>
                <w:rFonts w:ascii="PT Astra Serif" w:hAnsi="PT Astra Serif"/>
                <w:sz w:val="28"/>
                <w:szCs w:val="28"/>
                <w:lang w:eastAsia="ru-RU"/>
              </w:rPr>
              <w:t xml:space="preserve">Заместитель начальника отдела по бухгалтерскому </w:t>
            </w:r>
          </w:p>
          <w:p w:rsidR="003C2205" w:rsidRPr="00231C02" w:rsidRDefault="003C2205" w:rsidP="00FB4D56">
            <w:pPr>
              <w:spacing w:after="0" w:line="240" w:lineRule="auto"/>
              <w:jc w:val="center"/>
              <w:rPr>
                <w:rFonts w:ascii="PT Astra Serif" w:hAnsi="PT Astra Serif"/>
                <w:sz w:val="28"/>
                <w:szCs w:val="28"/>
                <w:lang w:eastAsia="ru-RU"/>
              </w:rPr>
            </w:pPr>
            <w:r w:rsidRPr="00231C02">
              <w:rPr>
                <w:rFonts w:ascii="PT Astra Serif" w:hAnsi="PT Astra Serif"/>
                <w:sz w:val="28"/>
                <w:szCs w:val="28"/>
                <w:lang w:eastAsia="ru-RU"/>
              </w:rPr>
              <w:t>учету и отчетности</w:t>
            </w:r>
          </w:p>
        </w:tc>
      </w:tr>
    </w:tbl>
    <w:p w:rsidR="003C2205" w:rsidRPr="00231C02" w:rsidRDefault="003C2205" w:rsidP="0095444C">
      <w:pPr>
        <w:keepNext/>
        <w:spacing w:before="240" w:after="60" w:line="240" w:lineRule="auto"/>
        <w:ind w:firstLine="567"/>
        <w:jc w:val="center"/>
        <w:outlineLvl w:val="1"/>
        <w:rPr>
          <w:rFonts w:ascii="PT Astra Serif" w:hAnsi="PT Astra Serif"/>
          <w:b/>
          <w:bCs/>
          <w:kern w:val="32"/>
          <w:sz w:val="28"/>
          <w:szCs w:val="28"/>
        </w:rPr>
      </w:pPr>
    </w:p>
    <w:p w:rsidR="003C2205" w:rsidRPr="00231C02" w:rsidRDefault="003C2205" w:rsidP="0095444C">
      <w:pPr>
        <w:keepNext/>
        <w:spacing w:before="240" w:after="60" w:line="240" w:lineRule="auto"/>
        <w:ind w:firstLine="567"/>
        <w:jc w:val="center"/>
        <w:outlineLvl w:val="1"/>
        <w:rPr>
          <w:rFonts w:ascii="PT Astra Serif" w:hAnsi="PT Astra Serif"/>
          <w:b/>
          <w:bCs/>
          <w:kern w:val="32"/>
          <w:sz w:val="28"/>
          <w:szCs w:val="28"/>
        </w:rPr>
      </w:pPr>
      <w:r w:rsidRPr="00231C02">
        <w:rPr>
          <w:rFonts w:ascii="PT Astra Serif" w:hAnsi="PT Astra Serif"/>
          <w:b/>
          <w:bCs/>
          <w:kern w:val="32"/>
          <w:sz w:val="28"/>
          <w:szCs w:val="28"/>
        </w:rPr>
        <w:t>Перечень должностных лиц, имеющих право подписи денежных и расчетных документов</w:t>
      </w:r>
    </w:p>
    <w:p w:rsidR="003C2205" w:rsidRPr="00231C02" w:rsidRDefault="003C2205" w:rsidP="0095444C">
      <w:pPr>
        <w:keepNext/>
        <w:spacing w:before="240" w:after="60" w:line="240" w:lineRule="auto"/>
        <w:ind w:firstLine="567"/>
        <w:jc w:val="center"/>
        <w:outlineLvl w:val="1"/>
        <w:rPr>
          <w:rFonts w:ascii="PT Astra Serif" w:hAnsi="PT Astra Serif"/>
          <w:b/>
          <w:bCs/>
          <w:kern w:val="32"/>
          <w:sz w:val="28"/>
          <w:szCs w:val="28"/>
        </w:rPr>
      </w:pPr>
    </w:p>
    <w:tbl>
      <w:tblPr>
        <w:tblW w:w="47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4099"/>
        <w:gridCol w:w="3794"/>
      </w:tblGrid>
      <w:tr w:rsidR="003C2205" w:rsidRPr="00231C02" w:rsidTr="00FA1A56">
        <w:trPr>
          <w:trHeight w:val="554"/>
        </w:trPr>
        <w:tc>
          <w:tcPr>
            <w:tcW w:w="448" w:type="pct"/>
          </w:tcPr>
          <w:p w:rsidR="003C2205" w:rsidRPr="00231C02" w:rsidRDefault="003C2205" w:rsidP="002B0CF6">
            <w:pPr>
              <w:spacing w:after="0" w:line="240" w:lineRule="auto"/>
              <w:jc w:val="center"/>
              <w:rPr>
                <w:rFonts w:ascii="PT Astra Serif" w:hAnsi="PT Astra Serif"/>
                <w:sz w:val="28"/>
                <w:szCs w:val="28"/>
                <w:lang w:eastAsia="ru-RU"/>
              </w:rPr>
            </w:pPr>
            <w:r w:rsidRPr="00231C02">
              <w:rPr>
                <w:rFonts w:ascii="PT Astra Serif" w:hAnsi="PT Astra Serif"/>
                <w:sz w:val="28"/>
                <w:szCs w:val="28"/>
                <w:lang w:eastAsia="ru-RU"/>
              </w:rPr>
              <w:t>№</w:t>
            </w:r>
          </w:p>
        </w:tc>
        <w:tc>
          <w:tcPr>
            <w:tcW w:w="2364" w:type="pct"/>
          </w:tcPr>
          <w:p w:rsidR="003C2205" w:rsidRPr="00231C02" w:rsidRDefault="003C2205" w:rsidP="0095444C">
            <w:pPr>
              <w:spacing w:after="0" w:line="240" w:lineRule="auto"/>
              <w:ind w:firstLine="567"/>
              <w:jc w:val="center"/>
              <w:rPr>
                <w:rFonts w:ascii="PT Astra Serif" w:hAnsi="PT Astra Serif"/>
                <w:sz w:val="28"/>
                <w:szCs w:val="28"/>
                <w:lang w:eastAsia="ru-RU"/>
              </w:rPr>
            </w:pPr>
            <w:r w:rsidRPr="00231C02">
              <w:rPr>
                <w:rFonts w:ascii="PT Astra Serif" w:hAnsi="PT Astra Serif"/>
                <w:sz w:val="28"/>
                <w:szCs w:val="28"/>
                <w:lang w:eastAsia="ru-RU"/>
              </w:rPr>
              <w:t>Наименование документов</w:t>
            </w:r>
          </w:p>
        </w:tc>
        <w:tc>
          <w:tcPr>
            <w:tcW w:w="2188" w:type="pct"/>
          </w:tcPr>
          <w:p w:rsidR="003C2205" w:rsidRPr="00231C02" w:rsidRDefault="003C2205" w:rsidP="0095444C">
            <w:pPr>
              <w:spacing w:after="0" w:line="240" w:lineRule="auto"/>
              <w:ind w:firstLine="567"/>
              <w:jc w:val="center"/>
              <w:rPr>
                <w:rFonts w:ascii="PT Astra Serif" w:hAnsi="PT Astra Serif"/>
                <w:sz w:val="28"/>
                <w:szCs w:val="28"/>
                <w:lang w:eastAsia="ru-RU"/>
              </w:rPr>
            </w:pPr>
            <w:r w:rsidRPr="00231C02">
              <w:rPr>
                <w:rFonts w:ascii="PT Astra Serif" w:hAnsi="PT Astra Serif"/>
                <w:sz w:val="28"/>
                <w:szCs w:val="28"/>
                <w:lang w:eastAsia="ru-RU"/>
              </w:rPr>
              <w:t>Должность</w:t>
            </w:r>
          </w:p>
        </w:tc>
      </w:tr>
      <w:tr w:rsidR="003C2205" w:rsidRPr="00231C02" w:rsidTr="00EF28C2">
        <w:tc>
          <w:tcPr>
            <w:tcW w:w="448" w:type="pct"/>
          </w:tcPr>
          <w:p w:rsidR="003C2205" w:rsidRPr="00231C02" w:rsidRDefault="003C2205" w:rsidP="002B0CF6">
            <w:pPr>
              <w:spacing w:after="0" w:line="240" w:lineRule="auto"/>
              <w:jc w:val="center"/>
              <w:rPr>
                <w:rFonts w:ascii="PT Astra Serif" w:hAnsi="PT Astra Serif"/>
                <w:sz w:val="28"/>
                <w:szCs w:val="28"/>
                <w:lang w:eastAsia="ru-RU"/>
              </w:rPr>
            </w:pPr>
            <w:r w:rsidRPr="00231C02">
              <w:rPr>
                <w:rFonts w:ascii="PT Astra Serif" w:hAnsi="PT Astra Serif"/>
                <w:sz w:val="28"/>
                <w:szCs w:val="28"/>
                <w:lang w:eastAsia="ru-RU"/>
              </w:rPr>
              <w:t>1.</w:t>
            </w:r>
          </w:p>
        </w:tc>
        <w:tc>
          <w:tcPr>
            <w:tcW w:w="2364" w:type="pct"/>
          </w:tcPr>
          <w:p w:rsidR="003C2205" w:rsidRPr="00231C02" w:rsidRDefault="003C2205" w:rsidP="00B700B9">
            <w:pPr>
              <w:spacing w:after="0" w:line="240" w:lineRule="auto"/>
              <w:jc w:val="both"/>
              <w:rPr>
                <w:rFonts w:ascii="PT Astra Serif" w:hAnsi="PT Astra Serif"/>
                <w:sz w:val="28"/>
                <w:szCs w:val="28"/>
                <w:lang w:eastAsia="ru-RU"/>
              </w:rPr>
            </w:pPr>
            <w:r w:rsidRPr="00231C02">
              <w:rPr>
                <w:rFonts w:ascii="PT Astra Serif" w:hAnsi="PT Astra Serif"/>
                <w:sz w:val="28"/>
                <w:szCs w:val="28"/>
                <w:lang w:eastAsia="ru-RU"/>
              </w:rPr>
              <w:t>Платежные поручения, кассовые чеки на получение наличных денег, расчетно-платежные ведомости, расходные кассовые ордера, заявки на выдачу наличных денег под отчет (перерасход)</w:t>
            </w:r>
          </w:p>
        </w:tc>
        <w:tc>
          <w:tcPr>
            <w:tcW w:w="2188" w:type="pct"/>
          </w:tcPr>
          <w:p w:rsidR="003C2205" w:rsidRPr="00231C02" w:rsidRDefault="003C2205" w:rsidP="00FA1A56">
            <w:pPr>
              <w:spacing w:after="0" w:line="240" w:lineRule="auto"/>
              <w:jc w:val="center"/>
              <w:rPr>
                <w:rFonts w:ascii="PT Astra Serif" w:hAnsi="PT Astra Serif"/>
                <w:sz w:val="28"/>
                <w:szCs w:val="28"/>
                <w:lang w:eastAsia="ru-RU"/>
              </w:rPr>
            </w:pPr>
            <w:r w:rsidRPr="00231C02">
              <w:rPr>
                <w:rFonts w:ascii="PT Astra Serif" w:hAnsi="PT Astra Serif"/>
                <w:sz w:val="28"/>
                <w:szCs w:val="28"/>
                <w:lang w:eastAsia="ru-RU"/>
              </w:rPr>
              <w:t xml:space="preserve">Глава администрации </w:t>
            </w:r>
          </w:p>
          <w:p w:rsidR="003C2205" w:rsidRPr="00231C02" w:rsidRDefault="003C2205" w:rsidP="00FA1A56">
            <w:pPr>
              <w:spacing w:after="0" w:line="240" w:lineRule="auto"/>
              <w:jc w:val="center"/>
              <w:rPr>
                <w:rFonts w:ascii="PT Astra Serif" w:hAnsi="PT Astra Serif"/>
                <w:sz w:val="28"/>
                <w:szCs w:val="28"/>
                <w:lang w:eastAsia="ru-RU"/>
              </w:rPr>
            </w:pPr>
            <w:proofErr w:type="spellStart"/>
            <w:r w:rsidRPr="00231C02">
              <w:rPr>
                <w:rFonts w:ascii="PT Astra Serif" w:hAnsi="PT Astra Serif"/>
                <w:sz w:val="28"/>
                <w:szCs w:val="28"/>
                <w:lang w:eastAsia="ru-RU"/>
              </w:rPr>
              <w:t>Щекинского</w:t>
            </w:r>
            <w:proofErr w:type="spellEnd"/>
            <w:r w:rsidRPr="00231C02">
              <w:rPr>
                <w:rFonts w:ascii="PT Astra Serif" w:hAnsi="PT Astra Serif"/>
                <w:sz w:val="28"/>
                <w:szCs w:val="28"/>
                <w:lang w:eastAsia="ru-RU"/>
              </w:rPr>
              <w:t xml:space="preserve"> района</w:t>
            </w:r>
          </w:p>
        </w:tc>
      </w:tr>
      <w:tr w:rsidR="003C2205" w:rsidRPr="00231C02" w:rsidTr="00EF28C2">
        <w:tc>
          <w:tcPr>
            <w:tcW w:w="448" w:type="pct"/>
          </w:tcPr>
          <w:p w:rsidR="003C2205" w:rsidRPr="00231C02" w:rsidRDefault="003C2205" w:rsidP="002B0CF6">
            <w:pPr>
              <w:spacing w:after="0" w:line="240" w:lineRule="auto"/>
              <w:jc w:val="center"/>
              <w:rPr>
                <w:rFonts w:ascii="PT Astra Serif" w:hAnsi="PT Astra Serif"/>
                <w:sz w:val="28"/>
                <w:szCs w:val="28"/>
                <w:lang w:eastAsia="ru-RU"/>
              </w:rPr>
            </w:pPr>
            <w:r w:rsidRPr="00231C02">
              <w:rPr>
                <w:rFonts w:ascii="PT Astra Serif" w:hAnsi="PT Astra Serif"/>
                <w:sz w:val="28"/>
                <w:szCs w:val="28"/>
                <w:lang w:eastAsia="ru-RU"/>
              </w:rPr>
              <w:t>2.</w:t>
            </w:r>
          </w:p>
        </w:tc>
        <w:tc>
          <w:tcPr>
            <w:tcW w:w="2364" w:type="pct"/>
          </w:tcPr>
          <w:p w:rsidR="003C2205" w:rsidRPr="00231C02" w:rsidRDefault="003C2205" w:rsidP="00B700B9">
            <w:pPr>
              <w:spacing w:after="0" w:line="240" w:lineRule="auto"/>
              <w:jc w:val="both"/>
              <w:rPr>
                <w:rFonts w:ascii="PT Astra Serif" w:hAnsi="PT Astra Serif"/>
                <w:sz w:val="28"/>
                <w:szCs w:val="28"/>
                <w:lang w:eastAsia="ru-RU"/>
              </w:rPr>
            </w:pPr>
            <w:r w:rsidRPr="00231C02">
              <w:rPr>
                <w:rFonts w:ascii="PT Astra Serif" w:hAnsi="PT Astra Serif"/>
                <w:sz w:val="28"/>
                <w:szCs w:val="28"/>
                <w:lang w:eastAsia="ru-RU"/>
              </w:rPr>
              <w:t>В отсутствие главы администрации на время отпуска и временной нетрудоспособности - платежные поручения, кассовые чеки на получение наличных денег, расчетно-платежные ведомости , расходные кассовые ордера, , заявки на выдачу наличных денег под отчет (перерасход)</w:t>
            </w:r>
          </w:p>
          <w:p w:rsidR="003C2205" w:rsidRPr="00231C02" w:rsidRDefault="003C2205" w:rsidP="00B700B9">
            <w:pPr>
              <w:spacing w:after="0" w:line="240" w:lineRule="auto"/>
              <w:jc w:val="both"/>
              <w:rPr>
                <w:rFonts w:ascii="PT Astra Serif" w:hAnsi="PT Astra Serif"/>
                <w:sz w:val="28"/>
                <w:szCs w:val="28"/>
                <w:lang w:eastAsia="ru-RU"/>
              </w:rPr>
            </w:pPr>
          </w:p>
        </w:tc>
        <w:tc>
          <w:tcPr>
            <w:tcW w:w="2188" w:type="pct"/>
          </w:tcPr>
          <w:p w:rsidR="003C2205" w:rsidRPr="00231C02" w:rsidRDefault="003C2205" w:rsidP="00FA1A56">
            <w:pPr>
              <w:spacing w:after="0" w:line="240" w:lineRule="auto"/>
              <w:jc w:val="center"/>
              <w:rPr>
                <w:rFonts w:ascii="PT Astra Serif" w:hAnsi="PT Astra Serif"/>
                <w:sz w:val="28"/>
                <w:szCs w:val="28"/>
                <w:lang w:eastAsia="ru-RU"/>
              </w:rPr>
            </w:pPr>
            <w:r w:rsidRPr="00231C02">
              <w:rPr>
                <w:rFonts w:ascii="PT Astra Serif" w:hAnsi="PT Astra Serif"/>
                <w:sz w:val="28"/>
                <w:szCs w:val="28"/>
                <w:lang w:eastAsia="ru-RU"/>
              </w:rPr>
              <w:t xml:space="preserve">Первый заместитель главы администрации </w:t>
            </w:r>
          </w:p>
          <w:p w:rsidR="003C2205" w:rsidRPr="00231C02" w:rsidRDefault="003C2205" w:rsidP="00FA1A56">
            <w:pPr>
              <w:spacing w:after="0" w:line="240" w:lineRule="auto"/>
              <w:jc w:val="center"/>
              <w:rPr>
                <w:rFonts w:ascii="PT Astra Serif" w:hAnsi="PT Astra Serif"/>
                <w:sz w:val="28"/>
                <w:szCs w:val="28"/>
                <w:lang w:eastAsia="ru-RU"/>
              </w:rPr>
            </w:pPr>
            <w:proofErr w:type="spellStart"/>
            <w:r w:rsidRPr="00231C02">
              <w:rPr>
                <w:rFonts w:ascii="PT Astra Serif" w:hAnsi="PT Astra Serif"/>
                <w:sz w:val="28"/>
                <w:szCs w:val="28"/>
                <w:lang w:eastAsia="ru-RU"/>
              </w:rPr>
              <w:t>Щекинского</w:t>
            </w:r>
            <w:proofErr w:type="spellEnd"/>
            <w:r w:rsidRPr="00231C02">
              <w:rPr>
                <w:rFonts w:ascii="PT Astra Serif" w:hAnsi="PT Astra Serif"/>
                <w:sz w:val="28"/>
                <w:szCs w:val="28"/>
                <w:lang w:eastAsia="ru-RU"/>
              </w:rPr>
              <w:t xml:space="preserve"> района</w:t>
            </w:r>
          </w:p>
          <w:p w:rsidR="003C2205" w:rsidRPr="00231C02" w:rsidRDefault="003C2205" w:rsidP="0095444C">
            <w:pPr>
              <w:spacing w:after="0" w:line="240" w:lineRule="auto"/>
              <w:ind w:firstLine="567"/>
              <w:jc w:val="both"/>
              <w:rPr>
                <w:rFonts w:ascii="PT Astra Serif" w:hAnsi="PT Astra Serif"/>
                <w:sz w:val="28"/>
                <w:szCs w:val="28"/>
                <w:lang w:eastAsia="ru-RU"/>
              </w:rPr>
            </w:pPr>
          </w:p>
        </w:tc>
      </w:tr>
      <w:tr w:rsidR="003C2205" w:rsidRPr="00231C02" w:rsidTr="00EF28C2">
        <w:tc>
          <w:tcPr>
            <w:tcW w:w="448" w:type="pct"/>
          </w:tcPr>
          <w:p w:rsidR="003C2205" w:rsidRPr="00231C02" w:rsidRDefault="003C2205" w:rsidP="002B0CF6">
            <w:pPr>
              <w:spacing w:after="0" w:line="240" w:lineRule="auto"/>
              <w:jc w:val="center"/>
              <w:rPr>
                <w:rFonts w:ascii="PT Astra Serif" w:hAnsi="PT Astra Serif"/>
                <w:sz w:val="28"/>
                <w:szCs w:val="28"/>
                <w:lang w:eastAsia="ru-RU"/>
              </w:rPr>
            </w:pPr>
            <w:r w:rsidRPr="00231C02">
              <w:rPr>
                <w:rFonts w:ascii="PT Astra Serif" w:hAnsi="PT Astra Serif"/>
                <w:sz w:val="28"/>
                <w:szCs w:val="28"/>
                <w:lang w:eastAsia="ru-RU"/>
              </w:rPr>
              <w:t>3.</w:t>
            </w:r>
          </w:p>
        </w:tc>
        <w:tc>
          <w:tcPr>
            <w:tcW w:w="2364" w:type="pct"/>
          </w:tcPr>
          <w:p w:rsidR="003C2205" w:rsidRPr="00231C02" w:rsidRDefault="003C2205" w:rsidP="00B700B9">
            <w:pPr>
              <w:spacing w:after="0" w:line="240" w:lineRule="auto"/>
              <w:jc w:val="both"/>
              <w:rPr>
                <w:rFonts w:ascii="PT Astra Serif" w:hAnsi="PT Astra Serif"/>
                <w:sz w:val="28"/>
                <w:szCs w:val="28"/>
                <w:lang w:eastAsia="ru-RU"/>
              </w:rPr>
            </w:pPr>
            <w:r w:rsidRPr="00231C02">
              <w:rPr>
                <w:rFonts w:ascii="PT Astra Serif" w:hAnsi="PT Astra Serif"/>
                <w:sz w:val="28"/>
                <w:szCs w:val="28"/>
                <w:lang w:eastAsia="ru-RU"/>
              </w:rPr>
              <w:t>Платежные поручения, кассовые чеки на получение наличных денег, расчетно-платежные ведомости, расходные кассовые ордера.</w:t>
            </w:r>
          </w:p>
        </w:tc>
        <w:tc>
          <w:tcPr>
            <w:tcW w:w="2188" w:type="pct"/>
          </w:tcPr>
          <w:p w:rsidR="003C2205" w:rsidRPr="00231C02" w:rsidRDefault="003C2205" w:rsidP="00FA1A56">
            <w:pPr>
              <w:spacing w:after="0" w:line="240" w:lineRule="auto"/>
              <w:jc w:val="center"/>
              <w:rPr>
                <w:rFonts w:ascii="PT Astra Serif" w:hAnsi="PT Astra Serif"/>
                <w:sz w:val="28"/>
                <w:szCs w:val="28"/>
                <w:lang w:eastAsia="ru-RU"/>
              </w:rPr>
            </w:pPr>
            <w:r w:rsidRPr="00231C02">
              <w:rPr>
                <w:rFonts w:ascii="PT Astra Serif" w:hAnsi="PT Astra Serif"/>
                <w:sz w:val="28"/>
                <w:szCs w:val="28"/>
                <w:lang w:eastAsia="ru-RU"/>
              </w:rPr>
              <w:t xml:space="preserve">Начальник отдела по бухгалтерскому учету и отчетности администрации </w:t>
            </w:r>
            <w:proofErr w:type="spellStart"/>
            <w:r w:rsidRPr="00231C02">
              <w:rPr>
                <w:rFonts w:ascii="PT Astra Serif" w:hAnsi="PT Astra Serif"/>
                <w:sz w:val="28"/>
                <w:szCs w:val="28"/>
                <w:lang w:eastAsia="ru-RU"/>
              </w:rPr>
              <w:t>Щекинского</w:t>
            </w:r>
            <w:proofErr w:type="spellEnd"/>
            <w:r w:rsidRPr="00231C02">
              <w:rPr>
                <w:rFonts w:ascii="PT Astra Serif" w:hAnsi="PT Astra Serif"/>
                <w:sz w:val="28"/>
                <w:szCs w:val="28"/>
                <w:lang w:eastAsia="ru-RU"/>
              </w:rPr>
              <w:t xml:space="preserve"> района</w:t>
            </w:r>
          </w:p>
        </w:tc>
      </w:tr>
      <w:tr w:rsidR="003C2205" w:rsidRPr="00231C02" w:rsidTr="00B700B9">
        <w:trPr>
          <w:trHeight w:val="1610"/>
        </w:trPr>
        <w:tc>
          <w:tcPr>
            <w:tcW w:w="448" w:type="pct"/>
          </w:tcPr>
          <w:p w:rsidR="003C2205" w:rsidRPr="00231C02" w:rsidRDefault="003C2205" w:rsidP="002B0CF6">
            <w:pPr>
              <w:spacing w:after="0" w:line="240" w:lineRule="auto"/>
              <w:jc w:val="center"/>
              <w:rPr>
                <w:rFonts w:ascii="PT Astra Serif" w:hAnsi="PT Astra Serif"/>
                <w:sz w:val="28"/>
                <w:szCs w:val="28"/>
                <w:lang w:eastAsia="ru-RU"/>
              </w:rPr>
            </w:pPr>
            <w:r w:rsidRPr="00231C02">
              <w:rPr>
                <w:rFonts w:ascii="PT Astra Serif" w:hAnsi="PT Astra Serif"/>
                <w:sz w:val="28"/>
                <w:szCs w:val="28"/>
                <w:lang w:eastAsia="ru-RU"/>
              </w:rPr>
              <w:t>4.</w:t>
            </w:r>
          </w:p>
        </w:tc>
        <w:tc>
          <w:tcPr>
            <w:tcW w:w="2364" w:type="pct"/>
          </w:tcPr>
          <w:p w:rsidR="003C2205" w:rsidRPr="00231C02" w:rsidRDefault="003C2205" w:rsidP="00B700B9">
            <w:pPr>
              <w:spacing w:after="0" w:line="240" w:lineRule="auto"/>
              <w:jc w:val="both"/>
              <w:rPr>
                <w:rFonts w:ascii="PT Astra Serif" w:hAnsi="PT Astra Serif"/>
                <w:sz w:val="28"/>
                <w:szCs w:val="28"/>
                <w:lang w:eastAsia="ru-RU"/>
              </w:rPr>
            </w:pPr>
            <w:r w:rsidRPr="00231C02">
              <w:rPr>
                <w:rFonts w:ascii="PT Astra Serif" w:hAnsi="PT Astra Serif"/>
                <w:sz w:val="28"/>
                <w:szCs w:val="28"/>
                <w:lang w:eastAsia="ru-RU"/>
              </w:rPr>
              <w:t>В отсутствие начальника отдела - платежные поручения, кассовые чеки на получение наличных денег, расчетно-платежные ведомости, расходные кассовые ордера.</w:t>
            </w:r>
          </w:p>
        </w:tc>
        <w:tc>
          <w:tcPr>
            <w:tcW w:w="2188" w:type="pct"/>
          </w:tcPr>
          <w:p w:rsidR="003C2205" w:rsidRPr="00231C02" w:rsidRDefault="003C2205" w:rsidP="00B700B9">
            <w:pPr>
              <w:spacing w:after="0" w:line="240" w:lineRule="auto"/>
              <w:jc w:val="center"/>
              <w:rPr>
                <w:rFonts w:ascii="PT Astra Serif" w:hAnsi="PT Astra Serif"/>
                <w:sz w:val="28"/>
                <w:szCs w:val="28"/>
                <w:lang w:eastAsia="ru-RU"/>
              </w:rPr>
            </w:pPr>
            <w:r w:rsidRPr="00231C02">
              <w:rPr>
                <w:rFonts w:ascii="PT Astra Serif" w:hAnsi="PT Astra Serif"/>
                <w:sz w:val="28"/>
                <w:szCs w:val="28"/>
                <w:lang w:eastAsia="ru-RU"/>
              </w:rPr>
              <w:t>Заместитель начальника отдела по бухгалтерскому учету и отчетности</w:t>
            </w:r>
          </w:p>
        </w:tc>
      </w:tr>
    </w:tbl>
    <w:p w:rsidR="0007040A" w:rsidRPr="00231C02" w:rsidRDefault="0007040A" w:rsidP="0007040A">
      <w:pPr>
        <w:tabs>
          <w:tab w:val="left" w:pos="0"/>
        </w:tabs>
        <w:spacing w:after="0" w:line="240" w:lineRule="auto"/>
        <w:ind w:firstLine="567"/>
        <w:jc w:val="center"/>
        <w:rPr>
          <w:rFonts w:ascii="PT Astra Serif" w:hAnsi="PT Astra Serif"/>
          <w:sz w:val="28"/>
          <w:szCs w:val="28"/>
        </w:rPr>
      </w:pPr>
    </w:p>
    <w:p w:rsidR="006B6069" w:rsidRPr="00231C02" w:rsidRDefault="006B6069" w:rsidP="0004421C">
      <w:pPr>
        <w:spacing w:after="0" w:line="360" w:lineRule="auto"/>
        <w:ind w:firstLine="709"/>
        <w:jc w:val="both"/>
        <w:rPr>
          <w:rFonts w:ascii="PT Astra Serif" w:hAnsi="PT Astra Serif"/>
          <w:sz w:val="28"/>
          <w:szCs w:val="28"/>
        </w:rPr>
        <w:sectPr w:rsidR="006B6069" w:rsidRPr="00231C02" w:rsidSect="006B6069">
          <w:pgSz w:w="11905" w:h="16838"/>
          <w:pgMar w:top="1134" w:right="1276" w:bottom="1134" w:left="1701" w:header="0" w:footer="0" w:gutter="0"/>
          <w:cols w:space="720"/>
        </w:sectPr>
      </w:pPr>
      <w:bookmarkStart w:id="82" w:name="_Toc288665186"/>
      <w:bookmarkStart w:id="83" w:name="_Toc288918062"/>
      <w:bookmarkStart w:id="84" w:name="_Toc319333246"/>
      <w:bookmarkEnd w:id="80"/>
      <w:bookmarkEnd w:id="81"/>
    </w:p>
    <w:tbl>
      <w:tblPr>
        <w:tblW w:w="0" w:type="auto"/>
        <w:jc w:val="right"/>
        <w:tblInd w:w="5070" w:type="dxa"/>
        <w:tblLook w:val="0000" w:firstRow="0" w:lastRow="0" w:firstColumn="0" w:lastColumn="0" w:noHBand="0" w:noVBand="0"/>
      </w:tblPr>
      <w:tblGrid>
        <w:gridCol w:w="4074"/>
      </w:tblGrid>
      <w:tr w:rsidR="000344A2" w:rsidRPr="009C178C" w:rsidTr="0040492B">
        <w:trPr>
          <w:trHeight w:val="1846"/>
          <w:jc w:val="right"/>
        </w:trPr>
        <w:tc>
          <w:tcPr>
            <w:tcW w:w="4482" w:type="dxa"/>
            <w:vAlign w:val="center"/>
          </w:tcPr>
          <w:p w:rsidR="000344A2" w:rsidRPr="009C178C" w:rsidRDefault="000344A2" w:rsidP="0040492B">
            <w:pPr>
              <w:overflowPunct w:val="0"/>
              <w:autoSpaceDE w:val="0"/>
              <w:autoSpaceDN w:val="0"/>
              <w:adjustRightInd w:val="0"/>
              <w:spacing w:after="0" w:line="240" w:lineRule="auto"/>
              <w:jc w:val="center"/>
              <w:textAlignment w:val="baseline"/>
              <w:rPr>
                <w:rFonts w:ascii="PT Astra Serif" w:hAnsi="PT Astra Serif"/>
                <w:sz w:val="28"/>
                <w:szCs w:val="28"/>
              </w:rPr>
            </w:pPr>
            <w:r w:rsidRPr="009C178C">
              <w:rPr>
                <w:rFonts w:ascii="PT Astra Serif" w:hAnsi="PT Astra Serif"/>
                <w:sz w:val="28"/>
                <w:szCs w:val="28"/>
              </w:rPr>
              <w:t>Приложение</w:t>
            </w:r>
            <w:r>
              <w:rPr>
                <w:rFonts w:ascii="PT Astra Serif" w:hAnsi="PT Astra Serif"/>
                <w:sz w:val="28"/>
                <w:szCs w:val="28"/>
              </w:rPr>
              <w:t xml:space="preserve"> № 4</w:t>
            </w:r>
          </w:p>
          <w:p w:rsidR="000344A2" w:rsidRPr="009C178C" w:rsidRDefault="000344A2" w:rsidP="0040492B">
            <w:pPr>
              <w:overflowPunct w:val="0"/>
              <w:autoSpaceDE w:val="0"/>
              <w:autoSpaceDN w:val="0"/>
              <w:adjustRightInd w:val="0"/>
              <w:spacing w:after="0" w:line="240" w:lineRule="auto"/>
              <w:jc w:val="center"/>
              <w:textAlignment w:val="baseline"/>
              <w:rPr>
                <w:rFonts w:ascii="PT Astra Serif" w:hAnsi="PT Astra Serif"/>
                <w:sz w:val="28"/>
                <w:szCs w:val="28"/>
              </w:rPr>
            </w:pPr>
            <w:r>
              <w:rPr>
                <w:rFonts w:ascii="PT Astra Serif" w:hAnsi="PT Astra Serif"/>
                <w:sz w:val="28"/>
                <w:szCs w:val="28"/>
                <w:lang w:eastAsia="ru-RU"/>
              </w:rPr>
              <w:t>к «</w:t>
            </w:r>
            <w:r w:rsidRPr="00231C02">
              <w:rPr>
                <w:rFonts w:ascii="PT Astra Serif" w:hAnsi="PT Astra Serif"/>
                <w:sz w:val="28"/>
                <w:szCs w:val="28"/>
                <w:lang w:eastAsia="ru-RU"/>
              </w:rPr>
              <w:t>Учетной политике администрации</w:t>
            </w:r>
            <w:r>
              <w:rPr>
                <w:rFonts w:ascii="PT Astra Serif" w:hAnsi="PT Astra Serif"/>
                <w:sz w:val="28"/>
                <w:szCs w:val="28"/>
                <w:lang w:eastAsia="ru-RU"/>
              </w:rPr>
              <w:t xml:space="preserve"> </w:t>
            </w:r>
            <w:r w:rsidRPr="009C178C">
              <w:rPr>
                <w:rFonts w:ascii="PT Astra Serif" w:hAnsi="PT Astra Serif"/>
                <w:sz w:val="28"/>
                <w:szCs w:val="28"/>
              </w:rPr>
              <w:t>муниципального образования</w:t>
            </w:r>
            <w:r>
              <w:rPr>
                <w:rFonts w:ascii="PT Astra Serif" w:hAnsi="PT Astra Serif"/>
                <w:sz w:val="28"/>
                <w:szCs w:val="28"/>
              </w:rPr>
              <w:t xml:space="preserve"> </w:t>
            </w:r>
            <w:proofErr w:type="spellStart"/>
            <w:r w:rsidRPr="009C178C">
              <w:rPr>
                <w:rFonts w:ascii="PT Astra Serif" w:hAnsi="PT Astra Serif"/>
                <w:sz w:val="28"/>
                <w:szCs w:val="28"/>
              </w:rPr>
              <w:t>Щекинский</w:t>
            </w:r>
            <w:proofErr w:type="spellEnd"/>
            <w:r w:rsidRPr="009C178C">
              <w:rPr>
                <w:rFonts w:ascii="PT Astra Serif" w:hAnsi="PT Astra Serif"/>
                <w:sz w:val="28"/>
                <w:szCs w:val="28"/>
              </w:rPr>
              <w:t xml:space="preserve"> район</w:t>
            </w:r>
            <w:r>
              <w:rPr>
                <w:rFonts w:ascii="PT Astra Serif" w:hAnsi="PT Astra Serif"/>
                <w:sz w:val="28"/>
                <w:szCs w:val="28"/>
              </w:rPr>
              <w:t>»</w:t>
            </w:r>
          </w:p>
        </w:tc>
      </w:tr>
    </w:tbl>
    <w:p w:rsidR="000344A2" w:rsidRPr="009C178C" w:rsidRDefault="000344A2" w:rsidP="000344A2">
      <w:pPr>
        <w:overflowPunct w:val="0"/>
        <w:autoSpaceDE w:val="0"/>
        <w:autoSpaceDN w:val="0"/>
        <w:adjustRightInd w:val="0"/>
        <w:jc w:val="right"/>
        <w:textAlignment w:val="baseline"/>
        <w:rPr>
          <w:rFonts w:ascii="PT Astra Serif" w:hAnsi="PT Astra Serif"/>
        </w:rPr>
      </w:pPr>
    </w:p>
    <w:p w:rsidR="003C2205" w:rsidRPr="00231C02" w:rsidRDefault="003C2205" w:rsidP="0095444C">
      <w:pPr>
        <w:keepNext/>
        <w:spacing w:before="240" w:after="60" w:line="240" w:lineRule="auto"/>
        <w:jc w:val="center"/>
        <w:outlineLvl w:val="1"/>
        <w:rPr>
          <w:rFonts w:ascii="PT Astra Serif" w:hAnsi="PT Astra Serif"/>
          <w:b/>
          <w:bCs/>
          <w:iCs/>
          <w:kern w:val="32"/>
          <w:sz w:val="28"/>
          <w:szCs w:val="28"/>
          <w:lang w:eastAsia="ru-RU"/>
        </w:rPr>
      </w:pPr>
      <w:r w:rsidRPr="00231C02">
        <w:rPr>
          <w:rFonts w:ascii="PT Astra Serif" w:hAnsi="PT Astra Serif"/>
          <w:b/>
          <w:bCs/>
          <w:iCs/>
          <w:kern w:val="32"/>
          <w:sz w:val="28"/>
          <w:szCs w:val="28"/>
          <w:lang w:eastAsia="ru-RU"/>
        </w:rPr>
        <w:t>Положение о выдаче бланков строгой отчетности</w:t>
      </w:r>
      <w:bookmarkEnd w:id="82"/>
      <w:bookmarkEnd w:id="83"/>
      <w:bookmarkEnd w:id="84"/>
      <w:r w:rsidRPr="00231C02">
        <w:rPr>
          <w:rFonts w:ascii="PT Astra Serif" w:hAnsi="PT Astra Serif"/>
          <w:b/>
          <w:bCs/>
          <w:iCs/>
          <w:kern w:val="32"/>
          <w:sz w:val="28"/>
          <w:szCs w:val="28"/>
          <w:lang w:eastAsia="ru-RU"/>
        </w:rPr>
        <w:t xml:space="preserve"> </w:t>
      </w:r>
    </w:p>
    <w:p w:rsidR="003C2205" w:rsidRPr="00231C02" w:rsidRDefault="003C2205" w:rsidP="002E0851">
      <w:pPr>
        <w:widowControl w:val="0"/>
        <w:shd w:val="clear" w:color="auto" w:fill="FFFFFF"/>
        <w:autoSpaceDE w:val="0"/>
        <w:autoSpaceDN w:val="0"/>
        <w:adjustRightInd w:val="0"/>
        <w:spacing w:after="120" w:line="240" w:lineRule="auto"/>
        <w:ind w:firstLine="567"/>
        <w:jc w:val="right"/>
        <w:rPr>
          <w:rFonts w:ascii="PT Astra Serif" w:hAnsi="PT Astra Serif"/>
          <w:sz w:val="28"/>
          <w:szCs w:val="28"/>
          <w:lang w:eastAsia="ru-RU"/>
        </w:rPr>
      </w:pPr>
    </w:p>
    <w:p w:rsidR="003C2205" w:rsidRPr="00231C02" w:rsidRDefault="003C2205" w:rsidP="00E50F1C">
      <w:pPr>
        <w:shd w:val="clear" w:color="auto" w:fill="FFFFFF"/>
        <w:tabs>
          <w:tab w:val="left" w:pos="0"/>
        </w:tabs>
        <w:spacing w:after="12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1.1. Бланками строгой отчетности  (далее – БСО), применяемыми в администрации </w:t>
      </w:r>
      <w:proofErr w:type="spellStart"/>
      <w:r w:rsidRPr="00231C02">
        <w:rPr>
          <w:rFonts w:ascii="PT Astra Serif" w:hAnsi="PT Astra Serif"/>
          <w:sz w:val="28"/>
          <w:szCs w:val="28"/>
          <w:lang w:eastAsia="ru-RU"/>
        </w:rPr>
        <w:t>Щекинского</w:t>
      </w:r>
      <w:proofErr w:type="spellEnd"/>
      <w:r w:rsidRPr="00231C02">
        <w:rPr>
          <w:rFonts w:ascii="PT Astra Serif" w:hAnsi="PT Astra Serif"/>
          <w:sz w:val="28"/>
          <w:szCs w:val="28"/>
          <w:lang w:eastAsia="ru-RU"/>
        </w:rPr>
        <w:t xml:space="preserve"> района, являются:</w:t>
      </w:r>
    </w:p>
    <w:p w:rsidR="003C2205" w:rsidRPr="00231C02" w:rsidRDefault="003C2205" w:rsidP="00E50F1C">
      <w:pPr>
        <w:shd w:val="clear" w:color="auto" w:fill="FFFFFF"/>
        <w:tabs>
          <w:tab w:val="left" w:pos="0"/>
        </w:tabs>
        <w:spacing w:after="120" w:line="360" w:lineRule="auto"/>
        <w:ind w:firstLine="567"/>
        <w:jc w:val="both"/>
        <w:rPr>
          <w:rFonts w:ascii="PT Astra Serif" w:hAnsi="PT Astra Serif"/>
          <w:sz w:val="28"/>
          <w:szCs w:val="28"/>
          <w:lang w:eastAsia="ru-RU"/>
        </w:rPr>
      </w:pPr>
      <w:r w:rsidRPr="00231C02">
        <w:rPr>
          <w:rFonts w:ascii="PT Astra Serif" w:hAnsi="PT Astra Serif"/>
          <w:sz w:val="28"/>
          <w:szCs w:val="28"/>
        </w:rPr>
        <w:t xml:space="preserve"> </w:t>
      </w:r>
      <w:r w:rsidRPr="00231C02">
        <w:rPr>
          <w:rFonts w:ascii="PT Astra Serif" w:hAnsi="PT Astra Serif"/>
          <w:sz w:val="28"/>
          <w:szCs w:val="28"/>
          <w:lang w:eastAsia="ru-RU"/>
        </w:rPr>
        <w:t xml:space="preserve"> Свидетельства о государственной регистрации актов гражданского состояния, в т.</w:t>
      </w:r>
      <w:r w:rsidR="00877B11" w:rsidRPr="00231C02">
        <w:rPr>
          <w:rFonts w:ascii="PT Astra Serif" w:hAnsi="PT Astra Serif"/>
          <w:sz w:val="28"/>
          <w:szCs w:val="28"/>
          <w:lang w:eastAsia="ru-RU"/>
        </w:rPr>
        <w:t xml:space="preserve"> </w:t>
      </w:r>
      <w:r w:rsidRPr="00231C02">
        <w:rPr>
          <w:rFonts w:ascii="PT Astra Serif" w:hAnsi="PT Astra Serif"/>
          <w:sz w:val="28"/>
          <w:szCs w:val="28"/>
          <w:lang w:eastAsia="ru-RU"/>
        </w:rPr>
        <w:t>ч.: свидетельство о рождении, свидетельство о заключении брака, свидетельство о расторжении брака, свидетельство об усыновлении (удочерении), свидетельство об установлении отцовства, свидетельство о перемене имени, свидетельство о смерти.</w:t>
      </w:r>
    </w:p>
    <w:p w:rsidR="003C2205" w:rsidRPr="00231C02" w:rsidRDefault="003C2205" w:rsidP="00E50F1C">
      <w:pPr>
        <w:shd w:val="clear" w:color="auto" w:fill="FFFFFF"/>
        <w:tabs>
          <w:tab w:val="left" w:pos="0"/>
        </w:tabs>
        <w:spacing w:after="12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Трудовые книжки и вкладыши к ним.</w:t>
      </w:r>
    </w:p>
    <w:p w:rsidR="003C2205" w:rsidRPr="00231C02" w:rsidRDefault="003C2205" w:rsidP="00E50F1C">
      <w:pPr>
        <w:shd w:val="clear" w:color="auto" w:fill="FFFFFF"/>
        <w:tabs>
          <w:tab w:val="left" w:pos="0"/>
        </w:tabs>
        <w:spacing w:after="12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Свидетельство об осуществлении перевозок.</w:t>
      </w:r>
    </w:p>
    <w:p w:rsidR="003C2205" w:rsidRPr="00231C02" w:rsidRDefault="003C2205" w:rsidP="00E50F1C">
      <w:pPr>
        <w:shd w:val="clear" w:color="auto" w:fill="FFFFFF"/>
        <w:tabs>
          <w:tab w:val="left" w:pos="0"/>
        </w:tabs>
        <w:spacing w:after="12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Карта маршрута регулярных перевозок.</w:t>
      </w:r>
    </w:p>
    <w:p w:rsidR="003C2205" w:rsidRPr="00231C02" w:rsidRDefault="003C2205" w:rsidP="00E50F1C">
      <w:pPr>
        <w:shd w:val="clear" w:color="auto" w:fill="FFFFFF"/>
        <w:tabs>
          <w:tab w:val="left" w:pos="0"/>
        </w:tabs>
        <w:spacing w:after="12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Расписание.</w:t>
      </w:r>
    </w:p>
    <w:p w:rsidR="003C2205" w:rsidRPr="00231C02" w:rsidRDefault="003C2205" w:rsidP="00E50F1C">
      <w:pPr>
        <w:tabs>
          <w:tab w:val="left" w:pos="0"/>
        </w:tabs>
        <w:autoSpaceDE w:val="0"/>
        <w:autoSpaceDN w:val="0"/>
        <w:adjustRightInd w:val="0"/>
        <w:spacing w:after="0" w:line="360" w:lineRule="auto"/>
        <w:ind w:firstLine="567"/>
        <w:jc w:val="both"/>
        <w:rPr>
          <w:rFonts w:ascii="PT Astra Serif" w:hAnsi="PT Astra Serif"/>
          <w:bCs/>
          <w:sz w:val="28"/>
          <w:szCs w:val="28"/>
          <w:lang w:eastAsia="ru-RU"/>
        </w:rPr>
      </w:pPr>
      <w:r w:rsidRPr="00231C02">
        <w:rPr>
          <w:rFonts w:ascii="PT Astra Serif" w:hAnsi="PT Astra Serif"/>
          <w:bCs/>
          <w:sz w:val="28"/>
          <w:szCs w:val="28"/>
          <w:lang w:eastAsia="ru-RU"/>
        </w:rPr>
        <w:t xml:space="preserve">1.2. При оформлении и учете трудовых книжек, а также выдаче бланков трудовой книжки и вкладыша в нее сотрудникам администрации </w:t>
      </w:r>
      <w:proofErr w:type="spellStart"/>
      <w:r w:rsidRPr="00231C02">
        <w:rPr>
          <w:rFonts w:ascii="PT Astra Serif" w:hAnsi="PT Astra Serif"/>
          <w:bCs/>
          <w:sz w:val="28"/>
          <w:szCs w:val="28"/>
          <w:lang w:eastAsia="ru-RU"/>
        </w:rPr>
        <w:t>Щекинского</w:t>
      </w:r>
      <w:proofErr w:type="spellEnd"/>
      <w:r w:rsidRPr="00231C02">
        <w:rPr>
          <w:rFonts w:ascii="PT Astra Serif" w:hAnsi="PT Astra Serif"/>
          <w:bCs/>
          <w:sz w:val="28"/>
          <w:szCs w:val="28"/>
          <w:lang w:eastAsia="ru-RU"/>
        </w:rPr>
        <w:t xml:space="preserve"> района руководствуются Правилами ведения и хранения трудовых книжек, изготовления бланков трудовых книжек и обеспечения ими работодателей, утвержденными постановлением Правительства Российской Федерации от 16.04.2003 №225 «О трудовых книжках» (ред. 25.03.2013).</w:t>
      </w:r>
    </w:p>
    <w:p w:rsidR="003C2205" w:rsidRPr="00231C02" w:rsidRDefault="003C2205" w:rsidP="00E50F1C">
      <w:pPr>
        <w:tabs>
          <w:tab w:val="left" w:pos="0"/>
        </w:tabs>
        <w:autoSpaceDE w:val="0"/>
        <w:autoSpaceDN w:val="0"/>
        <w:adjustRightInd w:val="0"/>
        <w:spacing w:after="0" w:line="360" w:lineRule="auto"/>
        <w:ind w:firstLine="567"/>
        <w:jc w:val="both"/>
        <w:rPr>
          <w:rFonts w:ascii="PT Astra Serif" w:hAnsi="PT Astra Serif"/>
          <w:bCs/>
          <w:sz w:val="28"/>
          <w:szCs w:val="28"/>
          <w:lang w:eastAsia="ru-RU"/>
        </w:rPr>
      </w:pPr>
      <w:r w:rsidRPr="00231C02">
        <w:rPr>
          <w:rFonts w:ascii="PT Astra Serif" w:hAnsi="PT Astra Serif"/>
          <w:bCs/>
          <w:sz w:val="28"/>
          <w:szCs w:val="28"/>
          <w:lang w:eastAsia="ru-RU"/>
        </w:rPr>
        <w:t xml:space="preserve">При выдаче трудовой книжки или вкладыша в нее, работник вносит самостоятельно в доход бюджета </w:t>
      </w:r>
      <w:proofErr w:type="spellStart"/>
      <w:r w:rsidRPr="00231C02">
        <w:rPr>
          <w:rFonts w:ascii="PT Astra Serif" w:hAnsi="PT Astra Serif"/>
          <w:bCs/>
          <w:sz w:val="28"/>
          <w:szCs w:val="28"/>
          <w:lang w:eastAsia="ru-RU"/>
        </w:rPr>
        <w:t>Щекинского</w:t>
      </w:r>
      <w:proofErr w:type="spellEnd"/>
      <w:r w:rsidRPr="00231C02">
        <w:rPr>
          <w:rFonts w:ascii="PT Astra Serif" w:hAnsi="PT Astra Serif"/>
          <w:bCs/>
          <w:sz w:val="28"/>
          <w:szCs w:val="28"/>
          <w:lang w:eastAsia="ru-RU"/>
        </w:rPr>
        <w:t xml:space="preserve"> района плату, размер которой определяется размером расходов на их приобретение (за исключением случаев утраты трудовых книжек и неправильного их заполнения) (п.47 Правил). </w:t>
      </w:r>
    </w:p>
    <w:p w:rsidR="003C2205" w:rsidRPr="00231C02" w:rsidRDefault="003C2205" w:rsidP="00E50F1C">
      <w:pPr>
        <w:tabs>
          <w:tab w:val="left" w:pos="0"/>
        </w:tabs>
        <w:autoSpaceDE w:val="0"/>
        <w:autoSpaceDN w:val="0"/>
        <w:adjustRightInd w:val="0"/>
        <w:spacing w:after="0" w:line="360" w:lineRule="auto"/>
        <w:ind w:firstLine="567"/>
        <w:jc w:val="both"/>
        <w:rPr>
          <w:rFonts w:ascii="PT Astra Serif" w:hAnsi="PT Astra Serif"/>
          <w:bCs/>
          <w:sz w:val="28"/>
          <w:szCs w:val="28"/>
          <w:lang w:eastAsia="ru-RU"/>
        </w:rPr>
      </w:pPr>
      <w:r w:rsidRPr="00231C02">
        <w:rPr>
          <w:rFonts w:ascii="PT Astra Serif" w:hAnsi="PT Astra Serif"/>
          <w:bCs/>
          <w:sz w:val="28"/>
          <w:szCs w:val="28"/>
          <w:lang w:eastAsia="ru-RU"/>
        </w:rPr>
        <w:t xml:space="preserve">1.3. Ответственными за хранение и учет БСО в администрации </w:t>
      </w:r>
      <w:proofErr w:type="spellStart"/>
      <w:r w:rsidRPr="00231C02">
        <w:rPr>
          <w:rFonts w:ascii="PT Astra Serif" w:hAnsi="PT Astra Serif"/>
          <w:bCs/>
          <w:sz w:val="28"/>
          <w:szCs w:val="28"/>
          <w:lang w:eastAsia="ru-RU"/>
        </w:rPr>
        <w:t>Щекинского</w:t>
      </w:r>
      <w:proofErr w:type="spellEnd"/>
      <w:r w:rsidRPr="00231C02">
        <w:rPr>
          <w:rFonts w:ascii="PT Astra Serif" w:hAnsi="PT Astra Serif"/>
          <w:bCs/>
          <w:sz w:val="28"/>
          <w:szCs w:val="28"/>
          <w:lang w:eastAsia="ru-RU"/>
        </w:rPr>
        <w:t xml:space="preserve"> района являются:</w:t>
      </w:r>
    </w:p>
    <w:p w:rsidR="003C2205" w:rsidRPr="00231C02" w:rsidRDefault="003C2205" w:rsidP="00E50F1C">
      <w:pPr>
        <w:tabs>
          <w:tab w:val="left" w:pos="0"/>
        </w:tabs>
        <w:autoSpaceDE w:val="0"/>
        <w:autoSpaceDN w:val="0"/>
        <w:adjustRightInd w:val="0"/>
        <w:spacing w:after="0" w:line="360" w:lineRule="auto"/>
        <w:ind w:firstLine="567"/>
        <w:jc w:val="both"/>
        <w:rPr>
          <w:rFonts w:ascii="PT Astra Serif" w:hAnsi="PT Astra Serif"/>
          <w:bCs/>
          <w:sz w:val="28"/>
          <w:szCs w:val="28"/>
          <w:lang w:eastAsia="ru-RU"/>
        </w:rPr>
      </w:pPr>
      <w:r w:rsidRPr="00231C02">
        <w:rPr>
          <w:rFonts w:ascii="PT Astra Serif" w:hAnsi="PT Astra Serif"/>
          <w:bCs/>
          <w:sz w:val="28"/>
          <w:szCs w:val="28"/>
          <w:lang w:eastAsia="ru-RU"/>
        </w:rPr>
        <w:t xml:space="preserve"> бланков трудовых книжек, вкладышей к ним </w:t>
      </w:r>
      <w:r w:rsidRPr="00231C02">
        <w:rPr>
          <w:rFonts w:ascii="PT Astra Serif" w:hAnsi="PT Astra Serif"/>
          <w:sz w:val="28"/>
          <w:szCs w:val="28"/>
          <w:lang w:eastAsia="ru-RU"/>
        </w:rPr>
        <w:t>–</w:t>
      </w:r>
      <w:r w:rsidRPr="00231C02">
        <w:rPr>
          <w:rFonts w:ascii="PT Astra Serif" w:hAnsi="PT Astra Serif"/>
          <w:bCs/>
          <w:sz w:val="28"/>
          <w:szCs w:val="28"/>
          <w:lang w:eastAsia="ru-RU"/>
        </w:rPr>
        <w:t xml:space="preserve"> работник отдела по муниципальной службе и кадрам администрации </w:t>
      </w:r>
      <w:proofErr w:type="spellStart"/>
      <w:r w:rsidRPr="00231C02">
        <w:rPr>
          <w:rFonts w:ascii="PT Astra Serif" w:hAnsi="PT Astra Serif"/>
          <w:bCs/>
          <w:sz w:val="28"/>
          <w:szCs w:val="28"/>
          <w:lang w:eastAsia="ru-RU"/>
        </w:rPr>
        <w:t>Щекинского</w:t>
      </w:r>
      <w:proofErr w:type="spellEnd"/>
      <w:r w:rsidRPr="00231C02">
        <w:rPr>
          <w:rFonts w:ascii="PT Astra Serif" w:hAnsi="PT Astra Serif"/>
          <w:bCs/>
          <w:sz w:val="28"/>
          <w:szCs w:val="28"/>
          <w:lang w:eastAsia="ru-RU"/>
        </w:rPr>
        <w:t xml:space="preserve"> района, с которым заключен договор о материальной ответственности;</w:t>
      </w:r>
    </w:p>
    <w:p w:rsidR="003C2205" w:rsidRPr="00231C02" w:rsidRDefault="003C2205" w:rsidP="002E0851">
      <w:pPr>
        <w:tabs>
          <w:tab w:val="left" w:pos="0"/>
        </w:tabs>
        <w:autoSpaceDE w:val="0"/>
        <w:autoSpaceDN w:val="0"/>
        <w:adjustRightInd w:val="0"/>
        <w:spacing w:after="0" w:line="360" w:lineRule="auto"/>
        <w:ind w:firstLine="567"/>
        <w:jc w:val="both"/>
        <w:rPr>
          <w:rFonts w:ascii="PT Astra Serif" w:hAnsi="PT Astra Serif"/>
          <w:bCs/>
          <w:sz w:val="28"/>
          <w:szCs w:val="28"/>
          <w:lang w:eastAsia="ru-RU"/>
        </w:rPr>
      </w:pPr>
      <w:r w:rsidRPr="00231C02">
        <w:rPr>
          <w:rFonts w:ascii="PT Astra Serif" w:hAnsi="PT Astra Serif"/>
          <w:sz w:val="28"/>
          <w:szCs w:val="28"/>
          <w:lang w:eastAsia="ru-RU"/>
        </w:rPr>
        <w:t xml:space="preserve"> свидетельств о государственной регистрации актов гражданского состояния – председатель комитета ЗАГС </w:t>
      </w:r>
      <w:r w:rsidRPr="00231C02">
        <w:rPr>
          <w:rFonts w:ascii="PT Astra Serif" w:hAnsi="PT Astra Serif"/>
          <w:bCs/>
          <w:sz w:val="28"/>
          <w:szCs w:val="28"/>
          <w:lang w:eastAsia="ru-RU"/>
        </w:rPr>
        <w:t xml:space="preserve">администрации </w:t>
      </w:r>
      <w:proofErr w:type="spellStart"/>
      <w:r w:rsidRPr="00231C02">
        <w:rPr>
          <w:rFonts w:ascii="PT Astra Serif" w:hAnsi="PT Astra Serif"/>
          <w:bCs/>
          <w:sz w:val="28"/>
          <w:szCs w:val="28"/>
          <w:lang w:eastAsia="ru-RU"/>
        </w:rPr>
        <w:t>Щекинского</w:t>
      </w:r>
      <w:proofErr w:type="spellEnd"/>
      <w:r w:rsidRPr="00231C02">
        <w:rPr>
          <w:rFonts w:ascii="PT Astra Serif" w:hAnsi="PT Astra Serif"/>
          <w:bCs/>
          <w:sz w:val="28"/>
          <w:szCs w:val="28"/>
          <w:lang w:eastAsia="ru-RU"/>
        </w:rPr>
        <w:t xml:space="preserve"> района, с которым заключен договор о материальной ответственности;</w:t>
      </w:r>
    </w:p>
    <w:p w:rsidR="003C2205" w:rsidRPr="00231C02" w:rsidRDefault="003C2205" w:rsidP="002E0851">
      <w:pPr>
        <w:tabs>
          <w:tab w:val="left" w:pos="0"/>
        </w:tabs>
        <w:autoSpaceDE w:val="0"/>
        <w:autoSpaceDN w:val="0"/>
        <w:adjustRightInd w:val="0"/>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свидетельств об осуществлении перевозок, карт маршрута регулярных перевозок, расписаний – председатель комитета по вопросам жизнеобеспечения, строительства и дорожно-транспортному хозяйству</w:t>
      </w:r>
      <w:r w:rsidRPr="00231C02">
        <w:rPr>
          <w:rFonts w:ascii="PT Astra Serif" w:hAnsi="PT Astra Serif"/>
          <w:bCs/>
          <w:sz w:val="28"/>
          <w:szCs w:val="28"/>
          <w:lang w:eastAsia="ru-RU"/>
        </w:rPr>
        <w:t>, с которым заключен договор о материальной ответственности</w:t>
      </w:r>
      <w:r w:rsidRPr="00231C02">
        <w:rPr>
          <w:rFonts w:ascii="PT Astra Serif" w:hAnsi="PT Astra Serif"/>
          <w:sz w:val="28"/>
          <w:szCs w:val="28"/>
          <w:lang w:eastAsia="ru-RU"/>
        </w:rPr>
        <w:t>.</w:t>
      </w:r>
    </w:p>
    <w:p w:rsidR="003C2205" w:rsidRPr="00231C02" w:rsidRDefault="003C2205" w:rsidP="002E0851">
      <w:pPr>
        <w:tabs>
          <w:tab w:val="left" w:pos="0"/>
        </w:tabs>
        <w:autoSpaceDE w:val="0"/>
        <w:autoSpaceDN w:val="0"/>
        <w:adjustRightInd w:val="0"/>
        <w:spacing w:after="0" w:line="360" w:lineRule="auto"/>
        <w:ind w:firstLine="567"/>
        <w:jc w:val="both"/>
        <w:rPr>
          <w:rFonts w:ascii="PT Astra Serif" w:hAnsi="PT Astra Serif"/>
          <w:bCs/>
          <w:sz w:val="28"/>
          <w:szCs w:val="28"/>
          <w:lang w:eastAsia="ru-RU"/>
        </w:rPr>
      </w:pPr>
      <w:r w:rsidRPr="00231C02">
        <w:rPr>
          <w:rFonts w:ascii="PT Astra Serif" w:hAnsi="PT Astra Serif"/>
          <w:bCs/>
          <w:sz w:val="28"/>
          <w:szCs w:val="28"/>
          <w:lang w:eastAsia="ru-RU"/>
        </w:rPr>
        <w:t>По окончании каждого месяца, лицо ответственное за ведение БСО, обязано предоставить в отдел по бухгалтерскому учету и отчетности отчет о движении БСО (Приложение 1). Испорченные при заполнении бланки трудовой книжки и вкладыши в нее подлежат уничтожению с составлением соответствующего акта о списании бланков строгой отчетности (ф.0504816).</w:t>
      </w:r>
    </w:p>
    <w:p w:rsidR="003C2205" w:rsidRPr="00231C02" w:rsidRDefault="003C2205" w:rsidP="004E4B48">
      <w:pPr>
        <w:tabs>
          <w:tab w:val="left" w:pos="0"/>
        </w:tabs>
        <w:autoSpaceDE w:val="0"/>
        <w:autoSpaceDN w:val="0"/>
        <w:adjustRightInd w:val="0"/>
        <w:spacing w:after="0" w:line="360" w:lineRule="auto"/>
        <w:ind w:firstLine="567"/>
        <w:jc w:val="both"/>
        <w:rPr>
          <w:rFonts w:ascii="PT Astra Serif" w:hAnsi="PT Astra Serif"/>
          <w:bCs/>
          <w:sz w:val="28"/>
          <w:szCs w:val="28"/>
          <w:lang w:eastAsia="ru-RU"/>
        </w:rPr>
      </w:pPr>
      <w:r w:rsidRPr="00231C02">
        <w:rPr>
          <w:rFonts w:ascii="PT Astra Serif" w:hAnsi="PT Astra Serif"/>
          <w:bCs/>
          <w:sz w:val="28"/>
          <w:szCs w:val="28"/>
          <w:lang w:eastAsia="ru-RU"/>
        </w:rPr>
        <w:t xml:space="preserve">Приобретение БСО производится в соответствии с действующей бюджетной классификацией по статье 226 «Прочие работы, услуги». Учитываются бланки БСО на </w:t>
      </w:r>
      <w:proofErr w:type="spellStart"/>
      <w:r w:rsidRPr="00231C02">
        <w:rPr>
          <w:rFonts w:ascii="PT Astra Serif" w:hAnsi="PT Astra Serif"/>
          <w:bCs/>
          <w:sz w:val="28"/>
          <w:szCs w:val="28"/>
          <w:lang w:eastAsia="ru-RU"/>
        </w:rPr>
        <w:t>забалансовом</w:t>
      </w:r>
      <w:proofErr w:type="spellEnd"/>
      <w:r w:rsidRPr="00231C02">
        <w:rPr>
          <w:rFonts w:ascii="PT Astra Serif" w:hAnsi="PT Astra Serif"/>
          <w:bCs/>
          <w:sz w:val="28"/>
          <w:szCs w:val="28"/>
          <w:lang w:eastAsia="ru-RU"/>
        </w:rPr>
        <w:t xml:space="preserve"> счете 03 «Бланки строгой отчетности» по учетной цене, равной 1 рубль за бланк.</w:t>
      </w:r>
    </w:p>
    <w:p w:rsidR="003C2205" w:rsidRPr="00231C02" w:rsidRDefault="003C2205" w:rsidP="007605CA">
      <w:pPr>
        <w:tabs>
          <w:tab w:val="left" w:pos="0"/>
        </w:tabs>
        <w:autoSpaceDE w:val="0"/>
        <w:autoSpaceDN w:val="0"/>
        <w:adjustRightInd w:val="0"/>
        <w:spacing w:after="0" w:line="360" w:lineRule="auto"/>
        <w:ind w:firstLine="567"/>
        <w:jc w:val="both"/>
        <w:rPr>
          <w:rFonts w:ascii="PT Astra Serif" w:hAnsi="PT Astra Serif"/>
          <w:bCs/>
          <w:sz w:val="28"/>
          <w:szCs w:val="28"/>
          <w:lang w:eastAsia="ru-RU"/>
        </w:rPr>
      </w:pPr>
      <w:r w:rsidRPr="00231C02">
        <w:rPr>
          <w:rFonts w:ascii="PT Astra Serif" w:hAnsi="PT Astra Serif"/>
          <w:bCs/>
          <w:sz w:val="28"/>
          <w:szCs w:val="28"/>
          <w:lang w:eastAsia="ru-RU"/>
        </w:rPr>
        <w:t>Учет бланков БСО осуществляется в книге учета БСО и журнале-ордере №98, которые распечатываются ежемесячно.</w:t>
      </w:r>
    </w:p>
    <w:p w:rsidR="00FE1EAD" w:rsidRPr="00231C02" w:rsidRDefault="00FE1EAD" w:rsidP="007605CA">
      <w:pPr>
        <w:tabs>
          <w:tab w:val="left" w:pos="0"/>
        </w:tabs>
        <w:autoSpaceDE w:val="0"/>
        <w:autoSpaceDN w:val="0"/>
        <w:adjustRightInd w:val="0"/>
        <w:spacing w:after="0" w:line="360" w:lineRule="auto"/>
        <w:ind w:firstLine="567"/>
        <w:jc w:val="both"/>
        <w:rPr>
          <w:rFonts w:ascii="PT Astra Serif" w:hAnsi="PT Astra Serif"/>
          <w:bCs/>
          <w:sz w:val="28"/>
          <w:szCs w:val="28"/>
          <w:lang w:eastAsia="ru-RU"/>
        </w:rPr>
      </w:pPr>
    </w:p>
    <w:tbl>
      <w:tblPr>
        <w:tblW w:w="5000" w:type="pct"/>
        <w:tblLook w:val="0000" w:firstRow="0" w:lastRow="0" w:firstColumn="0" w:lastColumn="0" w:noHBand="0" w:noVBand="0"/>
      </w:tblPr>
      <w:tblGrid>
        <w:gridCol w:w="4876"/>
        <w:gridCol w:w="4268"/>
      </w:tblGrid>
      <w:tr w:rsidR="00FE1EAD" w:rsidRPr="00231C02" w:rsidTr="00113B2E">
        <w:tc>
          <w:tcPr>
            <w:tcW w:w="2666" w:type="pct"/>
          </w:tcPr>
          <w:p w:rsidR="00FE1EAD" w:rsidRPr="00231C02" w:rsidRDefault="00FE1EAD" w:rsidP="00113B2E">
            <w:pPr>
              <w:spacing w:after="0" w:line="300" w:lineRule="exact"/>
              <w:jc w:val="center"/>
              <w:rPr>
                <w:rFonts w:ascii="PT Astra Serif" w:eastAsia="Times New Roman" w:hAnsi="PT Astra Serif"/>
                <w:sz w:val="28"/>
                <w:szCs w:val="24"/>
                <w:lang w:eastAsia="ru-RU"/>
              </w:rPr>
            </w:pPr>
            <w:bookmarkStart w:id="85" w:name="_Toc288918063"/>
            <w:bookmarkStart w:id="86" w:name="_Toc319333247"/>
          </w:p>
        </w:tc>
        <w:tc>
          <w:tcPr>
            <w:tcW w:w="2334" w:type="pct"/>
          </w:tcPr>
          <w:p w:rsidR="00FE1EAD" w:rsidRPr="00231C02" w:rsidRDefault="00FE1EAD" w:rsidP="00113B2E">
            <w:pPr>
              <w:keepNext/>
              <w:spacing w:after="0" w:line="300" w:lineRule="exact"/>
              <w:ind w:firstLine="709"/>
              <w:jc w:val="right"/>
              <w:outlineLvl w:val="0"/>
              <w:rPr>
                <w:rFonts w:ascii="PT Astra Serif" w:eastAsia="Times New Roman" w:hAnsi="PT Astra Serif" w:cs="Arial"/>
                <w:bCs/>
                <w:kern w:val="32"/>
                <w:sz w:val="28"/>
                <w:szCs w:val="32"/>
                <w:lang w:eastAsia="ru-RU"/>
              </w:rPr>
            </w:pPr>
          </w:p>
        </w:tc>
      </w:tr>
    </w:tbl>
    <w:p w:rsidR="003C2205" w:rsidRPr="00231C02" w:rsidRDefault="003C2205" w:rsidP="00FE1EAD">
      <w:pPr>
        <w:tabs>
          <w:tab w:val="left" w:pos="0"/>
        </w:tabs>
        <w:spacing w:after="0" w:line="240" w:lineRule="auto"/>
        <w:jc w:val="both"/>
        <w:rPr>
          <w:rFonts w:ascii="PT Astra Serif" w:hAnsi="PT Astra Serif"/>
          <w:i/>
          <w:sz w:val="20"/>
          <w:szCs w:val="20"/>
          <w:lang w:eastAsia="ru-RU"/>
        </w:rPr>
        <w:sectPr w:rsidR="003C2205" w:rsidRPr="00231C02" w:rsidSect="00624C72">
          <w:pgSz w:w="11905" w:h="16838"/>
          <w:pgMar w:top="1134" w:right="1276" w:bottom="1134" w:left="1701" w:header="0" w:footer="0" w:gutter="0"/>
          <w:cols w:space="720"/>
        </w:sectPr>
      </w:pPr>
      <w:r w:rsidRPr="00231C02">
        <w:rPr>
          <w:rFonts w:ascii="PT Astra Serif" w:hAnsi="PT Astra Serif"/>
          <w:sz w:val="28"/>
          <w:szCs w:val="28"/>
          <w:lang w:eastAsia="ru-RU"/>
        </w:rPr>
        <w:t xml:space="preserve"> </w:t>
      </w:r>
      <w:bookmarkStart w:id="87" w:name="_Toc288918080"/>
      <w:bookmarkStart w:id="88" w:name="_Toc319333264"/>
      <w:bookmarkEnd w:id="85"/>
      <w:bookmarkEnd w:id="86"/>
    </w:p>
    <w:p w:rsidR="000344A2" w:rsidRPr="00231C02" w:rsidRDefault="00CC0080" w:rsidP="000344A2">
      <w:pPr>
        <w:spacing w:after="0" w:line="240" w:lineRule="auto"/>
        <w:jc w:val="center"/>
        <w:rPr>
          <w:rFonts w:ascii="PT Astra Serif" w:hAnsi="PT Astra Serif"/>
          <w:sz w:val="28"/>
          <w:szCs w:val="28"/>
          <w:lang w:eastAsia="ru-RU"/>
        </w:rPr>
      </w:pPr>
      <w:r w:rsidRPr="00231C02">
        <w:rPr>
          <w:rFonts w:ascii="PT Astra Serif" w:hAnsi="PT Astra Serif"/>
          <w:iCs/>
          <w:sz w:val="28"/>
          <w:szCs w:val="28"/>
          <w:lang w:eastAsia="ru-RU"/>
        </w:rPr>
        <w:t xml:space="preserve">                                                               </w:t>
      </w:r>
      <w:bookmarkEnd w:id="87"/>
      <w:bookmarkEnd w:id="88"/>
    </w:p>
    <w:tbl>
      <w:tblPr>
        <w:tblW w:w="0" w:type="auto"/>
        <w:jc w:val="right"/>
        <w:tblInd w:w="5070" w:type="dxa"/>
        <w:tblLook w:val="0000" w:firstRow="0" w:lastRow="0" w:firstColumn="0" w:lastColumn="0" w:noHBand="0" w:noVBand="0"/>
      </w:tblPr>
      <w:tblGrid>
        <w:gridCol w:w="4482"/>
      </w:tblGrid>
      <w:tr w:rsidR="000344A2" w:rsidRPr="009C178C" w:rsidTr="0040492B">
        <w:trPr>
          <w:trHeight w:val="1846"/>
          <w:jc w:val="right"/>
        </w:trPr>
        <w:tc>
          <w:tcPr>
            <w:tcW w:w="4482" w:type="dxa"/>
            <w:vAlign w:val="center"/>
          </w:tcPr>
          <w:p w:rsidR="000344A2" w:rsidRPr="009C178C" w:rsidRDefault="000344A2" w:rsidP="0040492B">
            <w:pPr>
              <w:overflowPunct w:val="0"/>
              <w:autoSpaceDE w:val="0"/>
              <w:autoSpaceDN w:val="0"/>
              <w:adjustRightInd w:val="0"/>
              <w:spacing w:after="0" w:line="240" w:lineRule="auto"/>
              <w:jc w:val="center"/>
              <w:textAlignment w:val="baseline"/>
              <w:rPr>
                <w:rFonts w:ascii="PT Astra Serif" w:hAnsi="PT Astra Serif"/>
                <w:sz w:val="28"/>
                <w:szCs w:val="28"/>
              </w:rPr>
            </w:pPr>
            <w:r w:rsidRPr="009C178C">
              <w:rPr>
                <w:rFonts w:ascii="PT Astra Serif" w:hAnsi="PT Astra Serif"/>
                <w:sz w:val="28"/>
                <w:szCs w:val="28"/>
              </w:rPr>
              <w:t>Приложение</w:t>
            </w:r>
            <w:r>
              <w:rPr>
                <w:rFonts w:ascii="PT Astra Serif" w:hAnsi="PT Astra Serif"/>
                <w:sz w:val="28"/>
                <w:szCs w:val="28"/>
              </w:rPr>
              <w:t xml:space="preserve"> № 5</w:t>
            </w:r>
          </w:p>
          <w:p w:rsidR="000344A2" w:rsidRPr="009C178C" w:rsidRDefault="000344A2" w:rsidP="0040492B">
            <w:pPr>
              <w:overflowPunct w:val="0"/>
              <w:autoSpaceDE w:val="0"/>
              <w:autoSpaceDN w:val="0"/>
              <w:adjustRightInd w:val="0"/>
              <w:spacing w:after="0" w:line="240" w:lineRule="auto"/>
              <w:jc w:val="center"/>
              <w:textAlignment w:val="baseline"/>
              <w:rPr>
                <w:rFonts w:ascii="PT Astra Serif" w:hAnsi="PT Astra Serif"/>
                <w:sz w:val="28"/>
                <w:szCs w:val="28"/>
              </w:rPr>
            </w:pPr>
            <w:r>
              <w:rPr>
                <w:rFonts w:ascii="PT Astra Serif" w:hAnsi="PT Astra Serif"/>
                <w:sz w:val="28"/>
                <w:szCs w:val="28"/>
                <w:lang w:eastAsia="ru-RU"/>
              </w:rPr>
              <w:t>к «</w:t>
            </w:r>
            <w:r w:rsidRPr="00231C02">
              <w:rPr>
                <w:rFonts w:ascii="PT Astra Serif" w:hAnsi="PT Astra Serif"/>
                <w:sz w:val="28"/>
                <w:szCs w:val="28"/>
                <w:lang w:eastAsia="ru-RU"/>
              </w:rPr>
              <w:t>Учетной политике администрации</w:t>
            </w:r>
            <w:r>
              <w:rPr>
                <w:rFonts w:ascii="PT Astra Serif" w:hAnsi="PT Astra Serif"/>
                <w:sz w:val="28"/>
                <w:szCs w:val="28"/>
                <w:lang w:eastAsia="ru-RU"/>
              </w:rPr>
              <w:t xml:space="preserve"> </w:t>
            </w:r>
            <w:r w:rsidRPr="009C178C">
              <w:rPr>
                <w:rFonts w:ascii="PT Astra Serif" w:hAnsi="PT Astra Serif"/>
                <w:sz w:val="28"/>
                <w:szCs w:val="28"/>
              </w:rPr>
              <w:t>муниципального образования</w:t>
            </w:r>
            <w:r>
              <w:rPr>
                <w:rFonts w:ascii="PT Astra Serif" w:hAnsi="PT Astra Serif"/>
                <w:sz w:val="28"/>
                <w:szCs w:val="28"/>
              </w:rPr>
              <w:t xml:space="preserve"> </w:t>
            </w:r>
            <w:proofErr w:type="spellStart"/>
            <w:r w:rsidRPr="009C178C">
              <w:rPr>
                <w:rFonts w:ascii="PT Astra Serif" w:hAnsi="PT Astra Serif"/>
                <w:sz w:val="28"/>
                <w:szCs w:val="28"/>
              </w:rPr>
              <w:t>Щекинский</w:t>
            </w:r>
            <w:proofErr w:type="spellEnd"/>
            <w:r w:rsidRPr="009C178C">
              <w:rPr>
                <w:rFonts w:ascii="PT Astra Serif" w:hAnsi="PT Astra Serif"/>
                <w:sz w:val="28"/>
                <w:szCs w:val="28"/>
              </w:rPr>
              <w:t xml:space="preserve"> район</w:t>
            </w:r>
            <w:r>
              <w:rPr>
                <w:rFonts w:ascii="PT Astra Serif" w:hAnsi="PT Astra Serif"/>
                <w:sz w:val="28"/>
                <w:szCs w:val="28"/>
              </w:rPr>
              <w:t>»</w:t>
            </w:r>
          </w:p>
        </w:tc>
      </w:tr>
    </w:tbl>
    <w:p w:rsidR="000344A2" w:rsidRPr="009C178C" w:rsidRDefault="000344A2" w:rsidP="000344A2">
      <w:pPr>
        <w:overflowPunct w:val="0"/>
        <w:autoSpaceDE w:val="0"/>
        <w:autoSpaceDN w:val="0"/>
        <w:adjustRightInd w:val="0"/>
        <w:jc w:val="right"/>
        <w:textAlignment w:val="baseline"/>
        <w:rPr>
          <w:rFonts w:ascii="PT Astra Serif" w:hAnsi="PT Astra Serif"/>
        </w:rPr>
      </w:pPr>
    </w:p>
    <w:p w:rsidR="003C2205" w:rsidRDefault="003C2205" w:rsidP="0095444C">
      <w:pPr>
        <w:keepNext/>
        <w:spacing w:before="240" w:after="60" w:line="240" w:lineRule="auto"/>
        <w:jc w:val="center"/>
        <w:outlineLvl w:val="1"/>
        <w:rPr>
          <w:rFonts w:ascii="PT Astra Serif" w:hAnsi="PT Astra Serif"/>
          <w:b/>
          <w:bCs/>
          <w:iCs/>
          <w:sz w:val="28"/>
          <w:szCs w:val="28"/>
          <w:lang w:eastAsia="ru-RU"/>
        </w:rPr>
      </w:pPr>
      <w:bookmarkStart w:id="89" w:name="_Toc215299232"/>
      <w:bookmarkStart w:id="90" w:name="_Toc288918081"/>
      <w:bookmarkStart w:id="91" w:name="_Toc319333265"/>
      <w:r w:rsidRPr="00231C02">
        <w:rPr>
          <w:rFonts w:ascii="PT Astra Serif" w:hAnsi="PT Astra Serif"/>
          <w:b/>
          <w:bCs/>
          <w:iCs/>
          <w:sz w:val="28"/>
          <w:szCs w:val="28"/>
          <w:lang w:eastAsia="ru-RU"/>
        </w:rPr>
        <w:t>Положение об инвентаризации</w:t>
      </w:r>
      <w:bookmarkEnd w:id="89"/>
      <w:bookmarkEnd w:id="90"/>
      <w:bookmarkEnd w:id="91"/>
    </w:p>
    <w:p w:rsidR="000344A2" w:rsidRPr="00231C02" w:rsidRDefault="000344A2" w:rsidP="0095444C">
      <w:pPr>
        <w:keepNext/>
        <w:spacing w:before="240" w:after="60" w:line="240" w:lineRule="auto"/>
        <w:jc w:val="center"/>
        <w:outlineLvl w:val="1"/>
        <w:rPr>
          <w:rFonts w:ascii="PT Astra Serif" w:hAnsi="PT Astra Serif"/>
          <w:b/>
          <w:bCs/>
          <w:iCs/>
          <w:sz w:val="28"/>
          <w:szCs w:val="28"/>
          <w:lang w:eastAsia="ru-RU"/>
        </w:rPr>
      </w:pPr>
    </w:p>
    <w:p w:rsidR="003C2205" w:rsidRPr="00231C02" w:rsidRDefault="003C2205" w:rsidP="00E50F1C">
      <w:pPr>
        <w:keepNext/>
        <w:spacing w:after="0" w:line="360" w:lineRule="auto"/>
        <w:ind w:firstLine="709"/>
        <w:jc w:val="both"/>
        <w:rPr>
          <w:rFonts w:ascii="PT Astra Serif" w:hAnsi="PT Astra Serif"/>
          <w:bCs/>
          <w:iCs/>
          <w:sz w:val="28"/>
          <w:szCs w:val="28"/>
          <w:lang w:eastAsia="ru-RU"/>
        </w:rPr>
      </w:pPr>
      <w:r w:rsidRPr="00231C02">
        <w:rPr>
          <w:rFonts w:ascii="PT Astra Serif" w:hAnsi="PT Astra Serif"/>
          <w:bCs/>
          <w:iCs/>
          <w:sz w:val="28"/>
          <w:szCs w:val="28"/>
          <w:lang w:eastAsia="ru-RU"/>
        </w:rPr>
        <w:t>Инвентаризация активов и обязательств проводится в соответствии со статьей 11 Закона «О бухгалтерском учете» от 06.12.2011 № 402-ФЗ и Приказом Министерства финансов РФ от 13.06.1995 № 49.</w:t>
      </w:r>
    </w:p>
    <w:p w:rsidR="003C2205" w:rsidRPr="00231C02" w:rsidRDefault="003C2205" w:rsidP="00E50F1C">
      <w:pPr>
        <w:keepNext/>
        <w:spacing w:after="0" w:line="360" w:lineRule="auto"/>
        <w:ind w:firstLine="709"/>
        <w:jc w:val="both"/>
        <w:rPr>
          <w:rFonts w:ascii="PT Astra Serif" w:hAnsi="PT Astra Serif"/>
          <w:bCs/>
          <w:iCs/>
          <w:sz w:val="28"/>
          <w:szCs w:val="28"/>
          <w:lang w:eastAsia="ru-RU"/>
        </w:rPr>
      </w:pPr>
      <w:r w:rsidRPr="00231C02">
        <w:rPr>
          <w:rFonts w:ascii="PT Astra Serif" w:hAnsi="PT Astra Serif"/>
          <w:bCs/>
          <w:iCs/>
          <w:sz w:val="28"/>
          <w:szCs w:val="28"/>
          <w:lang w:eastAsia="ru-RU"/>
        </w:rPr>
        <w:t xml:space="preserve">Инвентаризации подлежат все имущественные и финансовые активы администрации муниципального образования </w:t>
      </w:r>
      <w:proofErr w:type="spellStart"/>
      <w:r w:rsidRPr="00231C02">
        <w:rPr>
          <w:rFonts w:ascii="PT Astra Serif" w:hAnsi="PT Astra Serif"/>
          <w:bCs/>
          <w:iCs/>
          <w:sz w:val="28"/>
          <w:szCs w:val="28"/>
          <w:lang w:eastAsia="ru-RU"/>
        </w:rPr>
        <w:t>Щекинский</w:t>
      </w:r>
      <w:proofErr w:type="spellEnd"/>
      <w:r w:rsidRPr="00231C02">
        <w:rPr>
          <w:rFonts w:ascii="PT Astra Serif" w:hAnsi="PT Astra Serif"/>
          <w:bCs/>
          <w:iCs/>
          <w:sz w:val="28"/>
          <w:szCs w:val="28"/>
          <w:lang w:eastAsia="ru-RU"/>
        </w:rPr>
        <w:t xml:space="preserve"> район</w:t>
      </w:r>
      <w:r w:rsidR="009C3387">
        <w:rPr>
          <w:rFonts w:ascii="PT Astra Serif" w:hAnsi="PT Astra Serif"/>
          <w:bCs/>
          <w:iCs/>
          <w:sz w:val="28"/>
          <w:szCs w:val="28"/>
          <w:lang w:eastAsia="ru-RU"/>
        </w:rPr>
        <w:t>,</w:t>
      </w:r>
      <w:r w:rsidR="00D2192B">
        <w:rPr>
          <w:rFonts w:ascii="PT Astra Serif" w:hAnsi="PT Astra Serif"/>
          <w:bCs/>
          <w:iCs/>
          <w:sz w:val="28"/>
          <w:szCs w:val="28"/>
          <w:lang w:eastAsia="ru-RU"/>
        </w:rPr>
        <w:t xml:space="preserve"> имущества упитывающегося по бюджету муниципального образования город Щекино </w:t>
      </w:r>
      <w:proofErr w:type="spellStart"/>
      <w:r w:rsidR="00D2192B">
        <w:rPr>
          <w:rFonts w:ascii="PT Astra Serif" w:hAnsi="PT Astra Serif"/>
          <w:bCs/>
          <w:iCs/>
          <w:sz w:val="28"/>
          <w:szCs w:val="28"/>
          <w:lang w:eastAsia="ru-RU"/>
        </w:rPr>
        <w:t>Щекинского</w:t>
      </w:r>
      <w:proofErr w:type="spellEnd"/>
      <w:r w:rsidR="00D2192B">
        <w:rPr>
          <w:rFonts w:ascii="PT Astra Serif" w:hAnsi="PT Astra Serif"/>
          <w:bCs/>
          <w:iCs/>
          <w:sz w:val="28"/>
          <w:szCs w:val="28"/>
          <w:lang w:eastAsia="ru-RU"/>
        </w:rPr>
        <w:t xml:space="preserve"> района,</w:t>
      </w:r>
      <w:r w:rsidRPr="00231C02">
        <w:rPr>
          <w:rFonts w:ascii="PT Astra Serif" w:hAnsi="PT Astra Serif"/>
          <w:bCs/>
          <w:iCs/>
          <w:sz w:val="28"/>
          <w:szCs w:val="28"/>
          <w:lang w:eastAsia="ru-RU"/>
        </w:rPr>
        <w:t xml:space="preserve"> независимо от их местонахождения и все виды финансовых обязательств. Инвентаризация проводится по местонахождению актива и материально ответственному лицу.</w:t>
      </w:r>
    </w:p>
    <w:p w:rsidR="003C2205" w:rsidRPr="00231C02" w:rsidRDefault="003C2205" w:rsidP="00E50F1C">
      <w:pPr>
        <w:keepNext/>
        <w:spacing w:after="0" w:line="360" w:lineRule="auto"/>
        <w:ind w:firstLine="709"/>
        <w:jc w:val="both"/>
        <w:rPr>
          <w:rFonts w:ascii="PT Astra Serif" w:hAnsi="PT Astra Serif"/>
          <w:bCs/>
          <w:iCs/>
          <w:sz w:val="28"/>
          <w:szCs w:val="28"/>
          <w:lang w:eastAsia="ru-RU"/>
        </w:rPr>
      </w:pPr>
      <w:proofErr w:type="gramStart"/>
      <w:r w:rsidRPr="00231C02">
        <w:rPr>
          <w:rFonts w:ascii="PT Astra Serif" w:hAnsi="PT Astra Serif"/>
          <w:bCs/>
          <w:iCs/>
          <w:sz w:val="28"/>
          <w:szCs w:val="28"/>
          <w:lang w:eastAsia="ru-RU"/>
        </w:rPr>
        <w:t xml:space="preserve">Под имуществом администрации муниципального образования </w:t>
      </w:r>
      <w:proofErr w:type="spellStart"/>
      <w:r w:rsidRPr="00231C02">
        <w:rPr>
          <w:rFonts w:ascii="PT Astra Serif" w:hAnsi="PT Astra Serif"/>
          <w:bCs/>
          <w:iCs/>
          <w:sz w:val="28"/>
          <w:szCs w:val="28"/>
          <w:lang w:eastAsia="ru-RU"/>
        </w:rPr>
        <w:t>Щекинский</w:t>
      </w:r>
      <w:proofErr w:type="spellEnd"/>
      <w:r w:rsidRPr="00231C02">
        <w:rPr>
          <w:rFonts w:ascii="PT Astra Serif" w:hAnsi="PT Astra Serif"/>
          <w:bCs/>
          <w:iCs/>
          <w:sz w:val="28"/>
          <w:szCs w:val="28"/>
          <w:lang w:eastAsia="ru-RU"/>
        </w:rPr>
        <w:t xml:space="preserve"> район</w:t>
      </w:r>
      <w:r w:rsidR="00D2192B">
        <w:rPr>
          <w:rFonts w:ascii="PT Astra Serif" w:hAnsi="PT Astra Serif"/>
          <w:bCs/>
          <w:iCs/>
          <w:sz w:val="28"/>
          <w:szCs w:val="28"/>
          <w:lang w:eastAsia="ru-RU"/>
        </w:rPr>
        <w:t xml:space="preserve">, по бюджету муниципального образования </w:t>
      </w:r>
      <w:proofErr w:type="spellStart"/>
      <w:r w:rsidR="00D2192B">
        <w:rPr>
          <w:rFonts w:ascii="PT Astra Serif" w:hAnsi="PT Astra Serif"/>
          <w:bCs/>
          <w:iCs/>
          <w:sz w:val="28"/>
          <w:szCs w:val="28"/>
          <w:lang w:eastAsia="ru-RU"/>
        </w:rPr>
        <w:t>Щекинский</w:t>
      </w:r>
      <w:proofErr w:type="spellEnd"/>
      <w:r w:rsidR="00D2192B">
        <w:rPr>
          <w:rFonts w:ascii="PT Astra Serif" w:hAnsi="PT Astra Serif"/>
          <w:bCs/>
          <w:iCs/>
          <w:sz w:val="28"/>
          <w:szCs w:val="28"/>
          <w:lang w:eastAsia="ru-RU"/>
        </w:rPr>
        <w:t xml:space="preserve"> район и муниципального образования город Щекино </w:t>
      </w:r>
      <w:proofErr w:type="spellStart"/>
      <w:r w:rsidR="00D2192B">
        <w:rPr>
          <w:rFonts w:ascii="PT Astra Serif" w:hAnsi="PT Astra Serif"/>
          <w:bCs/>
          <w:iCs/>
          <w:sz w:val="28"/>
          <w:szCs w:val="28"/>
          <w:lang w:eastAsia="ru-RU"/>
        </w:rPr>
        <w:t>Щекинского</w:t>
      </w:r>
      <w:proofErr w:type="spellEnd"/>
      <w:r w:rsidR="00D2192B">
        <w:rPr>
          <w:rFonts w:ascii="PT Astra Serif" w:hAnsi="PT Astra Serif"/>
          <w:bCs/>
          <w:iCs/>
          <w:sz w:val="28"/>
          <w:szCs w:val="28"/>
          <w:lang w:eastAsia="ru-RU"/>
        </w:rPr>
        <w:t xml:space="preserve"> района,</w:t>
      </w:r>
      <w:r w:rsidRPr="00231C02">
        <w:rPr>
          <w:rFonts w:ascii="PT Astra Serif" w:hAnsi="PT Astra Serif"/>
          <w:bCs/>
          <w:iCs/>
          <w:sz w:val="28"/>
          <w:szCs w:val="28"/>
          <w:lang w:eastAsia="ru-RU"/>
        </w:rPr>
        <w:t xml:space="preserve"> понимаются основные средства, нематериальные активы, финансовые вложения, производственные запасы, готовая продукция, товары, прочие запасы, денежные средства и прочие финансовые активы, а под финансовыми обязательствами </w:t>
      </w:r>
      <w:r w:rsidR="008A5844" w:rsidRPr="00231C02">
        <w:rPr>
          <w:rFonts w:ascii="PT Astra Serif" w:hAnsi="PT Astra Serif"/>
          <w:bCs/>
          <w:iCs/>
          <w:sz w:val="28"/>
          <w:szCs w:val="28"/>
          <w:lang w:eastAsia="ru-RU"/>
        </w:rPr>
        <w:t>–</w:t>
      </w:r>
      <w:r w:rsidRPr="00231C02">
        <w:rPr>
          <w:rFonts w:ascii="PT Astra Serif" w:hAnsi="PT Astra Serif"/>
          <w:bCs/>
          <w:iCs/>
          <w:sz w:val="28"/>
          <w:szCs w:val="28"/>
          <w:lang w:eastAsia="ru-RU"/>
        </w:rPr>
        <w:t xml:space="preserve"> кредиторская задолженность, кредиты банков, займы и резервы.</w:t>
      </w:r>
      <w:proofErr w:type="gramEnd"/>
    </w:p>
    <w:p w:rsidR="003C2205" w:rsidRPr="00231C02" w:rsidRDefault="003C2205" w:rsidP="00E50F1C">
      <w:pPr>
        <w:spacing w:after="0" w:line="36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Случаи проведения инвентаризации:</w:t>
      </w:r>
    </w:p>
    <w:p w:rsidR="003C2205" w:rsidRPr="00231C02" w:rsidRDefault="003C2205" w:rsidP="00E50F1C">
      <w:pPr>
        <w:spacing w:after="0" w:line="360" w:lineRule="auto"/>
        <w:ind w:firstLine="709"/>
        <w:jc w:val="both"/>
        <w:rPr>
          <w:rFonts w:ascii="PT Astra Serif" w:hAnsi="PT Astra Serif"/>
          <w:sz w:val="28"/>
          <w:szCs w:val="28"/>
          <w:lang w:eastAsia="ru-RU"/>
        </w:rPr>
      </w:pPr>
      <w:r w:rsidRPr="00231C02">
        <w:rPr>
          <w:rFonts w:ascii="PT Astra Serif" w:hAnsi="PT Astra Serif"/>
          <w:sz w:val="28"/>
          <w:szCs w:val="28"/>
        </w:rPr>
        <w:t xml:space="preserve"> </w:t>
      </w:r>
      <w:r w:rsidRPr="00231C02">
        <w:rPr>
          <w:rFonts w:ascii="PT Astra Serif" w:hAnsi="PT Astra Serif"/>
          <w:sz w:val="28"/>
          <w:szCs w:val="28"/>
          <w:lang w:eastAsia="ru-RU"/>
        </w:rPr>
        <w:t>составление годовой бухгалтерской отчетности;</w:t>
      </w:r>
    </w:p>
    <w:p w:rsidR="003C2205" w:rsidRPr="00231C02" w:rsidRDefault="003C2205" w:rsidP="00E50F1C">
      <w:pPr>
        <w:spacing w:after="0" w:line="360" w:lineRule="auto"/>
        <w:ind w:firstLine="709"/>
        <w:jc w:val="both"/>
        <w:rPr>
          <w:rFonts w:ascii="PT Astra Serif" w:hAnsi="PT Astra Serif"/>
          <w:sz w:val="28"/>
          <w:szCs w:val="28"/>
          <w:lang w:eastAsia="ru-RU"/>
        </w:rPr>
      </w:pPr>
      <w:r w:rsidRPr="00231C02">
        <w:rPr>
          <w:rFonts w:ascii="PT Astra Serif" w:hAnsi="PT Astra Serif"/>
          <w:sz w:val="28"/>
          <w:szCs w:val="28"/>
        </w:rPr>
        <w:t xml:space="preserve"> </w:t>
      </w:r>
      <w:r w:rsidRPr="00231C02">
        <w:rPr>
          <w:rFonts w:ascii="PT Astra Serif" w:hAnsi="PT Astra Serif"/>
          <w:sz w:val="28"/>
          <w:szCs w:val="28"/>
          <w:lang w:eastAsia="ru-RU"/>
        </w:rPr>
        <w:t>смена материально ответственных лиц;</w:t>
      </w:r>
    </w:p>
    <w:p w:rsidR="003C2205" w:rsidRPr="00231C02" w:rsidRDefault="003C2205" w:rsidP="00E50F1C">
      <w:pPr>
        <w:spacing w:after="0" w:line="360" w:lineRule="auto"/>
        <w:ind w:firstLine="709"/>
        <w:jc w:val="both"/>
        <w:rPr>
          <w:rFonts w:ascii="PT Astra Serif" w:hAnsi="PT Astra Serif"/>
          <w:sz w:val="28"/>
          <w:szCs w:val="28"/>
          <w:lang w:eastAsia="ru-RU"/>
        </w:rPr>
      </w:pPr>
      <w:r w:rsidRPr="00231C02">
        <w:rPr>
          <w:rFonts w:ascii="PT Astra Serif" w:hAnsi="PT Astra Serif"/>
          <w:sz w:val="28"/>
          <w:szCs w:val="28"/>
        </w:rPr>
        <w:t xml:space="preserve"> </w:t>
      </w:r>
      <w:r w:rsidRPr="00231C02">
        <w:rPr>
          <w:rFonts w:ascii="PT Astra Serif" w:hAnsi="PT Astra Serif"/>
          <w:sz w:val="28"/>
          <w:szCs w:val="28"/>
          <w:lang w:eastAsia="ru-RU"/>
        </w:rPr>
        <w:t>установление факта хищения или злоупотребления;</w:t>
      </w:r>
    </w:p>
    <w:p w:rsidR="003C2205" w:rsidRPr="00231C02" w:rsidRDefault="003C2205" w:rsidP="00E50F1C">
      <w:pPr>
        <w:spacing w:after="0" w:line="360" w:lineRule="auto"/>
        <w:ind w:firstLine="709"/>
        <w:jc w:val="both"/>
        <w:rPr>
          <w:rFonts w:ascii="PT Astra Serif" w:hAnsi="PT Astra Serif"/>
          <w:sz w:val="28"/>
          <w:szCs w:val="28"/>
          <w:lang w:eastAsia="ru-RU"/>
        </w:rPr>
      </w:pPr>
      <w:r w:rsidRPr="00231C02">
        <w:rPr>
          <w:rFonts w:ascii="PT Astra Serif" w:hAnsi="PT Astra Serif"/>
          <w:sz w:val="28"/>
          <w:szCs w:val="28"/>
        </w:rPr>
        <w:t xml:space="preserve"> </w:t>
      </w:r>
      <w:r w:rsidRPr="00231C02">
        <w:rPr>
          <w:rFonts w:ascii="PT Astra Serif" w:hAnsi="PT Astra Serif"/>
          <w:sz w:val="28"/>
          <w:szCs w:val="28"/>
          <w:lang w:eastAsia="ru-RU"/>
        </w:rPr>
        <w:t>случаи чрезвычайных обстоятельств;</w:t>
      </w:r>
    </w:p>
    <w:p w:rsidR="003C2205" w:rsidRPr="00231C02" w:rsidRDefault="003C2205" w:rsidP="00E50F1C">
      <w:pPr>
        <w:spacing w:after="0" w:line="360" w:lineRule="auto"/>
        <w:ind w:firstLine="709"/>
        <w:jc w:val="both"/>
        <w:rPr>
          <w:rFonts w:ascii="PT Astra Serif" w:hAnsi="PT Astra Serif"/>
          <w:sz w:val="28"/>
          <w:szCs w:val="28"/>
          <w:lang w:eastAsia="ru-RU"/>
        </w:rPr>
      </w:pPr>
      <w:r w:rsidRPr="00231C02">
        <w:rPr>
          <w:rFonts w:ascii="PT Astra Serif" w:hAnsi="PT Astra Serif"/>
          <w:sz w:val="28"/>
          <w:szCs w:val="28"/>
        </w:rPr>
        <w:t xml:space="preserve"> </w:t>
      </w:r>
      <w:r w:rsidRPr="00231C02">
        <w:rPr>
          <w:rFonts w:ascii="PT Astra Serif" w:hAnsi="PT Astra Serif"/>
          <w:sz w:val="28"/>
          <w:szCs w:val="28"/>
          <w:lang w:eastAsia="ru-RU"/>
        </w:rPr>
        <w:t>реорганизация;</w:t>
      </w:r>
    </w:p>
    <w:p w:rsidR="003C2205" w:rsidRPr="00231C02" w:rsidRDefault="003C2205" w:rsidP="00E50F1C">
      <w:pPr>
        <w:spacing w:after="0" w:line="360" w:lineRule="auto"/>
        <w:ind w:firstLine="709"/>
        <w:jc w:val="both"/>
        <w:rPr>
          <w:rFonts w:ascii="PT Astra Serif" w:hAnsi="PT Astra Serif"/>
          <w:sz w:val="28"/>
          <w:szCs w:val="28"/>
          <w:lang w:eastAsia="ru-RU"/>
        </w:rPr>
      </w:pPr>
      <w:r w:rsidRPr="00231C02">
        <w:rPr>
          <w:rFonts w:ascii="PT Astra Serif" w:hAnsi="PT Astra Serif"/>
          <w:sz w:val="28"/>
          <w:szCs w:val="28"/>
        </w:rPr>
        <w:t xml:space="preserve"> </w:t>
      </w:r>
      <w:r w:rsidRPr="00231C02">
        <w:rPr>
          <w:rFonts w:ascii="PT Astra Serif" w:hAnsi="PT Astra Serif"/>
          <w:sz w:val="28"/>
          <w:szCs w:val="28"/>
          <w:lang w:eastAsia="ru-RU"/>
        </w:rPr>
        <w:t>частичная инвентаризация при уходе в отпуск материально ответственных лиц.</w:t>
      </w:r>
    </w:p>
    <w:p w:rsidR="003C2205" w:rsidRPr="00231C02" w:rsidRDefault="003C2205" w:rsidP="00E50F1C">
      <w:pPr>
        <w:tabs>
          <w:tab w:val="num" w:pos="993"/>
        </w:tabs>
        <w:spacing w:after="0" w:line="36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Инвентаризация проводиться для обеспечения достоверности годовой отчетности в период с 01 октября по 31 декабря.</w:t>
      </w:r>
    </w:p>
    <w:p w:rsidR="003C2205" w:rsidRPr="00231C02" w:rsidRDefault="003C2205" w:rsidP="00E50F1C">
      <w:pPr>
        <w:tabs>
          <w:tab w:val="num" w:pos="993"/>
        </w:tabs>
        <w:spacing w:after="0" w:line="36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 xml:space="preserve">Для проведения инвентаризации распоряжением администрации </w:t>
      </w:r>
      <w:proofErr w:type="spellStart"/>
      <w:r w:rsidRPr="00231C02">
        <w:rPr>
          <w:rFonts w:ascii="PT Astra Serif" w:hAnsi="PT Astra Serif"/>
          <w:sz w:val="28"/>
          <w:szCs w:val="28"/>
          <w:lang w:eastAsia="ru-RU"/>
        </w:rPr>
        <w:t>Щекинского</w:t>
      </w:r>
      <w:proofErr w:type="spellEnd"/>
      <w:r w:rsidRPr="00231C02">
        <w:rPr>
          <w:rFonts w:ascii="PT Astra Serif" w:hAnsi="PT Astra Serif"/>
          <w:sz w:val="28"/>
          <w:szCs w:val="28"/>
          <w:lang w:eastAsia="ru-RU"/>
        </w:rPr>
        <w:t xml:space="preserve"> района назначается комиссия.</w:t>
      </w:r>
    </w:p>
    <w:p w:rsidR="003C2205" w:rsidRPr="00231C02" w:rsidRDefault="003C2205" w:rsidP="00E50F1C">
      <w:pPr>
        <w:tabs>
          <w:tab w:val="num" w:pos="993"/>
        </w:tabs>
        <w:spacing w:after="0" w:line="36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 xml:space="preserve">До начала проведения инвентаризации необходимо получить с материально ответственных лиц расписки о том, что к началу инвентаризации все расходные и приходные документы на имущество сданы в бухгалтерию или переданы комиссии, все ценности, поступившие под их ответственность, оприходованы, а выбывшие списаны в расход. </w:t>
      </w:r>
    </w:p>
    <w:p w:rsidR="003C2205" w:rsidRPr="00231C02" w:rsidRDefault="003C2205" w:rsidP="00E50F1C">
      <w:pPr>
        <w:tabs>
          <w:tab w:val="num" w:pos="993"/>
        </w:tabs>
        <w:spacing w:after="0" w:line="36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 xml:space="preserve">Председатель комиссии визирует все документы, переданные материально ответственными лицами, с указанием даты их получения. </w:t>
      </w:r>
    </w:p>
    <w:p w:rsidR="003C2205" w:rsidRPr="00231C02" w:rsidRDefault="003C2205" w:rsidP="00E50F1C">
      <w:pPr>
        <w:tabs>
          <w:tab w:val="num" w:pos="993"/>
        </w:tabs>
        <w:spacing w:after="0" w:line="36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Комиссия приступает к проверке, в которой должны принимать участие все члены комиссии. При проверке имущества обязательно присутствие материально ответственного лица.</w:t>
      </w:r>
    </w:p>
    <w:p w:rsidR="003C2205" w:rsidRPr="00231C02" w:rsidRDefault="003C2205" w:rsidP="00E50F1C">
      <w:pPr>
        <w:tabs>
          <w:tab w:val="num" w:pos="993"/>
        </w:tabs>
        <w:spacing w:after="0" w:line="36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Инвентаризация имущества производится по его местонахождению и материально ответственному лицу, на ответственном хранении у которого находиться это имущество.</w:t>
      </w:r>
    </w:p>
    <w:p w:rsidR="003C2205" w:rsidRPr="00231C02" w:rsidRDefault="003C2205" w:rsidP="00E50F1C">
      <w:pPr>
        <w:tabs>
          <w:tab w:val="num" w:pos="993"/>
        </w:tabs>
        <w:spacing w:after="0" w:line="36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Документальное оформление проведения инвентаризации и отражение ее результатов производится на типовых унифицированных формах первичной учетной документации. Исправления в инвентаризационных описях должны быть согласованы и подписаны всеми членами комиссии и материально ответственными лицами.</w:t>
      </w:r>
    </w:p>
    <w:p w:rsidR="003C2205" w:rsidRPr="00231C02" w:rsidRDefault="003C2205" w:rsidP="00E50F1C">
      <w:pPr>
        <w:tabs>
          <w:tab w:val="num" w:pos="993"/>
        </w:tabs>
        <w:spacing w:after="0" w:line="36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В описях все незаполненные строки должны быть прочеркнуты.</w:t>
      </w:r>
    </w:p>
    <w:p w:rsidR="003C2205" w:rsidRPr="00231C02" w:rsidRDefault="003C2205" w:rsidP="00E50F1C">
      <w:pPr>
        <w:tabs>
          <w:tab w:val="num" w:pos="993"/>
        </w:tabs>
        <w:spacing w:after="0" w:line="36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В случае расхождения фактических данных и данных бухгалтерского учета составляется сличительная ведомость.</w:t>
      </w:r>
    </w:p>
    <w:p w:rsidR="003C2205" w:rsidRPr="00231C02" w:rsidRDefault="003C2205" w:rsidP="00FE1EAD">
      <w:pPr>
        <w:tabs>
          <w:tab w:val="num" w:pos="993"/>
        </w:tabs>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Утверждается заключительный акт инвентаризации на заседании комиссии.</w:t>
      </w:r>
    </w:p>
    <w:p w:rsidR="003C2205" w:rsidRPr="00231C02" w:rsidRDefault="003C2205" w:rsidP="008C770A">
      <w:pPr>
        <w:tabs>
          <w:tab w:val="num" w:pos="993"/>
        </w:tabs>
        <w:spacing w:after="0" w:line="36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Результаты годовой инвентаризации должны быть отражены в годовом бухгалтерском отчете. Выявленные при инвентаризации расхождения между фактическим наличием имущества и данными бухгалтерского учета отражаются в установленном порядке.</w:t>
      </w:r>
    </w:p>
    <w:tbl>
      <w:tblPr>
        <w:tblW w:w="0" w:type="auto"/>
        <w:jc w:val="right"/>
        <w:tblInd w:w="5070" w:type="dxa"/>
        <w:tblLook w:val="0000" w:firstRow="0" w:lastRow="0" w:firstColumn="0" w:lastColumn="0" w:noHBand="0" w:noVBand="0"/>
      </w:tblPr>
      <w:tblGrid>
        <w:gridCol w:w="4482"/>
      </w:tblGrid>
      <w:tr w:rsidR="000344A2" w:rsidRPr="009C178C" w:rsidTr="0040492B">
        <w:trPr>
          <w:trHeight w:val="1846"/>
          <w:jc w:val="right"/>
        </w:trPr>
        <w:tc>
          <w:tcPr>
            <w:tcW w:w="4482" w:type="dxa"/>
            <w:vAlign w:val="center"/>
          </w:tcPr>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bookmarkStart w:id="92" w:name="_Toc215299234"/>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D2192B" w:rsidRDefault="00D2192B" w:rsidP="0040492B">
            <w:pPr>
              <w:overflowPunct w:val="0"/>
              <w:autoSpaceDE w:val="0"/>
              <w:autoSpaceDN w:val="0"/>
              <w:adjustRightInd w:val="0"/>
              <w:spacing w:after="0" w:line="240" w:lineRule="auto"/>
              <w:jc w:val="center"/>
              <w:textAlignment w:val="baseline"/>
              <w:rPr>
                <w:rFonts w:ascii="PT Astra Serif" w:hAnsi="PT Astra Serif"/>
                <w:sz w:val="28"/>
                <w:szCs w:val="28"/>
              </w:rPr>
            </w:pPr>
          </w:p>
          <w:p w:rsidR="000344A2" w:rsidRPr="009C178C" w:rsidRDefault="000344A2" w:rsidP="0040492B">
            <w:pPr>
              <w:overflowPunct w:val="0"/>
              <w:autoSpaceDE w:val="0"/>
              <w:autoSpaceDN w:val="0"/>
              <w:adjustRightInd w:val="0"/>
              <w:spacing w:after="0" w:line="240" w:lineRule="auto"/>
              <w:jc w:val="center"/>
              <w:textAlignment w:val="baseline"/>
              <w:rPr>
                <w:rFonts w:ascii="PT Astra Serif" w:hAnsi="PT Astra Serif"/>
                <w:sz w:val="28"/>
                <w:szCs w:val="28"/>
              </w:rPr>
            </w:pPr>
            <w:r w:rsidRPr="009C178C">
              <w:rPr>
                <w:rFonts w:ascii="PT Astra Serif" w:hAnsi="PT Astra Serif"/>
                <w:sz w:val="28"/>
                <w:szCs w:val="28"/>
              </w:rPr>
              <w:t>Приложение</w:t>
            </w:r>
            <w:r>
              <w:rPr>
                <w:rFonts w:ascii="PT Astra Serif" w:hAnsi="PT Astra Serif"/>
                <w:sz w:val="28"/>
                <w:szCs w:val="28"/>
              </w:rPr>
              <w:t xml:space="preserve"> № 6</w:t>
            </w:r>
          </w:p>
          <w:p w:rsidR="000344A2" w:rsidRPr="009C178C" w:rsidRDefault="000344A2" w:rsidP="0040492B">
            <w:pPr>
              <w:overflowPunct w:val="0"/>
              <w:autoSpaceDE w:val="0"/>
              <w:autoSpaceDN w:val="0"/>
              <w:adjustRightInd w:val="0"/>
              <w:spacing w:after="0" w:line="240" w:lineRule="auto"/>
              <w:jc w:val="center"/>
              <w:textAlignment w:val="baseline"/>
              <w:rPr>
                <w:rFonts w:ascii="PT Astra Serif" w:hAnsi="PT Astra Serif"/>
                <w:sz w:val="28"/>
                <w:szCs w:val="28"/>
              </w:rPr>
            </w:pPr>
            <w:r>
              <w:rPr>
                <w:rFonts w:ascii="PT Astra Serif" w:hAnsi="PT Astra Serif"/>
                <w:sz w:val="28"/>
                <w:szCs w:val="28"/>
                <w:lang w:eastAsia="ru-RU"/>
              </w:rPr>
              <w:t>к «</w:t>
            </w:r>
            <w:r w:rsidRPr="00231C02">
              <w:rPr>
                <w:rFonts w:ascii="PT Astra Serif" w:hAnsi="PT Astra Serif"/>
                <w:sz w:val="28"/>
                <w:szCs w:val="28"/>
                <w:lang w:eastAsia="ru-RU"/>
              </w:rPr>
              <w:t>Учетной политике администрации</w:t>
            </w:r>
            <w:r>
              <w:rPr>
                <w:rFonts w:ascii="PT Astra Serif" w:hAnsi="PT Astra Serif"/>
                <w:sz w:val="28"/>
                <w:szCs w:val="28"/>
                <w:lang w:eastAsia="ru-RU"/>
              </w:rPr>
              <w:t xml:space="preserve"> </w:t>
            </w:r>
            <w:r w:rsidRPr="009C178C">
              <w:rPr>
                <w:rFonts w:ascii="PT Astra Serif" w:hAnsi="PT Astra Serif"/>
                <w:sz w:val="28"/>
                <w:szCs w:val="28"/>
              </w:rPr>
              <w:t>муниципального образования</w:t>
            </w:r>
            <w:r>
              <w:rPr>
                <w:rFonts w:ascii="PT Astra Serif" w:hAnsi="PT Astra Serif"/>
                <w:sz w:val="28"/>
                <w:szCs w:val="28"/>
              </w:rPr>
              <w:t xml:space="preserve"> </w:t>
            </w:r>
            <w:proofErr w:type="spellStart"/>
            <w:r w:rsidRPr="009C178C">
              <w:rPr>
                <w:rFonts w:ascii="PT Astra Serif" w:hAnsi="PT Astra Serif"/>
                <w:sz w:val="28"/>
                <w:szCs w:val="28"/>
              </w:rPr>
              <w:t>Щекинский</w:t>
            </w:r>
            <w:proofErr w:type="spellEnd"/>
            <w:r w:rsidRPr="009C178C">
              <w:rPr>
                <w:rFonts w:ascii="PT Astra Serif" w:hAnsi="PT Astra Serif"/>
                <w:sz w:val="28"/>
                <w:szCs w:val="28"/>
              </w:rPr>
              <w:t xml:space="preserve"> район</w:t>
            </w:r>
            <w:r>
              <w:rPr>
                <w:rFonts w:ascii="PT Astra Serif" w:hAnsi="PT Astra Serif"/>
                <w:sz w:val="28"/>
                <w:szCs w:val="28"/>
              </w:rPr>
              <w:t>»</w:t>
            </w:r>
          </w:p>
        </w:tc>
      </w:tr>
    </w:tbl>
    <w:p w:rsidR="000344A2" w:rsidRPr="009C178C" w:rsidRDefault="000344A2" w:rsidP="000344A2">
      <w:pPr>
        <w:overflowPunct w:val="0"/>
        <w:autoSpaceDE w:val="0"/>
        <w:autoSpaceDN w:val="0"/>
        <w:adjustRightInd w:val="0"/>
        <w:jc w:val="right"/>
        <w:textAlignment w:val="baseline"/>
        <w:rPr>
          <w:rFonts w:ascii="PT Astra Serif" w:hAnsi="PT Astra Serif"/>
        </w:rPr>
      </w:pPr>
    </w:p>
    <w:p w:rsidR="003C2205" w:rsidRPr="00231C02" w:rsidRDefault="003C2205" w:rsidP="0095444C">
      <w:pPr>
        <w:spacing w:after="60" w:line="240" w:lineRule="auto"/>
        <w:jc w:val="right"/>
        <w:rPr>
          <w:rFonts w:ascii="PT Astra Serif" w:hAnsi="PT Astra Serif"/>
          <w:sz w:val="28"/>
          <w:szCs w:val="28"/>
          <w:lang w:eastAsia="ru-RU"/>
        </w:rPr>
      </w:pPr>
    </w:p>
    <w:p w:rsidR="00136816" w:rsidRPr="00231C02" w:rsidRDefault="00136816" w:rsidP="00136816">
      <w:pPr>
        <w:keepNext/>
        <w:spacing w:after="0" w:line="240" w:lineRule="auto"/>
        <w:jc w:val="center"/>
        <w:rPr>
          <w:rFonts w:ascii="PT Astra Serif" w:hAnsi="PT Astra Serif"/>
          <w:b/>
          <w:bCs/>
          <w:iCs/>
          <w:sz w:val="28"/>
          <w:szCs w:val="28"/>
          <w:lang w:eastAsia="ru-RU"/>
        </w:rPr>
      </w:pPr>
      <w:bookmarkStart w:id="93" w:name="_Toc288918091"/>
      <w:bookmarkStart w:id="94" w:name="_Toc319333281"/>
      <w:bookmarkStart w:id="95" w:name="_Toc288918085"/>
      <w:bookmarkStart w:id="96" w:name="_Toc319333269"/>
      <w:bookmarkStart w:id="97" w:name="_Toc288918082"/>
      <w:bookmarkStart w:id="98" w:name="_Toc319333266"/>
      <w:bookmarkEnd w:id="92"/>
      <w:r w:rsidRPr="00231C02">
        <w:rPr>
          <w:rFonts w:ascii="PT Astra Serif" w:hAnsi="PT Astra Serif"/>
          <w:b/>
          <w:bCs/>
          <w:iCs/>
          <w:sz w:val="28"/>
          <w:szCs w:val="28"/>
          <w:lang w:eastAsia="ru-RU"/>
        </w:rPr>
        <w:t>С</w:t>
      </w:r>
      <w:r w:rsidR="00034E01" w:rsidRPr="00231C02">
        <w:rPr>
          <w:rFonts w:ascii="PT Astra Serif" w:hAnsi="PT Astra Serif"/>
          <w:b/>
          <w:bCs/>
          <w:iCs/>
          <w:sz w:val="28"/>
          <w:szCs w:val="28"/>
          <w:lang w:eastAsia="ru-RU"/>
        </w:rPr>
        <w:t>остав</w:t>
      </w:r>
      <w:r w:rsidR="003C2205" w:rsidRPr="00231C02">
        <w:rPr>
          <w:rFonts w:ascii="PT Astra Serif" w:hAnsi="PT Astra Serif"/>
          <w:b/>
          <w:bCs/>
          <w:iCs/>
          <w:sz w:val="28"/>
          <w:szCs w:val="28"/>
          <w:lang w:eastAsia="ru-RU"/>
        </w:rPr>
        <w:t xml:space="preserve"> и </w:t>
      </w:r>
      <w:r w:rsidR="00034E01" w:rsidRPr="00231C02">
        <w:rPr>
          <w:rFonts w:ascii="PT Astra Serif" w:hAnsi="PT Astra Serif"/>
          <w:b/>
          <w:bCs/>
          <w:iCs/>
          <w:sz w:val="28"/>
          <w:szCs w:val="28"/>
          <w:lang w:eastAsia="ru-RU"/>
        </w:rPr>
        <w:t>обязанности</w:t>
      </w:r>
    </w:p>
    <w:p w:rsidR="003C2205" w:rsidRPr="00231C02" w:rsidRDefault="003C2205" w:rsidP="00136816">
      <w:pPr>
        <w:keepNext/>
        <w:spacing w:after="0" w:line="240" w:lineRule="auto"/>
        <w:jc w:val="center"/>
        <w:rPr>
          <w:rFonts w:ascii="PT Astra Serif" w:hAnsi="PT Astra Serif"/>
          <w:b/>
          <w:bCs/>
          <w:iCs/>
          <w:sz w:val="28"/>
          <w:szCs w:val="28"/>
          <w:lang w:eastAsia="ru-RU"/>
        </w:rPr>
      </w:pPr>
      <w:r w:rsidRPr="00231C02">
        <w:rPr>
          <w:rFonts w:ascii="PT Astra Serif" w:hAnsi="PT Astra Serif"/>
          <w:b/>
          <w:bCs/>
          <w:iCs/>
          <w:sz w:val="28"/>
          <w:szCs w:val="28"/>
          <w:lang w:eastAsia="ru-RU"/>
        </w:rPr>
        <w:t>постоянно действующей комиссии</w:t>
      </w:r>
    </w:p>
    <w:p w:rsidR="003C2205" w:rsidRPr="00231C02" w:rsidRDefault="003C2205" w:rsidP="00136816">
      <w:pPr>
        <w:keepNext/>
        <w:spacing w:after="0" w:line="240" w:lineRule="auto"/>
        <w:jc w:val="center"/>
        <w:rPr>
          <w:rFonts w:ascii="PT Astra Serif" w:hAnsi="PT Astra Serif"/>
          <w:b/>
          <w:bCs/>
          <w:iCs/>
          <w:sz w:val="28"/>
          <w:szCs w:val="28"/>
          <w:lang w:eastAsia="ru-RU"/>
        </w:rPr>
      </w:pPr>
      <w:r w:rsidRPr="00231C02">
        <w:rPr>
          <w:rFonts w:ascii="PT Astra Serif" w:hAnsi="PT Astra Serif"/>
          <w:b/>
          <w:bCs/>
          <w:iCs/>
          <w:sz w:val="28"/>
          <w:szCs w:val="28"/>
          <w:lang w:eastAsia="ru-RU"/>
        </w:rPr>
        <w:t>по приему, выдаче и списанию основных средств,</w:t>
      </w:r>
    </w:p>
    <w:p w:rsidR="003C2205" w:rsidRPr="00231C02" w:rsidRDefault="003C2205" w:rsidP="00136816">
      <w:pPr>
        <w:keepNext/>
        <w:spacing w:after="0" w:line="240" w:lineRule="auto"/>
        <w:jc w:val="center"/>
        <w:rPr>
          <w:rFonts w:ascii="PT Astra Serif" w:hAnsi="PT Astra Serif"/>
          <w:b/>
          <w:bCs/>
          <w:iCs/>
          <w:sz w:val="28"/>
          <w:szCs w:val="28"/>
          <w:lang w:eastAsia="ru-RU"/>
        </w:rPr>
      </w:pPr>
      <w:r w:rsidRPr="00231C02">
        <w:rPr>
          <w:rFonts w:ascii="PT Astra Serif" w:hAnsi="PT Astra Serif"/>
          <w:b/>
          <w:bCs/>
          <w:iCs/>
          <w:sz w:val="28"/>
          <w:szCs w:val="28"/>
          <w:lang w:eastAsia="ru-RU"/>
        </w:rPr>
        <w:t>нематериальных активов, запасов</w:t>
      </w:r>
    </w:p>
    <w:p w:rsidR="00136816" w:rsidRPr="00231C02" w:rsidRDefault="00136816" w:rsidP="00136816">
      <w:pPr>
        <w:keepNext/>
        <w:spacing w:after="0" w:line="240" w:lineRule="auto"/>
        <w:jc w:val="center"/>
        <w:rPr>
          <w:rFonts w:ascii="PT Astra Serif" w:hAnsi="PT Astra Serif"/>
          <w:b/>
          <w:bCs/>
          <w:iCs/>
          <w:sz w:val="28"/>
          <w:szCs w:val="28"/>
          <w:lang w:eastAsia="ru-RU"/>
        </w:rPr>
      </w:pPr>
    </w:p>
    <w:p w:rsidR="003C2205" w:rsidRPr="00231C02" w:rsidRDefault="00AA7DD2" w:rsidP="009111AD">
      <w:pPr>
        <w:shd w:val="clear" w:color="auto" w:fill="FFFFFF"/>
        <w:tabs>
          <w:tab w:val="num" w:pos="567"/>
        </w:tabs>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4"/>
          <w:sz w:val="28"/>
          <w:szCs w:val="28"/>
          <w:lang w:eastAsia="ru-RU"/>
        </w:rPr>
        <w:t>1. </w:t>
      </w:r>
      <w:r w:rsidR="003C2205" w:rsidRPr="00231C02">
        <w:rPr>
          <w:rFonts w:ascii="PT Astra Serif" w:hAnsi="PT Astra Serif"/>
          <w:spacing w:val="-4"/>
          <w:sz w:val="28"/>
          <w:szCs w:val="28"/>
          <w:lang w:eastAsia="ru-RU"/>
        </w:rPr>
        <w:t>Создать постоянно действующую комиссию для определения справедливой стоимости объектов основных средств, запасов, нематериальных и непроизведенных активов, принятия на учет вновь</w:t>
      </w:r>
      <w:r w:rsidR="003C2205" w:rsidRPr="00231C02">
        <w:rPr>
          <w:rFonts w:ascii="PT Astra Serif" w:hAnsi="PT Astra Serif"/>
          <w:sz w:val="28"/>
          <w:szCs w:val="28"/>
          <w:lang w:eastAsia="ru-RU"/>
        </w:rPr>
        <w:t xml:space="preserve"> </w:t>
      </w:r>
      <w:r w:rsidR="003C2205" w:rsidRPr="00231C02">
        <w:rPr>
          <w:rFonts w:ascii="PT Astra Serif" w:hAnsi="PT Astra Serif"/>
          <w:spacing w:val="-4"/>
          <w:sz w:val="28"/>
          <w:szCs w:val="28"/>
          <w:lang w:eastAsia="ru-RU"/>
        </w:rPr>
        <w:t>поступивших объектов основных средств, нематериальных активов, товарно-материальных ценностей,</w:t>
      </w:r>
      <w:r w:rsidR="003C2205" w:rsidRPr="00231C02">
        <w:rPr>
          <w:rFonts w:ascii="PT Astra Serif" w:hAnsi="PT Astra Serif"/>
          <w:sz w:val="28"/>
          <w:szCs w:val="28"/>
          <w:lang w:eastAsia="ru-RU"/>
        </w:rPr>
        <w:t xml:space="preserve"> присвоения основному средству уникального инвентарного порядкового номера, определения срока полезного использования основного средства и не материальных активов, прекращения признания объектов основных средств в качестве актива субъекта учета и списания с баланса</w:t>
      </w:r>
      <w:r w:rsidR="003C2205" w:rsidRPr="00231C02">
        <w:rPr>
          <w:rFonts w:ascii="PT Astra Serif" w:hAnsi="PT Astra Serif"/>
          <w:spacing w:val="-4"/>
          <w:sz w:val="28"/>
          <w:szCs w:val="28"/>
          <w:lang w:eastAsia="ru-RU"/>
        </w:rPr>
        <w:t xml:space="preserve"> </w:t>
      </w:r>
      <w:r w:rsidR="003C2205" w:rsidRPr="00231C02">
        <w:rPr>
          <w:rFonts w:ascii="PT Astra Serif" w:hAnsi="PT Astra Serif"/>
          <w:spacing w:val="-6"/>
          <w:sz w:val="28"/>
          <w:szCs w:val="28"/>
          <w:lang w:eastAsia="ru-RU"/>
        </w:rPr>
        <w:t xml:space="preserve">в </w:t>
      </w:r>
      <w:r w:rsidR="003C2205" w:rsidRPr="00231C02">
        <w:rPr>
          <w:rFonts w:ascii="PT Astra Serif" w:hAnsi="PT Astra Serif"/>
          <w:spacing w:val="-5"/>
          <w:sz w:val="28"/>
          <w:szCs w:val="28"/>
          <w:lang w:eastAsia="ru-RU"/>
        </w:rPr>
        <w:t>следующем составе:</w:t>
      </w:r>
    </w:p>
    <w:p w:rsidR="00136816" w:rsidRPr="00231C02" w:rsidRDefault="00136816" w:rsidP="00136816">
      <w:pPr>
        <w:shd w:val="clear" w:color="auto" w:fill="FFFFFF"/>
        <w:tabs>
          <w:tab w:val="num" w:pos="567"/>
        </w:tabs>
        <w:spacing w:after="0" w:line="240" w:lineRule="auto"/>
        <w:ind w:firstLine="709"/>
        <w:jc w:val="both"/>
        <w:rPr>
          <w:rFonts w:ascii="PT Astra Serif" w:hAnsi="PT Astra Serif"/>
          <w:spacing w:val="-5"/>
          <w:sz w:val="28"/>
          <w:szCs w:val="28"/>
          <w:lang w:eastAsia="ru-RU"/>
        </w:rPr>
      </w:pPr>
    </w:p>
    <w:tbl>
      <w:tblPr>
        <w:tblW w:w="466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4006"/>
        <w:gridCol w:w="4140"/>
      </w:tblGrid>
      <w:tr w:rsidR="003C2205" w:rsidRPr="00231C02" w:rsidTr="00136816">
        <w:trPr>
          <w:jc w:val="center"/>
        </w:trPr>
        <w:tc>
          <w:tcPr>
            <w:tcW w:w="437" w:type="pct"/>
          </w:tcPr>
          <w:p w:rsidR="003C2205" w:rsidRPr="00231C02" w:rsidRDefault="003C2205" w:rsidP="00BE273B">
            <w:pPr>
              <w:spacing w:after="0" w:line="240" w:lineRule="auto"/>
              <w:rPr>
                <w:rFonts w:ascii="PT Astra Serif" w:hAnsi="PT Astra Serif"/>
                <w:b/>
                <w:sz w:val="28"/>
                <w:szCs w:val="28"/>
                <w:lang w:eastAsia="ru-RU"/>
              </w:rPr>
            </w:pPr>
            <w:r w:rsidRPr="00231C02">
              <w:rPr>
                <w:rFonts w:ascii="PT Astra Serif" w:hAnsi="PT Astra Serif"/>
                <w:b/>
                <w:sz w:val="28"/>
                <w:szCs w:val="28"/>
                <w:lang w:eastAsia="ru-RU"/>
              </w:rPr>
              <w:t>№№ п/п</w:t>
            </w:r>
          </w:p>
        </w:tc>
        <w:tc>
          <w:tcPr>
            <w:tcW w:w="2244" w:type="pct"/>
          </w:tcPr>
          <w:p w:rsidR="003C2205" w:rsidRPr="00231C02" w:rsidRDefault="003C2205" w:rsidP="00FB76FE">
            <w:pPr>
              <w:spacing w:after="0" w:line="240" w:lineRule="auto"/>
              <w:ind w:firstLine="567"/>
              <w:jc w:val="both"/>
              <w:rPr>
                <w:rFonts w:ascii="PT Astra Serif" w:hAnsi="PT Astra Serif"/>
                <w:b/>
                <w:sz w:val="28"/>
                <w:szCs w:val="28"/>
                <w:lang w:eastAsia="ru-RU"/>
              </w:rPr>
            </w:pPr>
          </w:p>
        </w:tc>
        <w:tc>
          <w:tcPr>
            <w:tcW w:w="2319" w:type="pct"/>
          </w:tcPr>
          <w:p w:rsidR="003C2205" w:rsidRPr="00231C02" w:rsidRDefault="003C2205" w:rsidP="00FB76FE">
            <w:pPr>
              <w:spacing w:after="0" w:line="240" w:lineRule="auto"/>
              <w:ind w:firstLine="567"/>
              <w:jc w:val="center"/>
              <w:rPr>
                <w:rFonts w:ascii="PT Astra Serif" w:hAnsi="PT Astra Serif"/>
                <w:b/>
                <w:sz w:val="28"/>
                <w:szCs w:val="28"/>
                <w:lang w:eastAsia="ru-RU"/>
              </w:rPr>
            </w:pPr>
            <w:r w:rsidRPr="00231C02">
              <w:rPr>
                <w:rFonts w:ascii="PT Astra Serif" w:hAnsi="PT Astra Serif"/>
                <w:b/>
                <w:sz w:val="28"/>
                <w:szCs w:val="28"/>
                <w:lang w:eastAsia="ru-RU"/>
              </w:rPr>
              <w:t>Должность</w:t>
            </w:r>
          </w:p>
        </w:tc>
      </w:tr>
      <w:tr w:rsidR="003C2205" w:rsidRPr="00231C02" w:rsidTr="00136816">
        <w:trPr>
          <w:trHeight w:val="2006"/>
          <w:jc w:val="center"/>
        </w:trPr>
        <w:tc>
          <w:tcPr>
            <w:tcW w:w="437" w:type="pct"/>
            <w:vAlign w:val="center"/>
          </w:tcPr>
          <w:p w:rsidR="003C2205" w:rsidRPr="00231C02" w:rsidRDefault="003C2205" w:rsidP="007218C7">
            <w:pPr>
              <w:numPr>
                <w:ilvl w:val="0"/>
                <w:numId w:val="4"/>
              </w:numPr>
              <w:spacing w:after="0" w:line="240" w:lineRule="auto"/>
              <w:rPr>
                <w:rFonts w:ascii="PT Astra Serif" w:hAnsi="PT Astra Serif"/>
                <w:sz w:val="28"/>
                <w:szCs w:val="28"/>
                <w:lang w:eastAsia="ru-RU"/>
              </w:rPr>
            </w:pPr>
          </w:p>
        </w:tc>
        <w:tc>
          <w:tcPr>
            <w:tcW w:w="2244" w:type="pct"/>
          </w:tcPr>
          <w:p w:rsidR="003C2205" w:rsidRPr="00231C02" w:rsidRDefault="003C2205" w:rsidP="00D6068E">
            <w:pPr>
              <w:spacing w:after="0" w:line="240" w:lineRule="auto"/>
              <w:jc w:val="both"/>
              <w:rPr>
                <w:rFonts w:ascii="PT Astra Serif" w:hAnsi="PT Astra Serif"/>
                <w:sz w:val="28"/>
                <w:szCs w:val="28"/>
                <w:lang w:eastAsia="ru-RU"/>
              </w:rPr>
            </w:pPr>
            <w:r w:rsidRPr="00231C02">
              <w:rPr>
                <w:rFonts w:ascii="PT Astra Serif" w:hAnsi="PT Astra Serif"/>
                <w:sz w:val="28"/>
                <w:szCs w:val="28"/>
                <w:lang w:eastAsia="ru-RU"/>
              </w:rPr>
              <w:t>Председатель комиссии</w:t>
            </w:r>
          </w:p>
        </w:tc>
        <w:tc>
          <w:tcPr>
            <w:tcW w:w="2319" w:type="pct"/>
          </w:tcPr>
          <w:p w:rsidR="003C2205" w:rsidRPr="00231C02" w:rsidRDefault="003C2205" w:rsidP="00B647A4">
            <w:pPr>
              <w:spacing w:after="0" w:line="240" w:lineRule="auto"/>
              <w:jc w:val="both"/>
              <w:rPr>
                <w:rFonts w:ascii="PT Astra Serif" w:hAnsi="PT Astra Serif"/>
                <w:sz w:val="28"/>
                <w:szCs w:val="28"/>
                <w:lang w:eastAsia="ru-RU"/>
              </w:rPr>
            </w:pPr>
            <w:r w:rsidRPr="00231C02">
              <w:rPr>
                <w:rFonts w:ascii="PT Astra Serif" w:hAnsi="PT Astra Serif"/>
                <w:sz w:val="28"/>
                <w:szCs w:val="28"/>
                <w:lang w:eastAsia="ru-RU"/>
              </w:rPr>
              <w:t>Заместитель главы администрации</w:t>
            </w:r>
            <w:r w:rsidR="00B647A4" w:rsidRPr="00231C02">
              <w:rPr>
                <w:rFonts w:ascii="PT Astra Serif" w:hAnsi="PT Astra Serif"/>
                <w:sz w:val="28"/>
                <w:szCs w:val="28"/>
                <w:lang w:eastAsia="ru-RU"/>
              </w:rPr>
              <w:t xml:space="preserve"> (руководитель аппарата)</w:t>
            </w:r>
            <w:r w:rsidRPr="00231C02">
              <w:rPr>
                <w:rFonts w:ascii="PT Astra Serif" w:hAnsi="PT Astra Serif"/>
                <w:sz w:val="28"/>
                <w:szCs w:val="28"/>
                <w:lang w:eastAsia="ru-RU"/>
              </w:rPr>
              <w:t xml:space="preserve"> муниципального образования </w:t>
            </w:r>
            <w:proofErr w:type="spellStart"/>
            <w:r w:rsidRPr="00231C02">
              <w:rPr>
                <w:rFonts w:ascii="PT Astra Serif" w:hAnsi="PT Astra Serif"/>
                <w:sz w:val="28"/>
                <w:szCs w:val="28"/>
                <w:lang w:eastAsia="ru-RU"/>
              </w:rPr>
              <w:t>Щекинский</w:t>
            </w:r>
            <w:proofErr w:type="spellEnd"/>
            <w:r w:rsidRPr="00231C02">
              <w:rPr>
                <w:rFonts w:ascii="PT Astra Serif" w:hAnsi="PT Astra Serif"/>
                <w:sz w:val="28"/>
                <w:szCs w:val="28"/>
                <w:lang w:eastAsia="ru-RU"/>
              </w:rPr>
              <w:t xml:space="preserve"> район</w:t>
            </w:r>
            <w:r w:rsidR="00B647A4" w:rsidRPr="00231C02">
              <w:rPr>
                <w:rFonts w:ascii="PT Astra Serif" w:hAnsi="PT Astra Serif"/>
                <w:sz w:val="28"/>
                <w:szCs w:val="28"/>
                <w:lang w:eastAsia="ru-RU"/>
              </w:rPr>
              <w:t>,</w:t>
            </w:r>
          </w:p>
        </w:tc>
      </w:tr>
      <w:tr w:rsidR="003C2205" w:rsidRPr="00231C02" w:rsidTr="00136816">
        <w:trPr>
          <w:jc w:val="center"/>
        </w:trPr>
        <w:tc>
          <w:tcPr>
            <w:tcW w:w="437" w:type="pct"/>
            <w:vAlign w:val="center"/>
          </w:tcPr>
          <w:p w:rsidR="003C2205" w:rsidRPr="00231C02" w:rsidRDefault="003C2205" w:rsidP="007218C7">
            <w:pPr>
              <w:numPr>
                <w:ilvl w:val="0"/>
                <w:numId w:val="4"/>
              </w:numPr>
              <w:spacing w:after="0" w:line="240" w:lineRule="auto"/>
              <w:rPr>
                <w:rFonts w:ascii="PT Astra Serif" w:hAnsi="PT Astra Serif"/>
                <w:sz w:val="28"/>
                <w:szCs w:val="28"/>
                <w:lang w:eastAsia="ru-RU"/>
              </w:rPr>
            </w:pPr>
          </w:p>
        </w:tc>
        <w:tc>
          <w:tcPr>
            <w:tcW w:w="2244" w:type="pct"/>
          </w:tcPr>
          <w:p w:rsidR="003C2205" w:rsidRPr="00231C02" w:rsidRDefault="003C2205" w:rsidP="00FB76FE">
            <w:pPr>
              <w:spacing w:after="0" w:line="24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Члены комиссии</w:t>
            </w:r>
            <w:r w:rsidR="00136816" w:rsidRPr="00231C02">
              <w:rPr>
                <w:rFonts w:ascii="PT Astra Serif" w:hAnsi="PT Astra Serif"/>
                <w:sz w:val="28"/>
                <w:szCs w:val="28"/>
                <w:lang w:eastAsia="ru-RU"/>
              </w:rPr>
              <w:t>:</w:t>
            </w:r>
          </w:p>
        </w:tc>
        <w:tc>
          <w:tcPr>
            <w:tcW w:w="2319" w:type="pct"/>
          </w:tcPr>
          <w:p w:rsidR="003C2205" w:rsidRPr="00231C02" w:rsidRDefault="00B647A4" w:rsidP="00B647A4">
            <w:pPr>
              <w:spacing w:after="0" w:line="240" w:lineRule="auto"/>
              <w:jc w:val="both"/>
              <w:rPr>
                <w:rFonts w:ascii="PT Astra Serif" w:hAnsi="PT Astra Serif"/>
                <w:sz w:val="28"/>
                <w:szCs w:val="28"/>
                <w:lang w:eastAsia="ru-RU"/>
              </w:rPr>
            </w:pPr>
            <w:r w:rsidRPr="00231C02">
              <w:rPr>
                <w:rFonts w:ascii="PT Astra Serif" w:hAnsi="PT Astra Serif"/>
                <w:sz w:val="28"/>
                <w:szCs w:val="28"/>
                <w:lang w:eastAsia="ru-RU"/>
              </w:rPr>
              <w:t xml:space="preserve">Начальник управления архитектуры, земельных и имущественных отношений </w:t>
            </w:r>
            <w:r w:rsidR="003C2205" w:rsidRPr="00231C02">
              <w:rPr>
                <w:rFonts w:ascii="PT Astra Serif" w:hAnsi="PT Astra Serif"/>
                <w:sz w:val="28"/>
                <w:szCs w:val="28"/>
                <w:lang w:eastAsia="ru-RU"/>
              </w:rPr>
              <w:t xml:space="preserve">администрации </w:t>
            </w:r>
            <w:proofErr w:type="spellStart"/>
            <w:r w:rsidR="003C2205" w:rsidRPr="00231C02">
              <w:rPr>
                <w:rFonts w:ascii="PT Astra Serif" w:hAnsi="PT Astra Serif"/>
                <w:sz w:val="28"/>
                <w:szCs w:val="28"/>
                <w:lang w:eastAsia="ru-RU"/>
              </w:rPr>
              <w:t>Щекинского</w:t>
            </w:r>
            <w:proofErr w:type="spellEnd"/>
            <w:r w:rsidR="003C2205" w:rsidRPr="00231C02">
              <w:rPr>
                <w:rFonts w:ascii="PT Astra Serif" w:hAnsi="PT Astra Serif"/>
                <w:sz w:val="28"/>
                <w:szCs w:val="28"/>
                <w:lang w:eastAsia="ru-RU"/>
              </w:rPr>
              <w:t xml:space="preserve"> района</w:t>
            </w:r>
          </w:p>
        </w:tc>
      </w:tr>
      <w:tr w:rsidR="003C2205" w:rsidRPr="00231C02" w:rsidTr="00136816">
        <w:trPr>
          <w:jc w:val="center"/>
        </w:trPr>
        <w:tc>
          <w:tcPr>
            <w:tcW w:w="437" w:type="pct"/>
            <w:vAlign w:val="center"/>
          </w:tcPr>
          <w:p w:rsidR="003C2205" w:rsidRPr="00231C02" w:rsidRDefault="003C2205" w:rsidP="007218C7">
            <w:pPr>
              <w:numPr>
                <w:ilvl w:val="0"/>
                <w:numId w:val="4"/>
              </w:numPr>
              <w:spacing w:after="0" w:line="240" w:lineRule="auto"/>
              <w:rPr>
                <w:rFonts w:ascii="PT Astra Serif" w:hAnsi="PT Astra Serif"/>
                <w:sz w:val="28"/>
                <w:szCs w:val="28"/>
                <w:lang w:eastAsia="ru-RU"/>
              </w:rPr>
            </w:pPr>
          </w:p>
        </w:tc>
        <w:tc>
          <w:tcPr>
            <w:tcW w:w="2244" w:type="pct"/>
          </w:tcPr>
          <w:p w:rsidR="003C2205" w:rsidRPr="00231C02" w:rsidRDefault="003C2205" w:rsidP="00FB76FE">
            <w:pPr>
              <w:spacing w:after="0" w:line="240" w:lineRule="auto"/>
              <w:ind w:firstLine="567"/>
              <w:jc w:val="both"/>
              <w:rPr>
                <w:rFonts w:ascii="PT Astra Serif" w:hAnsi="PT Astra Serif"/>
                <w:sz w:val="28"/>
                <w:szCs w:val="28"/>
                <w:lang w:eastAsia="ru-RU"/>
              </w:rPr>
            </w:pPr>
          </w:p>
        </w:tc>
        <w:tc>
          <w:tcPr>
            <w:tcW w:w="2319" w:type="pct"/>
          </w:tcPr>
          <w:p w:rsidR="003C2205" w:rsidRDefault="003C2205" w:rsidP="00D6068E">
            <w:pPr>
              <w:spacing w:after="0" w:line="240" w:lineRule="auto"/>
              <w:jc w:val="both"/>
              <w:rPr>
                <w:rFonts w:ascii="PT Astra Serif" w:hAnsi="PT Astra Serif"/>
                <w:sz w:val="28"/>
                <w:szCs w:val="28"/>
                <w:lang w:eastAsia="ru-RU"/>
              </w:rPr>
            </w:pPr>
            <w:r w:rsidRPr="00231C02">
              <w:rPr>
                <w:rFonts w:ascii="PT Astra Serif" w:hAnsi="PT Astra Serif"/>
                <w:sz w:val="28"/>
                <w:szCs w:val="28"/>
                <w:lang w:eastAsia="ru-RU"/>
              </w:rPr>
              <w:t xml:space="preserve">Начальник отдела по бухгалтерскому учету и отчетности администрации </w:t>
            </w:r>
            <w:proofErr w:type="spellStart"/>
            <w:r w:rsidRPr="00231C02">
              <w:rPr>
                <w:rFonts w:ascii="PT Astra Serif" w:hAnsi="PT Astra Serif"/>
                <w:sz w:val="28"/>
                <w:szCs w:val="28"/>
                <w:lang w:eastAsia="ru-RU"/>
              </w:rPr>
              <w:t>Щекинского</w:t>
            </w:r>
            <w:proofErr w:type="spellEnd"/>
            <w:r w:rsidRPr="00231C02">
              <w:rPr>
                <w:rFonts w:ascii="PT Astra Serif" w:hAnsi="PT Astra Serif"/>
                <w:sz w:val="28"/>
                <w:szCs w:val="28"/>
                <w:lang w:eastAsia="ru-RU"/>
              </w:rPr>
              <w:t xml:space="preserve"> района</w:t>
            </w:r>
          </w:p>
          <w:p w:rsidR="000344A2" w:rsidRPr="00231C02" w:rsidRDefault="000344A2" w:rsidP="00D6068E">
            <w:pPr>
              <w:spacing w:after="0" w:line="240" w:lineRule="auto"/>
              <w:jc w:val="both"/>
              <w:rPr>
                <w:rFonts w:ascii="PT Astra Serif" w:hAnsi="PT Astra Serif"/>
                <w:sz w:val="28"/>
                <w:szCs w:val="28"/>
                <w:lang w:eastAsia="ru-RU"/>
              </w:rPr>
            </w:pPr>
          </w:p>
        </w:tc>
      </w:tr>
      <w:tr w:rsidR="003C2205" w:rsidRPr="00231C02" w:rsidTr="00136816">
        <w:trPr>
          <w:jc w:val="center"/>
        </w:trPr>
        <w:tc>
          <w:tcPr>
            <w:tcW w:w="437" w:type="pct"/>
            <w:vAlign w:val="center"/>
          </w:tcPr>
          <w:p w:rsidR="003C2205" w:rsidRPr="00231C02" w:rsidRDefault="003C2205" w:rsidP="007218C7">
            <w:pPr>
              <w:numPr>
                <w:ilvl w:val="0"/>
                <w:numId w:val="4"/>
              </w:numPr>
              <w:spacing w:after="0" w:line="240" w:lineRule="auto"/>
              <w:rPr>
                <w:rFonts w:ascii="PT Astra Serif" w:hAnsi="PT Astra Serif"/>
                <w:sz w:val="28"/>
                <w:szCs w:val="28"/>
                <w:lang w:eastAsia="ru-RU"/>
              </w:rPr>
            </w:pPr>
          </w:p>
        </w:tc>
        <w:tc>
          <w:tcPr>
            <w:tcW w:w="2244" w:type="pct"/>
          </w:tcPr>
          <w:p w:rsidR="003C2205" w:rsidRPr="00231C02" w:rsidRDefault="003C2205" w:rsidP="00FB76FE">
            <w:pPr>
              <w:spacing w:after="0" w:line="240" w:lineRule="auto"/>
              <w:ind w:firstLine="567"/>
              <w:jc w:val="both"/>
              <w:rPr>
                <w:rFonts w:ascii="PT Astra Serif" w:hAnsi="PT Astra Serif"/>
                <w:sz w:val="28"/>
                <w:szCs w:val="28"/>
                <w:lang w:eastAsia="ru-RU"/>
              </w:rPr>
            </w:pPr>
          </w:p>
        </w:tc>
        <w:tc>
          <w:tcPr>
            <w:tcW w:w="2319" w:type="pct"/>
          </w:tcPr>
          <w:p w:rsidR="003C2205" w:rsidRPr="00231C02" w:rsidRDefault="003C2205" w:rsidP="00D6068E">
            <w:pPr>
              <w:spacing w:after="0" w:line="240" w:lineRule="auto"/>
              <w:jc w:val="both"/>
              <w:rPr>
                <w:rFonts w:ascii="PT Astra Serif" w:hAnsi="PT Astra Serif"/>
                <w:sz w:val="28"/>
                <w:szCs w:val="28"/>
                <w:lang w:eastAsia="ru-RU"/>
              </w:rPr>
            </w:pPr>
            <w:r w:rsidRPr="00231C02">
              <w:rPr>
                <w:rFonts w:ascii="PT Astra Serif" w:hAnsi="PT Astra Serif"/>
                <w:sz w:val="28"/>
                <w:szCs w:val="28"/>
                <w:lang w:eastAsia="ru-RU"/>
              </w:rPr>
              <w:t xml:space="preserve">Консультант комитета по экономическому развитию администрации </w:t>
            </w:r>
            <w:proofErr w:type="spellStart"/>
            <w:r w:rsidRPr="00231C02">
              <w:rPr>
                <w:rFonts w:ascii="PT Astra Serif" w:hAnsi="PT Astra Serif"/>
                <w:sz w:val="28"/>
                <w:szCs w:val="28"/>
                <w:lang w:eastAsia="ru-RU"/>
              </w:rPr>
              <w:t>Щекинского</w:t>
            </w:r>
            <w:proofErr w:type="spellEnd"/>
            <w:r w:rsidRPr="00231C02">
              <w:rPr>
                <w:rFonts w:ascii="PT Astra Serif" w:hAnsi="PT Astra Serif"/>
                <w:sz w:val="28"/>
                <w:szCs w:val="28"/>
                <w:lang w:eastAsia="ru-RU"/>
              </w:rPr>
              <w:t xml:space="preserve"> района</w:t>
            </w:r>
          </w:p>
        </w:tc>
      </w:tr>
      <w:tr w:rsidR="003C2205" w:rsidRPr="00231C02" w:rsidTr="00136816">
        <w:trPr>
          <w:jc w:val="center"/>
        </w:trPr>
        <w:tc>
          <w:tcPr>
            <w:tcW w:w="437" w:type="pct"/>
            <w:vAlign w:val="center"/>
          </w:tcPr>
          <w:p w:rsidR="003C2205" w:rsidRPr="00231C02" w:rsidRDefault="003C2205" w:rsidP="007218C7">
            <w:pPr>
              <w:numPr>
                <w:ilvl w:val="0"/>
                <w:numId w:val="4"/>
              </w:numPr>
              <w:spacing w:after="0" w:line="240" w:lineRule="auto"/>
              <w:rPr>
                <w:rFonts w:ascii="PT Astra Serif" w:hAnsi="PT Astra Serif"/>
                <w:sz w:val="28"/>
                <w:szCs w:val="28"/>
                <w:lang w:eastAsia="ru-RU"/>
              </w:rPr>
            </w:pPr>
          </w:p>
        </w:tc>
        <w:tc>
          <w:tcPr>
            <w:tcW w:w="2244" w:type="pct"/>
          </w:tcPr>
          <w:p w:rsidR="003C2205" w:rsidRPr="00231C02" w:rsidRDefault="003C2205" w:rsidP="00FB76FE">
            <w:pPr>
              <w:spacing w:after="0" w:line="240" w:lineRule="auto"/>
              <w:ind w:firstLine="567"/>
              <w:jc w:val="both"/>
              <w:rPr>
                <w:rFonts w:ascii="PT Astra Serif" w:hAnsi="PT Astra Serif"/>
                <w:sz w:val="28"/>
                <w:szCs w:val="28"/>
                <w:lang w:eastAsia="ru-RU"/>
              </w:rPr>
            </w:pPr>
          </w:p>
        </w:tc>
        <w:tc>
          <w:tcPr>
            <w:tcW w:w="2319" w:type="pct"/>
          </w:tcPr>
          <w:p w:rsidR="003C2205" w:rsidRPr="00231C02" w:rsidRDefault="003C2205" w:rsidP="00D6068E">
            <w:pPr>
              <w:spacing w:after="0" w:line="240" w:lineRule="auto"/>
              <w:jc w:val="both"/>
              <w:rPr>
                <w:rFonts w:ascii="PT Astra Serif" w:hAnsi="PT Astra Serif"/>
                <w:sz w:val="28"/>
                <w:szCs w:val="28"/>
                <w:lang w:eastAsia="ru-RU"/>
              </w:rPr>
            </w:pPr>
            <w:r w:rsidRPr="00231C02">
              <w:rPr>
                <w:rFonts w:ascii="PT Astra Serif" w:hAnsi="PT Astra Serif"/>
                <w:sz w:val="28"/>
                <w:szCs w:val="28"/>
                <w:lang w:eastAsia="ru-RU"/>
              </w:rPr>
              <w:t xml:space="preserve">Бухгалтер 2-ой категории отдела по бухгалтерскому учету и отчетности администрации </w:t>
            </w:r>
          </w:p>
          <w:p w:rsidR="003C2205" w:rsidRPr="00231C02" w:rsidRDefault="003C2205" w:rsidP="00D6068E">
            <w:pPr>
              <w:spacing w:after="0" w:line="240" w:lineRule="auto"/>
              <w:jc w:val="both"/>
              <w:rPr>
                <w:rFonts w:ascii="PT Astra Serif" w:hAnsi="PT Astra Serif"/>
                <w:sz w:val="28"/>
                <w:szCs w:val="28"/>
                <w:lang w:eastAsia="ru-RU"/>
              </w:rPr>
            </w:pPr>
            <w:proofErr w:type="spellStart"/>
            <w:r w:rsidRPr="00231C02">
              <w:rPr>
                <w:rFonts w:ascii="PT Astra Serif" w:hAnsi="PT Astra Serif"/>
                <w:sz w:val="28"/>
                <w:szCs w:val="28"/>
                <w:lang w:eastAsia="ru-RU"/>
              </w:rPr>
              <w:t>Щекинского</w:t>
            </w:r>
            <w:proofErr w:type="spellEnd"/>
            <w:r w:rsidRPr="00231C02">
              <w:rPr>
                <w:rFonts w:ascii="PT Astra Serif" w:hAnsi="PT Astra Serif"/>
                <w:sz w:val="28"/>
                <w:szCs w:val="28"/>
                <w:lang w:eastAsia="ru-RU"/>
              </w:rPr>
              <w:t xml:space="preserve"> района.</w:t>
            </w:r>
          </w:p>
        </w:tc>
      </w:tr>
    </w:tbl>
    <w:p w:rsidR="000344A2" w:rsidRDefault="000344A2" w:rsidP="009111AD">
      <w:pPr>
        <w:pStyle w:val="a8"/>
        <w:shd w:val="clear" w:color="auto" w:fill="FFFFFF"/>
        <w:spacing w:after="0" w:line="360" w:lineRule="auto"/>
        <w:ind w:left="709"/>
        <w:jc w:val="both"/>
        <w:rPr>
          <w:rFonts w:ascii="PT Astra Serif" w:hAnsi="PT Astra Serif"/>
          <w:spacing w:val="-5"/>
          <w:sz w:val="28"/>
          <w:szCs w:val="28"/>
          <w:lang w:eastAsia="ru-RU"/>
        </w:rPr>
      </w:pPr>
    </w:p>
    <w:p w:rsidR="003C2205" w:rsidRPr="00231C02" w:rsidRDefault="00AA7DD2" w:rsidP="009111AD">
      <w:pPr>
        <w:pStyle w:val="a8"/>
        <w:shd w:val="clear" w:color="auto" w:fill="FFFFFF"/>
        <w:spacing w:after="0" w:line="360" w:lineRule="auto"/>
        <w:ind w:left="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2. </w:t>
      </w:r>
      <w:r w:rsidR="003C2205" w:rsidRPr="00231C02">
        <w:rPr>
          <w:rFonts w:ascii="PT Astra Serif" w:hAnsi="PT Astra Serif"/>
          <w:spacing w:val="-5"/>
          <w:sz w:val="28"/>
          <w:szCs w:val="28"/>
          <w:lang w:eastAsia="ru-RU"/>
        </w:rPr>
        <w:t>Возложить на комиссию следующие обязанности:</w:t>
      </w:r>
    </w:p>
    <w:p w:rsidR="003C2205" w:rsidRPr="00231C02" w:rsidRDefault="003C2205" w:rsidP="009111AD">
      <w:pPr>
        <w:pStyle w:val="a8"/>
        <w:shd w:val="clear" w:color="auto" w:fill="FFFFFF"/>
        <w:spacing w:after="0" w:line="360" w:lineRule="auto"/>
        <w:ind w:left="0" w:firstLine="709"/>
        <w:jc w:val="both"/>
        <w:rPr>
          <w:rFonts w:ascii="PT Astra Serif" w:hAnsi="PT Astra Serif"/>
          <w:spacing w:val="-4"/>
          <w:sz w:val="28"/>
          <w:szCs w:val="28"/>
          <w:lang w:eastAsia="ru-RU"/>
        </w:rPr>
      </w:pPr>
      <w:r w:rsidRPr="00231C02">
        <w:rPr>
          <w:rFonts w:ascii="PT Astra Serif" w:hAnsi="PT Astra Serif"/>
          <w:sz w:val="28"/>
          <w:szCs w:val="28"/>
          <w:lang w:eastAsia="ru-RU"/>
        </w:rPr>
        <w:t xml:space="preserve"> определение справедливой стоимости </w:t>
      </w:r>
      <w:r w:rsidRPr="00231C02">
        <w:rPr>
          <w:rFonts w:ascii="PT Astra Serif" w:hAnsi="PT Astra Serif"/>
          <w:spacing w:val="-4"/>
          <w:sz w:val="28"/>
          <w:szCs w:val="28"/>
          <w:lang w:eastAsia="ru-RU"/>
        </w:rPr>
        <w:t>объектов основных средств, запасов, нематериальных и непроизведенных активов;</w:t>
      </w:r>
    </w:p>
    <w:p w:rsidR="003C2205" w:rsidRPr="00231C02" w:rsidRDefault="003C2205" w:rsidP="009111AD">
      <w:pPr>
        <w:pStyle w:val="a8"/>
        <w:shd w:val="clear" w:color="auto" w:fill="FFFFFF"/>
        <w:spacing w:after="0" w:line="360" w:lineRule="auto"/>
        <w:ind w:left="0" w:firstLine="709"/>
        <w:jc w:val="both"/>
        <w:rPr>
          <w:rFonts w:ascii="PT Astra Serif" w:hAnsi="PT Astra Serif"/>
          <w:sz w:val="28"/>
          <w:szCs w:val="28"/>
          <w:lang w:eastAsia="ru-RU"/>
        </w:rPr>
      </w:pPr>
      <w:r w:rsidRPr="00231C02">
        <w:rPr>
          <w:rFonts w:ascii="PT Astra Serif" w:hAnsi="PT Astra Serif"/>
          <w:spacing w:val="2"/>
          <w:sz w:val="28"/>
          <w:szCs w:val="28"/>
          <w:lang w:eastAsia="ru-RU"/>
        </w:rPr>
        <w:t xml:space="preserve"> оформление акта приемки </w:t>
      </w:r>
      <w:r w:rsidR="008A5844" w:rsidRPr="00231C02">
        <w:rPr>
          <w:rFonts w:ascii="PT Astra Serif" w:hAnsi="PT Astra Serif"/>
          <w:spacing w:val="2"/>
          <w:sz w:val="28"/>
          <w:szCs w:val="28"/>
          <w:lang w:eastAsia="ru-RU"/>
        </w:rPr>
        <w:t>–</w:t>
      </w:r>
      <w:r w:rsidRPr="00231C02">
        <w:rPr>
          <w:rFonts w:ascii="PT Astra Serif" w:hAnsi="PT Astra Serif"/>
          <w:spacing w:val="2"/>
          <w:sz w:val="28"/>
          <w:szCs w:val="28"/>
          <w:lang w:eastAsia="ru-RU"/>
        </w:rPr>
        <w:t xml:space="preserve"> передачи каждого инвентарного объекта </w:t>
      </w:r>
      <w:r w:rsidR="008A5844" w:rsidRPr="00231C02">
        <w:rPr>
          <w:rFonts w:ascii="PT Astra Serif" w:hAnsi="PT Astra Serif"/>
          <w:spacing w:val="2"/>
          <w:sz w:val="28"/>
          <w:szCs w:val="28"/>
          <w:lang w:eastAsia="ru-RU"/>
        </w:rPr>
        <w:t>–</w:t>
      </w:r>
      <w:r w:rsidRPr="00231C02">
        <w:rPr>
          <w:rFonts w:ascii="PT Astra Serif" w:hAnsi="PT Astra Serif"/>
          <w:spacing w:val="2"/>
          <w:sz w:val="28"/>
          <w:szCs w:val="28"/>
          <w:lang w:eastAsia="ru-RU"/>
        </w:rPr>
        <w:t xml:space="preserve"> </w:t>
      </w:r>
      <w:r w:rsidRPr="00231C02">
        <w:rPr>
          <w:rFonts w:ascii="PT Astra Serif" w:hAnsi="PT Astra Serif"/>
          <w:spacing w:val="-6"/>
          <w:sz w:val="28"/>
          <w:szCs w:val="28"/>
          <w:lang w:eastAsia="ru-RU"/>
        </w:rPr>
        <w:t>основных средств, нематериальных активов;</w:t>
      </w:r>
    </w:p>
    <w:p w:rsidR="003C2205" w:rsidRPr="00231C02" w:rsidRDefault="003C2205" w:rsidP="009111AD">
      <w:pPr>
        <w:shd w:val="clear" w:color="auto" w:fill="FFFFFF"/>
        <w:spacing w:after="0" w:line="36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 xml:space="preserve"> оформление актов по списанию пришедшего в негодность </w:t>
      </w:r>
      <w:r w:rsidR="008A5844" w:rsidRPr="00231C02">
        <w:rPr>
          <w:rFonts w:ascii="PT Astra Serif" w:hAnsi="PT Astra Serif"/>
          <w:sz w:val="28"/>
          <w:szCs w:val="28"/>
          <w:lang w:eastAsia="ru-RU"/>
        </w:rPr>
        <w:t>–</w:t>
      </w:r>
      <w:r w:rsidRPr="00231C02">
        <w:rPr>
          <w:rFonts w:ascii="PT Astra Serif" w:hAnsi="PT Astra Serif"/>
          <w:sz w:val="28"/>
          <w:szCs w:val="28"/>
          <w:lang w:eastAsia="ru-RU"/>
        </w:rPr>
        <w:t xml:space="preserve"> оборудования, хозяйственного инвентаря и другого имущества;</w:t>
      </w:r>
    </w:p>
    <w:p w:rsidR="003C2205" w:rsidRPr="00231C02" w:rsidRDefault="003C2205" w:rsidP="009111AD">
      <w:pPr>
        <w:shd w:val="clear" w:color="auto" w:fill="FFFFFF"/>
        <w:spacing w:after="0" w:line="360" w:lineRule="auto"/>
        <w:ind w:firstLine="709"/>
        <w:jc w:val="both"/>
        <w:rPr>
          <w:rFonts w:ascii="PT Astra Serif" w:hAnsi="PT Astra Serif"/>
          <w:sz w:val="28"/>
          <w:szCs w:val="28"/>
          <w:lang w:eastAsia="ru-RU"/>
        </w:rPr>
      </w:pPr>
      <w:r w:rsidRPr="00231C02">
        <w:rPr>
          <w:rFonts w:ascii="PT Astra Serif" w:hAnsi="PT Astra Serif"/>
          <w:sz w:val="28"/>
          <w:szCs w:val="28"/>
        </w:rPr>
        <w:t xml:space="preserve"> </w:t>
      </w:r>
      <w:r w:rsidRPr="00231C02">
        <w:rPr>
          <w:rFonts w:ascii="PT Astra Serif" w:hAnsi="PT Astra Serif"/>
          <w:spacing w:val="2"/>
          <w:sz w:val="28"/>
          <w:szCs w:val="28"/>
          <w:lang w:eastAsia="ru-RU"/>
        </w:rPr>
        <w:t>установление причин списания и лиц, по вине которых произошло преждевременное выбытие;</w:t>
      </w:r>
    </w:p>
    <w:p w:rsidR="003C2205" w:rsidRPr="00231C02" w:rsidRDefault="003C2205" w:rsidP="009111AD">
      <w:pPr>
        <w:shd w:val="clear" w:color="auto" w:fill="FFFFFF"/>
        <w:spacing w:after="0" w:line="360" w:lineRule="auto"/>
        <w:ind w:firstLine="709"/>
        <w:jc w:val="both"/>
        <w:rPr>
          <w:rFonts w:ascii="PT Astra Serif" w:hAnsi="PT Astra Serif"/>
          <w:sz w:val="28"/>
          <w:szCs w:val="28"/>
          <w:lang w:eastAsia="ru-RU"/>
        </w:rPr>
      </w:pPr>
      <w:r w:rsidRPr="00231C02">
        <w:rPr>
          <w:rFonts w:ascii="PT Astra Serif" w:hAnsi="PT Astra Serif"/>
          <w:spacing w:val="2"/>
          <w:sz w:val="28"/>
          <w:szCs w:val="28"/>
          <w:lang w:eastAsia="ru-RU"/>
        </w:rPr>
        <w:t xml:space="preserve"> оценка объектов, полученных безвозмездно;</w:t>
      </w:r>
    </w:p>
    <w:p w:rsidR="003C2205" w:rsidRPr="00231C02" w:rsidRDefault="003C2205" w:rsidP="009111AD">
      <w:pPr>
        <w:shd w:val="clear" w:color="auto" w:fill="FFFFFF"/>
        <w:spacing w:after="0" w:line="360" w:lineRule="auto"/>
        <w:ind w:firstLine="709"/>
        <w:jc w:val="both"/>
        <w:rPr>
          <w:rFonts w:ascii="PT Astra Serif" w:hAnsi="PT Astra Serif"/>
          <w:sz w:val="28"/>
          <w:szCs w:val="28"/>
          <w:lang w:eastAsia="ru-RU"/>
        </w:rPr>
      </w:pPr>
      <w:r w:rsidRPr="00231C02">
        <w:rPr>
          <w:rFonts w:ascii="PT Astra Serif" w:hAnsi="PT Astra Serif"/>
          <w:spacing w:val="-4"/>
          <w:sz w:val="28"/>
          <w:szCs w:val="28"/>
          <w:lang w:eastAsia="ru-RU"/>
        </w:rPr>
        <w:t xml:space="preserve"> определение возможности использования отдельных деталей списываемого объекта и их оценка;</w:t>
      </w:r>
    </w:p>
    <w:p w:rsidR="003C2205" w:rsidRPr="00231C02" w:rsidRDefault="003C2205" w:rsidP="009111AD">
      <w:pPr>
        <w:shd w:val="clear" w:color="auto" w:fill="FFFFFF"/>
        <w:spacing w:after="0" w:line="360" w:lineRule="auto"/>
        <w:ind w:firstLine="709"/>
        <w:jc w:val="both"/>
        <w:rPr>
          <w:rFonts w:ascii="PT Astra Serif" w:hAnsi="PT Astra Serif"/>
          <w:sz w:val="28"/>
          <w:szCs w:val="28"/>
          <w:lang w:eastAsia="ru-RU"/>
        </w:rPr>
      </w:pPr>
      <w:r w:rsidRPr="00231C02">
        <w:rPr>
          <w:rFonts w:ascii="PT Astra Serif" w:hAnsi="PT Astra Serif"/>
          <w:spacing w:val="-3"/>
          <w:sz w:val="28"/>
          <w:szCs w:val="28"/>
          <w:lang w:eastAsia="ru-RU"/>
        </w:rPr>
        <w:t xml:space="preserve"> определение срока полезного использования по объектам основных средств и нематериальных активов;</w:t>
      </w:r>
    </w:p>
    <w:p w:rsidR="003C2205" w:rsidRPr="00231C02" w:rsidRDefault="003C2205" w:rsidP="009111AD">
      <w:pPr>
        <w:shd w:val="clear" w:color="auto" w:fill="FFFFFF"/>
        <w:spacing w:after="0" w:line="360" w:lineRule="auto"/>
        <w:ind w:firstLine="709"/>
        <w:jc w:val="both"/>
        <w:rPr>
          <w:rFonts w:ascii="PT Astra Serif" w:hAnsi="PT Astra Serif"/>
          <w:sz w:val="28"/>
          <w:szCs w:val="28"/>
          <w:lang w:eastAsia="ru-RU"/>
        </w:rPr>
      </w:pPr>
      <w:r w:rsidRPr="00231C02">
        <w:rPr>
          <w:rFonts w:ascii="PT Astra Serif" w:hAnsi="PT Astra Serif"/>
          <w:spacing w:val="-5"/>
          <w:sz w:val="28"/>
          <w:szCs w:val="28"/>
          <w:lang w:eastAsia="ru-RU"/>
        </w:rPr>
        <w:t xml:space="preserve"> оформление актов списания по каждому инвентарному объекту;</w:t>
      </w:r>
    </w:p>
    <w:p w:rsidR="003C2205" w:rsidRPr="00231C02" w:rsidRDefault="003C2205" w:rsidP="009111AD">
      <w:pPr>
        <w:shd w:val="clear" w:color="auto" w:fill="FFFFFF"/>
        <w:spacing w:after="0" w:line="360" w:lineRule="auto"/>
        <w:ind w:firstLine="709"/>
        <w:jc w:val="both"/>
        <w:rPr>
          <w:rFonts w:ascii="PT Astra Serif" w:hAnsi="PT Astra Serif"/>
          <w:sz w:val="28"/>
          <w:szCs w:val="28"/>
          <w:lang w:eastAsia="ru-RU"/>
        </w:rPr>
      </w:pPr>
      <w:r w:rsidRPr="00231C02">
        <w:rPr>
          <w:rFonts w:ascii="PT Astra Serif" w:hAnsi="PT Astra Serif"/>
          <w:spacing w:val="-3"/>
          <w:sz w:val="28"/>
          <w:szCs w:val="28"/>
          <w:lang w:eastAsia="ru-RU"/>
        </w:rPr>
        <w:t xml:space="preserve"> оформление актов списания товарно-материальных ценностей;</w:t>
      </w:r>
    </w:p>
    <w:p w:rsidR="003C2205" w:rsidRPr="00231C02" w:rsidRDefault="003C2205" w:rsidP="009111AD">
      <w:pPr>
        <w:shd w:val="clear" w:color="auto" w:fill="FFFFFF"/>
        <w:spacing w:after="0" w:line="36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 xml:space="preserve"> оформление списания общехозяйственных и строительных материалов</w:t>
      </w:r>
      <w:r w:rsidRPr="00231C02">
        <w:rPr>
          <w:rFonts w:ascii="PT Astra Serif" w:hAnsi="PT Astra Serif"/>
          <w:spacing w:val="-3"/>
          <w:sz w:val="28"/>
          <w:szCs w:val="28"/>
          <w:lang w:eastAsia="ru-RU"/>
        </w:rPr>
        <w:t>.</w:t>
      </w:r>
    </w:p>
    <w:p w:rsidR="003C2205" w:rsidRPr="00231C02" w:rsidRDefault="003C2205" w:rsidP="007218C7">
      <w:pPr>
        <w:pStyle w:val="a8"/>
        <w:numPr>
          <w:ilvl w:val="0"/>
          <w:numId w:val="6"/>
        </w:numPr>
        <w:shd w:val="clear" w:color="auto" w:fill="FFFFFF"/>
        <w:spacing w:after="0" w:line="360" w:lineRule="auto"/>
        <w:jc w:val="both"/>
        <w:rPr>
          <w:rFonts w:ascii="PT Astra Serif" w:hAnsi="PT Astra Serif"/>
          <w:spacing w:val="-5"/>
          <w:sz w:val="28"/>
          <w:szCs w:val="28"/>
          <w:lang w:eastAsia="ru-RU"/>
        </w:rPr>
      </w:pPr>
      <w:r w:rsidRPr="00231C02">
        <w:rPr>
          <w:rFonts w:ascii="PT Astra Serif" w:hAnsi="PT Astra Serif"/>
          <w:spacing w:val="-5"/>
          <w:sz w:val="28"/>
          <w:szCs w:val="28"/>
          <w:lang w:eastAsia="ru-RU"/>
        </w:rPr>
        <w:t>Персональную ответственность за деятельность комиссии несет председатель комиссии.</w:t>
      </w:r>
    </w:p>
    <w:p w:rsidR="00034E01" w:rsidRDefault="00034E01" w:rsidP="006E3D10">
      <w:pPr>
        <w:spacing w:after="0" w:line="240" w:lineRule="auto"/>
        <w:jc w:val="right"/>
        <w:rPr>
          <w:rFonts w:ascii="PT Astra Serif" w:hAnsi="PT Astra Serif"/>
          <w:iCs/>
          <w:sz w:val="28"/>
          <w:szCs w:val="28"/>
          <w:lang w:eastAsia="ru-RU"/>
        </w:rPr>
      </w:pPr>
    </w:p>
    <w:p w:rsidR="000344A2" w:rsidRDefault="000344A2" w:rsidP="006E3D10">
      <w:pPr>
        <w:spacing w:after="0" w:line="240" w:lineRule="auto"/>
        <w:jc w:val="right"/>
        <w:rPr>
          <w:rFonts w:ascii="PT Astra Serif" w:hAnsi="PT Astra Serif"/>
          <w:iCs/>
          <w:sz w:val="28"/>
          <w:szCs w:val="28"/>
          <w:lang w:eastAsia="ru-RU"/>
        </w:rPr>
      </w:pPr>
    </w:p>
    <w:p w:rsidR="000344A2" w:rsidRDefault="000344A2" w:rsidP="006E3D10">
      <w:pPr>
        <w:spacing w:after="0" w:line="240" w:lineRule="auto"/>
        <w:jc w:val="right"/>
        <w:rPr>
          <w:rFonts w:ascii="PT Astra Serif" w:hAnsi="PT Astra Serif"/>
          <w:iCs/>
          <w:sz w:val="28"/>
          <w:szCs w:val="28"/>
          <w:lang w:eastAsia="ru-RU"/>
        </w:rPr>
      </w:pPr>
    </w:p>
    <w:p w:rsidR="000344A2" w:rsidRDefault="000344A2" w:rsidP="006E3D10">
      <w:pPr>
        <w:spacing w:after="0" w:line="240" w:lineRule="auto"/>
        <w:jc w:val="right"/>
        <w:rPr>
          <w:rFonts w:ascii="PT Astra Serif" w:hAnsi="PT Astra Serif"/>
          <w:iCs/>
          <w:sz w:val="28"/>
          <w:szCs w:val="28"/>
          <w:lang w:eastAsia="ru-RU"/>
        </w:rPr>
      </w:pPr>
    </w:p>
    <w:p w:rsidR="000344A2" w:rsidRPr="00231C02" w:rsidRDefault="000344A2" w:rsidP="006E3D10">
      <w:pPr>
        <w:spacing w:after="0" w:line="240" w:lineRule="auto"/>
        <w:jc w:val="right"/>
        <w:rPr>
          <w:rFonts w:ascii="PT Astra Serif" w:hAnsi="PT Astra Serif"/>
          <w:iCs/>
          <w:sz w:val="28"/>
          <w:szCs w:val="28"/>
          <w:lang w:eastAsia="ru-RU"/>
        </w:rPr>
      </w:pPr>
    </w:p>
    <w:tbl>
      <w:tblPr>
        <w:tblW w:w="0" w:type="auto"/>
        <w:jc w:val="right"/>
        <w:tblInd w:w="5070" w:type="dxa"/>
        <w:tblLook w:val="0000" w:firstRow="0" w:lastRow="0" w:firstColumn="0" w:lastColumn="0" w:noHBand="0" w:noVBand="0"/>
      </w:tblPr>
      <w:tblGrid>
        <w:gridCol w:w="4482"/>
      </w:tblGrid>
      <w:tr w:rsidR="000344A2" w:rsidRPr="009C178C" w:rsidTr="0040492B">
        <w:trPr>
          <w:trHeight w:val="1846"/>
          <w:jc w:val="right"/>
        </w:trPr>
        <w:tc>
          <w:tcPr>
            <w:tcW w:w="4482" w:type="dxa"/>
            <w:vAlign w:val="center"/>
          </w:tcPr>
          <w:p w:rsidR="000344A2" w:rsidRPr="009C178C" w:rsidRDefault="000344A2" w:rsidP="0040492B">
            <w:pPr>
              <w:overflowPunct w:val="0"/>
              <w:autoSpaceDE w:val="0"/>
              <w:autoSpaceDN w:val="0"/>
              <w:adjustRightInd w:val="0"/>
              <w:spacing w:after="0" w:line="240" w:lineRule="auto"/>
              <w:jc w:val="center"/>
              <w:textAlignment w:val="baseline"/>
              <w:rPr>
                <w:rFonts w:ascii="PT Astra Serif" w:hAnsi="PT Astra Serif"/>
                <w:sz w:val="28"/>
                <w:szCs w:val="28"/>
              </w:rPr>
            </w:pPr>
            <w:r w:rsidRPr="009C178C">
              <w:rPr>
                <w:rFonts w:ascii="PT Astra Serif" w:hAnsi="PT Astra Serif"/>
                <w:sz w:val="28"/>
                <w:szCs w:val="28"/>
              </w:rPr>
              <w:t>Приложение</w:t>
            </w:r>
            <w:r>
              <w:rPr>
                <w:rFonts w:ascii="PT Astra Serif" w:hAnsi="PT Astra Serif"/>
                <w:sz w:val="28"/>
                <w:szCs w:val="28"/>
              </w:rPr>
              <w:t xml:space="preserve"> № 7</w:t>
            </w:r>
          </w:p>
          <w:p w:rsidR="000344A2" w:rsidRPr="009C178C" w:rsidRDefault="000344A2" w:rsidP="0040492B">
            <w:pPr>
              <w:overflowPunct w:val="0"/>
              <w:autoSpaceDE w:val="0"/>
              <w:autoSpaceDN w:val="0"/>
              <w:adjustRightInd w:val="0"/>
              <w:spacing w:after="0" w:line="240" w:lineRule="auto"/>
              <w:jc w:val="center"/>
              <w:textAlignment w:val="baseline"/>
              <w:rPr>
                <w:rFonts w:ascii="PT Astra Serif" w:hAnsi="PT Astra Serif"/>
                <w:sz w:val="28"/>
                <w:szCs w:val="28"/>
              </w:rPr>
            </w:pPr>
            <w:r>
              <w:rPr>
                <w:rFonts w:ascii="PT Astra Serif" w:hAnsi="PT Astra Serif"/>
                <w:sz w:val="28"/>
                <w:szCs w:val="28"/>
                <w:lang w:eastAsia="ru-RU"/>
              </w:rPr>
              <w:t>к «</w:t>
            </w:r>
            <w:r w:rsidRPr="00231C02">
              <w:rPr>
                <w:rFonts w:ascii="PT Astra Serif" w:hAnsi="PT Astra Serif"/>
                <w:sz w:val="28"/>
                <w:szCs w:val="28"/>
                <w:lang w:eastAsia="ru-RU"/>
              </w:rPr>
              <w:t>Учетной политике администрации</w:t>
            </w:r>
            <w:r>
              <w:rPr>
                <w:rFonts w:ascii="PT Astra Serif" w:hAnsi="PT Astra Serif"/>
                <w:sz w:val="28"/>
                <w:szCs w:val="28"/>
                <w:lang w:eastAsia="ru-RU"/>
              </w:rPr>
              <w:t xml:space="preserve"> </w:t>
            </w:r>
            <w:r w:rsidRPr="009C178C">
              <w:rPr>
                <w:rFonts w:ascii="PT Astra Serif" w:hAnsi="PT Astra Serif"/>
                <w:sz w:val="28"/>
                <w:szCs w:val="28"/>
              </w:rPr>
              <w:t>муниципального образования</w:t>
            </w:r>
            <w:r>
              <w:rPr>
                <w:rFonts w:ascii="PT Astra Serif" w:hAnsi="PT Astra Serif"/>
                <w:sz w:val="28"/>
                <w:szCs w:val="28"/>
              </w:rPr>
              <w:t xml:space="preserve"> </w:t>
            </w:r>
            <w:proofErr w:type="spellStart"/>
            <w:r w:rsidRPr="009C178C">
              <w:rPr>
                <w:rFonts w:ascii="PT Astra Serif" w:hAnsi="PT Astra Serif"/>
                <w:sz w:val="28"/>
                <w:szCs w:val="28"/>
              </w:rPr>
              <w:t>Щекинский</w:t>
            </w:r>
            <w:proofErr w:type="spellEnd"/>
            <w:r w:rsidRPr="009C178C">
              <w:rPr>
                <w:rFonts w:ascii="PT Astra Serif" w:hAnsi="PT Astra Serif"/>
                <w:sz w:val="28"/>
                <w:szCs w:val="28"/>
              </w:rPr>
              <w:t xml:space="preserve"> район</w:t>
            </w:r>
            <w:r>
              <w:rPr>
                <w:rFonts w:ascii="PT Astra Serif" w:hAnsi="PT Astra Serif"/>
                <w:sz w:val="28"/>
                <w:szCs w:val="28"/>
              </w:rPr>
              <w:t>»</w:t>
            </w:r>
          </w:p>
        </w:tc>
      </w:tr>
    </w:tbl>
    <w:p w:rsidR="000344A2" w:rsidRPr="009C178C" w:rsidRDefault="000344A2" w:rsidP="000344A2">
      <w:pPr>
        <w:overflowPunct w:val="0"/>
        <w:autoSpaceDE w:val="0"/>
        <w:autoSpaceDN w:val="0"/>
        <w:adjustRightInd w:val="0"/>
        <w:jc w:val="right"/>
        <w:textAlignment w:val="baseline"/>
        <w:rPr>
          <w:rFonts w:ascii="PT Astra Serif" w:hAnsi="PT Astra Serif"/>
        </w:rPr>
      </w:pPr>
    </w:p>
    <w:p w:rsidR="003C2205" w:rsidRPr="00231C02" w:rsidRDefault="003C2205" w:rsidP="00034E01">
      <w:pPr>
        <w:shd w:val="clear" w:color="auto" w:fill="FFFFFF"/>
        <w:spacing w:after="0" w:line="240" w:lineRule="auto"/>
        <w:ind w:left="4820"/>
        <w:jc w:val="center"/>
        <w:rPr>
          <w:rFonts w:ascii="PT Astra Serif" w:hAnsi="PT Astra Serif"/>
          <w:spacing w:val="-5"/>
          <w:sz w:val="28"/>
          <w:szCs w:val="28"/>
          <w:lang w:eastAsia="ru-RU"/>
        </w:rPr>
      </w:pPr>
    </w:p>
    <w:p w:rsidR="003C2205" w:rsidRPr="00231C02" w:rsidRDefault="003C2205" w:rsidP="006E3D10">
      <w:pPr>
        <w:shd w:val="clear" w:color="auto" w:fill="FFFFFF"/>
        <w:spacing w:after="0" w:line="240" w:lineRule="auto"/>
        <w:ind w:firstLine="567"/>
        <w:jc w:val="center"/>
        <w:rPr>
          <w:rFonts w:ascii="PT Astra Serif" w:hAnsi="PT Astra Serif"/>
          <w:b/>
          <w:spacing w:val="-5"/>
          <w:sz w:val="28"/>
          <w:szCs w:val="28"/>
          <w:lang w:eastAsia="ru-RU"/>
        </w:rPr>
      </w:pPr>
    </w:p>
    <w:p w:rsidR="003C2205" w:rsidRPr="00231C02" w:rsidRDefault="00AA7DD2" w:rsidP="006E3D10">
      <w:pPr>
        <w:shd w:val="clear" w:color="auto" w:fill="FFFFFF"/>
        <w:spacing w:after="0" w:line="240" w:lineRule="auto"/>
        <w:ind w:firstLine="567"/>
        <w:jc w:val="center"/>
        <w:rPr>
          <w:rFonts w:ascii="PT Astra Serif" w:hAnsi="PT Astra Serif"/>
          <w:b/>
          <w:spacing w:val="-5"/>
          <w:sz w:val="28"/>
          <w:szCs w:val="28"/>
          <w:lang w:eastAsia="ru-RU"/>
        </w:rPr>
      </w:pPr>
      <w:r w:rsidRPr="00231C02">
        <w:rPr>
          <w:rFonts w:ascii="PT Astra Serif" w:hAnsi="PT Astra Serif"/>
          <w:b/>
          <w:spacing w:val="-5"/>
          <w:sz w:val="28"/>
          <w:szCs w:val="28"/>
          <w:lang w:eastAsia="ru-RU"/>
        </w:rPr>
        <w:t>П</w:t>
      </w:r>
      <w:r w:rsidR="00C7313A" w:rsidRPr="00231C02">
        <w:rPr>
          <w:rFonts w:ascii="PT Astra Serif" w:hAnsi="PT Astra Serif"/>
          <w:b/>
          <w:spacing w:val="-5"/>
          <w:sz w:val="28"/>
          <w:szCs w:val="28"/>
          <w:lang w:eastAsia="ru-RU"/>
        </w:rPr>
        <w:t>оложение</w:t>
      </w:r>
      <w:r w:rsidR="003C2205" w:rsidRPr="00231C02">
        <w:rPr>
          <w:rFonts w:ascii="PT Astra Serif" w:hAnsi="PT Astra Serif"/>
          <w:b/>
          <w:spacing w:val="-5"/>
          <w:sz w:val="28"/>
          <w:szCs w:val="28"/>
          <w:lang w:eastAsia="ru-RU"/>
        </w:rPr>
        <w:t xml:space="preserve"> о комиссии</w:t>
      </w:r>
    </w:p>
    <w:p w:rsidR="003C2205" w:rsidRPr="00231C02" w:rsidRDefault="003C2205" w:rsidP="00FB76FE">
      <w:pPr>
        <w:shd w:val="clear" w:color="auto" w:fill="FFFFFF"/>
        <w:spacing w:after="0" w:line="240" w:lineRule="auto"/>
        <w:ind w:firstLine="567"/>
        <w:jc w:val="both"/>
        <w:rPr>
          <w:rFonts w:ascii="PT Astra Serif" w:hAnsi="PT Astra Serif"/>
          <w:b/>
          <w:spacing w:val="-5"/>
          <w:sz w:val="28"/>
          <w:szCs w:val="28"/>
          <w:lang w:eastAsia="ru-RU"/>
        </w:rPr>
      </w:pP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1. Основные задачи и полномочия Комиссии:</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1.1. Целью работы Комиссии является принятие коллегиальных решений по приемке и выбытию основных средств, нематериальных активов, списанию материальных запасов.</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1.2. Комиссия принимает решения по следующим вопросам:</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о признании объекта в составе основных средств;</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о сроке полезного использования принятых к учету основных средств и нематериальных активов;</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об отнесении основных средств к группе их аналитического учета и к кодам основных средств и нематериальных активов по ОКОФ;</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об экономической выгоде или полезного потенциала и первоначальной стоимости принимаемых к учету основных средств, нематериальных активов;</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о принятии к бюджетному учету поступивших основных средств, нематериальных активов с оформлением соответствующих первичных учетных документов;</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об изменении стоимости основных средств и нематериальных активов в случаях их достройки, дооборудования, реконструкции, модернизации, частичной ликвидации (разу</w:t>
      </w:r>
      <w:r w:rsidR="00D21C7D" w:rsidRPr="00231C02">
        <w:rPr>
          <w:rFonts w:ascii="PT Astra Serif" w:hAnsi="PT Astra Serif"/>
          <w:spacing w:val="-5"/>
          <w:sz w:val="28"/>
          <w:szCs w:val="28"/>
          <w:lang w:eastAsia="ru-RU"/>
        </w:rPr>
        <w:t xml:space="preserve"> </w:t>
      </w:r>
      <w:r w:rsidRPr="00231C02">
        <w:rPr>
          <w:rFonts w:ascii="PT Astra Serif" w:hAnsi="PT Astra Serif"/>
          <w:spacing w:val="-5"/>
          <w:sz w:val="28"/>
          <w:szCs w:val="28"/>
          <w:lang w:eastAsia="ru-RU"/>
        </w:rPr>
        <w:t>комплектации);</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о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о прекращении признания объекта основных средств в бухгалтерском учете и списании (выбытии) основных средств, нематериальных активов в установленном порядке;</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о возможности использования отдельных узлов, деталей, конструкций и материалов от выбывающих основных средств;</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о списании материальных запасов, за исключением списания в результате их потребления на нужды учреждения, с оформлением соответствующих первичных учетных документов.</w:t>
      </w:r>
    </w:p>
    <w:p w:rsidR="003C2205" w:rsidRPr="00231C02" w:rsidRDefault="003C2205" w:rsidP="007218C7">
      <w:pPr>
        <w:pStyle w:val="a8"/>
        <w:numPr>
          <w:ilvl w:val="1"/>
          <w:numId w:val="5"/>
        </w:numPr>
        <w:shd w:val="clear" w:color="auto" w:fill="FFFFFF"/>
        <w:spacing w:after="0" w:line="360" w:lineRule="auto"/>
        <w:jc w:val="both"/>
        <w:rPr>
          <w:rFonts w:ascii="PT Astra Serif" w:hAnsi="PT Astra Serif"/>
          <w:spacing w:val="-5"/>
          <w:sz w:val="28"/>
          <w:szCs w:val="28"/>
          <w:lang w:eastAsia="ru-RU"/>
        </w:rPr>
      </w:pPr>
      <w:r w:rsidRPr="00231C02">
        <w:rPr>
          <w:rFonts w:ascii="PT Astra Serif" w:hAnsi="PT Astra Serif"/>
          <w:spacing w:val="-5"/>
          <w:sz w:val="28"/>
          <w:szCs w:val="28"/>
          <w:lang w:eastAsia="ru-RU"/>
        </w:rPr>
        <w:t>Комиссия осуществляет контроль:</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за изъятием из списываемых основных средств, пригодных узлов, деталей, конструкций и материалов, драгоценных металлов и камней, цветных металлов;</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за передачей материально ответственному лицу узлов и деталей, конструкций и материалов, пригодных к дальнейшему использованию, и постановкой их на бюджетный учет;</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за сдачей вторичного сырья в организации приема вторичного сырья;</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за получением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1.4. Комиссия проводит инвентаризацию основных средств, нематериальных активов и материальных запасов учреждения в случаях, когда законодательством Российской Федерации предусмотрено обязательное проведение инвентаризации, за исключением инвентаризации перед составлением годовой бухгалтерской отчетности.</w:t>
      </w:r>
    </w:p>
    <w:p w:rsidR="00AA7DD2" w:rsidRPr="00231C02" w:rsidRDefault="00AA7DD2" w:rsidP="009111AD">
      <w:pPr>
        <w:shd w:val="clear" w:color="auto" w:fill="FFFFFF"/>
        <w:spacing w:after="0" w:line="360" w:lineRule="auto"/>
        <w:ind w:firstLine="709"/>
        <w:jc w:val="both"/>
        <w:rPr>
          <w:rFonts w:ascii="PT Astra Serif" w:hAnsi="PT Astra Serif"/>
          <w:spacing w:val="-5"/>
          <w:sz w:val="28"/>
          <w:szCs w:val="28"/>
          <w:lang w:eastAsia="ru-RU"/>
        </w:rPr>
      </w:pPr>
    </w:p>
    <w:p w:rsidR="003C2205" w:rsidRPr="00231C02" w:rsidRDefault="004A183C" w:rsidP="004A183C">
      <w:pPr>
        <w:pStyle w:val="a8"/>
        <w:shd w:val="clear" w:color="auto" w:fill="FFFFFF"/>
        <w:spacing w:after="0" w:line="360" w:lineRule="auto"/>
        <w:ind w:left="1647"/>
        <w:jc w:val="center"/>
        <w:rPr>
          <w:rFonts w:ascii="PT Astra Serif" w:hAnsi="PT Astra Serif"/>
          <w:b/>
          <w:spacing w:val="-5"/>
          <w:sz w:val="28"/>
          <w:szCs w:val="28"/>
          <w:lang w:eastAsia="ru-RU"/>
        </w:rPr>
      </w:pPr>
      <w:r w:rsidRPr="00231C02">
        <w:rPr>
          <w:rFonts w:ascii="PT Astra Serif" w:hAnsi="PT Astra Serif"/>
          <w:b/>
          <w:spacing w:val="-5"/>
          <w:sz w:val="28"/>
          <w:szCs w:val="28"/>
          <w:lang w:eastAsia="ru-RU"/>
        </w:rPr>
        <w:t>2.</w:t>
      </w:r>
      <w:r w:rsidR="003C2205" w:rsidRPr="00231C02">
        <w:rPr>
          <w:rFonts w:ascii="PT Astra Serif" w:hAnsi="PT Astra Serif"/>
          <w:b/>
          <w:spacing w:val="-5"/>
          <w:sz w:val="28"/>
          <w:szCs w:val="28"/>
          <w:lang w:eastAsia="ru-RU"/>
        </w:rPr>
        <w:t>Порядок принятия решения Комиссией</w:t>
      </w:r>
    </w:p>
    <w:p w:rsidR="00B82F4C" w:rsidRPr="00231C02" w:rsidRDefault="00B82F4C" w:rsidP="004A183C">
      <w:pPr>
        <w:pStyle w:val="a8"/>
        <w:shd w:val="clear" w:color="auto" w:fill="FFFFFF"/>
        <w:spacing w:after="0" w:line="360" w:lineRule="auto"/>
        <w:ind w:left="1647"/>
        <w:jc w:val="center"/>
        <w:rPr>
          <w:rFonts w:ascii="PT Astra Serif" w:hAnsi="PT Astra Serif"/>
          <w:b/>
          <w:spacing w:val="-5"/>
          <w:sz w:val="28"/>
          <w:szCs w:val="28"/>
          <w:lang w:eastAsia="ru-RU"/>
        </w:rPr>
      </w:pP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2.1. Решение Комиссии об отнесении объекта имущества к основным средствам, нематериальным активам, о сроке полезного использования поступающего имущества, об отнесении основного средства к соответствующей группе аналитического учета, об определении кода основного средства и нематериального актива по ОКОФ в целях принятия его к бюджетному учету и начисления амортизации принимается на основании:</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Приказа Министерства финансов России от 31.12.2016 № 257н «Об утверждении федерального стандарта бухгалтерского учета для организаций государственного сектора «Основные средства»;</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Приказа Министерства финансов России от 06.12.2010 N 162н (ред. </w:t>
      </w:r>
      <w:r w:rsidR="008A5844" w:rsidRPr="00231C02">
        <w:rPr>
          <w:rFonts w:ascii="PT Astra Serif" w:hAnsi="PT Astra Serif"/>
          <w:spacing w:val="-5"/>
          <w:sz w:val="28"/>
          <w:szCs w:val="28"/>
          <w:lang w:eastAsia="ru-RU"/>
        </w:rPr>
        <w:t>О</w:t>
      </w:r>
      <w:r w:rsidRPr="00231C02">
        <w:rPr>
          <w:rFonts w:ascii="PT Astra Serif" w:hAnsi="PT Astra Serif"/>
          <w:spacing w:val="-5"/>
          <w:sz w:val="28"/>
          <w:szCs w:val="28"/>
          <w:lang w:eastAsia="ru-RU"/>
        </w:rPr>
        <w:t xml:space="preserve">т 31.03.2018) </w:t>
      </w:r>
      <w:r w:rsidR="008A5844" w:rsidRPr="00231C02">
        <w:rPr>
          <w:rFonts w:ascii="PT Astra Serif" w:hAnsi="PT Astra Serif"/>
          <w:spacing w:val="-5"/>
          <w:sz w:val="28"/>
          <w:szCs w:val="28"/>
          <w:lang w:eastAsia="ru-RU"/>
        </w:rPr>
        <w:t>«</w:t>
      </w:r>
      <w:r w:rsidRPr="00231C02">
        <w:rPr>
          <w:rFonts w:ascii="PT Astra Serif" w:hAnsi="PT Astra Serif"/>
          <w:spacing w:val="-5"/>
          <w:sz w:val="28"/>
          <w:szCs w:val="28"/>
          <w:lang w:eastAsia="ru-RU"/>
        </w:rPr>
        <w:t>Об утверждении Плана счетов бюджетного учета и Инструкции по его применению</w:t>
      </w:r>
      <w:r w:rsidR="008A5844" w:rsidRPr="00231C02">
        <w:rPr>
          <w:rFonts w:ascii="PT Astra Serif" w:hAnsi="PT Astra Serif"/>
          <w:spacing w:val="-5"/>
          <w:sz w:val="28"/>
          <w:szCs w:val="28"/>
          <w:lang w:eastAsia="ru-RU"/>
        </w:rPr>
        <w:t>»</w:t>
      </w:r>
      <w:r w:rsidRPr="00231C02">
        <w:rPr>
          <w:rFonts w:ascii="PT Astra Serif" w:hAnsi="PT Astra Serif"/>
          <w:spacing w:val="-5"/>
          <w:sz w:val="28"/>
          <w:szCs w:val="28"/>
          <w:lang w:eastAsia="ru-RU"/>
        </w:rPr>
        <w:t>;</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рекомендаций, содержащихся в документах производителя, входящих в комплектацию объекта имущества, - при отсутствии информации в нормативных правовых актах;</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ожидаемой производительности или мощности, ожидаемого физического износа, зависящих от режима эксплуатации, естественных условий и влияния агрессивной среды, системы проведения ремонта, гарантийного и договорного срока использования и других ограничений использования </w:t>
      </w:r>
      <w:r w:rsidR="008A5844" w:rsidRPr="00231C02">
        <w:rPr>
          <w:rFonts w:ascii="PT Astra Serif" w:hAnsi="PT Astra Serif"/>
          <w:spacing w:val="-5"/>
          <w:sz w:val="28"/>
          <w:szCs w:val="28"/>
          <w:lang w:eastAsia="ru-RU"/>
        </w:rPr>
        <w:t>–</w:t>
      </w:r>
      <w:r w:rsidRPr="00231C02">
        <w:rPr>
          <w:rFonts w:ascii="PT Astra Serif" w:hAnsi="PT Astra Serif"/>
          <w:spacing w:val="-5"/>
          <w:sz w:val="28"/>
          <w:szCs w:val="28"/>
          <w:lang w:eastAsia="ru-RU"/>
        </w:rPr>
        <w:t xml:space="preserve"> при отсутствии информации в указанных документах производителя и в нормативных правовых актах;</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данных Инвентарных карточек учета основных средств, предыдущих балансодержателей (пользователей) основных средств и нематериальных активов, о сроке их фактической эксплуатации и степени износа </w:t>
      </w:r>
      <w:r w:rsidR="008A5844" w:rsidRPr="00231C02">
        <w:rPr>
          <w:rFonts w:ascii="PT Astra Serif" w:hAnsi="PT Astra Serif"/>
          <w:spacing w:val="-5"/>
          <w:sz w:val="28"/>
          <w:szCs w:val="28"/>
          <w:lang w:eastAsia="ru-RU"/>
        </w:rPr>
        <w:t>–</w:t>
      </w:r>
      <w:r w:rsidRPr="00231C02">
        <w:rPr>
          <w:rFonts w:ascii="PT Astra Serif" w:hAnsi="PT Astra Serif"/>
          <w:spacing w:val="-5"/>
          <w:sz w:val="28"/>
          <w:szCs w:val="28"/>
          <w:lang w:eastAsia="ru-RU"/>
        </w:rPr>
        <w:t xml:space="preserve"> при поступлении объектов, бывших в эксплуатации в бюджетных учреждениях;</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информации о сроках действия патентов, свидетельств и других ограничений сроков использования объектов интеллектуальной собственности согласно законодательству Российской Федерации, об ожидаемом сроке их использования при определении срока полезного использования нематериальных активов.</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При отсутствии в указанных документах информации о сроке полезного использования нематериальных активов, он устанавливается в порядке, предусмотренном законодательством Российской Федерации.</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2.2. Решение Комиссии о первоначальной стоимости принимаемых к бухгалтерскому учету основных средств и нематериальных активов (первоначальной (договорной), балансовой, остаточной) принимается на основании следующих документов:</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т.п.), которая представляется в копиях либо, по требованию;</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документов, представленных предыдущим балансодержателем-учреждением – по безвозмездно полученным основным средствам и нематериальным активам от учреждения, подведомственного одному главному распорядителю (распорядителю) бюджетных средств, разным главным распорядителям (распорядителям) бюджетных средств (как федерального бюджета, так и иных бюджетов бюджетной системы Российской Федерации);</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отчетов об оценке независимых оценщиков </w:t>
      </w:r>
      <w:r w:rsidR="008A5844" w:rsidRPr="00231C02">
        <w:rPr>
          <w:rFonts w:ascii="PT Astra Serif" w:hAnsi="PT Astra Serif"/>
          <w:spacing w:val="-5"/>
          <w:sz w:val="28"/>
          <w:szCs w:val="28"/>
          <w:lang w:eastAsia="ru-RU"/>
        </w:rPr>
        <w:t>–</w:t>
      </w:r>
      <w:r w:rsidRPr="00231C02">
        <w:rPr>
          <w:rFonts w:ascii="PT Astra Serif" w:hAnsi="PT Astra Serif"/>
          <w:spacing w:val="-5"/>
          <w:sz w:val="28"/>
          <w:szCs w:val="28"/>
          <w:lang w:eastAsia="ru-RU"/>
        </w:rPr>
        <w:t xml:space="preserve"> по основным средствам и нематериальным активам, принимаемым в соответствии с Приказом Министерства финансов России от 06.12.2010 N 162н (ред. </w:t>
      </w:r>
      <w:r w:rsidR="008A5844" w:rsidRPr="00231C02">
        <w:rPr>
          <w:rFonts w:ascii="PT Astra Serif" w:hAnsi="PT Astra Serif"/>
          <w:spacing w:val="-5"/>
          <w:sz w:val="28"/>
          <w:szCs w:val="28"/>
          <w:lang w:eastAsia="ru-RU"/>
        </w:rPr>
        <w:t>О</w:t>
      </w:r>
      <w:r w:rsidRPr="00231C02">
        <w:rPr>
          <w:rFonts w:ascii="PT Astra Serif" w:hAnsi="PT Astra Serif"/>
          <w:spacing w:val="-5"/>
          <w:sz w:val="28"/>
          <w:szCs w:val="28"/>
          <w:lang w:eastAsia="ru-RU"/>
        </w:rPr>
        <w:t xml:space="preserve">т 17.08.2015) </w:t>
      </w:r>
      <w:r w:rsidR="008A5844" w:rsidRPr="00231C02">
        <w:rPr>
          <w:rFonts w:ascii="PT Astra Serif" w:hAnsi="PT Astra Serif"/>
          <w:spacing w:val="-5"/>
          <w:sz w:val="28"/>
          <w:szCs w:val="28"/>
          <w:lang w:eastAsia="ru-RU"/>
        </w:rPr>
        <w:t>«</w:t>
      </w:r>
      <w:r w:rsidRPr="00231C02">
        <w:rPr>
          <w:rFonts w:ascii="PT Astra Serif" w:hAnsi="PT Astra Serif"/>
          <w:spacing w:val="-5"/>
          <w:sz w:val="28"/>
          <w:szCs w:val="28"/>
          <w:lang w:eastAsia="ru-RU"/>
        </w:rPr>
        <w:t>Об утверждении Плана счетов бюджетного учета и Инструкции по его применению</w:t>
      </w:r>
      <w:r w:rsidR="008A5844" w:rsidRPr="00231C02">
        <w:rPr>
          <w:rFonts w:ascii="PT Astra Serif" w:hAnsi="PT Astra Serif"/>
          <w:spacing w:val="-5"/>
          <w:sz w:val="28"/>
          <w:szCs w:val="28"/>
          <w:lang w:eastAsia="ru-RU"/>
        </w:rPr>
        <w:t>»</w:t>
      </w:r>
      <w:r w:rsidRPr="00231C02">
        <w:rPr>
          <w:rFonts w:ascii="PT Astra Serif" w:hAnsi="PT Astra Serif"/>
          <w:spacing w:val="-5"/>
          <w:sz w:val="28"/>
          <w:szCs w:val="28"/>
          <w:lang w:eastAsia="ru-RU"/>
        </w:rPr>
        <w:t>, по рыночной стоимости на дату принятия к бюджетному учету.</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2.3. Решение Комиссии о принятии к бюджетному учету основных средств и нематериальных активов при их приобретении (изготовлении) в соответствии с гражданско-правовыми договорами на поставку товаров, выполнение работ, оказание услуг для государственных нужд, изготовлении для собственных нужд, по которым определяется первоначальная стоимость, а также по введенным в эксплуатацию законченным строительством зданиям (сооружениям, встроенным и пристроенным помещениям) осуществляется с оформлением следующих первичных учетных документов, составленных по унифицированным формам, установленным для оформления и учета операций приема-передачи основных средств, Приказом Министерства финансов России от 06.12.2010 N 162н (ред. </w:t>
      </w:r>
      <w:r w:rsidR="008A5844" w:rsidRPr="00231C02">
        <w:rPr>
          <w:rFonts w:ascii="PT Astra Serif" w:hAnsi="PT Astra Serif"/>
          <w:spacing w:val="-5"/>
          <w:sz w:val="28"/>
          <w:szCs w:val="28"/>
          <w:lang w:eastAsia="ru-RU"/>
        </w:rPr>
        <w:t>О</w:t>
      </w:r>
      <w:r w:rsidRPr="00231C02">
        <w:rPr>
          <w:rFonts w:ascii="PT Astra Serif" w:hAnsi="PT Astra Serif"/>
          <w:spacing w:val="-5"/>
          <w:sz w:val="28"/>
          <w:szCs w:val="28"/>
          <w:lang w:eastAsia="ru-RU"/>
        </w:rPr>
        <w:t xml:space="preserve">т 31.03.2018) </w:t>
      </w:r>
      <w:r w:rsidR="008A5844" w:rsidRPr="00231C02">
        <w:rPr>
          <w:rFonts w:ascii="PT Astra Serif" w:hAnsi="PT Astra Serif"/>
          <w:spacing w:val="-5"/>
          <w:sz w:val="28"/>
          <w:szCs w:val="28"/>
          <w:lang w:eastAsia="ru-RU"/>
        </w:rPr>
        <w:t>«</w:t>
      </w:r>
      <w:r w:rsidRPr="00231C02">
        <w:rPr>
          <w:rFonts w:ascii="PT Astra Serif" w:hAnsi="PT Astra Serif"/>
          <w:spacing w:val="-5"/>
          <w:sz w:val="28"/>
          <w:szCs w:val="28"/>
          <w:lang w:eastAsia="ru-RU"/>
        </w:rPr>
        <w:t>Об утверждении Плана счетов бюджетного учета и Инструкции по его применению</w:t>
      </w:r>
      <w:r w:rsidR="008A5844" w:rsidRPr="00231C02">
        <w:rPr>
          <w:rFonts w:ascii="PT Astra Serif" w:hAnsi="PT Astra Serif"/>
          <w:spacing w:val="-5"/>
          <w:sz w:val="28"/>
          <w:szCs w:val="28"/>
          <w:lang w:eastAsia="ru-RU"/>
        </w:rPr>
        <w:t>»</w:t>
      </w:r>
      <w:r w:rsidRPr="00231C02">
        <w:rPr>
          <w:rFonts w:ascii="PT Astra Serif" w:hAnsi="PT Astra Serif"/>
          <w:spacing w:val="-5"/>
          <w:sz w:val="28"/>
          <w:szCs w:val="28"/>
          <w:lang w:eastAsia="ru-RU"/>
        </w:rPr>
        <w:t>;</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Акта о приеме-передаче объекта основных средств (кроме зданий, сооружений) (код формы по ОКУД 0306001) (далее </w:t>
      </w:r>
      <w:r w:rsidR="008A5844" w:rsidRPr="00231C02">
        <w:rPr>
          <w:rFonts w:ascii="PT Astra Serif" w:hAnsi="PT Astra Serif"/>
          <w:spacing w:val="-5"/>
          <w:sz w:val="28"/>
          <w:szCs w:val="28"/>
          <w:lang w:eastAsia="ru-RU"/>
        </w:rPr>
        <w:t>–</w:t>
      </w:r>
      <w:r w:rsidRPr="00231C02">
        <w:rPr>
          <w:rFonts w:ascii="PT Astra Serif" w:hAnsi="PT Astra Serif"/>
          <w:spacing w:val="-5"/>
          <w:sz w:val="28"/>
          <w:szCs w:val="28"/>
          <w:lang w:eastAsia="ru-RU"/>
        </w:rPr>
        <w:t xml:space="preserve"> Акт ф. N ОС-1) для приема-передачи нематериальных активов, объектов незавершенных строительством, основных средств, за исключением зданий, сооружений и библиотечного фонда независимо от их стоимости, а также основных средств стоимостью до 10000 руб. за единицу включительно;</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Акта о приеме-передаче здания (сооружения) (код формы по ОКУД 0306030) (далее </w:t>
      </w:r>
      <w:r w:rsidR="008A5844" w:rsidRPr="00231C02">
        <w:rPr>
          <w:rFonts w:ascii="PT Astra Serif" w:hAnsi="PT Astra Serif"/>
          <w:spacing w:val="-5"/>
          <w:sz w:val="28"/>
          <w:szCs w:val="28"/>
          <w:lang w:eastAsia="ru-RU"/>
        </w:rPr>
        <w:t>–</w:t>
      </w:r>
      <w:r w:rsidRPr="00231C02">
        <w:rPr>
          <w:rFonts w:ascii="PT Astra Serif" w:hAnsi="PT Astra Serif"/>
          <w:spacing w:val="-5"/>
          <w:sz w:val="28"/>
          <w:szCs w:val="28"/>
          <w:lang w:eastAsia="ru-RU"/>
        </w:rPr>
        <w:t xml:space="preserve"> Акт ф. N ОС-1а) для приема-передачи основных средств, относящихся к объектам недвижимости независимо от их стоимости;</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Акта о приеме-передаче групп объектов основных средств (кроме зданий, сооружений) (код формы по ОКУД 0306031) (далее </w:t>
      </w:r>
      <w:r w:rsidR="008A5844" w:rsidRPr="00231C02">
        <w:rPr>
          <w:rFonts w:ascii="PT Astra Serif" w:hAnsi="PT Astra Serif"/>
          <w:spacing w:val="-5"/>
          <w:sz w:val="28"/>
          <w:szCs w:val="28"/>
          <w:lang w:eastAsia="ru-RU"/>
        </w:rPr>
        <w:t>–</w:t>
      </w:r>
      <w:r w:rsidRPr="00231C02">
        <w:rPr>
          <w:rFonts w:ascii="PT Astra Serif" w:hAnsi="PT Astra Serif"/>
          <w:spacing w:val="-5"/>
          <w:sz w:val="28"/>
          <w:szCs w:val="28"/>
          <w:lang w:eastAsia="ru-RU"/>
        </w:rPr>
        <w:t xml:space="preserve"> Акт ф. N ОС-1б) для приема-передачи группы основных средств (библиотечных фондов, производственного и хозяйственного инвентаря и т.п.), группы нематериальных активов. Оформление Акта ф. N ОС-1б на группу основных средств и нематериальных активов, за исключением объектов основных средств стоимостью до 10000 руб. за единицу включительно, возможно при одновременном выполнении следующих условий для всех основных средств, нематериальных активов, включаемых в группу: наличие одной марки, одинаковой стоимости, ввода в эксплуатацию всех единиц группы в одном месяце;</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Акта о приеме-сдаче отремонтированных, реконструированных, модернизированных объектов основных средств (код формы по ОКУД 0306002) (далее – Акт ф. N ОС-3) для приема-сдачи основных средств из ремонта, реконструкции, модернизации.</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2.4. Решение Комиссии о списании (выбытии) основных средств, нематериальных активов, материальных запасов принимается после выполнения следующих мероприятий:</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непосредственного осмотра основных средств (при их наличии), определения их технического состояния и возможности дальнейшего использования по назначению с использованием необходимой технической документации (технический паспорт, проект, чертежи, технические условия, инструкции по эксплуатации и т.п.), данных бюджетного учета и установления непригодности их к восстановлению и дальнейшему использованию либо нецелесообразности дальнейшего восстановления и (или) использования;</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рассмотрения документов, подтверждающих преждевременное выбытие имущества из владения, пользования и распоряжения вследствие его гибели или уничтожения, в том числе помимо воли обладателя права на оперативное управление;</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установления конкретных причин списания (выбытия):</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износ физический, моральный;</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авария;</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нарушение условий эксплуатации;</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ликвидация при реконструкции;</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другие конкретные причины;</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выявления лиц, по вине которых произошло преждевременное выбытие, и вынесения предложений о привлечении этих лиц к ответственности, установленной законодательством;</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поручения ответственным исполнителям организации подготовки технического заключения экспертом о техническом состоянии основных средств, подлежащих списанию или составления дефектной ведомости на оборудование, находящееся в эксплуатации более десяти лет, а также на производственный и хозяйственный инвентарь;</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определения возможности использования отдельных узлов, деталей, конструкций и материалов, выбывающих основных средств и их оценки, исходя из рыночной стоимости на дату принятия к бюджетному учету.</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2.4.1. Решение Комиссии о списании (выбытии) основных средств, нематериальных активов принимается с учетом следующего:</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наличия технического заключения эксперта о состоянии основных средств, подлежащих списанию, или дефектной ведомости на оборудование, находящееся в эксплуатации более десяти лет, а также на производственный и хозяйственный инвентарь </w:t>
      </w:r>
      <w:r w:rsidR="008A5844" w:rsidRPr="00231C02">
        <w:rPr>
          <w:rFonts w:ascii="PT Astra Serif" w:hAnsi="PT Astra Serif"/>
          <w:spacing w:val="-5"/>
          <w:sz w:val="28"/>
          <w:szCs w:val="28"/>
          <w:lang w:eastAsia="ru-RU"/>
        </w:rPr>
        <w:t>–</w:t>
      </w:r>
      <w:r w:rsidRPr="00231C02">
        <w:rPr>
          <w:rFonts w:ascii="PT Astra Serif" w:hAnsi="PT Astra Serif"/>
          <w:spacing w:val="-5"/>
          <w:sz w:val="28"/>
          <w:szCs w:val="28"/>
          <w:lang w:eastAsia="ru-RU"/>
        </w:rPr>
        <w:t xml:space="preserve"> при списании основных средств, не пригодных к использованию по назначению;</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наличия драгоценных металлов и драгоценных камней, содержащихся в списываемых основных средствах, которые учитываются в порядке, установленном Приказом Министерства финансов Российской Федерации от 29.08. 2001г. N 68н </w:t>
      </w:r>
      <w:r w:rsidR="008A5844" w:rsidRPr="00231C02">
        <w:rPr>
          <w:rFonts w:ascii="PT Astra Serif" w:hAnsi="PT Astra Serif"/>
          <w:spacing w:val="-5"/>
          <w:sz w:val="28"/>
          <w:szCs w:val="28"/>
          <w:lang w:eastAsia="ru-RU"/>
        </w:rPr>
        <w:t>«</w:t>
      </w:r>
      <w:r w:rsidRPr="00231C02">
        <w:rPr>
          <w:rFonts w:ascii="PT Astra Serif" w:hAnsi="PT Astra Serif"/>
          <w:spacing w:val="-5"/>
          <w:sz w:val="28"/>
          <w:szCs w:val="28"/>
          <w:lang w:eastAsia="ru-RU"/>
        </w:rPr>
        <w:t>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наличия акта об аварии или заверенной его копии, а также пояснений причастных лиц о причинах, вызвавших аварию </w:t>
      </w:r>
      <w:r w:rsidR="008A5844" w:rsidRPr="00231C02">
        <w:rPr>
          <w:rFonts w:ascii="PT Astra Serif" w:hAnsi="PT Astra Serif"/>
          <w:spacing w:val="-5"/>
          <w:sz w:val="28"/>
          <w:szCs w:val="28"/>
          <w:lang w:eastAsia="ru-RU"/>
        </w:rPr>
        <w:t>–</w:t>
      </w:r>
      <w:r w:rsidRPr="00231C02">
        <w:rPr>
          <w:rFonts w:ascii="PT Astra Serif" w:hAnsi="PT Astra Serif"/>
          <w:spacing w:val="-5"/>
          <w:sz w:val="28"/>
          <w:szCs w:val="28"/>
          <w:lang w:eastAsia="ru-RU"/>
        </w:rPr>
        <w:t xml:space="preserve"> при списании основных средств, выбывших вследствие аварий;</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наличия иных документов, подтверждающих факт преждевременного выбытия имущества из владения, пользования и распоряжения.</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2.4.2. Решение Комиссии о списании (выбытии) основных средств, нематериальных активов, материальных запасов оформляется по следующим унифицированным формам первичной учетной документации, утвержденным Приказом Министерства финансов России от 06.12.2010 N 162н (ред. </w:t>
      </w:r>
      <w:r w:rsidR="008A5844" w:rsidRPr="00231C02">
        <w:rPr>
          <w:rFonts w:ascii="PT Astra Serif" w:hAnsi="PT Astra Serif"/>
          <w:spacing w:val="-5"/>
          <w:sz w:val="28"/>
          <w:szCs w:val="28"/>
          <w:lang w:eastAsia="ru-RU"/>
        </w:rPr>
        <w:t>О</w:t>
      </w:r>
      <w:r w:rsidRPr="00231C02">
        <w:rPr>
          <w:rFonts w:ascii="PT Astra Serif" w:hAnsi="PT Astra Serif"/>
          <w:spacing w:val="-5"/>
          <w:sz w:val="28"/>
          <w:szCs w:val="28"/>
          <w:lang w:eastAsia="ru-RU"/>
        </w:rPr>
        <w:t xml:space="preserve">т 17.08.2015) </w:t>
      </w:r>
      <w:r w:rsidR="008A5844" w:rsidRPr="00231C02">
        <w:rPr>
          <w:rFonts w:ascii="PT Astra Serif" w:hAnsi="PT Astra Serif"/>
          <w:spacing w:val="-5"/>
          <w:sz w:val="28"/>
          <w:szCs w:val="28"/>
          <w:lang w:eastAsia="ru-RU"/>
        </w:rPr>
        <w:t>«</w:t>
      </w:r>
      <w:r w:rsidRPr="00231C02">
        <w:rPr>
          <w:rFonts w:ascii="PT Astra Serif" w:hAnsi="PT Astra Serif"/>
          <w:spacing w:val="-5"/>
          <w:sz w:val="28"/>
          <w:szCs w:val="28"/>
          <w:lang w:eastAsia="ru-RU"/>
        </w:rPr>
        <w:t>Об утверждении Плана счетов бюджетного учета и Инструкции по его применению</w:t>
      </w:r>
      <w:r w:rsidR="008A5844" w:rsidRPr="00231C02">
        <w:rPr>
          <w:rFonts w:ascii="PT Astra Serif" w:hAnsi="PT Astra Serif"/>
          <w:spacing w:val="-5"/>
          <w:sz w:val="28"/>
          <w:szCs w:val="28"/>
          <w:lang w:eastAsia="ru-RU"/>
        </w:rPr>
        <w:t>»</w:t>
      </w:r>
      <w:r w:rsidRPr="00231C02">
        <w:rPr>
          <w:rFonts w:ascii="PT Astra Serif" w:hAnsi="PT Astra Serif"/>
          <w:spacing w:val="-5"/>
          <w:sz w:val="28"/>
          <w:szCs w:val="28"/>
          <w:lang w:eastAsia="ru-RU"/>
        </w:rPr>
        <w:t>;</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Акт о списании объекта основных средств (кроме автотранспортных средств) (код формы по ОКУД 0306003) (далее </w:t>
      </w:r>
      <w:r w:rsidR="008A5844" w:rsidRPr="00231C02">
        <w:rPr>
          <w:rFonts w:ascii="PT Astra Serif" w:hAnsi="PT Astra Serif"/>
          <w:spacing w:val="-5"/>
          <w:sz w:val="28"/>
          <w:szCs w:val="28"/>
          <w:lang w:eastAsia="ru-RU"/>
        </w:rPr>
        <w:t>–</w:t>
      </w:r>
      <w:r w:rsidRPr="00231C02">
        <w:rPr>
          <w:rFonts w:ascii="PT Astra Serif" w:hAnsi="PT Astra Serif"/>
          <w:spacing w:val="-5"/>
          <w:sz w:val="28"/>
          <w:szCs w:val="28"/>
          <w:lang w:eastAsia="ru-RU"/>
        </w:rPr>
        <w:t xml:space="preserve"> Акт ф. N ОС-4) </w:t>
      </w:r>
      <w:r w:rsidR="008A5844" w:rsidRPr="00231C02">
        <w:rPr>
          <w:rFonts w:ascii="PT Astra Serif" w:hAnsi="PT Astra Serif"/>
          <w:spacing w:val="-5"/>
          <w:sz w:val="28"/>
          <w:szCs w:val="28"/>
          <w:lang w:eastAsia="ru-RU"/>
        </w:rPr>
        <w:t>–</w:t>
      </w:r>
      <w:r w:rsidRPr="00231C02">
        <w:rPr>
          <w:rFonts w:ascii="PT Astra Serif" w:hAnsi="PT Astra Serif"/>
          <w:spacing w:val="-5"/>
          <w:sz w:val="28"/>
          <w:szCs w:val="28"/>
          <w:lang w:eastAsia="ru-RU"/>
        </w:rPr>
        <w:t xml:space="preserve"> на основные средства (кроме автотранспортных средств) и на нематериальные активы;</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Акт о списании групп объектов основных средств (кроме автотранспортных средств) (код формы по ОКУД 0306033) (далее </w:t>
      </w:r>
      <w:r w:rsidR="008A5844" w:rsidRPr="00231C02">
        <w:rPr>
          <w:rFonts w:ascii="PT Astra Serif" w:hAnsi="PT Astra Serif"/>
          <w:spacing w:val="-5"/>
          <w:sz w:val="28"/>
          <w:szCs w:val="28"/>
          <w:lang w:eastAsia="ru-RU"/>
        </w:rPr>
        <w:t>–</w:t>
      </w:r>
      <w:r w:rsidRPr="00231C02">
        <w:rPr>
          <w:rFonts w:ascii="PT Astra Serif" w:hAnsi="PT Astra Serif"/>
          <w:spacing w:val="-5"/>
          <w:sz w:val="28"/>
          <w:szCs w:val="28"/>
          <w:lang w:eastAsia="ru-RU"/>
        </w:rPr>
        <w:t xml:space="preserve"> Акт ф. N ОС-4б) </w:t>
      </w:r>
      <w:r w:rsidR="008A5844" w:rsidRPr="00231C02">
        <w:rPr>
          <w:rFonts w:ascii="PT Astra Serif" w:hAnsi="PT Astra Serif"/>
          <w:spacing w:val="-5"/>
          <w:sz w:val="28"/>
          <w:szCs w:val="28"/>
          <w:lang w:eastAsia="ru-RU"/>
        </w:rPr>
        <w:t>–</w:t>
      </w:r>
      <w:r w:rsidRPr="00231C02">
        <w:rPr>
          <w:rFonts w:ascii="PT Astra Serif" w:hAnsi="PT Astra Serif"/>
          <w:spacing w:val="-5"/>
          <w:sz w:val="28"/>
          <w:szCs w:val="28"/>
          <w:lang w:eastAsia="ru-RU"/>
        </w:rPr>
        <w:t xml:space="preserve"> на группу основных средств, на группу нематериальных активов, являющихся однотипными и имеющими одинаковую стоимость одной марки на все единицы группы, введенных в эксплуатацию в одном месяце, а также на списание основных средств стоимостью до 10000 рублей за единицу включительно, учитываемых на за балансовом счете;</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Акт о списании мягкого и хозяйственного инвентаря (код формы по ОКУД 0504143) (далее </w:t>
      </w:r>
      <w:r w:rsidR="008A5844" w:rsidRPr="00231C02">
        <w:rPr>
          <w:rFonts w:ascii="PT Astra Serif" w:hAnsi="PT Astra Serif"/>
          <w:spacing w:val="-5"/>
          <w:sz w:val="28"/>
          <w:szCs w:val="28"/>
          <w:lang w:eastAsia="ru-RU"/>
        </w:rPr>
        <w:t>–</w:t>
      </w:r>
      <w:r w:rsidRPr="00231C02">
        <w:rPr>
          <w:rFonts w:ascii="PT Astra Serif" w:hAnsi="PT Astra Serif"/>
          <w:spacing w:val="-5"/>
          <w:sz w:val="28"/>
          <w:szCs w:val="28"/>
          <w:lang w:eastAsia="ru-RU"/>
        </w:rPr>
        <w:t xml:space="preserve"> Акт ф. 0504143) для однородных предметов хозяйственного инвентаря, в том числе на списание указанных объектов с за балансовых счетов;</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 Акт о списании материальных запасов (код формы по ОКУД 0504230) (далее </w:t>
      </w:r>
      <w:r w:rsidR="008A5844" w:rsidRPr="00231C02">
        <w:rPr>
          <w:rFonts w:ascii="PT Astra Serif" w:hAnsi="PT Astra Serif"/>
          <w:spacing w:val="-5"/>
          <w:sz w:val="28"/>
          <w:szCs w:val="28"/>
          <w:lang w:eastAsia="ru-RU"/>
        </w:rPr>
        <w:t>–</w:t>
      </w:r>
      <w:r w:rsidRPr="00231C02">
        <w:rPr>
          <w:rFonts w:ascii="PT Astra Serif" w:hAnsi="PT Astra Serif"/>
          <w:spacing w:val="-5"/>
          <w:sz w:val="28"/>
          <w:szCs w:val="28"/>
          <w:lang w:eastAsia="ru-RU"/>
        </w:rPr>
        <w:t xml:space="preserve"> Акт ф. 0504230).</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Акты о списании ф. N ОС-1, ф. N ОС-1а и ф. N ОС-1б также оформляются Комиссией на основные средства и нематериальные активы, выбывающие вследствие их безвозмездной передачи бюджетным учреждениям, подведомственным Министерству финансов Российской Федерации, другим главным распорядителям (распорядителям) бюджетных средств как федерального бюджета, так и иных бюджетов бюджетной системы Российской Федерации, другому юридическому лицу в порядке и случаях, предусмотренных законодательством Российской Федерации, продажи.</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Акты о списании основных средств, нематериальных активов составляются не менее чем в двух экземплярах, один из которых направляется на согласование учредителю в установленном им порядке.</w:t>
      </w:r>
    </w:p>
    <w:p w:rsidR="003C2205" w:rsidRPr="00231C02" w:rsidRDefault="003C2205"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2.5. Оформленные в установленном порядке документы Комиссия передает в отдел по бухгалтерскому учету и отчетности администрации муниципального образования </w:t>
      </w:r>
      <w:proofErr w:type="spellStart"/>
      <w:r w:rsidRPr="00231C02">
        <w:rPr>
          <w:rFonts w:ascii="PT Astra Serif" w:hAnsi="PT Astra Serif"/>
          <w:spacing w:val="-5"/>
          <w:sz w:val="28"/>
          <w:szCs w:val="28"/>
          <w:lang w:eastAsia="ru-RU"/>
        </w:rPr>
        <w:t>Щекинский</w:t>
      </w:r>
      <w:proofErr w:type="spellEnd"/>
      <w:r w:rsidRPr="00231C02">
        <w:rPr>
          <w:rFonts w:ascii="PT Astra Serif" w:hAnsi="PT Astra Serif"/>
          <w:spacing w:val="-5"/>
          <w:sz w:val="28"/>
          <w:szCs w:val="28"/>
          <w:lang w:eastAsia="ru-RU"/>
        </w:rPr>
        <w:t xml:space="preserve"> район.</w:t>
      </w:r>
    </w:p>
    <w:bookmarkEnd w:id="93"/>
    <w:bookmarkEnd w:id="94"/>
    <w:bookmarkEnd w:id="95"/>
    <w:bookmarkEnd w:id="96"/>
    <w:p w:rsidR="003C2205" w:rsidRPr="00231C02" w:rsidRDefault="003C2205" w:rsidP="0095444C">
      <w:pPr>
        <w:spacing w:after="0" w:line="240" w:lineRule="auto"/>
        <w:jc w:val="right"/>
        <w:rPr>
          <w:rFonts w:ascii="PT Astra Serif" w:hAnsi="PT Astra Serif"/>
          <w:sz w:val="28"/>
          <w:szCs w:val="28"/>
          <w:lang w:eastAsia="ru-RU"/>
        </w:rPr>
      </w:pPr>
    </w:p>
    <w:p w:rsidR="003C2205" w:rsidRPr="00231C02" w:rsidRDefault="003C2205" w:rsidP="0095444C">
      <w:pPr>
        <w:spacing w:after="0" w:line="240" w:lineRule="auto"/>
        <w:jc w:val="right"/>
        <w:rPr>
          <w:rFonts w:ascii="PT Astra Serif" w:hAnsi="PT Astra Serif"/>
          <w:sz w:val="28"/>
          <w:szCs w:val="28"/>
          <w:lang w:eastAsia="ru-RU"/>
        </w:rPr>
      </w:pPr>
    </w:p>
    <w:p w:rsidR="003C2205" w:rsidRPr="00231C02" w:rsidRDefault="003C2205" w:rsidP="0095444C">
      <w:pPr>
        <w:spacing w:after="0" w:line="240" w:lineRule="auto"/>
        <w:jc w:val="right"/>
        <w:rPr>
          <w:rFonts w:ascii="PT Astra Serif" w:hAnsi="PT Astra Serif"/>
          <w:sz w:val="28"/>
          <w:szCs w:val="28"/>
          <w:lang w:eastAsia="ru-RU"/>
        </w:rPr>
      </w:pPr>
    </w:p>
    <w:p w:rsidR="00AA7DD2" w:rsidRPr="00231C02" w:rsidRDefault="00AA7DD2" w:rsidP="0095444C">
      <w:pPr>
        <w:spacing w:after="0" w:line="240" w:lineRule="auto"/>
        <w:jc w:val="right"/>
        <w:rPr>
          <w:rFonts w:ascii="PT Astra Serif" w:hAnsi="PT Astra Serif"/>
          <w:sz w:val="28"/>
          <w:szCs w:val="28"/>
          <w:lang w:eastAsia="ru-RU"/>
        </w:rPr>
        <w:sectPr w:rsidR="00AA7DD2" w:rsidRPr="00231C02" w:rsidSect="00AA7DD2">
          <w:pgSz w:w="11905" w:h="16838"/>
          <w:pgMar w:top="1134" w:right="851" w:bottom="1134" w:left="1701" w:header="454" w:footer="0" w:gutter="0"/>
          <w:cols w:space="720"/>
          <w:docGrid w:linePitch="299"/>
        </w:sectPr>
      </w:pPr>
    </w:p>
    <w:tbl>
      <w:tblPr>
        <w:tblW w:w="0" w:type="auto"/>
        <w:jc w:val="right"/>
        <w:tblInd w:w="5070" w:type="dxa"/>
        <w:tblLook w:val="0000" w:firstRow="0" w:lastRow="0" w:firstColumn="0" w:lastColumn="0" w:noHBand="0" w:noVBand="0"/>
      </w:tblPr>
      <w:tblGrid>
        <w:gridCol w:w="4482"/>
      </w:tblGrid>
      <w:tr w:rsidR="000344A2" w:rsidRPr="009C178C" w:rsidTr="0040492B">
        <w:trPr>
          <w:trHeight w:val="1846"/>
          <w:jc w:val="right"/>
        </w:trPr>
        <w:tc>
          <w:tcPr>
            <w:tcW w:w="4482" w:type="dxa"/>
            <w:vAlign w:val="center"/>
          </w:tcPr>
          <w:bookmarkEnd w:id="97"/>
          <w:bookmarkEnd w:id="98"/>
          <w:p w:rsidR="000344A2" w:rsidRPr="009C178C" w:rsidRDefault="000344A2" w:rsidP="0040492B">
            <w:pPr>
              <w:overflowPunct w:val="0"/>
              <w:autoSpaceDE w:val="0"/>
              <w:autoSpaceDN w:val="0"/>
              <w:adjustRightInd w:val="0"/>
              <w:spacing w:after="0" w:line="240" w:lineRule="auto"/>
              <w:jc w:val="center"/>
              <w:textAlignment w:val="baseline"/>
              <w:rPr>
                <w:rFonts w:ascii="PT Astra Serif" w:hAnsi="PT Astra Serif"/>
                <w:sz w:val="28"/>
                <w:szCs w:val="28"/>
              </w:rPr>
            </w:pPr>
            <w:r w:rsidRPr="009C178C">
              <w:rPr>
                <w:rFonts w:ascii="PT Astra Serif" w:hAnsi="PT Astra Serif"/>
                <w:sz w:val="28"/>
                <w:szCs w:val="28"/>
              </w:rPr>
              <w:t>Приложение</w:t>
            </w:r>
            <w:r>
              <w:rPr>
                <w:rFonts w:ascii="PT Astra Serif" w:hAnsi="PT Astra Serif"/>
                <w:sz w:val="28"/>
                <w:szCs w:val="28"/>
              </w:rPr>
              <w:t xml:space="preserve"> № 8</w:t>
            </w:r>
          </w:p>
          <w:p w:rsidR="000344A2" w:rsidRPr="009C178C" w:rsidRDefault="000344A2" w:rsidP="0040492B">
            <w:pPr>
              <w:overflowPunct w:val="0"/>
              <w:autoSpaceDE w:val="0"/>
              <w:autoSpaceDN w:val="0"/>
              <w:adjustRightInd w:val="0"/>
              <w:spacing w:after="0" w:line="240" w:lineRule="auto"/>
              <w:jc w:val="center"/>
              <w:textAlignment w:val="baseline"/>
              <w:rPr>
                <w:rFonts w:ascii="PT Astra Serif" w:hAnsi="PT Astra Serif"/>
                <w:sz w:val="28"/>
                <w:szCs w:val="28"/>
              </w:rPr>
            </w:pPr>
            <w:r>
              <w:rPr>
                <w:rFonts w:ascii="PT Astra Serif" w:hAnsi="PT Astra Serif"/>
                <w:sz w:val="28"/>
                <w:szCs w:val="28"/>
                <w:lang w:eastAsia="ru-RU"/>
              </w:rPr>
              <w:t>к «</w:t>
            </w:r>
            <w:r w:rsidRPr="00231C02">
              <w:rPr>
                <w:rFonts w:ascii="PT Astra Serif" w:hAnsi="PT Astra Serif"/>
                <w:sz w:val="28"/>
                <w:szCs w:val="28"/>
                <w:lang w:eastAsia="ru-RU"/>
              </w:rPr>
              <w:t>Учетной политике администрации</w:t>
            </w:r>
            <w:r>
              <w:rPr>
                <w:rFonts w:ascii="PT Astra Serif" w:hAnsi="PT Astra Serif"/>
                <w:sz w:val="28"/>
                <w:szCs w:val="28"/>
                <w:lang w:eastAsia="ru-RU"/>
              </w:rPr>
              <w:t xml:space="preserve"> </w:t>
            </w:r>
            <w:r w:rsidRPr="009C178C">
              <w:rPr>
                <w:rFonts w:ascii="PT Astra Serif" w:hAnsi="PT Astra Serif"/>
                <w:sz w:val="28"/>
                <w:szCs w:val="28"/>
              </w:rPr>
              <w:t>муниципального образования</w:t>
            </w:r>
            <w:r>
              <w:rPr>
                <w:rFonts w:ascii="PT Astra Serif" w:hAnsi="PT Astra Serif"/>
                <w:sz w:val="28"/>
                <w:szCs w:val="28"/>
              </w:rPr>
              <w:t xml:space="preserve"> </w:t>
            </w:r>
            <w:proofErr w:type="spellStart"/>
            <w:r w:rsidRPr="009C178C">
              <w:rPr>
                <w:rFonts w:ascii="PT Astra Serif" w:hAnsi="PT Astra Serif"/>
                <w:sz w:val="28"/>
                <w:szCs w:val="28"/>
              </w:rPr>
              <w:t>Щекинский</w:t>
            </w:r>
            <w:proofErr w:type="spellEnd"/>
            <w:r w:rsidRPr="009C178C">
              <w:rPr>
                <w:rFonts w:ascii="PT Astra Serif" w:hAnsi="PT Astra Serif"/>
                <w:sz w:val="28"/>
                <w:szCs w:val="28"/>
              </w:rPr>
              <w:t xml:space="preserve"> район</w:t>
            </w:r>
            <w:r>
              <w:rPr>
                <w:rFonts w:ascii="PT Astra Serif" w:hAnsi="PT Astra Serif"/>
                <w:sz w:val="28"/>
                <w:szCs w:val="28"/>
              </w:rPr>
              <w:t>»</w:t>
            </w:r>
          </w:p>
        </w:tc>
      </w:tr>
    </w:tbl>
    <w:p w:rsidR="000344A2" w:rsidRPr="009C178C" w:rsidRDefault="000344A2" w:rsidP="000344A2">
      <w:pPr>
        <w:overflowPunct w:val="0"/>
        <w:autoSpaceDE w:val="0"/>
        <w:autoSpaceDN w:val="0"/>
        <w:adjustRightInd w:val="0"/>
        <w:jc w:val="right"/>
        <w:textAlignment w:val="baseline"/>
        <w:rPr>
          <w:rFonts w:ascii="PT Astra Serif" w:hAnsi="PT Astra Serif"/>
        </w:rPr>
      </w:pPr>
    </w:p>
    <w:p w:rsidR="003C2205" w:rsidRPr="00231C02" w:rsidRDefault="003C2205" w:rsidP="0095444C">
      <w:pPr>
        <w:spacing w:after="60" w:line="240" w:lineRule="auto"/>
        <w:jc w:val="right"/>
        <w:rPr>
          <w:rFonts w:ascii="PT Astra Serif" w:hAnsi="PT Astra Serif"/>
          <w:sz w:val="28"/>
          <w:szCs w:val="28"/>
          <w:lang w:eastAsia="ru-RU"/>
        </w:rPr>
      </w:pPr>
    </w:p>
    <w:p w:rsidR="00AA7DD2" w:rsidRPr="00231C02" w:rsidRDefault="00AA7DD2" w:rsidP="00AA7DD2">
      <w:pPr>
        <w:keepNext/>
        <w:spacing w:after="0" w:line="240" w:lineRule="auto"/>
        <w:jc w:val="center"/>
        <w:rPr>
          <w:rFonts w:ascii="PT Astra Serif" w:hAnsi="PT Astra Serif"/>
          <w:b/>
          <w:bCs/>
          <w:iCs/>
          <w:sz w:val="28"/>
          <w:szCs w:val="28"/>
          <w:lang w:eastAsia="ru-RU"/>
        </w:rPr>
      </w:pPr>
      <w:bookmarkStart w:id="99" w:name="_Toc215299233"/>
      <w:bookmarkStart w:id="100" w:name="_Toc288918083"/>
      <w:bookmarkStart w:id="101" w:name="_Toc319333267"/>
      <w:r w:rsidRPr="00231C02">
        <w:rPr>
          <w:rFonts w:ascii="PT Astra Serif" w:hAnsi="PT Astra Serif"/>
          <w:b/>
          <w:bCs/>
          <w:iCs/>
          <w:sz w:val="28"/>
          <w:szCs w:val="28"/>
          <w:lang w:eastAsia="ru-RU"/>
        </w:rPr>
        <w:t xml:space="preserve">СРОКИ ПРОВЕДЕНИЯ ИНВЕНТАРИЗАЦИИ </w:t>
      </w:r>
    </w:p>
    <w:p w:rsidR="003C2205" w:rsidRPr="00231C02" w:rsidRDefault="003C2205" w:rsidP="00AA7DD2">
      <w:pPr>
        <w:keepNext/>
        <w:spacing w:after="0" w:line="240" w:lineRule="auto"/>
        <w:jc w:val="center"/>
        <w:rPr>
          <w:rFonts w:ascii="PT Astra Serif" w:hAnsi="PT Astra Serif"/>
          <w:b/>
          <w:bCs/>
          <w:iCs/>
          <w:sz w:val="28"/>
          <w:szCs w:val="28"/>
          <w:lang w:eastAsia="ru-RU"/>
        </w:rPr>
      </w:pPr>
      <w:r w:rsidRPr="00231C02">
        <w:rPr>
          <w:rFonts w:ascii="PT Astra Serif" w:hAnsi="PT Astra Serif"/>
          <w:b/>
          <w:bCs/>
          <w:iCs/>
          <w:sz w:val="28"/>
          <w:szCs w:val="28"/>
          <w:lang w:eastAsia="ru-RU"/>
        </w:rPr>
        <w:t>имущества, финансовых активов и обязательств</w:t>
      </w:r>
      <w:bookmarkEnd w:id="99"/>
      <w:bookmarkEnd w:id="100"/>
      <w:bookmarkEnd w:id="101"/>
    </w:p>
    <w:p w:rsidR="003C2205" w:rsidRPr="00231C02" w:rsidRDefault="003C2205" w:rsidP="0095444C">
      <w:pPr>
        <w:keepNext/>
        <w:spacing w:before="240" w:after="60" w:line="240" w:lineRule="auto"/>
        <w:jc w:val="center"/>
        <w:outlineLvl w:val="1"/>
        <w:rPr>
          <w:rFonts w:ascii="PT Astra Serif" w:hAnsi="PT Astra Serif"/>
          <w:b/>
          <w:bCs/>
          <w:iCs/>
          <w:sz w:val="28"/>
          <w:szCs w:val="28"/>
          <w:lang w:eastAsia="ru-RU"/>
        </w:rPr>
      </w:pPr>
    </w:p>
    <w:tbl>
      <w:tblPr>
        <w:tblW w:w="9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4621"/>
        <w:gridCol w:w="4136"/>
      </w:tblGrid>
      <w:tr w:rsidR="003C2205" w:rsidRPr="00231C02" w:rsidTr="0042552D">
        <w:tc>
          <w:tcPr>
            <w:tcW w:w="779" w:type="dxa"/>
          </w:tcPr>
          <w:p w:rsidR="003C2205" w:rsidRPr="00231C02" w:rsidRDefault="003C2205" w:rsidP="0042552D">
            <w:pPr>
              <w:spacing w:after="0" w:line="240" w:lineRule="auto"/>
              <w:jc w:val="center"/>
              <w:rPr>
                <w:rFonts w:ascii="PT Astra Serif" w:hAnsi="PT Astra Serif"/>
                <w:b/>
                <w:sz w:val="28"/>
                <w:szCs w:val="28"/>
                <w:lang w:eastAsia="ru-RU"/>
              </w:rPr>
            </w:pPr>
            <w:r w:rsidRPr="00231C02">
              <w:rPr>
                <w:rFonts w:ascii="PT Astra Serif" w:hAnsi="PT Astra Serif"/>
                <w:b/>
                <w:sz w:val="28"/>
                <w:szCs w:val="28"/>
                <w:lang w:eastAsia="ru-RU"/>
              </w:rPr>
              <w:t>№</w:t>
            </w:r>
          </w:p>
        </w:tc>
        <w:tc>
          <w:tcPr>
            <w:tcW w:w="4621" w:type="dxa"/>
          </w:tcPr>
          <w:p w:rsidR="003C2205" w:rsidRPr="00231C02" w:rsidRDefault="003C2205" w:rsidP="0042552D">
            <w:pPr>
              <w:spacing w:after="0" w:line="240" w:lineRule="auto"/>
              <w:jc w:val="center"/>
              <w:rPr>
                <w:rFonts w:ascii="PT Astra Serif" w:hAnsi="PT Astra Serif"/>
                <w:b/>
                <w:sz w:val="28"/>
                <w:szCs w:val="28"/>
                <w:lang w:eastAsia="ru-RU"/>
              </w:rPr>
            </w:pPr>
            <w:r w:rsidRPr="00231C02">
              <w:rPr>
                <w:rFonts w:ascii="PT Astra Serif" w:hAnsi="PT Astra Serif"/>
                <w:b/>
                <w:sz w:val="28"/>
                <w:szCs w:val="28"/>
                <w:lang w:eastAsia="ru-RU"/>
              </w:rPr>
              <w:t>Наименование объектов</w:t>
            </w:r>
          </w:p>
          <w:p w:rsidR="003C2205" w:rsidRPr="00231C02" w:rsidRDefault="003C2205" w:rsidP="0042552D">
            <w:pPr>
              <w:spacing w:after="0" w:line="240" w:lineRule="auto"/>
              <w:jc w:val="center"/>
              <w:rPr>
                <w:rFonts w:ascii="PT Astra Serif" w:hAnsi="PT Astra Serif"/>
                <w:b/>
                <w:sz w:val="28"/>
                <w:szCs w:val="28"/>
                <w:lang w:eastAsia="ru-RU"/>
              </w:rPr>
            </w:pPr>
            <w:r w:rsidRPr="00231C02">
              <w:rPr>
                <w:rFonts w:ascii="PT Astra Serif" w:hAnsi="PT Astra Serif"/>
                <w:b/>
                <w:sz w:val="28"/>
                <w:szCs w:val="28"/>
                <w:lang w:eastAsia="ru-RU"/>
              </w:rPr>
              <w:t>инвентаризации</w:t>
            </w:r>
          </w:p>
        </w:tc>
        <w:tc>
          <w:tcPr>
            <w:tcW w:w="4136" w:type="dxa"/>
          </w:tcPr>
          <w:p w:rsidR="003C2205" w:rsidRPr="00231C02" w:rsidRDefault="003C2205" w:rsidP="0095444C">
            <w:pPr>
              <w:tabs>
                <w:tab w:val="left" w:pos="308"/>
              </w:tabs>
              <w:spacing w:after="0" w:line="240" w:lineRule="auto"/>
              <w:jc w:val="both"/>
              <w:rPr>
                <w:rFonts w:ascii="PT Astra Serif" w:hAnsi="PT Astra Serif"/>
                <w:b/>
                <w:sz w:val="28"/>
                <w:szCs w:val="28"/>
                <w:lang w:eastAsia="ru-RU"/>
              </w:rPr>
            </w:pPr>
          </w:p>
        </w:tc>
      </w:tr>
      <w:tr w:rsidR="003C2205" w:rsidRPr="00231C02" w:rsidTr="0042552D">
        <w:tc>
          <w:tcPr>
            <w:tcW w:w="779" w:type="dxa"/>
          </w:tcPr>
          <w:p w:rsidR="003C2205" w:rsidRPr="00231C02" w:rsidRDefault="003C2205" w:rsidP="0095444C">
            <w:pPr>
              <w:spacing w:after="0" w:line="240" w:lineRule="auto"/>
              <w:rPr>
                <w:rFonts w:ascii="PT Astra Serif" w:hAnsi="PT Astra Serif"/>
                <w:sz w:val="28"/>
                <w:szCs w:val="28"/>
                <w:lang w:eastAsia="ru-RU"/>
              </w:rPr>
            </w:pPr>
          </w:p>
        </w:tc>
        <w:tc>
          <w:tcPr>
            <w:tcW w:w="4621" w:type="dxa"/>
          </w:tcPr>
          <w:p w:rsidR="003C2205" w:rsidRPr="00231C02" w:rsidRDefault="003C2205" w:rsidP="0095444C">
            <w:pPr>
              <w:spacing w:after="0" w:line="240" w:lineRule="auto"/>
              <w:jc w:val="both"/>
              <w:rPr>
                <w:rFonts w:ascii="PT Astra Serif" w:hAnsi="PT Astra Serif"/>
                <w:b/>
                <w:sz w:val="28"/>
                <w:szCs w:val="28"/>
                <w:lang w:eastAsia="ru-RU"/>
              </w:rPr>
            </w:pPr>
            <w:r w:rsidRPr="00231C02">
              <w:rPr>
                <w:rFonts w:ascii="PT Astra Serif" w:hAnsi="PT Astra Serif"/>
                <w:sz w:val="28"/>
                <w:szCs w:val="28"/>
                <w:lang w:eastAsia="ru-RU"/>
              </w:rPr>
              <w:t>Основные средства</w:t>
            </w:r>
            <w:r w:rsidRPr="00231C02">
              <w:rPr>
                <w:rFonts w:ascii="PT Astra Serif" w:hAnsi="PT Astra Serif"/>
                <w:b/>
                <w:sz w:val="28"/>
                <w:szCs w:val="28"/>
                <w:lang w:eastAsia="ru-RU"/>
              </w:rPr>
              <w:t>:</w:t>
            </w:r>
          </w:p>
        </w:tc>
        <w:tc>
          <w:tcPr>
            <w:tcW w:w="4136" w:type="dxa"/>
          </w:tcPr>
          <w:p w:rsidR="003C2205" w:rsidRPr="00231C02" w:rsidRDefault="003C2205" w:rsidP="0095444C">
            <w:pPr>
              <w:tabs>
                <w:tab w:val="left" w:pos="308"/>
                <w:tab w:val="left" w:pos="2985"/>
              </w:tabs>
              <w:spacing w:after="0" w:line="240" w:lineRule="auto"/>
              <w:jc w:val="both"/>
              <w:rPr>
                <w:rFonts w:ascii="PT Astra Serif" w:hAnsi="PT Astra Serif"/>
                <w:b/>
                <w:sz w:val="28"/>
                <w:szCs w:val="28"/>
                <w:lang w:eastAsia="ru-RU"/>
              </w:rPr>
            </w:pPr>
          </w:p>
        </w:tc>
      </w:tr>
      <w:tr w:rsidR="003C2205" w:rsidRPr="00231C02" w:rsidTr="0042552D">
        <w:tc>
          <w:tcPr>
            <w:tcW w:w="779" w:type="dxa"/>
          </w:tcPr>
          <w:p w:rsidR="003C2205" w:rsidRPr="00231C02" w:rsidRDefault="003C2205" w:rsidP="0095444C">
            <w:pPr>
              <w:spacing w:after="0" w:line="240" w:lineRule="auto"/>
              <w:rPr>
                <w:rFonts w:ascii="PT Astra Serif" w:hAnsi="PT Astra Serif"/>
                <w:sz w:val="28"/>
                <w:szCs w:val="28"/>
                <w:lang w:eastAsia="ru-RU"/>
              </w:rPr>
            </w:pPr>
            <w:r w:rsidRPr="00231C02">
              <w:rPr>
                <w:rFonts w:ascii="PT Astra Serif" w:hAnsi="PT Astra Serif"/>
                <w:sz w:val="28"/>
                <w:szCs w:val="28"/>
                <w:lang w:eastAsia="ru-RU"/>
              </w:rPr>
              <w:t>1</w:t>
            </w:r>
          </w:p>
        </w:tc>
        <w:tc>
          <w:tcPr>
            <w:tcW w:w="4621" w:type="dxa"/>
          </w:tcPr>
          <w:p w:rsidR="003C2205" w:rsidRPr="00231C02" w:rsidRDefault="003C2205" w:rsidP="0095444C">
            <w:pPr>
              <w:spacing w:after="0" w:line="240" w:lineRule="auto"/>
              <w:jc w:val="both"/>
              <w:rPr>
                <w:rFonts w:ascii="PT Astra Serif" w:hAnsi="PT Astra Serif"/>
                <w:sz w:val="28"/>
                <w:szCs w:val="28"/>
                <w:lang w:eastAsia="ru-RU"/>
              </w:rPr>
            </w:pPr>
            <w:r w:rsidRPr="00231C02">
              <w:rPr>
                <w:rFonts w:ascii="PT Astra Serif" w:hAnsi="PT Astra Serif"/>
                <w:sz w:val="28"/>
                <w:szCs w:val="28"/>
                <w:lang w:eastAsia="ru-RU"/>
              </w:rPr>
              <w:t>Здания, сооружения, передаточные устройства и остальные ОС</w:t>
            </w:r>
          </w:p>
        </w:tc>
        <w:tc>
          <w:tcPr>
            <w:tcW w:w="4136" w:type="dxa"/>
          </w:tcPr>
          <w:p w:rsidR="003C2205" w:rsidRPr="00231C02" w:rsidRDefault="003C2205" w:rsidP="0095444C">
            <w:pPr>
              <w:tabs>
                <w:tab w:val="left" w:pos="308"/>
              </w:tabs>
              <w:spacing w:after="0" w:line="240" w:lineRule="auto"/>
              <w:jc w:val="both"/>
              <w:rPr>
                <w:rFonts w:ascii="PT Astra Serif" w:hAnsi="PT Astra Serif"/>
                <w:sz w:val="28"/>
                <w:szCs w:val="28"/>
                <w:lang w:eastAsia="ru-RU"/>
              </w:rPr>
            </w:pPr>
          </w:p>
          <w:p w:rsidR="003C2205" w:rsidRPr="00231C02" w:rsidRDefault="003C2205" w:rsidP="0095444C">
            <w:pPr>
              <w:tabs>
                <w:tab w:val="left" w:pos="308"/>
              </w:tabs>
              <w:spacing w:after="0" w:line="240" w:lineRule="auto"/>
              <w:jc w:val="both"/>
              <w:rPr>
                <w:rFonts w:ascii="PT Astra Serif" w:hAnsi="PT Astra Serif"/>
                <w:sz w:val="28"/>
                <w:szCs w:val="28"/>
                <w:lang w:eastAsia="ru-RU"/>
              </w:rPr>
            </w:pPr>
            <w:r w:rsidRPr="00231C02">
              <w:rPr>
                <w:rFonts w:ascii="PT Astra Serif" w:hAnsi="PT Astra Serif"/>
                <w:sz w:val="28"/>
                <w:szCs w:val="28"/>
                <w:lang w:eastAsia="ru-RU"/>
              </w:rPr>
              <w:t>Раз в три года</w:t>
            </w:r>
          </w:p>
        </w:tc>
      </w:tr>
      <w:tr w:rsidR="003C2205" w:rsidRPr="00231C02" w:rsidTr="0042552D">
        <w:tc>
          <w:tcPr>
            <w:tcW w:w="779" w:type="dxa"/>
          </w:tcPr>
          <w:p w:rsidR="003C2205" w:rsidRPr="00231C02" w:rsidRDefault="003C2205" w:rsidP="0095444C">
            <w:pPr>
              <w:spacing w:after="0" w:line="240" w:lineRule="auto"/>
              <w:rPr>
                <w:rFonts w:ascii="PT Astra Serif" w:hAnsi="PT Astra Serif"/>
                <w:sz w:val="28"/>
                <w:szCs w:val="28"/>
                <w:lang w:eastAsia="ru-RU"/>
              </w:rPr>
            </w:pPr>
            <w:r w:rsidRPr="00231C02">
              <w:rPr>
                <w:rFonts w:ascii="PT Astra Serif" w:hAnsi="PT Astra Serif"/>
                <w:sz w:val="28"/>
                <w:szCs w:val="28"/>
                <w:lang w:eastAsia="ru-RU"/>
              </w:rPr>
              <w:t>2</w:t>
            </w:r>
          </w:p>
        </w:tc>
        <w:tc>
          <w:tcPr>
            <w:tcW w:w="4621" w:type="dxa"/>
          </w:tcPr>
          <w:p w:rsidR="003C2205" w:rsidRPr="00231C02" w:rsidRDefault="003C2205" w:rsidP="0095444C">
            <w:pPr>
              <w:spacing w:after="0" w:line="240" w:lineRule="auto"/>
              <w:jc w:val="both"/>
              <w:rPr>
                <w:rFonts w:ascii="PT Astra Serif" w:hAnsi="PT Astra Serif"/>
                <w:sz w:val="28"/>
                <w:szCs w:val="28"/>
                <w:lang w:eastAsia="ru-RU"/>
              </w:rPr>
            </w:pPr>
            <w:r w:rsidRPr="00231C02">
              <w:rPr>
                <w:rFonts w:ascii="PT Astra Serif" w:hAnsi="PT Astra Serif"/>
                <w:sz w:val="28"/>
                <w:szCs w:val="28"/>
                <w:lang w:eastAsia="ru-RU"/>
              </w:rPr>
              <w:t>Нематериальные активы</w:t>
            </w:r>
          </w:p>
        </w:tc>
        <w:tc>
          <w:tcPr>
            <w:tcW w:w="4136" w:type="dxa"/>
          </w:tcPr>
          <w:p w:rsidR="003C2205" w:rsidRPr="00231C02" w:rsidRDefault="003C2205" w:rsidP="0095444C">
            <w:pPr>
              <w:tabs>
                <w:tab w:val="left" w:pos="308"/>
              </w:tabs>
              <w:spacing w:after="0" w:line="240" w:lineRule="auto"/>
              <w:jc w:val="both"/>
              <w:rPr>
                <w:rFonts w:ascii="PT Astra Serif" w:hAnsi="PT Astra Serif"/>
                <w:sz w:val="28"/>
                <w:szCs w:val="28"/>
                <w:lang w:eastAsia="ru-RU"/>
              </w:rPr>
            </w:pPr>
            <w:r w:rsidRPr="00231C02">
              <w:rPr>
                <w:rFonts w:ascii="PT Astra Serif" w:hAnsi="PT Astra Serif"/>
                <w:sz w:val="28"/>
                <w:szCs w:val="28"/>
                <w:lang w:eastAsia="ru-RU"/>
              </w:rPr>
              <w:t>Ежегодно</w:t>
            </w:r>
          </w:p>
        </w:tc>
      </w:tr>
      <w:tr w:rsidR="003C2205" w:rsidRPr="00231C02" w:rsidTr="0042552D">
        <w:tc>
          <w:tcPr>
            <w:tcW w:w="779" w:type="dxa"/>
          </w:tcPr>
          <w:p w:rsidR="003C2205" w:rsidRPr="00231C02" w:rsidRDefault="003C2205" w:rsidP="0095444C">
            <w:pPr>
              <w:spacing w:after="0" w:line="240" w:lineRule="auto"/>
              <w:rPr>
                <w:rFonts w:ascii="PT Astra Serif" w:hAnsi="PT Astra Serif"/>
                <w:sz w:val="28"/>
                <w:szCs w:val="28"/>
                <w:lang w:eastAsia="ru-RU"/>
              </w:rPr>
            </w:pPr>
            <w:r w:rsidRPr="00231C02">
              <w:rPr>
                <w:rFonts w:ascii="PT Astra Serif" w:hAnsi="PT Astra Serif"/>
                <w:sz w:val="28"/>
                <w:szCs w:val="28"/>
                <w:lang w:eastAsia="ru-RU"/>
              </w:rPr>
              <w:t>3</w:t>
            </w:r>
          </w:p>
        </w:tc>
        <w:tc>
          <w:tcPr>
            <w:tcW w:w="4621" w:type="dxa"/>
          </w:tcPr>
          <w:p w:rsidR="003C2205" w:rsidRPr="00231C02" w:rsidRDefault="003C2205" w:rsidP="0095444C">
            <w:pPr>
              <w:spacing w:after="0" w:line="240" w:lineRule="auto"/>
              <w:jc w:val="both"/>
              <w:rPr>
                <w:rFonts w:ascii="PT Astra Serif" w:hAnsi="PT Astra Serif"/>
                <w:sz w:val="28"/>
                <w:szCs w:val="28"/>
                <w:lang w:eastAsia="ru-RU"/>
              </w:rPr>
            </w:pPr>
            <w:r w:rsidRPr="00231C02">
              <w:rPr>
                <w:rFonts w:ascii="PT Astra Serif" w:hAnsi="PT Astra Serif"/>
                <w:sz w:val="28"/>
                <w:szCs w:val="28"/>
                <w:lang w:eastAsia="ru-RU"/>
              </w:rPr>
              <w:t>Финансовые вложения</w:t>
            </w:r>
          </w:p>
        </w:tc>
        <w:tc>
          <w:tcPr>
            <w:tcW w:w="4136" w:type="dxa"/>
          </w:tcPr>
          <w:p w:rsidR="003C2205" w:rsidRPr="00231C02" w:rsidRDefault="003C2205" w:rsidP="0095444C">
            <w:pPr>
              <w:tabs>
                <w:tab w:val="left" w:pos="308"/>
              </w:tabs>
              <w:spacing w:after="0" w:line="240" w:lineRule="auto"/>
              <w:jc w:val="both"/>
              <w:rPr>
                <w:rFonts w:ascii="PT Astra Serif" w:hAnsi="PT Astra Serif"/>
                <w:sz w:val="28"/>
                <w:szCs w:val="28"/>
                <w:lang w:eastAsia="ru-RU"/>
              </w:rPr>
            </w:pPr>
            <w:r w:rsidRPr="00231C02">
              <w:rPr>
                <w:rFonts w:ascii="PT Astra Serif" w:hAnsi="PT Astra Serif"/>
                <w:sz w:val="28"/>
                <w:szCs w:val="28"/>
                <w:lang w:eastAsia="ru-RU"/>
              </w:rPr>
              <w:t>Ежегодно</w:t>
            </w:r>
          </w:p>
        </w:tc>
      </w:tr>
      <w:tr w:rsidR="003C2205" w:rsidRPr="00231C02" w:rsidTr="0042552D">
        <w:tc>
          <w:tcPr>
            <w:tcW w:w="779" w:type="dxa"/>
          </w:tcPr>
          <w:p w:rsidR="003C2205" w:rsidRPr="00231C02" w:rsidRDefault="003C2205" w:rsidP="0095444C">
            <w:pPr>
              <w:spacing w:after="0" w:line="240" w:lineRule="auto"/>
              <w:rPr>
                <w:rFonts w:ascii="PT Astra Serif" w:hAnsi="PT Astra Serif"/>
                <w:sz w:val="28"/>
                <w:szCs w:val="28"/>
                <w:lang w:eastAsia="ru-RU"/>
              </w:rPr>
            </w:pPr>
            <w:r w:rsidRPr="00231C02">
              <w:rPr>
                <w:rFonts w:ascii="PT Astra Serif" w:hAnsi="PT Astra Serif"/>
                <w:sz w:val="28"/>
                <w:szCs w:val="28"/>
                <w:lang w:eastAsia="ru-RU"/>
              </w:rPr>
              <w:t>4</w:t>
            </w:r>
          </w:p>
        </w:tc>
        <w:tc>
          <w:tcPr>
            <w:tcW w:w="4621" w:type="dxa"/>
          </w:tcPr>
          <w:p w:rsidR="003C2205" w:rsidRPr="00231C02" w:rsidRDefault="003C2205" w:rsidP="0095444C">
            <w:pPr>
              <w:spacing w:after="0" w:line="240" w:lineRule="auto"/>
              <w:jc w:val="both"/>
              <w:rPr>
                <w:rFonts w:ascii="PT Astra Serif" w:hAnsi="PT Astra Serif"/>
                <w:sz w:val="28"/>
                <w:szCs w:val="28"/>
                <w:lang w:eastAsia="ru-RU"/>
              </w:rPr>
            </w:pPr>
            <w:r w:rsidRPr="00231C02">
              <w:rPr>
                <w:rFonts w:ascii="PT Astra Serif" w:hAnsi="PT Astra Serif"/>
                <w:sz w:val="28"/>
                <w:szCs w:val="28"/>
                <w:lang w:eastAsia="ru-RU"/>
              </w:rPr>
              <w:t>Материальные запасы</w:t>
            </w:r>
          </w:p>
        </w:tc>
        <w:tc>
          <w:tcPr>
            <w:tcW w:w="4136" w:type="dxa"/>
          </w:tcPr>
          <w:p w:rsidR="003C2205" w:rsidRPr="00231C02" w:rsidRDefault="003C2205" w:rsidP="0095444C">
            <w:pPr>
              <w:tabs>
                <w:tab w:val="left" w:pos="308"/>
              </w:tabs>
              <w:spacing w:after="0" w:line="240" w:lineRule="auto"/>
              <w:jc w:val="both"/>
              <w:rPr>
                <w:rFonts w:ascii="PT Astra Serif" w:hAnsi="PT Astra Serif"/>
                <w:sz w:val="28"/>
                <w:szCs w:val="28"/>
                <w:lang w:eastAsia="ru-RU"/>
              </w:rPr>
            </w:pPr>
            <w:r w:rsidRPr="00231C02">
              <w:rPr>
                <w:rFonts w:ascii="PT Astra Serif" w:hAnsi="PT Astra Serif"/>
                <w:sz w:val="28"/>
                <w:szCs w:val="28"/>
                <w:lang w:eastAsia="ru-RU"/>
              </w:rPr>
              <w:t>Ежегодно</w:t>
            </w:r>
          </w:p>
        </w:tc>
      </w:tr>
      <w:tr w:rsidR="003C2205" w:rsidRPr="00231C02" w:rsidTr="0042552D">
        <w:trPr>
          <w:trHeight w:val="440"/>
        </w:trPr>
        <w:tc>
          <w:tcPr>
            <w:tcW w:w="779" w:type="dxa"/>
          </w:tcPr>
          <w:p w:rsidR="003C2205" w:rsidRPr="00231C02" w:rsidRDefault="003C2205" w:rsidP="0095444C">
            <w:pPr>
              <w:spacing w:after="0" w:line="240" w:lineRule="auto"/>
              <w:rPr>
                <w:rFonts w:ascii="PT Astra Serif" w:hAnsi="PT Astra Serif"/>
                <w:sz w:val="28"/>
                <w:szCs w:val="28"/>
                <w:lang w:eastAsia="ru-RU"/>
              </w:rPr>
            </w:pPr>
            <w:r w:rsidRPr="00231C02">
              <w:rPr>
                <w:rFonts w:ascii="PT Astra Serif" w:hAnsi="PT Astra Serif"/>
                <w:sz w:val="28"/>
                <w:szCs w:val="28"/>
                <w:lang w:eastAsia="ru-RU"/>
              </w:rPr>
              <w:t>5</w:t>
            </w:r>
          </w:p>
        </w:tc>
        <w:tc>
          <w:tcPr>
            <w:tcW w:w="4621" w:type="dxa"/>
          </w:tcPr>
          <w:p w:rsidR="003C2205" w:rsidRPr="00231C02" w:rsidRDefault="003C2205" w:rsidP="00E921F6">
            <w:pPr>
              <w:spacing w:after="0" w:line="240" w:lineRule="auto"/>
              <w:jc w:val="both"/>
              <w:rPr>
                <w:rFonts w:ascii="PT Astra Serif" w:hAnsi="PT Astra Serif"/>
                <w:sz w:val="28"/>
                <w:szCs w:val="28"/>
                <w:lang w:eastAsia="ru-RU"/>
              </w:rPr>
            </w:pPr>
            <w:r w:rsidRPr="00231C02">
              <w:rPr>
                <w:rFonts w:ascii="PT Astra Serif" w:hAnsi="PT Astra Serif"/>
                <w:sz w:val="28"/>
                <w:szCs w:val="28"/>
                <w:lang w:eastAsia="ru-RU"/>
              </w:rPr>
              <w:t xml:space="preserve">Капитальные вложения </w:t>
            </w:r>
          </w:p>
        </w:tc>
        <w:tc>
          <w:tcPr>
            <w:tcW w:w="4136" w:type="dxa"/>
          </w:tcPr>
          <w:p w:rsidR="003C2205" w:rsidRPr="00231C02" w:rsidRDefault="003C2205" w:rsidP="0095444C">
            <w:pPr>
              <w:tabs>
                <w:tab w:val="left" w:pos="308"/>
              </w:tabs>
              <w:spacing w:after="0" w:line="240" w:lineRule="auto"/>
              <w:jc w:val="both"/>
              <w:rPr>
                <w:rFonts w:ascii="PT Astra Serif" w:hAnsi="PT Astra Serif"/>
                <w:sz w:val="28"/>
                <w:szCs w:val="28"/>
                <w:lang w:eastAsia="ru-RU"/>
              </w:rPr>
            </w:pPr>
            <w:r w:rsidRPr="00231C02">
              <w:rPr>
                <w:rFonts w:ascii="PT Astra Serif" w:hAnsi="PT Astra Serif"/>
                <w:sz w:val="28"/>
                <w:szCs w:val="28"/>
                <w:lang w:eastAsia="ru-RU"/>
              </w:rPr>
              <w:t>Ежегодно</w:t>
            </w:r>
          </w:p>
        </w:tc>
      </w:tr>
      <w:tr w:rsidR="003C2205" w:rsidRPr="00231C02" w:rsidTr="0042552D">
        <w:trPr>
          <w:trHeight w:val="417"/>
        </w:trPr>
        <w:tc>
          <w:tcPr>
            <w:tcW w:w="779" w:type="dxa"/>
          </w:tcPr>
          <w:p w:rsidR="003C2205" w:rsidRPr="00231C02" w:rsidRDefault="003C2205" w:rsidP="0095444C">
            <w:pPr>
              <w:spacing w:after="0" w:line="240" w:lineRule="auto"/>
              <w:rPr>
                <w:rFonts w:ascii="PT Astra Serif" w:hAnsi="PT Astra Serif"/>
                <w:sz w:val="28"/>
                <w:szCs w:val="28"/>
                <w:lang w:eastAsia="ru-RU"/>
              </w:rPr>
            </w:pPr>
            <w:r w:rsidRPr="00231C02">
              <w:rPr>
                <w:rFonts w:ascii="PT Astra Serif" w:hAnsi="PT Astra Serif"/>
                <w:sz w:val="28"/>
                <w:szCs w:val="28"/>
                <w:lang w:eastAsia="ru-RU"/>
              </w:rPr>
              <w:t>6</w:t>
            </w:r>
          </w:p>
        </w:tc>
        <w:tc>
          <w:tcPr>
            <w:tcW w:w="4621" w:type="dxa"/>
          </w:tcPr>
          <w:p w:rsidR="003C2205" w:rsidRPr="00231C02" w:rsidRDefault="003C2205" w:rsidP="0095444C">
            <w:pPr>
              <w:spacing w:after="0" w:line="240" w:lineRule="auto"/>
              <w:jc w:val="both"/>
              <w:rPr>
                <w:rFonts w:ascii="PT Astra Serif" w:hAnsi="PT Astra Serif"/>
                <w:sz w:val="28"/>
                <w:szCs w:val="28"/>
                <w:lang w:eastAsia="ru-RU"/>
              </w:rPr>
            </w:pPr>
            <w:r w:rsidRPr="00231C02">
              <w:rPr>
                <w:rFonts w:ascii="PT Astra Serif" w:hAnsi="PT Astra Serif"/>
                <w:sz w:val="28"/>
                <w:szCs w:val="28"/>
                <w:lang w:eastAsia="ru-RU"/>
              </w:rPr>
              <w:t>Расчеты с дебиторами и кредиторами</w:t>
            </w:r>
          </w:p>
        </w:tc>
        <w:tc>
          <w:tcPr>
            <w:tcW w:w="4136" w:type="dxa"/>
          </w:tcPr>
          <w:p w:rsidR="003C2205" w:rsidRPr="00231C02" w:rsidRDefault="003C2205" w:rsidP="0042552D">
            <w:pPr>
              <w:tabs>
                <w:tab w:val="left" w:pos="308"/>
              </w:tabs>
              <w:spacing w:after="0" w:line="240" w:lineRule="auto"/>
              <w:ind w:left="-344" w:firstLine="344"/>
              <w:jc w:val="both"/>
              <w:rPr>
                <w:rFonts w:ascii="PT Astra Serif" w:hAnsi="PT Astra Serif"/>
                <w:sz w:val="28"/>
                <w:szCs w:val="28"/>
                <w:lang w:eastAsia="ru-RU"/>
              </w:rPr>
            </w:pPr>
            <w:r w:rsidRPr="00231C02">
              <w:rPr>
                <w:rFonts w:ascii="PT Astra Serif" w:hAnsi="PT Astra Serif"/>
                <w:sz w:val="28"/>
                <w:szCs w:val="28"/>
                <w:lang w:eastAsia="ru-RU"/>
              </w:rPr>
              <w:t>Ежегодно</w:t>
            </w:r>
          </w:p>
          <w:p w:rsidR="003C2205" w:rsidRPr="00231C02" w:rsidRDefault="003C2205" w:rsidP="0095444C">
            <w:pPr>
              <w:tabs>
                <w:tab w:val="left" w:pos="308"/>
              </w:tabs>
              <w:spacing w:after="0" w:line="240" w:lineRule="auto"/>
              <w:jc w:val="both"/>
              <w:rPr>
                <w:rFonts w:ascii="PT Astra Serif" w:hAnsi="PT Astra Serif"/>
                <w:sz w:val="28"/>
                <w:szCs w:val="28"/>
                <w:lang w:eastAsia="ru-RU"/>
              </w:rPr>
            </w:pPr>
          </w:p>
        </w:tc>
      </w:tr>
      <w:tr w:rsidR="003C2205" w:rsidRPr="00231C02" w:rsidTr="0042552D">
        <w:tc>
          <w:tcPr>
            <w:tcW w:w="779" w:type="dxa"/>
          </w:tcPr>
          <w:p w:rsidR="003C2205" w:rsidRPr="00231C02" w:rsidRDefault="003C2205" w:rsidP="0095444C">
            <w:pPr>
              <w:spacing w:after="0" w:line="240" w:lineRule="auto"/>
              <w:rPr>
                <w:rFonts w:ascii="PT Astra Serif" w:hAnsi="PT Astra Serif"/>
                <w:sz w:val="28"/>
                <w:szCs w:val="28"/>
                <w:lang w:eastAsia="ru-RU"/>
              </w:rPr>
            </w:pPr>
            <w:r w:rsidRPr="00231C02">
              <w:rPr>
                <w:rFonts w:ascii="PT Astra Serif" w:hAnsi="PT Astra Serif"/>
                <w:sz w:val="28"/>
                <w:szCs w:val="28"/>
                <w:lang w:eastAsia="ru-RU"/>
              </w:rPr>
              <w:t>7</w:t>
            </w:r>
          </w:p>
        </w:tc>
        <w:tc>
          <w:tcPr>
            <w:tcW w:w="4621" w:type="dxa"/>
          </w:tcPr>
          <w:p w:rsidR="003C2205" w:rsidRPr="00231C02" w:rsidRDefault="003C2205" w:rsidP="0095444C">
            <w:pPr>
              <w:spacing w:after="0" w:line="240" w:lineRule="auto"/>
              <w:jc w:val="both"/>
              <w:rPr>
                <w:rFonts w:ascii="PT Astra Serif" w:hAnsi="PT Astra Serif"/>
                <w:sz w:val="28"/>
                <w:szCs w:val="28"/>
                <w:lang w:eastAsia="ru-RU"/>
              </w:rPr>
            </w:pPr>
            <w:r w:rsidRPr="00231C02">
              <w:rPr>
                <w:rFonts w:ascii="PT Astra Serif" w:hAnsi="PT Astra Serif"/>
                <w:sz w:val="28"/>
                <w:szCs w:val="28"/>
                <w:lang w:eastAsia="ru-RU"/>
              </w:rPr>
              <w:t xml:space="preserve">Внезапные инвентаризации всех видов имущества </w:t>
            </w:r>
          </w:p>
        </w:tc>
        <w:tc>
          <w:tcPr>
            <w:tcW w:w="4136" w:type="dxa"/>
          </w:tcPr>
          <w:p w:rsidR="003C2205" w:rsidRPr="00231C02" w:rsidRDefault="003C2205" w:rsidP="0042552D">
            <w:pPr>
              <w:tabs>
                <w:tab w:val="left" w:pos="308"/>
              </w:tabs>
              <w:spacing w:after="0" w:line="240" w:lineRule="auto"/>
              <w:ind w:right="1212"/>
              <w:jc w:val="both"/>
              <w:rPr>
                <w:rFonts w:ascii="PT Astra Serif" w:hAnsi="PT Astra Serif"/>
                <w:b/>
                <w:sz w:val="28"/>
                <w:szCs w:val="28"/>
                <w:lang w:eastAsia="ru-RU"/>
              </w:rPr>
            </w:pPr>
            <w:r w:rsidRPr="00231C02">
              <w:rPr>
                <w:rFonts w:ascii="PT Astra Serif" w:hAnsi="PT Astra Serif"/>
                <w:sz w:val="28"/>
                <w:szCs w:val="28"/>
                <w:lang w:eastAsia="ru-RU"/>
              </w:rPr>
              <w:t xml:space="preserve">При необходимости в соответствии с распоряжением главы администрации </w:t>
            </w:r>
            <w:proofErr w:type="spellStart"/>
            <w:r w:rsidRPr="00231C02">
              <w:rPr>
                <w:rFonts w:ascii="PT Astra Serif" w:hAnsi="PT Astra Serif"/>
                <w:sz w:val="28"/>
                <w:szCs w:val="28"/>
                <w:lang w:eastAsia="ru-RU"/>
              </w:rPr>
              <w:t>Щекинского</w:t>
            </w:r>
            <w:proofErr w:type="spellEnd"/>
            <w:r w:rsidRPr="00231C02">
              <w:rPr>
                <w:rFonts w:ascii="PT Astra Serif" w:hAnsi="PT Astra Serif"/>
                <w:sz w:val="28"/>
                <w:szCs w:val="28"/>
                <w:lang w:eastAsia="ru-RU"/>
              </w:rPr>
              <w:t xml:space="preserve"> района</w:t>
            </w:r>
          </w:p>
        </w:tc>
      </w:tr>
      <w:tr w:rsidR="003C2205" w:rsidRPr="00231C02" w:rsidTr="0042552D">
        <w:tc>
          <w:tcPr>
            <w:tcW w:w="779" w:type="dxa"/>
          </w:tcPr>
          <w:p w:rsidR="003C2205" w:rsidRPr="00231C02" w:rsidRDefault="003C2205" w:rsidP="0095444C">
            <w:pPr>
              <w:spacing w:after="0" w:line="240" w:lineRule="auto"/>
              <w:rPr>
                <w:rFonts w:ascii="PT Astra Serif" w:hAnsi="PT Astra Serif"/>
                <w:sz w:val="28"/>
                <w:szCs w:val="28"/>
                <w:lang w:eastAsia="ru-RU"/>
              </w:rPr>
            </w:pPr>
            <w:r w:rsidRPr="00231C02">
              <w:rPr>
                <w:rFonts w:ascii="PT Astra Serif" w:hAnsi="PT Astra Serif"/>
                <w:sz w:val="28"/>
                <w:szCs w:val="28"/>
                <w:lang w:eastAsia="ru-RU"/>
              </w:rPr>
              <w:t>8</w:t>
            </w:r>
          </w:p>
        </w:tc>
        <w:tc>
          <w:tcPr>
            <w:tcW w:w="4621" w:type="dxa"/>
          </w:tcPr>
          <w:p w:rsidR="003C2205" w:rsidRPr="00231C02" w:rsidRDefault="003C2205" w:rsidP="0095444C">
            <w:pPr>
              <w:spacing w:after="0" w:line="240" w:lineRule="auto"/>
              <w:jc w:val="both"/>
              <w:rPr>
                <w:rFonts w:ascii="PT Astra Serif" w:hAnsi="PT Astra Serif"/>
                <w:sz w:val="28"/>
                <w:szCs w:val="28"/>
                <w:lang w:eastAsia="ru-RU"/>
              </w:rPr>
            </w:pPr>
            <w:r w:rsidRPr="00231C02">
              <w:rPr>
                <w:rFonts w:ascii="PT Astra Serif" w:hAnsi="PT Astra Serif"/>
                <w:sz w:val="28"/>
                <w:szCs w:val="28"/>
                <w:lang w:eastAsia="ru-RU"/>
              </w:rPr>
              <w:t>Имущества казны</w:t>
            </w:r>
          </w:p>
        </w:tc>
        <w:tc>
          <w:tcPr>
            <w:tcW w:w="4136" w:type="dxa"/>
          </w:tcPr>
          <w:p w:rsidR="003C2205" w:rsidRPr="00231C02" w:rsidRDefault="003C2205" w:rsidP="00E921F6">
            <w:pPr>
              <w:tabs>
                <w:tab w:val="left" w:pos="308"/>
              </w:tabs>
              <w:spacing w:after="0" w:line="240" w:lineRule="auto"/>
              <w:ind w:right="1212"/>
              <w:jc w:val="both"/>
              <w:rPr>
                <w:rFonts w:ascii="PT Astra Serif" w:hAnsi="PT Astra Serif"/>
                <w:sz w:val="28"/>
                <w:szCs w:val="28"/>
                <w:lang w:eastAsia="ru-RU"/>
              </w:rPr>
            </w:pPr>
            <w:r w:rsidRPr="00231C02">
              <w:rPr>
                <w:rFonts w:ascii="PT Astra Serif" w:hAnsi="PT Astra Serif"/>
                <w:sz w:val="28"/>
                <w:szCs w:val="28"/>
                <w:lang w:eastAsia="ru-RU"/>
              </w:rPr>
              <w:t>Раз в пять лет</w:t>
            </w:r>
          </w:p>
        </w:tc>
      </w:tr>
    </w:tbl>
    <w:p w:rsidR="00E7705C" w:rsidRPr="00231C02" w:rsidRDefault="00E7705C" w:rsidP="00E7705C">
      <w:pPr>
        <w:spacing w:after="0" w:line="240" w:lineRule="auto"/>
        <w:jc w:val="both"/>
        <w:rPr>
          <w:rFonts w:ascii="PT Astra Serif" w:hAnsi="PT Astra Serif"/>
          <w:sz w:val="24"/>
          <w:szCs w:val="24"/>
        </w:rPr>
      </w:pPr>
      <w:bookmarkStart w:id="102" w:name="_Toc288918086"/>
      <w:bookmarkStart w:id="103" w:name="_Toc319333270"/>
    </w:p>
    <w:p w:rsidR="00E7705C" w:rsidRPr="00231C02" w:rsidRDefault="00E7705C" w:rsidP="00E7705C">
      <w:pPr>
        <w:spacing w:after="0" w:line="240" w:lineRule="auto"/>
        <w:jc w:val="both"/>
        <w:rPr>
          <w:rFonts w:ascii="PT Astra Serif" w:hAnsi="PT Astra Serif"/>
          <w:sz w:val="24"/>
          <w:szCs w:val="24"/>
        </w:rPr>
      </w:pPr>
    </w:p>
    <w:p w:rsidR="00E7705C" w:rsidRPr="00231C02" w:rsidRDefault="00E7705C" w:rsidP="00E7705C">
      <w:pPr>
        <w:spacing w:after="0" w:line="240" w:lineRule="auto"/>
        <w:jc w:val="both"/>
        <w:rPr>
          <w:rFonts w:ascii="PT Astra Serif" w:hAnsi="PT Astra Serif"/>
          <w:sz w:val="24"/>
          <w:szCs w:val="24"/>
        </w:rPr>
      </w:pPr>
    </w:p>
    <w:p w:rsidR="003D61ED" w:rsidRPr="00231C02" w:rsidRDefault="003D61ED" w:rsidP="002716A4">
      <w:pPr>
        <w:shd w:val="clear" w:color="auto" w:fill="FFFFFF"/>
        <w:spacing w:after="0" w:line="240" w:lineRule="auto"/>
        <w:ind w:left="4962"/>
        <w:jc w:val="center"/>
        <w:rPr>
          <w:rFonts w:ascii="PT Astra Serif" w:hAnsi="PT Astra Serif"/>
          <w:spacing w:val="-5"/>
          <w:sz w:val="28"/>
          <w:szCs w:val="28"/>
          <w:lang w:eastAsia="ru-RU"/>
        </w:rPr>
      </w:pPr>
    </w:p>
    <w:p w:rsidR="003D61ED" w:rsidRPr="00231C02" w:rsidRDefault="003D61ED" w:rsidP="002716A4">
      <w:pPr>
        <w:shd w:val="clear" w:color="auto" w:fill="FFFFFF"/>
        <w:spacing w:after="0" w:line="240" w:lineRule="auto"/>
        <w:ind w:left="4962"/>
        <w:jc w:val="center"/>
        <w:rPr>
          <w:rFonts w:ascii="PT Astra Serif" w:hAnsi="PT Astra Serif"/>
          <w:spacing w:val="-5"/>
          <w:sz w:val="28"/>
          <w:szCs w:val="28"/>
          <w:lang w:eastAsia="ru-RU"/>
        </w:rPr>
      </w:pPr>
    </w:p>
    <w:p w:rsidR="003D61ED" w:rsidRPr="00231C02" w:rsidRDefault="003D61ED" w:rsidP="002716A4">
      <w:pPr>
        <w:shd w:val="clear" w:color="auto" w:fill="FFFFFF"/>
        <w:spacing w:after="0" w:line="240" w:lineRule="auto"/>
        <w:ind w:left="4962"/>
        <w:jc w:val="center"/>
        <w:rPr>
          <w:rFonts w:ascii="PT Astra Serif" w:hAnsi="PT Astra Serif"/>
          <w:spacing w:val="-5"/>
          <w:sz w:val="28"/>
          <w:szCs w:val="28"/>
          <w:lang w:eastAsia="ru-RU"/>
        </w:rPr>
      </w:pPr>
    </w:p>
    <w:p w:rsidR="003D61ED" w:rsidRPr="00231C02" w:rsidRDefault="003D61ED" w:rsidP="002716A4">
      <w:pPr>
        <w:shd w:val="clear" w:color="auto" w:fill="FFFFFF"/>
        <w:spacing w:after="0" w:line="240" w:lineRule="auto"/>
        <w:ind w:left="4962"/>
        <w:jc w:val="center"/>
        <w:rPr>
          <w:rFonts w:ascii="PT Astra Serif" w:hAnsi="PT Astra Serif"/>
          <w:spacing w:val="-5"/>
          <w:sz w:val="28"/>
          <w:szCs w:val="28"/>
          <w:lang w:eastAsia="ru-RU"/>
        </w:rPr>
      </w:pPr>
    </w:p>
    <w:p w:rsidR="003D61ED" w:rsidRPr="00231C02" w:rsidRDefault="003D61ED" w:rsidP="002716A4">
      <w:pPr>
        <w:shd w:val="clear" w:color="auto" w:fill="FFFFFF"/>
        <w:spacing w:after="0" w:line="240" w:lineRule="auto"/>
        <w:ind w:left="4962"/>
        <w:jc w:val="center"/>
        <w:rPr>
          <w:rFonts w:ascii="PT Astra Serif" w:hAnsi="PT Astra Serif"/>
          <w:spacing w:val="-5"/>
          <w:sz w:val="28"/>
          <w:szCs w:val="28"/>
          <w:lang w:eastAsia="ru-RU"/>
        </w:rPr>
      </w:pPr>
    </w:p>
    <w:p w:rsidR="003D61ED" w:rsidRPr="00231C02" w:rsidRDefault="003D61ED" w:rsidP="002716A4">
      <w:pPr>
        <w:shd w:val="clear" w:color="auto" w:fill="FFFFFF"/>
        <w:spacing w:after="0" w:line="240" w:lineRule="auto"/>
        <w:ind w:left="4962"/>
        <w:jc w:val="center"/>
        <w:rPr>
          <w:rFonts w:ascii="PT Astra Serif" w:hAnsi="PT Astra Serif"/>
          <w:spacing w:val="-5"/>
          <w:sz w:val="28"/>
          <w:szCs w:val="28"/>
          <w:lang w:eastAsia="ru-RU"/>
        </w:rPr>
      </w:pPr>
    </w:p>
    <w:p w:rsidR="003D61ED" w:rsidRPr="00231C02" w:rsidRDefault="003D61ED" w:rsidP="002716A4">
      <w:pPr>
        <w:shd w:val="clear" w:color="auto" w:fill="FFFFFF"/>
        <w:spacing w:after="0" w:line="240" w:lineRule="auto"/>
        <w:ind w:left="4962"/>
        <w:jc w:val="center"/>
        <w:rPr>
          <w:rFonts w:ascii="PT Astra Serif" w:hAnsi="PT Astra Serif"/>
          <w:spacing w:val="-5"/>
          <w:sz w:val="28"/>
          <w:szCs w:val="28"/>
          <w:lang w:eastAsia="ru-RU"/>
        </w:rPr>
      </w:pPr>
    </w:p>
    <w:p w:rsidR="003D61ED" w:rsidRPr="00231C02" w:rsidRDefault="003D61ED" w:rsidP="002716A4">
      <w:pPr>
        <w:shd w:val="clear" w:color="auto" w:fill="FFFFFF"/>
        <w:spacing w:after="0" w:line="240" w:lineRule="auto"/>
        <w:ind w:left="4962"/>
        <w:jc w:val="center"/>
        <w:rPr>
          <w:rFonts w:ascii="PT Astra Serif" w:hAnsi="PT Astra Serif"/>
          <w:spacing w:val="-5"/>
          <w:sz w:val="28"/>
          <w:szCs w:val="28"/>
          <w:lang w:eastAsia="ru-RU"/>
        </w:rPr>
      </w:pPr>
    </w:p>
    <w:p w:rsidR="003D61ED" w:rsidRDefault="003D61ED" w:rsidP="002716A4">
      <w:pPr>
        <w:shd w:val="clear" w:color="auto" w:fill="FFFFFF"/>
        <w:spacing w:after="0" w:line="240" w:lineRule="auto"/>
        <w:ind w:left="4962"/>
        <w:jc w:val="center"/>
        <w:rPr>
          <w:rFonts w:ascii="PT Astra Serif" w:hAnsi="PT Astra Serif"/>
          <w:spacing w:val="-5"/>
          <w:sz w:val="28"/>
          <w:szCs w:val="28"/>
          <w:lang w:eastAsia="ru-RU"/>
        </w:rPr>
      </w:pPr>
    </w:p>
    <w:p w:rsidR="000344A2" w:rsidRDefault="000344A2" w:rsidP="002716A4">
      <w:pPr>
        <w:shd w:val="clear" w:color="auto" w:fill="FFFFFF"/>
        <w:spacing w:after="0" w:line="240" w:lineRule="auto"/>
        <w:ind w:left="4962"/>
        <w:jc w:val="center"/>
        <w:rPr>
          <w:rFonts w:ascii="PT Astra Serif" w:hAnsi="PT Astra Serif"/>
          <w:spacing w:val="-5"/>
          <w:sz w:val="28"/>
          <w:szCs w:val="28"/>
          <w:lang w:eastAsia="ru-RU"/>
        </w:rPr>
      </w:pPr>
    </w:p>
    <w:p w:rsidR="000344A2" w:rsidRDefault="000344A2" w:rsidP="002716A4">
      <w:pPr>
        <w:shd w:val="clear" w:color="auto" w:fill="FFFFFF"/>
        <w:spacing w:after="0" w:line="240" w:lineRule="auto"/>
        <w:ind w:left="4962"/>
        <w:jc w:val="center"/>
        <w:rPr>
          <w:rFonts w:ascii="PT Astra Serif" w:hAnsi="PT Astra Serif"/>
          <w:spacing w:val="-5"/>
          <w:sz w:val="28"/>
          <w:szCs w:val="28"/>
          <w:lang w:eastAsia="ru-RU"/>
        </w:rPr>
      </w:pPr>
    </w:p>
    <w:p w:rsidR="000344A2" w:rsidRPr="00231C02" w:rsidRDefault="000344A2" w:rsidP="002716A4">
      <w:pPr>
        <w:shd w:val="clear" w:color="auto" w:fill="FFFFFF"/>
        <w:spacing w:after="0" w:line="240" w:lineRule="auto"/>
        <w:ind w:left="4962"/>
        <w:jc w:val="center"/>
        <w:rPr>
          <w:rFonts w:ascii="PT Astra Serif" w:hAnsi="PT Astra Serif"/>
          <w:spacing w:val="-5"/>
          <w:sz w:val="28"/>
          <w:szCs w:val="28"/>
          <w:lang w:eastAsia="ru-RU"/>
        </w:rPr>
      </w:pPr>
    </w:p>
    <w:tbl>
      <w:tblPr>
        <w:tblW w:w="0" w:type="auto"/>
        <w:jc w:val="right"/>
        <w:tblInd w:w="5070" w:type="dxa"/>
        <w:tblLook w:val="0000" w:firstRow="0" w:lastRow="0" w:firstColumn="0" w:lastColumn="0" w:noHBand="0" w:noVBand="0"/>
      </w:tblPr>
      <w:tblGrid>
        <w:gridCol w:w="4482"/>
      </w:tblGrid>
      <w:tr w:rsidR="000344A2" w:rsidRPr="009C178C" w:rsidTr="000344A2">
        <w:trPr>
          <w:trHeight w:val="1417"/>
          <w:jc w:val="right"/>
        </w:trPr>
        <w:tc>
          <w:tcPr>
            <w:tcW w:w="4482" w:type="dxa"/>
            <w:vAlign w:val="center"/>
          </w:tcPr>
          <w:p w:rsidR="000344A2" w:rsidRPr="009C178C" w:rsidRDefault="000344A2" w:rsidP="0040492B">
            <w:pPr>
              <w:overflowPunct w:val="0"/>
              <w:autoSpaceDE w:val="0"/>
              <w:autoSpaceDN w:val="0"/>
              <w:adjustRightInd w:val="0"/>
              <w:spacing w:after="0" w:line="240" w:lineRule="auto"/>
              <w:jc w:val="center"/>
              <w:textAlignment w:val="baseline"/>
              <w:rPr>
                <w:rFonts w:ascii="PT Astra Serif" w:hAnsi="PT Astra Serif"/>
                <w:sz w:val="28"/>
                <w:szCs w:val="28"/>
              </w:rPr>
            </w:pPr>
            <w:r w:rsidRPr="009C178C">
              <w:rPr>
                <w:rFonts w:ascii="PT Astra Serif" w:hAnsi="PT Astra Serif"/>
                <w:sz w:val="28"/>
                <w:szCs w:val="28"/>
              </w:rPr>
              <w:t>Приложение</w:t>
            </w:r>
            <w:r>
              <w:rPr>
                <w:rFonts w:ascii="PT Astra Serif" w:hAnsi="PT Astra Serif"/>
                <w:sz w:val="28"/>
                <w:szCs w:val="28"/>
              </w:rPr>
              <w:t xml:space="preserve"> № 9</w:t>
            </w:r>
          </w:p>
          <w:p w:rsidR="000344A2" w:rsidRPr="009C178C" w:rsidRDefault="000344A2" w:rsidP="0040492B">
            <w:pPr>
              <w:overflowPunct w:val="0"/>
              <w:autoSpaceDE w:val="0"/>
              <w:autoSpaceDN w:val="0"/>
              <w:adjustRightInd w:val="0"/>
              <w:spacing w:after="0" w:line="240" w:lineRule="auto"/>
              <w:jc w:val="center"/>
              <w:textAlignment w:val="baseline"/>
              <w:rPr>
                <w:rFonts w:ascii="PT Astra Serif" w:hAnsi="PT Astra Serif"/>
                <w:sz w:val="28"/>
                <w:szCs w:val="28"/>
              </w:rPr>
            </w:pPr>
            <w:r>
              <w:rPr>
                <w:rFonts w:ascii="PT Astra Serif" w:hAnsi="PT Astra Serif"/>
                <w:sz w:val="28"/>
                <w:szCs w:val="28"/>
                <w:lang w:eastAsia="ru-RU"/>
              </w:rPr>
              <w:t>к «</w:t>
            </w:r>
            <w:r w:rsidRPr="00231C02">
              <w:rPr>
                <w:rFonts w:ascii="PT Astra Serif" w:hAnsi="PT Astra Serif"/>
                <w:sz w:val="28"/>
                <w:szCs w:val="28"/>
                <w:lang w:eastAsia="ru-RU"/>
              </w:rPr>
              <w:t>Учетной политике администрации</w:t>
            </w:r>
            <w:r>
              <w:rPr>
                <w:rFonts w:ascii="PT Astra Serif" w:hAnsi="PT Astra Serif"/>
                <w:sz w:val="28"/>
                <w:szCs w:val="28"/>
                <w:lang w:eastAsia="ru-RU"/>
              </w:rPr>
              <w:t xml:space="preserve"> </w:t>
            </w:r>
            <w:r w:rsidRPr="009C178C">
              <w:rPr>
                <w:rFonts w:ascii="PT Astra Serif" w:hAnsi="PT Astra Serif"/>
                <w:sz w:val="28"/>
                <w:szCs w:val="28"/>
              </w:rPr>
              <w:t>муниципального образования</w:t>
            </w:r>
            <w:r>
              <w:rPr>
                <w:rFonts w:ascii="PT Astra Serif" w:hAnsi="PT Astra Serif"/>
                <w:sz w:val="28"/>
                <w:szCs w:val="28"/>
              </w:rPr>
              <w:t xml:space="preserve"> </w:t>
            </w:r>
            <w:proofErr w:type="spellStart"/>
            <w:r w:rsidRPr="009C178C">
              <w:rPr>
                <w:rFonts w:ascii="PT Astra Serif" w:hAnsi="PT Astra Serif"/>
                <w:sz w:val="28"/>
                <w:szCs w:val="28"/>
              </w:rPr>
              <w:t>Щекинский</w:t>
            </w:r>
            <w:proofErr w:type="spellEnd"/>
            <w:r w:rsidRPr="009C178C">
              <w:rPr>
                <w:rFonts w:ascii="PT Astra Serif" w:hAnsi="PT Astra Serif"/>
                <w:sz w:val="28"/>
                <w:szCs w:val="28"/>
              </w:rPr>
              <w:t xml:space="preserve"> район</w:t>
            </w:r>
            <w:r>
              <w:rPr>
                <w:rFonts w:ascii="PT Astra Serif" w:hAnsi="PT Astra Serif"/>
                <w:sz w:val="28"/>
                <w:szCs w:val="28"/>
              </w:rPr>
              <w:t>»</w:t>
            </w:r>
          </w:p>
        </w:tc>
      </w:tr>
    </w:tbl>
    <w:p w:rsidR="00E7705C" w:rsidRPr="00231C02" w:rsidRDefault="00E7705C" w:rsidP="00E7705C">
      <w:pPr>
        <w:shd w:val="clear" w:color="auto" w:fill="FFFFFF"/>
        <w:spacing w:after="0" w:line="240" w:lineRule="auto"/>
        <w:ind w:firstLine="709"/>
        <w:jc w:val="right"/>
        <w:rPr>
          <w:rFonts w:ascii="PT Astra Serif" w:hAnsi="PT Astra Serif"/>
          <w:spacing w:val="-5"/>
          <w:sz w:val="28"/>
          <w:szCs w:val="28"/>
          <w:lang w:eastAsia="ru-RU"/>
        </w:rPr>
      </w:pPr>
    </w:p>
    <w:p w:rsidR="00E7705C" w:rsidRPr="00231C02" w:rsidRDefault="00D67A31" w:rsidP="00E7705C">
      <w:pPr>
        <w:shd w:val="clear" w:color="auto" w:fill="FFFFFF"/>
        <w:spacing w:after="0" w:line="240" w:lineRule="auto"/>
        <w:ind w:firstLine="709"/>
        <w:jc w:val="center"/>
        <w:rPr>
          <w:rFonts w:ascii="PT Astra Serif" w:hAnsi="PT Astra Serif"/>
          <w:b/>
          <w:spacing w:val="-5"/>
          <w:sz w:val="28"/>
          <w:szCs w:val="28"/>
          <w:lang w:eastAsia="ru-RU"/>
        </w:rPr>
      </w:pPr>
      <w:r w:rsidRPr="00231C02">
        <w:rPr>
          <w:rFonts w:ascii="PT Astra Serif" w:hAnsi="PT Astra Serif"/>
          <w:b/>
          <w:spacing w:val="-5"/>
          <w:sz w:val="28"/>
          <w:szCs w:val="28"/>
          <w:lang w:eastAsia="ru-RU"/>
        </w:rPr>
        <w:t xml:space="preserve">Состав </w:t>
      </w:r>
      <w:r w:rsidR="00E7705C" w:rsidRPr="00231C02">
        <w:rPr>
          <w:rFonts w:ascii="PT Astra Serif" w:hAnsi="PT Astra Serif"/>
          <w:b/>
          <w:spacing w:val="-5"/>
          <w:sz w:val="28"/>
          <w:szCs w:val="28"/>
          <w:lang w:eastAsia="ru-RU"/>
        </w:rPr>
        <w:t>комиссии по инвентаризации основных средств,</w:t>
      </w:r>
    </w:p>
    <w:p w:rsidR="00E7705C" w:rsidRPr="00231C02" w:rsidRDefault="00E74D3E" w:rsidP="00E7705C">
      <w:pPr>
        <w:shd w:val="clear" w:color="auto" w:fill="FFFFFF"/>
        <w:spacing w:after="0" w:line="240" w:lineRule="auto"/>
        <w:ind w:firstLine="709"/>
        <w:jc w:val="center"/>
        <w:rPr>
          <w:rFonts w:ascii="PT Astra Serif" w:hAnsi="PT Astra Serif"/>
          <w:b/>
          <w:spacing w:val="-5"/>
          <w:sz w:val="28"/>
          <w:szCs w:val="28"/>
          <w:lang w:eastAsia="ru-RU"/>
        </w:rPr>
      </w:pPr>
      <w:r w:rsidRPr="00231C02">
        <w:rPr>
          <w:rFonts w:ascii="PT Astra Serif" w:hAnsi="PT Astra Serif"/>
          <w:b/>
          <w:spacing w:val="-5"/>
          <w:sz w:val="28"/>
          <w:szCs w:val="28"/>
          <w:lang w:eastAsia="ru-RU"/>
        </w:rPr>
        <w:t>БСО, материальных запасов</w:t>
      </w:r>
    </w:p>
    <w:p w:rsidR="00E7705C" w:rsidRPr="00231C02" w:rsidRDefault="00E7705C" w:rsidP="00E7705C">
      <w:pPr>
        <w:shd w:val="clear" w:color="auto" w:fill="FFFFFF"/>
        <w:spacing w:after="0" w:line="240" w:lineRule="auto"/>
        <w:ind w:firstLine="709"/>
        <w:jc w:val="both"/>
        <w:rPr>
          <w:rFonts w:ascii="PT Astra Serif" w:hAnsi="PT Astra Serif"/>
          <w:spacing w:val="-5"/>
          <w:sz w:val="28"/>
          <w:szCs w:val="28"/>
          <w:lang w:eastAsia="ru-RU"/>
        </w:rPr>
      </w:pPr>
    </w:p>
    <w:p w:rsidR="00E7705C" w:rsidRPr="00231C02" w:rsidRDefault="00E7705C" w:rsidP="00E7705C">
      <w:pPr>
        <w:shd w:val="clear" w:color="auto" w:fill="FFFFFF"/>
        <w:spacing w:after="0" w:line="24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1. Создать комиссию для инвентаризации</w:t>
      </w:r>
      <w:r w:rsidR="00E74D3E" w:rsidRPr="00231C02">
        <w:rPr>
          <w:rFonts w:ascii="PT Astra Serif" w:hAnsi="PT Astra Serif"/>
          <w:spacing w:val="-5"/>
          <w:sz w:val="28"/>
          <w:szCs w:val="28"/>
          <w:lang w:eastAsia="ru-RU"/>
        </w:rPr>
        <w:t xml:space="preserve"> основных средств, БСО, материальных </w:t>
      </w:r>
      <w:r w:rsidR="00D67A31" w:rsidRPr="00231C02">
        <w:rPr>
          <w:rFonts w:ascii="PT Astra Serif" w:hAnsi="PT Astra Serif"/>
          <w:spacing w:val="-5"/>
          <w:sz w:val="28"/>
          <w:szCs w:val="28"/>
          <w:lang w:eastAsia="ru-RU"/>
        </w:rPr>
        <w:t>ценностей</w:t>
      </w:r>
      <w:r w:rsidRPr="00231C02">
        <w:rPr>
          <w:rFonts w:ascii="PT Astra Serif" w:hAnsi="PT Astra Serif"/>
          <w:spacing w:val="-5"/>
          <w:sz w:val="28"/>
          <w:szCs w:val="28"/>
          <w:lang w:eastAsia="ru-RU"/>
        </w:rPr>
        <w:t>:</w:t>
      </w:r>
    </w:p>
    <w:tbl>
      <w:tblPr>
        <w:tblW w:w="466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4006"/>
        <w:gridCol w:w="4140"/>
      </w:tblGrid>
      <w:tr w:rsidR="00D67A31" w:rsidRPr="00231C02" w:rsidTr="0050303A">
        <w:trPr>
          <w:jc w:val="center"/>
        </w:trPr>
        <w:tc>
          <w:tcPr>
            <w:tcW w:w="437" w:type="pct"/>
          </w:tcPr>
          <w:p w:rsidR="00D67A31" w:rsidRPr="00231C02" w:rsidRDefault="00D67A31" w:rsidP="0050303A">
            <w:pPr>
              <w:spacing w:after="0" w:line="240" w:lineRule="auto"/>
              <w:rPr>
                <w:rFonts w:ascii="PT Astra Serif" w:hAnsi="PT Astra Serif"/>
                <w:b/>
                <w:sz w:val="28"/>
                <w:szCs w:val="28"/>
                <w:lang w:eastAsia="ru-RU"/>
              </w:rPr>
            </w:pPr>
            <w:r w:rsidRPr="00231C02">
              <w:rPr>
                <w:rFonts w:ascii="PT Astra Serif" w:hAnsi="PT Astra Serif"/>
                <w:b/>
                <w:sz w:val="28"/>
                <w:szCs w:val="28"/>
                <w:lang w:eastAsia="ru-RU"/>
              </w:rPr>
              <w:t>№№ п/п</w:t>
            </w:r>
          </w:p>
        </w:tc>
        <w:tc>
          <w:tcPr>
            <w:tcW w:w="2244" w:type="pct"/>
          </w:tcPr>
          <w:p w:rsidR="00D67A31" w:rsidRPr="00231C02" w:rsidRDefault="00D67A31" w:rsidP="0050303A">
            <w:pPr>
              <w:spacing w:after="0" w:line="240" w:lineRule="auto"/>
              <w:ind w:firstLine="567"/>
              <w:jc w:val="both"/>
              <w:rPr>
                <w:rFonts w:ascii="PT Astra Serif" w:hAnsi="PT Astra Serif"/>
                <w:b/>
                <w:sz w:val="28"/>
                <w:szCs w:val="28"/>
                <w:lang w:eastAsia="ru-RU"/>
              </w:rPr>
            </w:pPr>
          </w:p>
        </w:tc>
        <w:tc>
          <w:tcPr>
            <w:tcW w:w="2319" w:type="pct"/>
          </w:tcPr>
          <w:p w:rsidR="00D67A31" w:rsidRPr="00231C02" w:rsidRDefault="00D67A31" w:rsidP="0050303A">
            <w:pPr>
              <w:spacing w:after="0" w:line="240" w:lineRule="auto"/>
              <w:ind w:firstLine="567"/>
              <w:jc w:val="center"/>
              <w:rPr>
                <w:rFonts w:ascii="PT Astra Serif" w:hAnsi="PT Astra Serif"/>
                <w:b/>
                <w:sz w:val="28"/>
                <w:szCs w:val="28"/>
                <w:lang w:eastAsia="ru-RU"/>
              </w:rPr>
            </w:pPr>
            <w:r w:rsidRPr="00231C02">
              <w:rPr>
                <w:rFonts w:ascii="PT Astra Serif" w:hAnsi="PT Astra Serif"/>
                <w:b/>
                <w:sz w:val="28"/>
                <w:szCs w:val="28"/>
                <w:lang w:eastAsia="ru-RU"/>
              </w:rPr>
              <w:t>Должность</w:t>
            </w:r>
          </w:p>
        </w:tc>
      </w:tr>
      <w:tr w:rsidR="003B2D7E" w:rsidRPr="00231C02" w:rsidTr="0050303A">
        <w:trPr>
          <w:trHeight w:val="2006"/>
          <w:jc w:val="center"/>
        </w:trPr>
        <w:tc>
          <w:tcPr>
            <w:tcW w:w="437" w:type="pct"/>
            <w:vAlign w:val="center"/>
          </w:tcPr>
          <w:p w:rsidR="003B2D7E" w:rsidRPr="00231C02" w:rsidRDefault="003B2D7E" w:rsidP="007218C7">
            <w:pPr>
              <w:numPr>
                <w:ilvl w:val="0"/>
                <w:numId w:val="4"/>
              </w:numPr>
              <w:spacing w:after="0" w:line="240" w:lineRule="auto"/>
              <w:rPr>
                <w:rFonts w:ascii="PT Astra Serif" w:hAnsi="PT Astra Serif"/>
                <w:sz w:val="28"/>
                <w:szCs w:val="28"/>
                <w:lang w:eastAsia="ru-RU"/>
              </w:rPr>
            </w:pPr>
          </w:p>
        </w:tc>
        <w:tc>
          <w:tcPr>
            <w:tcW w:w="2244" w:type="pct"/>
          </w:tcPr>
          <w:p w:rsidR="003B2D7E" w:rsidRPr="00231C02" w:rsidRDefault="003B2D7E" w:rsidP="0050303A">
            <w:pPr>
              <w:spacing w:after="0" w:line="240" w:lineRule="auto"/>
              <w:jc w:val="both"/>
              <w:rPr>
                <w:rFonts w:ascii="PT Astra Serif" w:hAnsi="PT Astra Serif"/>
                <w:sz w:val="28"/>
                <w:szCs w:val="28"/>
                <w:lang w:eastAsia="ru-RU"/>
              </w:rPr>
            </w:pPr>
            <w:r w:rsidRPr="00231C02">
              <w:rPr>
                <w:rFonts w:ascii="PT Astra Serif" w:hAnsi="PT Astra Serif"/>
                <w:sz w:val="28"/>
                <w:szCs w:val="28"/>
                <w:lang w:eastAsia="ru-RU"/>
              </w:rPr>
              <w:t>Председатель комиссии</w:t>
            </w:r>
          </w:p>
        </w:tc>
        <w:tc>
          <w:tcPr>
            <w:tcW w:w="2319" w:type="pct"/>
          </w:tcPr>
          <w:p w:rsidR="003B2D7E" w:rsidRPr="00231C02" w:rsidRDefault="003B2D7E" w:rsidP="003B2D7E">
            <w:pPr>
              <w:spacing w:after="0" w:line="240" w:lineRule="auto"/>
              <w:jc w:val="both"/>
              <w:rPr>
                <w:rFonts w:ascii="PT Astra Serif" w:hAnsi="PT Astra Serif"/>
                <w:sz w:val="28"/>
                <w:szCs w:val="28"/>
                <w:lang w:eastAsia="ru-RU"/>
              </w:rPr>
            </w:pPr>
            <w:r w:rsidRPr="00231C02">
              <w:rPr>
                <w:rFonts w:ascii="PT Astra Serif" w:hAnsi="PT Astra Serif"/>
                <w:sz w:val="28"/>
                <w:szCs w:val="28"/>
                <w:lang w:eastAsia="ru-RU"/>
              </w:rPr>
              <w:t xml:space="preserve">Заместитель главы администрации (руководитель аппарата) муниципального образования </w:t>
            </w:r>
            <w:proofErr w:type="spellStart"/>
            <w:r w:rsidRPr="00231C02">
              <w:rPr>
                <w:rFonts w:ascii="PT Astra Serif" w:hAnsi="PT Astra Serif"/>
                <w:sz w:val="28"/>
                <w:szCs w:val="28"/>
                <w:lang w:eastAsia="ru-RU"/>
              </w:rPr>
              <w:t>Щекинский</w:t>
            </w:r>
            <w:proofErr w:type="spellEnd"/>
            <w:r w:rsidRPr="00231C02">
              <w:rPr>
                <w:rFonts w:ascii="PT Astra Serif" w:hAnsi="PT Astra Serif"/>
                <w:sz w:val="28"/>
                <w:szCs w:val="28"/>
                <w:lang w:eastAsia="ru-RU"/>
              </w:rPr>
              <w:t xml:space="preserve"> район,</w:t>
            </w:r>
          </w:p>
        </w:tc>
      </w:tr>
      <w:tr w:rsidR="003B2D7E" w:rsidRPr="00231C02" w:rsidTr="0050303A">
        <w:trPr>
          <w:jc w:val="center"/>
        </w:trPr>
        <w:tc>
          <w:tcPr>
            <w:tcW w:w="437" w:type="pct"/>
            <w:vAlign w:val="center"/>
          </w:tcPr>
          <w:p w:rsidR="003B2D7E" w:rsidRPr="00231C02" w:rsidRDefault="003B2D7E" w:rsidP="007218C7">
            <w:pPr>
              <w:numPr>
                <w:ilvl w:val="0"/>
                <w:numId w:val="4"/>
              </w:numPr>
              <w:spacing w:after="0" w:line="240" w:lineRule="auto"/>
              <w:rPr>
                <w:rFonts w:ascii="PT Astra Serif" w:hAnsi="PT Astra Serif"/>
                <w:sz w:val="28"/>
                <w:szCs w:val="28"/>
                <w:lang w:eastAsia="ru-RU"/>
              </w:rPr>
            </w:pPr>
          </w:p>
        </w:tc>
        <w:tc>
          <w:tcPr>
            <w:tcW w:w="2244" w:type="pct"/>
          </w:tcPr>
          <w:p w:rsidR="003B2D7E" w:rsidRPr="00231C02" w:rsidRDefault="003B2D7E" w:rsidP="0050303A">
            <w:pPr>
              <w:spacing w:after="0" w:line="24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Члены комиссии:</w:t>
            </w:r>
          </w:p>
        </w:tc>
        <w:tc>
          <w:tcPr>
            <w:tcW w:w="2319" w:type="pct"/>
          </w:tcPr>
          <w:p w:rsidR="003B2D7E" w:rsidRPr="00231C02" w:rsidRDefault="003B2D7E" w:rsidP="003B2D7E">
            <w:pPr>
              <w:spacing w:after="0" w:line="240" w:lineRule="auto"/>
              <w:jc w:val="both"/>
              <w:rPr>
                <w:rFonts w:ascii="PT Astra Serif" w:hAnsi="PT Astra Serif"/>
                <w:sz w:val="28"/>
                <w:szCs w:val="28"/>
                <w:lang w:eastAsia="ru-RU"/>
              </w:rPr>
            </w:pPr>
            <w:r w:rsidRPr="00231C02">
              <w:rPr>
                <w:rFonts w:ascii="PT Astra Serif" w:hAnsi="PT Astra Serif"/>
                <w:sz w:val="28"/>
                <w:szCs w:val="28"/>
                <w:lang w:eastAsia="ru-RU"/>
              </w:rPr>
              <w:t xml:space="preserve">Начальник управления архитектуры, земельных и имущественных отношений администрации </w:t>
            </w:r>
            <w:proofErr w:type="spellStart"/>
            <w:r w:rsidRPr="00231C02">
              <w:rPr>
                <w:rFonts w:ascii="PT Astra Serif" w:hAnsi="PT Astra Serif"/>
                <w:sz w:val="28"/>
                <w:szCs w:val="28"/>
                <w:lang w:eastAsia="ru-RU"/>
              </w:rPr>
              <w:t>Щекинского</w:t>
            </w:r>
            <w:proofErr w:type="spellEnd"/>
            <w:r w:rsidRPr="00231C02">
              <w:rPr>
                <w:rFonts w:ascii="PT Astra Serif" w:hAnsi="PT Astra Serif"/>
                <w:sz w:val="28"/>
                <w:szCs w:val="28"/>
                <w:lang w:eastAsia="ru-RU"/>
              </w:rPr>
              <w:t xml:space="preserve"> района</w:t>
            </w:r>
          </w:p>
        </w:tc>
      </w:tr>
      <w:tr w:rsidR="00D67A31" w:rsidRPr="00231C02" w:rsidTr="0050303A">
        <w:trPr>
          <w:jc w:val="center"/>
        </w:trPr>
        <w:tc>
          <w:tcPr>
            <w:tcW w:w="437" w:type="pct"/>
            <w:vAlign w:val="center"/>
          </w:tcPr>
          <w:p w:rsidR="00D67A31" w:rsidRPr="00231C02" w:rsidRDefault="00D67A31" w:rsidP="007218C7">
            <w:pPr>
              <w:numPr>
                <w:ilvl w:val="0"/>
                <w:numId w:val="4"/>
              </w:numPr>
              <w:spacing w:after="0" w:line="240" w:lineRule="auto"/>
              <w:rPr>
                <w:rFonts w:ascii="PT Astra Serif" w:hAnsi="PT Astra Serif"/>
                <w:sz w:val="28"/>
                <w:szCs w:val="28"/>
                <w:lang w:eastAsia="ru-RU"/>
              </w:rPr>
            </w:pPr>
          </w:p>
        </w:tc>
        <w:tc>
          <w:tcPr>
            <w:tcW w:w="2244" w:type="pct"/>
          </w:tcPr>
          <w:p w:rsidR="00D67A31" w:rsidRPr="00231C02" w:rsidRDefault="00D67A31" w:rsidP="0050303A">
            <w:pPr>
              <w:spacing w:after="0" w:line="240" w:lineRule="auto"/>
              <w:ind w:firstLine="567"/>
              <w:jc w:val="both"/>
              <w:rPr>
                <w:rFonts w:ascii="PT Astra Serif" w:hAnsi="PT Astra Serif"/>
                <w:sz w:val="28"/>
                <w:szCs w:val="28"/>
                <w:lang w:eastAsia="ru-RU"/>
              </w:rPr>
            </w:pPr>
          </w:p>
        </w:tc>
        <w:tc>
          <w:tcPr>
            <w:tcW w:w="2319" w:type="pct"/>
          </w:tcPr>
          <w:p w:rsidR="00D67A31" w:rsidRPr="00231C02" w:rsidRDefault="00D67A31" w:rsidP="0050303A">
            <w:pPr>
              <w:spacing w:after="0" w:line="240" w:lineRule="auto"/>
              <w:jc w:val="both"/>
              <w:rPr>
                <w:rFonts w:ascii="PT Astra Serif" w:hAnsi="PT Astra Serif"/>
                <w:sz w:val="28"/>
                <w:szCs w:val="28"/>
                <w:lang w:eastAsia="ru-RU"/>
              </w:rPr>
            </w:pPr>
            <w:r w:rsidRPr="00231C02">
              <w:rPr>
                <w:rFonts w:ascii="PT Astra Serif" w:hAnsi="PT Astra Serif"/>
                <w:sz w:val="28"/>
                <w:szCs w:val="28"/>
                <w:lang w:eastAsia="ru-RU"/>
              </w:rPr>
              <w:t xml:space="preserve">Начальник отдела по бухгалтерскому учету и отчетности администрации </w:t>
            </w:r>
            <w:proofErr w:type="spellStart"/>
            <w:r w:rsidRPr="00231C02">
              <w:rPr>
                <w:rFonts w:ascii="PT Astra Serif" w:hAnsi="PT Astra Serif"/>
                <w:sz w:val="28"/>
                <w:szCs w:val="28"/>
                <w:lang w:eastAsia="ru-RU"/>
              </w:rPr>
              <w:t>Щекинского</w:t>
            </w:r>
            <w:proofErr w:type="spellEnd"/>
            <w:r w:rsidRPr="00231C02">
              <w:rPr>
                <w:rFonts w:ascii="PT Astra Serif" w:hAnsi="PT Astra Serif"/>
                <w:sz w:val="28"/>
                <w:szCs w:val="28"/>
                <w:lang w:eastAsia="ru-RU"/>
              </w:rPr>
              <w:t xml:space="preserve"> района</w:t>
            </w:r>
          </w:p>
        </w:tc>
      </w:tr>
      <w:tr w:rsidR="00D67A31" w:rsidRPr="00231C02" w:rsidTr="0050303A">
        <w:trPr>
          <w:jc w:val="center"/>
        </w:trPr>
        <w:tc>
          <w:tcPr>
            <w:tcW w:w="437" w:type="pct"/>
            <w:vAlign w:val="center"/>
          </w:tcPr>
          <w:p w:rsidR="00D67A31" w:rsidRPr="00231C02" w:rsidRDefault="00D67A31" w:rsidP="007218C7">
            <w:pPr>
              <w:numPr>
                <w:ilvl w:val="0"/>
                <w:numId w:val="4"/>
              </w:numPr>
              <w:spacing w:after="0" w:line="240" w:lineRule="auto"/>
              <w:rPr>
                <w:rFonts w:ascii="PT Astra Serif" w:hAnsi="PT Astra Serif"/>
                <w:sz w:val="28"/>
                <w:szCs w:val="28"/>
                <w:lang w:eastAsia="ru-RU"/>
              </w:rPr>
            </w:pPr>
          </w:p>
        </w:tc>
        <w:tc>
          <w:tcPr>
            <w:tcW w:w="2244" w:type="pct"/>
          </w:tcPr>
          <w:p w:rsidR="00D67A31" w:rsidRPr="00231C02" w:rsidRDefault="00D67A31" w:rsidP="0050303A">
            <w:pPr>
              <w:spacing w:after="0" w:line="240" w:lineRule="auto"/>
              <w:ind w:firstLine="567"/>
              <w:jc w:val="both"/>
              <w:rPr>
                <w:rFonts w:ascii="PT Astra Serif" w:hAnsi="PT Astra Serif"/>
                <w:sz w:val="28"/>
                <w:szCs w:val="28"/>
                <w:lang w:eastAsia="ru-RU"/>
              </w:rPr>
            </w:pPr>
          </w:p>
        </w:tc>
        <w:tc>
          <w:tcPr>
            <w:tcW w:w="2319" w:type="pct"/>
          </w:tcPr>
          <w:p w:rsidR="00D67A31" w:rsidRPr="00231C02" w:rsidRDefault="00D67A31" w:rsidP="0050303A">
            <w:pPr>
              <w:spacing w:after="0" w:line="240" w:lineRule="auto"/>
              <w:jc w:val="both"/>
              <w:rPr>
                <w:rFonts w:ascii="PT Astra Serif" w:hAnsi="PT Astra Serif"/>
                <w:sz w:val="28"/>
                <w:szCs w:val="28"/>
                <w:lang w:eastAsia="ru-RU"/>
              </w:rPr>
            </w:pPr>
            <w:r w:rsidRPr="00231C02">
              <w:rPr>
                <w:rFonts w:ascii="PT Astra Serif" w:hAnsi="PT Astra Serif"/>
                <w:sz w:val="28"/>
                <w:szCs w:val="28"/>
                <w:lang w:eastAsia="ru-RU"/>
              </w:rPr>
              <w:t>Начальник отдела по информационному обеспечению</w:t>
            </w:r>
          </w:p>
        </w:tc>
      </w:tr>
      <w:tr w:rsidR="00D67A31" w:rsidRPr="00231C02" w:rsidTr="0050303A">
        <w:trPr>
          <w:jc w:val="center"/>
        </w:trPr>
        <w:tc>
          <w:tcPr>
            <w:tcW w:w="437" w:type="pct"/>
            <w:vAlign w:val="center"/>
          </w:tcPr>
          <w:p w:rsidR="00D67A31" w:rsidRPr="00231C02" w:rsidRDefault="00D67A31" w:rsidP="007218C7">
            <w:pPr>
              <w:numPr>
                <w:ilvl w:val="0"/>
                <w:numId w:val="4"/>
              </w:numPr>
              <w:spacing w:after="0" w:line="240" w:lineRule="auto"/>
              <w:rPr>
                <w:rFonts w:ascii="PT Astra Serif" w:hAnsi="PT Astra Serif"/>
                <w:sz w:val="28"/>
                <w:szCs w:val="28"/>
                <w:lang w:eastAsia="ru-RU"/>
              </w:rPr>
            </w:pPr>
          </w:p>
        </w:tc>
        <w:tc>
          <w:tcPr>
            <w:tcW w:w="2244" w:type="pct"/>
          </w:tcPr>
          <w:p w:rsidR="00D67A31" w:rsidRPr="00231C02" w:rsidRDefault="00D67A31" w:rsidP="0050303A">
            <w:pPr>
              <w:spacing w:after="0" w:line="240" w:lineRule="auto"/>
              <w:ind w:firstLine="567"/>
              <w:jc w:val="both"/>
              <w:rPr>
                <w:rFonts w:ascii="PT Astra Serif" w:hAnsi="PT Astra Serif"/>
                <w:sz w:val="28"/>
                <w:szCs w:val="28"/>
                <w:lang w:eastAsia="ru-RU"/>
              </w:rPr>
            </w:pPr>
          </w:p>
        </w:tc>
        <w:tc>
          <w:tcPr>
            <w:tcW w:w="2319" w:type="pct"/>
          </w:tcPr>
          <w:p w:rsidR="00D67A31" w:rsidRPr="00231C02" w:rsidRDefault="00D67A31" w:rsidP="0050303A">
            <w:pPr>
              <w:spacing w:after="0" w:line="240" w:lineRule="auto"/>
              <w:jc w:val="both"/>
              <w:rPr>
                <w:rFonts w:ascii="PT Astra Serif" w:hAnsi="PT Astra Serif"/>
                <w:sz w:val="28"/>
                <w:szCs w:val="28"/>
                <w:lang w:eastAsia="ru-RU"/>
              </w:rPr>
            </w:pPr>
            <w:r w:rsidRPr="00231C02">
              <w:rPr>
                <w:rFonts w:ascii="PT Astra Serif" w:hAnsi="PT Astra Serif"/>
                <w:sz w:val="28"/>
                <w:szCs w:val="28"/>
                <w:lang w:eastAsia="ru-RU"/>
              </w:rPr>
              <w:t xml:space="preserve">Бухгалтер 2-ой категории отдела по бухгалтерскому учету и отчетности администрации </w:t>
            </w:r>
          </w:p>
          <w:p w:rsidR="00D67A31" w:rsidRPr="00231C02" w:rsidRDefault="00D67A31" w:rsidP="0050303A">
            <w:pPr>
              <w:spacing w:after="0" w:line="240" w:lineRule="auto"/>
              <w:jc w:val="both"/>
              <w:rPr>
                <w:rFonts w:ascii="PT Astra Serif" w:hAnsi="PT Astra Serif"/>
                <w:sz w:val="28"/>
                <w:szCs w:val="28"/>
                <w:lang w:eastAsia="ru-RU"/>
              </w:rPr>
            </w:pPr>
            <w:proofErr w:type="spellStart"/>
            <w:r w:rsidRPr="00231C02">
              <w:rPr>
                <w:rFonts w:ascii="PT Astra Serif" w:hAnsi="PT Astra Serif"/>
                <w:sz w:val="28"/>
                <w:szCs w:val="28"/>
                <w:lang w:eastAsia="ru-RU"/>
              </w:rPr>
              <w:t>Щекинского</w:t>
            </w:r>
            <w:proofErr w:type="spellEnd"/>
            <w:r w:rsidRPr="00231C02">
              <w:rPr>
                <w:rFonts w:ascii="PT Astra Serif" w:hAnsi="PT Astra Serif"/>
                <w:sz w:val="28"/>
                <w:szCs w:val="28"/>
                <w:lang w:eastAsia="ru-RU"/>
              </w:rPr>
              <w:t xml:space="preserve"> района.</w:t>
            </w:r>
          </w:p>
        </w:tc>
      </w:tr>
    </w:tbl>
    <w:p w:rsidR="00D67A31" w:rsidRPr="00231C02" w:rsidRDefault="00D67A31" w:rsidP="00E7705C">
      <w:pPr>
        <w:shd w:val="clear" w:color="auto" w:fill="FFFFFF"/>
        <w:spacing w:after="0" w:line="240" w:lineRule="auto"/>
        <w:ind w:firstLine="709"/>
        <w:jc w:val="both"/>
        <w:rPr>
          <w:rFonts w:ascii="PT Astra Serif" w:hAnsi="PT Astra Serif"/>
          <w:spacing w:val="-5"/>
          <w:sz w:val="28"/>
          <w:szCs w:val="28"/>
          <w:lang w:eastAsia="ru-RU"/>
        </w:rPr>
      </w:pPr>
    </w:p>
    <w:p w:rsidR="00E7705C" w:rsidRPr="00231C02" w:rsidRDefault="00E7705C" w:rsidP="009111AD">
      <w:pPr>
        <w:shd w:val="clear" w:color="auto" w:fill="FFFFFF"/>
        <w:spacing w:after="0" w:line="24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 xml:space="preserve">2. </w:t>
      </w:r>
      <w:r w:rsidR="00E74D3E" w:rsidRPr="00231C02">
        <w:rPr>
          <w:rFonts w:ascii="PT Astra Serif" w:hAnsi="PT Astra Serif"/>
          <w:spacing w:val="-5"/>
          <w:sz w:val="28"/>
          <w:szCs w:val="28"/>
          <w:lang w:eastAsia="ru-RU"/>
        </w:rPr>
        <w:t>Провести инвентаризацию основных средств, БСО, материальных запасов по состоянию на</w:t>
      </w:r>
      <w:r w:rsidR="00D67A31" w:rsidRPr="00231C02">
        <w:rPr>
          <w:rFonts w:ascii="PT Astra Serif" w:hAnsi="PT Astra Serif"/>
          <w:spacing w:val="-5"/>
          <w:sz w:val="28"/>
          <w:szCs w:val="28"/>
          <w:lang w:eastAsia="ru-RU"/>
        </w:rPr>
        <w:t xml:space="preserve"> </w:t>
      </w:r>
      <w:r w:rsidR="00E74D3E" w:rsidRPr="00231C02">
        <w:rPr>
          <w:rFonts w:ascii="PT Astra Serif" w:hAnsi="PT Astra Serif"/>
          <w:spacing w:val="-5"/>
          <w:sz w:val="28"/>
          <w:szCs w:val="28"/>
          <w:lang w:eastAsia="ru-RU"/>
        </w:rPr>
        <w:t>_______________.</w:t>
      </w:r>
    </w:p>
    <w:p w:rsidR="00E74D3E" w:rsidRPr="00231C02" w:rsidRDefault="00E74D3E" w:rsidP="009111AD">
      <w:pPr>
        <w:shd w:val="clear" w:color="auto" w:fill="FFFFFF"/>
        <w:spacing w:after="0" w:line="24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3. К инвентаризации приступить _________________ и окончить __________________.</w:t>
      </w:r>
    </w:p>
    <w:p w:rsidR="00E74D3E" w:rsidRPr="00231C02" w:rsidRDefault="00E74D3E" w:rsidP="009111AD">
      <w:pPr>
        <w:shd w:val="clear" w:color="auto" w:fill="FFFFFF"/>
        <w:spacing w:after="0" w:line="24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4. Результаты инвентаризации отразить в бухгалтерском учете до _________________.</w:t>
      </w:r>
    </w:p>
    <w:p w:rsidR="00E7705C" w:rsidRPr="00231C02" w:rsidRDefault="00E74D3E" w:rsidP="009111AD">
      <w:pPr>
        <w:shd w:val="clear" w:color="auto" w:fill="FFFFFF"/>
        <w:spacing w:after="0" w:line="360" w:lineRule="auto"/>
        <w:ind w:firstLine="709"/>
        <w:jc w:val="both"/>
        <w:rPr>
          <w:rFonts w:ascii="PT Astra Serif" w:hAnsi="PT Astra Serif"/>
          <w:spacing w:val="-5"/>
          <w:sz w:val="28"/>
          <w:szCs w:val="28"/>
          <w:lang w:eastAsia="ru-RU"/>
        </w:rPr>
      </w:pPr>
      <w:r w:rsidRPr="00231C02">
        <w:rPr>
          <w:rFonts w:ascii="PT Astra Serif" w:hAnsi="PT Astra Serif"/>
          <w:spacing w:val="-5"/>
          <w:sz w:val="28"/>
          <w:szCs w:val="28"/>
          <w:lang w:eastAsia="ru-RU"/>
        </w:rPr>
        <w:t>5</w:t>
      </w:r>
      <w:r w:rsidR="00E7705C" w:rsidRPr="00231C02">
        <w:rPr>
          <w:rFonts w:ascii="PT Astra Serif" w:hAnsi="PT Astra Serif"/>
          <w:spacing w:val="-5"/>
          <w:sz w:val="28"/>
          <w:szCs w:val="28"/>
          <w:lang w:eastAsia="ru-RU"/>
        </w:rPr>
        <w:t xml:space="preserve">. </w:t>
      </w:r>
      <w:r w:rsidRPr="00231C02">
        <w:rPr>
          <w:rFonts w:ascii="PT Astra Serif" w:hAnsi="PT Astra Serif"/>
          <w:spacing w:val="-5"/>
          <w:sz w:val="28"/>
          <w:szCs w:val="28"/>
          <w:lang w:eastAsia="ru-RU"/>
        </w:rPr>
        <w:t xml:space="preserve">Контроль за исполнением распоряжения возложить на начальника отдела по бухгалтерскому учету и отчетности администрации </w:t>
      </w:r>
      <w:proofErr w:type="spellStart"/>
      <w:r w:rsidRPr="00231C02">
        <w:rPr>
          <w:rFonts w:ascii="PT Astra Serif" w:hAnsi="PT Astra Serif"/>
          <w:spacing w:val="-5"/>
          <w:sz w:val="28"/>
          <w:szCs w:val="28"/>
          <w:lang w:eastAsia="ru-RU"/>
        </w:rPr>
        <w:t>Щекинского</w:t>
      </w:r>
      <w:proofErr w:type="spellEnd"/>
      <w:r w:rsidR="00D67A31" w:rsidRPr="00231C02">
        <w:rPr>
          <w:rFonts w:ascii="PT Astra Serif" w:hAnsi="PT Astra Serif"/>
          <w:spacing w:val="-5"/>
          <w:sz w:val="28"/>
          <w:szCs w:val="28"/>
          <w:lang w:eastAsia="ru-RU"/>
        </w:rPr>
        <w:t xml:space="preserve"> района</w:t>
      </w:r>
      <w:r w:rsidR="00E7705C" w:rsidRPr="00231C02">
        <w:rPr>
          <w:rFonts w:ascii="PT Astra Serif" w:hAnsi="PT Astra Serif"/>
          <w:spacing w:val="-5"/>
          <w:sz w:val="28"/>
          <w:szCs w:val="28"/>
          <w:lang w:eastAsia="ru-RU"/>
        </w:rPr>
        <w:t>.</w:t>
      </w:r>
    </w:p>
    <w:tbl>
      <w:tblPr>
        <w:tblW w:w="0" w:type="auto"/>
        <w:jc w:val="right"/>
        <w:tblInd w:w="5070" w:type="dxa"/>
        <w:tblLook w:val="0000" w:firstRow="0" w:lastRow="0" w:firstColumn="0" w:lastColumn="0" w:noHBand="0" w:noVBand="0"/>
      </w:tblPr>
      <w:tblGrid>
        <w:gridCol w:w="4482"/>
      </w:tblGrid>
      <w:tr w:rsidR="000344A2" w:rsidRPr="009C178C" w:rsidTr="0040492B">
        <w:trPr>
          <w:trHeight w:val="1846"/>
          <w:jc w:val="right"/>
        </w:trPr>
        <w:tc>
          <w:tcPr>
            <w:tcW w:w="4482" w:type="dxa"/>
            <w:vAlign w:val="center"/>
          </w:tcPr>
          <w:p w:rsidR="000344A2" w:rsidRPr="009C178C" w:rsidRDefault="000344A2" w:rsidP="0040492B">
            <w:pPr>
              <w:overflowPunct w:val="0"/>
              <w:autoSpaceDE w:val="0"/>
              <w:autoSpaceDN w:val="0"/>
              <w:adjustRightInd w:val="0"/>
              <w:spacing w:after="0" w:line="240" w:lineRule="auto"/>
              <w:jc w:val="center"/>
              <w:textAlignment w:val="baseline"/>
              <w:rPr>
                <w:rFonts w:ascii="PT Astra Serif" w:hAnsi="PT Astra Serif"/>
                <w:sz w:val="28"/>
                <w:szCs w:val="28"/>
              </w:rPr>
            </w:pPr>
            <w:bookmarkStart w:id="104" w:name="_Toc288918087"/>
            <w:bookmarkStart w:id="105" w:name="_Toc319333271"/>
            <w:bookmarkEnd w:id="102"/>
            <w:bookmarkEnd w:id="103"/>
            <w:r w:rsidRPr="009C178C">
              <w:rPr>
                <w:rFonts w:ascii="PT Astra Serif" w:hAnsi="PT Astra Serif"/>
                <w:sz w:val="28"/>
                <w:szCs w:val="28"/>
              </w:rPr>
              <w:t>Приложение</w:t>
            </w:r>
            <w:r>
              <w:rPr>
                <w:rFonts w:ascii="PT Astra Serif" w:hAnsi="PT Astra Serif"/>
                <w:sz w:val="28"/>
                <w:szCs w:val="28"/>
              </w:rPr>
              <w:t xml:space="preserve"> № 10</w:t>
            </w:r>
          </w:p>
          <w:p w:rsidR="000344A2" w:rsidRPr="009C178C" w:rsidRDefault="000344A2" w:rsidP="0040492B">
            <w:pPr>
              <w:overflowPunct w:val="0"/>
              <w:autoSpaceDE w:val="0"/>
              <w:autoSpaceDN w:val="0"/>
              <w:adjustRightInd w:val="0"/>
              <w:spacing w:after="0" w:line="240" w:lineRule="auto"/>
              <w:jc w:val="center"/>
              <w:textAlignment w:val="baseline"/>
              <w:rPr>
                <w:rFonts w:ascii="PT Astra Serif" w:hAnsi="PT Astra Serif"/>
                <w:sz w:val="28"/>
                <w:szCs w:val="28"/>
              </w:rPr>
            </w:pPr>
            <w:r>
              <w:rPr>
                <w:rFonts w:ascii="PT Astra Serif" w:hAnsi="PT Astra Serif"/>
                <w:sz w:val="28"/>
                <w:szCs w:val="28"/>
                <w:lang w:eastAsia="ru-RU"/>
              </w:rPr>
              <w:t>к «</w:t>
            </w:r>
            <w:r w:rsidRPr="00231C02">
              <w:rPr>
                <w:rFonts w:ascii="PT Astra Serif" w:hAnsi="PT Astra Serif"/>
                <w:sz w:val="28"/>
                <w:szCs w:val="28"/>
                <w:lang w:eastAsia="ru-RU"/>
              </w:rPr>
              <w:t>Учетной политике администрации</w:t>
            </w:r>
            <w:r>
              <w:rPr>
                <w:rFonts w:ascii="PT Astra Serif" w:hAnsi="PT Astra Serif"/>
                <w:sz w:val="28"/>
                <w:szCs w:val="28"/>
                <w:lang w:eastAsia="ru-RU"/>
              </w:rPr>
              <w:t xml:space="preserve"> </w:t>
            </w:r>
            <w:r w:rsidRPr="009C178C">
              <w:rPr>
                <w:rFonts w:ascii="PT Astra Serif" w:hAnsi="PT Astra Serif"/>
                <w:sz w:val="28"/>
                <w:szCs w:val="28"/>
              </w:rPr>
              <w:t>муниципального образования</w:t>
            </w:r>
            <w:r>
              <w:rPr>
                <w:rFonts w:ascii="PT Astra Serif" w:hAnsi="PT Astra Serif"/>
                <w:sz w:val="28"/>
                <w:szCs w:val="28"/>
              </w:rPr>
              <w:t xml:space="preserve"> </w:t>
            </w:r>
            <w:proofErr w:type="spellStart"/>
            <w:r w:rsidRPr="009C178C">
              <w:rPr>
                <w:rFonts w:ascii="PT Astra Serif" w:hAnsi="PT Astra Serif"/>
                <w:sz w:val="28"/>
                <w:szCs w:val="28"/>
              </w:rPr>
              <w:t>Щекинский</w:t>
            </w:r>
            <w:proofErr w:type="spellEnd"/>
            <w:r w:rsidRPr="009C178C">
              <w:rPr>
                <w:rFonts w:ascii="PT Astra Serif" w:hAnsi="PT Astra Serif"/>
                <w:sz w:val="28"/>
                <w:szCs w:val="28"/>
              </w:rPr>
              <w:t xml:space="preserve"> район</w:t>
            </w:r>
            <w:r>
              <w:rPr>
                <w:rFonts w:ascii="PT Astra Serif" w:hAnsi="PT Astra Serif"/>
                <w:sz w:val="28"/>
                <w:szCs w:val="28"/>
              </w:rPr>
              <w:t>»</w:t>
            </w:r>
          </w:p>
        </w:tc>
      </w:tr>
    </w:tbl>
    <w:p w:rsidR="000344A2" w:rsidRPr="009C178C" w:rsidRDefault="000344A2" w:rsidP="000344A2">
      <w:pPr>
        <w:overflowPunct w:val="0"/>
        <w:autoSpaceDE w:val="0"/>
        <w:autoSpaceDN w:val="0"/>
        <w:adjustRightInd w:val="0"/>
        <w:jc w:val="right"/>
        <w:textAlignment w:val="baseline"/>
        <w:rPr>
          <w:rFonts w:ascii="PT Astra Serif" w:hAnsi="PT Astra Serif"/>
        </w:rPr>
      </w:pPr>
    </w:p>
    <w:p w:rsidR="003C2205" w:rsidRPr="00231C02" w:rsidRDefault="003C2205" w:rsidP="00F526CD">
      <w:pPr>
        <w:keepNext/>
        <w:spacing w:after="0" w:line="240" w:lineRule="auto"/>
        <w:jc w:val="center"/>
        <w:outlineLvl w:val="1"/>
        <w:rPr>
          <w:rFonts w:ascii="PT Astra Serif" w:hAnsi="PT Astra Serif"/>
          <w:b/>
          <w:bCs/>
          <w:iCs/>
          <w:sz w:val="28"/>
          <w:szCs w:val="28"/>
          <w:lang w:eastAsia="ru-RU"/>
        </w:rPr>
      </w:pPr>
    </w:p>
    <w:p w:rsidR="00AA7DD2" w:rsidRPr="00231C02" w:rsidRDefault="00AA7DD2" w:rsidP="00F526CD">
      <w:pPr>
        <w:keepNext/>
        <w:spacing w:after="0" w:line="240" w:lineRule="auto"/>
        <w:jc w:val="center"/>
        <w:outlineLvl w:val="1"/>
        <w:rPr>
          <w:rFonts w:ascii="PT Astra Serif" w:hAnsi="PT Astra Serif"/>
          <w:b/>
          <w:bCs/>
          <w:iCs/>
          <w:sz w:val="28"/>
          <w:szCs w:val="28"/>
          <w:lang w:eastAsia="ru-RU"/>
        </w:rPr>
      </w:pPr>
      <w:r w:rsidRPr="00231C02">
        <w:rPr>
          <w:rFonts w:ascii="PT Astra Serif" w:hAnsi="PT Astra Serif"/>
          <w:b/>
          <w:bCs/>
          <w:iCs/>
          <w:sz w:val="28"/>
          <w:szCs w:val="28"/>
          <w:lang w:eastAsia="ru-RU"/>
        </w:rPr>
        <w:t>ПЕРИОДИЧНОСТЬ ФОРМИРОВАНИЯ РЕГИСТРОВ</w:t>
      </w:r>
      <w:r w:rsidR="003C2205" w:rsidRPr="00231C02">
        <w:rPr>
          <w:rFonts w:ascii="PT Astra Serif" w:hAnsi="PT Astra Serif"/>
          <w:b/>
          <w:bCs/>
          <w:iCs/>
          <w:sz w:val="28"/>
          <w:szCs w:val="28"/>
          <w:lang w:eastAsia="ru-RU"/>
        </w:rPr>
        <w:t xml:space="preserve"> </w:t>
      </w:r>
    </w:p>
    <w:p w:rsidR="00AA7DD2" w:rsidRPr="00231C02" w:rsidRDefault="003C2205" w:rsidP="00F526CD">
      <w:pPr>
        <w:keepNext/>
        <w:spacing w:after="0" w:line="240" w:lineRule="auto"/>
        <w:jc w:val="center"/>
        <w:outlineLvl w:val="1"/>
        <w:rPr>
          <w:rFonts w:ascii="PT Astra Serif" w:hAnsi="PT Astra Serif"/>
          <w:b/>
          <w:bCs/>
          <w:iCs/>
          <w:sz w:val="28"/>
          <w:szCs w:val="28"/>
          <w:lang w:eastAsia="ru-RU"/>
        </w:rPr>
      </w:pPr>
      <w:r w:rsidRPr="00231C02">
        <w:rPr>
          <w:rFonts w:ascii="PT Astra Serif" w:hAnsi="PT Astra Serif"/>
          <w:b/>
          <w:bCs/>
          <w:iCs/>
          <w:sz w:val="28"/>
          <w:szCs w:val="28"/>
          <w:lang w:eastAsia="ru-RU"/>
        </w:rPr>
        <w:t>бюджетного учета на</w:t>
      </w:r>
      <w:r w:rsidR="00AA7DD2" w:rsidRPr="00231C02">
        <w:rPr>
          <w:rFonts w:ascii="PT Astra Serif" w:hAnsi="PT Astra Serif"/>
          <w:b/>
          <w:bCs/>
          <w:iCs/>
          <w:sz w:val="28"/>
          <w:szCs w:val="28"/>
          <w:lang w:eastAsia="ru-RU"/>
        </w:rPr>
        <w:t xml:space="preserve"> </w:t>
      </w:r>
      <w:r w:rsidRPr="00231C02">
        <w:rPr>
          <w:rFonts w:ascii="PT Astra Serif" w:hAnsi="PT Astra Serif"/>
          <w:b/>
          <w:bCs/>
          <w:iCs/>
          <w:sz w:val="28"/>
          <w:szCs w:val="28"/>
          <w:lang w:eastAsia="ru-RU"/>
        </w:rPr>
        <w:t xml:space="preserve">бумажных носителях в условиях </w:t>
      </w:r>
    </w:p>
    <w:p w:rsidR="003C2205" w:rsidRPr="00231C02" w:rsidRDefault="003C2205" w:rsidP="00F526CD">
      <w:pPr>
        <w:keepNext/>
        <w:spacing w:after="0" w:line="240" w:lineRule="auto"/>
        <w:jc w:val="center"/>
        <w:outlineLvl w:val="1"/>
        <w:rPr>
          <w:rFonts w:ascii="PT Astra Serif" w:hAnsi="PT Astra Serif"/>
          <w:b/>
          <w:bCs/>
          <w:iCs/>
          <w:sz w:val="28"/>
          <w:szCs w:val="28"/>
          <w:lang w:eastAsia="ru-RU"/>
        </w:rPr>
      </w:pPr>
      <w:r w:rsidRPr="00231C02">
        <w:rPr>
          <w:rFonts w:ascii="PT Astra Serif" w:hAnsi="PT Astra Serif"/>
          <w:b/>
          <w:bCs/>
          <w:iCs/>
          <w:sz w:val="28"/>
          <w:szCs w:val="28"/>
          <w:lang w:eastAsia="ru-RU"/>
        </w:rPr>
        <w:t>комплексной автоматизации бюджетного учета</w:t>
      </w:r>
      <w:bookmarkEnd w:id="104"/>
      <w:bookmarkEnd w:id="105"/>
    </w:p>
    <w:p w:rsidR="003C2205" w:rsidRPr="00231C02" w:rsidRDefault="003C2205" w:rsidP="00F526CD">
      <w:pPr>
        <w:keepNext/>
        <w:spacing w:after="0" w:line="240" w:lineRule="auto"/>
        <w:jc w:val="center"/>
        <w:outlineLvl w:val="1"/>
        <w:rPr>
          <w:rFonts w:ascii="PT Astra Serif" w:hAnsi="PT Astra Serif"/>
          <w:b/>
          <w:bCs/>
          <w:iCs/>
          <w:sz w:val="28"/>
          <w:szCs w:val="28"/>
          <w:lang w:eastAsia="ru-RU"/>
        </w:rPr>
      </w:pPr>
    </w:p>
    <w:tbl>
      <w:tblPr>
        <w:tblW w:w="4968" w:type="pct"/>
        <w:tblCellSpacing w:w="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564"/>
        <w:gridCol w:w="1383"/>
        <w:gridCol w:w="4851"/>
        <w:gridCol w:w="2575"/>
      </w:tblGrid>
      <w:tr w:rsidR="003C2205" w:rsidRPr="00231C02" w:rsidTr="007506DB">
        <w:trPr>
          <w:tblCellSpacing w:w="0" w:type="dxa"/>
        </w:trPr>
        <w:tc>
          <w:tcPr>
            <w:tcW w:w="564"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b/>
                <w:bCs/>
                <w:lang w:eastAsia="ru-RU"/>
              </w:rPr>
              <w:t>№</w:t>
            </w:r>
            <w:r w:rsidRPr="00231C02">
              <w:rPr>
                <w:rFonts w:ascii="PT Astra Serif" w:hAnsi="PT Astra Serif"/>
                <w:b/>
                <w:bCs/>
                <w:lang w:eastAsia="ru-RU"/>
              </w:rPr>
              <w:br/>
              <w:t>п/п</w:t>
            </w:r>
          </w:p>
        </w:tc>
        <w:tc>
          <w:tcPr>
            <w:tcW w:w="1383"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b/>
                <w:bCs/>
                <w:lang w:eastAsia="ru-RU"/>
              </w:rPr>
              <w:t>Код формы</w:t>
            </w:r>
            <w:r w:rsidRPr="00231C02">
              <w:rPr>
                <w:rFonts w:ascii="PT Astra Serif" w:hAnsi="PT Astra Serif"/>
                <w:b/>
                <w:bCs/>
                <w:lang w:eastAsia="ru-RU"/>
              </w:rPr>
              <w:br/>
              <w:t>документа</w:t>
            </w:r>
          </w:p>
        </w:tc>
        <w:tc>
          <w:tcPr>
            <w:tcW w:w="4851"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b/>
                <w:bCs/>
                <w:lang w:eastAsia="ru-RU"/>
              </w:rPr>
              <w:t>Наименование регистра</w:t>
            </w:r>
          </w:p>
        </w:tc>
        <w:tc>
          <w:tcPr>
            <w:tcW w:w="2575"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b/>
                <w:bCs/>
                <w:lang w:eastAsia="ru-RU"/>
              </w:rPr>
              <w:t>Периодичность</w:t>
            </w:r>
          </w:p>
        </w:tc>
      </w:tr>
      <w:tr w:rsidR="003C2205" w:rsidRPr="00231C02" w:rsidTr="007506DB">
        <w:trPr>
          <w:tblCellSpacing w:w="0" w:type="dxa"/>
        </w:trPr>
        <w:tc>
          <w:tcPr>
            <w:tcW w:w="564"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1</w:t>
            </w:r>
          </w:p>
        </w:tc>
        <w:tc>
          <w:tcPr>
            <w:tcW w:w="1383"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2</w:t>
            </w:r>
          </w:p>
        </w:tc>
        <w:tc>
          <w:tcPr>
            <w:tcW w:w="4851"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3</w:t>
            </w:r>
          </w:p>
        </w:tc>
        <w:tc>
          <w:tcPr>
            <w:tcW w:w="2575"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4</w:t>
            </w:r>
          </w:p>
        </w:tc>
      </w:tr>
      <w:tr w:rsidR="003C2205" w:rsidRPr="00231C02" w:rsidTr="007506DB">
        <w:trPr>
          <w:tblCellSpacing w:w="0" w:type="dxa"/>
        </w:trPr>
        <w:tc>
          <w:tcPr>
            <w:tcW w:w="564"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11</w:t>
            </w:r>
          </w:p>
        </w:tc>
        <w:tc>
          <w:tcPr>
            <w:tcW w:w="1383"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0504031</w:t>
            </w:r>
          </w:p>
        </w:tc>
        <w:tc>
          <w:tcPr>
            <w:tcW w:w="4851" w:type="dxa"/>
            <w:vAlign w:val="center"/>
          </w:tcPr>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Инвентарная карточка учета основных средств</w:t>
            </w:r>
          </w:p>
        </w:tc>
        <w:tc>
          <w:tcPr>
            <w:tcW w:w="2575"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при совершении хозяйственной операции</w:t>
            </w:r>
          </w:p>
        </w:tc>
      </w:tr>
      <w:tr w:rsidR="003C2205" w:rsidRPr="00231C02" w:rsidTr="007506DB">
        <w:trPr>
          <w:tblCellSpacing w:w="0" w:type="dxa"/>
        </w:trPr>
        <w:tc>
          <w:tcPr>
            <w:tcW w:w="564"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2</w:t>
            </w:r>
          </w:p>
        </w:tc>
        <w:tc>
          <w:tcPr>
            <w:tcW w:w="1383"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0504032</w:t>
            </w:r>
          </w:p>
        </w:tc>
        <w:tc>
          <w:tcPr>
            <w:tcW w:w="4851" w:type="dxa"/>
            <w:vAlign w:val="center"/>
          </w:tcPr>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Инвентарная карточка группового учета основных средств</w:t>
            </w:r>
          </w:p>
        </w:tc>
        <w:tc>
          <w:tcPr>
            <w:tcW w:w="2575"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при совершении хозяйственной операции</w:t>
            </w:r>
          </w:p>
        </w:tc>
      </w:tr>
      <w:tr w:rsidR="003C2205" w:rsidRPr="00231C02" w:rsidTr="007506DB">
        <w:trPr>
          <w:tblCellSpacing w:w="0" w:type="dxa"/>
        </w:trPr>
        <w:tc>
          <w:tcPr>
            <w:tcW w:w="564"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3</w:t>
            </w:r>
          </w:p>
        </w:tc>
        <w:tc>
          <w:tcPr>
            <w:tcW w:w="1383"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0504033</w:t>
            </w:r>
          </w:p>
        </w:tc>
        <w:tc>
          <w:tcPr>
            <w:tcW w:w="4851" w:type="dxa"/>
            <w:vAlign w:val="center"/>
          </w:tcPr>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Опись инвентарных карточек по учету основных средств</w:t>
            </w:r>
          </w:p>
        </w:tc>
        <w:tc>
          <w:tcPr>
            <w:tcW w:w="2575"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ежегодно</w:t>
            </w:r>
          </w:p>
        </w:tc>
      </w:tr>
      <w:tr w:rsidR="003C2205" w:rsidRPr="00231C02" w:rsidTr="007506DB">
        <w:trPr>
          <w:tblCellSpacing w:w="0" w:type="dxa"/>
        </w:trPr>
        <w:tc>
          <w:tcPr>
            <w:tcW w:w="564"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4</w:t>
            </w:r>
          </w:p>
        </w:tc>
        <w:tc>
          <w:tcPr>
            <w:tcW w:w="1383"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0504034</w:t>
            </w:r>
          </w:p>
        </w:tc>
        <w:tc>
          <w:tcPr>
            <w:tcW w:w="4851" w:type="dxa"/>
            <w:vAlign w:val="center"/>
          </w:tcPr>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Инвентарный список нефинансовых активов</w:t>
            </w:r>
          </w:p>
        </w:tc>
        <w:tc>
          <w:tcPr>
            <w:tcW w:w="2575"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ежегодно</w:t>
            </w:r>
          </w:p>
        </w:tc>
      </w:tr>
      <w:tr w:rsidR="003C2205" w:rsidRPr="00231C02" w:rsidTr="007506DB">
        <w:trPr>
          <w:tblCellSpacing w:w="0" w:type="dxa"/>
        </w:trPr>
        <w:tc>
          <w:tcPr>
            <w:tcW w:w="564"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5</w:t>
            </w:r>
          </w:p>
        </w:tc>
        <w:tc>
          <w:tcPr>
            <w:tcW w:w="1383"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0504035</w:t>
            </w:r>
          </w:p>
        </w:tc>
        <w:tc>
          <w:tcPr>
            <w:tcW w:w="4851" w:type="dxa"/>
            <w:vAlign w:val="center"/>
          </w:tcPr>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Оборотная ведомость по нефинансовым активам</w:t>
            </w:r>
          </w:p>
        </w:tc>
        <w:tc>
          <w:tcPr>
            <w:tcW w:w="2575"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ежеквартально</w:t>
            </w:r>
          </w:p>
        </w:tc>
      </w:tr>
      <w:tr w:rsidR="003C2205" w:rsidRPr="00231C02" w:rsidTr="007506DB">
        <w:trPr>
          <w:tblCellSpacing w:w="0" w:type="dxa"/>
        </w:trPr>
        <w:tc>
          <w:tcPr>
            <w:tcW w:w="564"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6</w:t>
            </w:r>
          </w:p>
        </w:tc>
        <w:tc>
          <w:tcPr>
            <w:tcW w:w="1383"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0504036</w:t>
            </w:r>
          </w:p>
        </w:tc>
        <w:tc>
          <w:tcPr>
            <w:tcW w:w="4851" w:type="dxa"/>
            <w:vAlign w:val="center"/>
          </w:tcPr>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Оборотная ведомость</w:t>
            </w:r>
          </w:p>
        </w:tc>
        <w:tc>
          <w:tcPr>
            <w:tcW w:w="2575"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ежемесячно</w:t>
            </w:r>
          </w:p>
        </w:tc>
      </w:tr>
      <w:tr w:rsidR="003C2205" w:rsidRPr="00231C02" w:rsidTr="007506DB">
        <w:trPr>
          <w:tblCellSpacing w:w="0" w:type="dxa"/>
        </w:trPr>
        <w:tc>
          <w:tcPr>
            <w:tcW w:w="564"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7</w:t>
            </w:r>
          </w:p>
        </w:tc>
        <w:tc>
          <w:tcPr>
            <w:tcW w:w="1383" w:type="dxa"/>
            <w:vAlign w:val="center"/>
          </w:tcPr>
          <w:p w:rsidR="003C2205" w:rsidRPr="00231C02" w:rsidRDefault="003C2205" w:rsidP="007506DB">
            <w:pPr>
              <w:spacing w:after="0" w:line="240" w:lineRule="auto"/>
              <w:jc w:val="center"/>
              <w:rPr>
                <w:rFonts w:ascii="PT Astra Serif" w:hAnsi="PT Astra Serif"/>
                <w:lang w:eastAsia="ru-RU"/>
              </w:rPr>
            </w:pPr>
            <w:r w:rsidRPr="00231C02">
              <w:rPr>
                <w:rFonts w:ascii="PT Astra Serif" w:hAnsi="PT Astra Serif" w:cs="Arial"/>
                <w:color w:val="333333"/>
                <w:sz w:val="23"/>
                <w:szCs w:val="23"/>
                <w:shd w:val="clear" w:color="auto" w:fill="FFFFFF"/>
              </w:rPr>
              <w:t>0</w:t>
            </w:r>
            <w:r w:rsidRPr="00231C02">
              <w:rPr>
                <w:rFonts w:ascii="PT Astra Serif" w:hAnsi="PT Astra Serif"/>
                <w:lang w:eastAsia="ru-RU"/>
              </w:rPr>
              <w:t>504514</w:t>
            </w:r>
          </w:p>
        </w:tc>
        <w:tc>
          <w:tcPr>
            <w:tcW w:w="4851" w:type="dxa"/>
            <w:vAlign w:val="center"/>
          </w:tcPr>
          <w:p w:rsidR="003C2205" w:rsidRPr="00231C02" w:rsidRDefault="003C2205" w:rsidP="00CB2E19">
            <w:pPr>
              <w:spacing w:after="0" w:line="240" w:lineRule="auto"/>
              <w:jc w:val="both"/>
              <w:rPr>
                <w:rFonts w:ascii="PT Astra Serif" w:hAnsi="PT Astra Serif"/>
                <w:lang w:eastAsia="ru-RU"/>
              </w:rPr>
            </w:pPr>
            <w:r w:rsidRPr="00231C02">
              <w:rPr>
                <w:rFonts w:ascii="PT Astra Serif" w:hAnsi="PT Astra Serif"/>
                <w:lang w:eastAsia="ru-RU"/>
              </w:rPr>
              <w:t>Кассовая книга</w:t>
            </w:r>
          </w:p>
        </w:tc>
        <w:tc>
          <w:tcPr>
            <w:tcW w:w="2575" w:type="dxa"/>
            <w:vAlign w:val="center"/>
          </w:tcPr>
          <w:p w:rsidR="003C2205" w:rsidRPr="00231C02" w:rsidRDefault="003C2205" w:rsidP="0040764A">
            <w:pPr>
              <w:spacing w:after="0" w:line="240" w:lineRule="auto"/>
              <w:jc w:val="center"/>
              <w:rPr>
                <w:rFonts w:ascii="PT Astra Serif" w:hAnsi="PT Astra Serif"/>
                <w:lang w:eastAsia="ru-RU"/>
              </w:rPr>
            </w:pPr>
            <w:r w:rsidRPr="00231C02">
              <w:rPr>
                <w:rFonts w:ascii="PT Astra Serif" w:hAnsi="PT Astra Serif"/>
                <w:lang w:eastAsia="ru-RU"/>
              </w:rPr>
              <w:t>при совершении хозяйственной операции</w:t>
            </w:r>
          </w:p>
        </w:tc>
      </w:tr>
      <w:tr w:rsidR="003C2205" w:rsidRPr="00231C02" w:rsidTr="007506DB">
        <w:trPr>
          <w:tblCellSpacing w:w="0" w:type="dxa"/>
        </w:trPr>
        <w:tc>
          <w:tcPr>
            <w:tcW w:w="564"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8</w:t>
            </w:r>
          </w:p>
        </w:tc>
        <w:tc>
          <w:tcPr>
            <w:tcW w:w="1383" w:type="dxa"/>
            <w:vAlign w:val="center"/>
          </w:tcPr>
          <w:p w:rsidR="003C2205" w:rsidRPr="00231C02" w:rsidRDefault="003C2205" w:rsidP="00F94A9D">
            <w:pPr>
              <w:spacing w:after="0" w:line="240" w:lineRule="auto"/>
              <w:jc w:val="center"/>
              <w:rPr>
                <w:rFonts w:ascii="PT Astra Serif" w:hAnsi="PT Astra Serif"/>
                <w:lang w:eastAsia="ru-RU"/>
              </w:rPr>
            </w:pPr>
            <w:r w:rsidRPr="00231C02">
              <w:rPr>
                <w:rFonts w:ascii="PT Astra Serif" w:hAnsi="PT Astra Serif"/>
                <w:lang w:eastAsia="ru-RU"/>
              </w:rPr>
              <w:t>0504421</w:t>
            </w:r>
          </w:p>
        </w:tc>
        <w:tc>
          <w:tcPr>
            <w:tcW w:w="4851" w:type="dxa"/>
            <w:vAlign w:val="center"/>
          </w:tcPr>
          <w:p w:rsidR="003C2205" w:rsidRPr="00231C02" w:rsidRDefault="003C2205" w:rsidP="0040764A">
            <w:pPr>
              <w:spacing w:after="0" w:line="240" w:lineRule="auto"/>
              <w:jc w:val="both"/>
              <w:rPr>
                <w:rFonts w:ascii="PT Astra Serif" w:hAnsi="PT Astra Serif"/>
                <w:lang w:eastAsia="ru-RU"/>
              </w:rPr>
            </w:pPr>
            <w:r w:rsidRPr="00231C02">
              <w:rPr>
                <w:rFonts w:ascii="PT Astra Serif" w:hAnsi="PT Astra Serif"/>
                <w:lang w:eastAsia="ru-RU"/>
              </w:rPr>
              <w:t>Табель учета использования рабочего времени и расчета заработной платы</w:t>
            </w:r>
          </w:p>
        </w:tc>
        <w:tc>
          <w:tcPr>
            <w:tcW w:w="2575" w:type="dxa"/>
            <w:vAlign w:val="center"/>
          </w:tcPr>
          <w:p w:rsidR="008655D8" w:rsidRPr="00231C02" w:rsidRDefault="003C2205" w:rsidP="008655D8">
            <w:pPr>
              <w:spacing w:after="0" w:line="240" w:lineRule="auto"/>
              <w:jc w:val="center"/>
              <w:rPr>
                <w:rFonts w:ascii="PT Astra Serif" w:hAnsi="PT Astra Serif"/>
                <w:lang w:eastAsia="ru-RU"/>
              </w:rPr>
            </w:pPr>
            <w:r w:rsidRPr="00231C02">
              <w:rPr>
                <w:rFonts w:ascii="PT Astra Serif" w:hAnsi="PT Astra Serif"/>
                <w:lang w:eastAsia="ru-RU"/>
              </w:rPr>
              <w:t>два раза в месяц на 1</w:t>
            </w:r>
            <w:r w:rsidR="008655D8">
              <w:rPr>
                <w:rFonts w:ascii="PT Astra Serif" w:hAnsi="PT Astra Serif"/>
                <w:lang w:eastAsia="ru-RU"/>
              </w:rPr>
              <w:t>5</w:t>
            </w:r>
            <w:r w:rsidRPr="00231C02">
              <w:rPr>
                <w:rFonts w:ascii="PT Astra Serif" w:hAnsi="PT Astra Serif"/>
                <w:lang w:eastAsia="ru-RU"/>
              </w:rPr>
              <w:t xml:space="preserve"> и </w:t>
            </w:r>
            <w:r w:rsidR="008655D8">
              <w:rPr>
                <w:rFonts w:ascii="PT Astra Serif" w:hAnsi="PT Astra Serif"/>
                <w:lang w:eastAsia="ru-RU"/>
              </w:rPr>
              <w:t>последний день месяца</w:t>
            </w:r>
          </w:p>
        </w:tc>
      </w:tr>
      <w:tr w:rsidR="003C2205" w:rsidRPr="00231C02" w:rsidTr="007506DB">
        <w:trPr>
          <w:tblCellSpacing w:w="0" w:type="dxa"/>
        </w:trPr>
        <w:tc>
          <w:tcPr>
            <w:tcW w:w="564"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9</w:t>
            </w:r>
          </w:p>
        </w:tc>
        <w:tc>
          <w:tcPr>
            <w:tcW w:w="1383"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0504041</w:t>
            </w:r>
          </w:p>
        </w:tc>
        <w:tc>
          <w:tcPr>
            <w:tcW w:w="4851" w:type="dxa"/>
            <w:vAlign w:val="center"/>
          </w:tcPr>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Карточка количественно-суммового учета материальных ценностей</w:t>
            </w:r>
          </w:p>
        </w:tc>
        <w:tc>
          <w:tcPr>
            <w:tcW w:w="2575"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ежегодно</w:t>
            </w:r>
          </w:p>
        </w:tc>
      </w:tr>
      <w:tr w:rsidR="003C2205" w:rsidRPr="00231C02" w:rsidTr="007506DB">
        <w:trPr>
          <w:tblCellSpacing w:w="0" w:type="dxa"/>
        </w:trPr>
        <w:tc>
          <w:tcPr>
            <w:tcW w:w="564"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10</w:t>
            </w:r>
          </w:p>
        </w:tc>
        <w:tc>
          <w:tcPr>
            <w:tcW w:w="1383"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0504043</w:t>
            </w:r>
          </w:p>
        </w:tc>
        <w:tc>
          <w:tcPr>
            <w:tcW w:w="4851" w:type="dxa"/>
            <w:vAlign w:val="center"/>
          </w:tcPr>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Карточка учета материальных ценностей</w:t>
            </w:r>
          </w:p>
        </w:tc>
        <w:tc>
          <w:tcPr>
            <w:tcW w:w="2575"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ежегодно</w:t>
            </w:r>
          </w:p>
        </w:tc>
      </w:tr>
      <w:tr w:rsidR="003C2205" w:rsidRPr="00231C02" w:rsidTr="007506DB">
        <w:trPr>
          <w:tblCellSpacing w:w="0" w:type="dxa"/>
        </w:trPr>
        <w:tc>
          <w:tcPr>
            <w:tcW w:w="564"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11</w:t>
            </w:r>
          </w:p>
        </w:tc>
        <w:tc>
          <w:tcPr>
            <w:tcW w:w="1383"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cs="Arial"/>
                <w:color w:val="333333"/>
                <w:sz w:val="23"/>
                <w:szCs w:val="23"/>
                <w:shd w:val="clear" w:color="auto" w:fill="FFFFFF"/>
              </w:rPr>
              <w:t>0504523</w:t>
            </w:r>
          </w:p>
        </w:tc>
        <w:tc>
          <w:tcPr>
            <w:tcW w:w="4851" w:type="dxa"/>
            <w:vAlign w:val="center"/>
          </w:tcPr>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Договор о полной индивидуальной материальной ответственности</w:t>
            </w:r>
          </w:p>
        </w:tc>
        <w:tc>
          <w:tcPr>
            <w:tcW w:w="2575"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по мере необходимости</w:t>
            </w:r>
          </w:p>
        </w:tc>
      </w:tr>
      <w:tr w:rsidR="003C2205" w:rsidRPr="00231C02" w:rsidTr="007506DB">
        <w:trPr>
          <w:tblCellSpacing w:w="0" w:type="dxa"/>
        </w:trPr>
        <w:tc>
          <w:tcPr>
            <w:tcW w:w="564"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12</w:t>
            </w:r>
          </w:p>
        </w:tc>
        <w:tc>
          <w:tcPr>
            <w:tcW w:w="1383"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0504045</w:t>
            </w:r>
          </w:p>
        </w:tc>
        <w:tc>
          <w:tcPr>
            <w:tcW w:w="4851" w:type="dxa"/>
            <w:vAlign w:val="center"/>
          </w:tcPr>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Книга учета бланков строгой отчетности</w:t>
            </w:r>
          </w:p>
        </w:tc>
        <w:tc>
          <w:tcPr>
            <w:tcW w:w="2575"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 xml:space="preserve">ежемесячно </w:t>
            </w:r>
          </w:p>
        </w:tc>
      </w:tr>
      <w:tr w:rsidR="003C2205" w:rsidRPr="00231C02" w:rsidTr="007506DB">
        <w:trPr>
          <w:tblCellSpacing w:w="0" w:type="dxa"/>
        </w:trPr>
        <w:tc>
          <w:tcPr>
            <w:tcW w:w="564"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15</w:t>
            </w:r>
          </w:p>
        </w:tc>
        <w:tc>
          <w:tcPr>
            <w:tcW w:w="1383"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0504049</w:t>
            </w:r>
          </w:p>
        </w:tc>
        <w:tc>
          <w:tcPr>
            <w:tcW w:w="4851" w:type="dxa"/>
            <w:vAlign w:val="center"/>
          </w:tcPr>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Авансовый отчет</w:t>
            </w:r>
          </w:p>
        </w:tc>
        <w:tc>
          <w:tcPr>
            <w:tcW w:w="2575"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по мере необходимости формирования регистра</w:t>
            </w:r>
          </w:p>
        </w:tc>
      </w:tr>
      <w:tr w:rsidR="003C2205" w:rsidRPr="00231C02" w:rsidTr="007506DB">
        <w:trPr>
          <w:tblCellSpacing w:w="0" w:type="dxa"/>
        </w:trPr>
        <w:tc>
          <w:tcPr>
            <w:tcW w:w="564"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16</w:t>
            </w:r>
          </w:p>
        </w:tc>
        <w:tc>
          <w:tcPr>
            <w:tcW w:w="1383"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0504051</w:t>
            </w:r>
          </w:p>
        </w:tc>
        <w:tc>
          <w:tcPr>
            <w:tcW w:w="4851" w:type="dxa"/>
            <w:vAlign w:val="center"/>
          </w:tcPr>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Карточка учета средств и расчетов</w:t>
            </w:r>
          </w:p>
        </w:tc>
        <w:tc>
          <w:tcPr>
            <w:tcW w:w="2575"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при совершении хозяйственной операции</w:t>
            </w:r>
          </w:p>
        </w:tc>
      </w:tr>
      <w:tr w:rsidR="003C2205" w:rsidRPr="00231C02" w:rsidTr="007506DB">
        <w:trPr>
          <w:tblCellSpacing w:w="0" w:type="dxa"/>
        </w:trPr>
        <w:tc>
          <w:tcPr>
            <w:tcW w:w="564"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17</w:t>
            </w:r>
          </w:p>
        </w:tc>
        <w:tc>
          <w:tcPr>
            <w:tcW w:w="1383"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0504052</w:t>
            </w:r>
          </w:p>
        </w:tc>
        <w:tc>
          <w:tcPr>
            <w:tcW w:w="4851" w:type="dxa"/>
            <w:vAlign w:val="center"/>
          </w:tcPr>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Реестр карточек</w:t>
            </w:r>
          </w:p>
        </w:tc>
        <w:tc>
          <w:tcPr>
            <w:tcW w:w="2575"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ежегодно</w:t>
            </w:r>
          </w:p>
        </w:tc>
      </w:tr>
      <w:tr w:rsidR="003C2205" w:rsidRPr="00231C02" w:rsidTr="007506DB">
        <w:trPr>
          <w:tblCellSpacing w:w="0" w:type="dxa"/>
        </w:trPr>
        <w:tc>
          <w:tcPr>
            <w:tcW w:w="564"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18</w:t>
            </w:r>
          </w:p>
        </w:tc>
        <w:tc>
          <w:tcPr>
            <w:tcW w:w="1383"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0504053</w:t>
            </w:r>
          </w:p>
        </w:tc>
        <w:tc>
          <w:tcPr>
            <w:tcW w:w="4851" w:type="dxa"/>
            <w:vAlign w:val="center"/>
          </w:tcPr>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Реестр сдачи документов</w:t>
            </w:r>
          </w:p>
        </w:tc>
        <w:tc>
          <w:tcPr>
            <w:tcW w:w="2575"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по мере необходимости формирования регистра</w:t>
            </w:r>
          </w:p>
        </w:tc>
      </w:tr>
      <w:tr w:rsidR="003C2205" w:rsidRPr="00231C02" w:rsidTr="007506DB">
        <w:trPr>
          <w:tblCellSpacing w:w="0" w:type="dxa"/>
        </w:trPr>
        <w:tc>
          <w:tcPr>
            <w:tcW w:w="564"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19</w:t>
            </w:r>
          </w:p>
        </w:tc>
        <w:tc>
          <w:tcPr>
            <w:tcW w:w="1383"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cs="Arial"/>
                <w:color w:val="333333"/>
                <w:sz w:val="23"/>
                <w:szCs w:val="23"/>
                <w:shd w:val="clear" w:color="auto" w:fill="FFFFFF"/>
              </w:rPr>
              <w:t>0504417</w:t>
            </w:r>
          </w:p>
        </w:tc>
        <w:tc>
          <w:tcPr>
            <w:tcW w:w="4851" w:type="dxa"/>
            <w:vAlign w:val="center"/>
          </w:tcPr>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Карточка-справка</w:t>
            </w:r>
          </w:p>
        </w:tc>
        <w:tc>
          <w:tcPr>
            <w:tcW w:w="2575"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ежегодно</w:t>
            </w:r>
          </w:p>
        </w:tc>
      </w:tr>
      <w:tr w:rsidR="003C2205" w:rsidRPr="00231C02" w:rsidTr="007506DB">
        <w:trPr>
          <w:tblCellSpacing w:w="0" w:type="dxa"/>
        </w:trPr>
        <w:tc>
          <w:tcPr>
            <w:tcW w:w="564"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20</w:t>
            </w:r>
          </w:p>
        </w:tc>
        <w:tc>
          <w:tcPr>
            <w:tcW w:w="1383"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cs="Arial"/>
                <w:color w:val="333333"/>
                <w:sz w:val="23"/>
                <w:szCs w:val="23"/>
                <w:shd w:val="clear" w:color="auto" w:fill="FFFFFF"/>
              </w:rPr>
              <w:t>0504425</w:t>
            </w:r>
          </w:p>
        </w:tc>
        <w:tc>
          <w:tcPr>
            <w:tcW w:w="4851" w:type="dxa"/>
            <w:vAlign w:val="center"/>
          </w:tcPr>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Записка-расчет об исчислении среднего заработка при предоставлении отпуска, увольнении и других случаях</w:t>
            </w:r>
          </w:p>
        </w:tc>
        <w:tc>
          <w:tcPr>
            <w:tcW w:w="2575"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по требованию, в день увольнения</w:t>
            </w:r>
          </w:p>
        </w:tc>
      </w:tr>
      <w:tr w:rsidR="003C2205" w:rsidRPr="00231C02" w:rsidTr="007506DB">
        <w:trPr>
          <w:tblCellSpacing w:w="0" w:type="dxa"/>
        </w:trPr>
        <w:tc>
          <w:tcPr>
            <w:tcW w:w="564"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21</w:t>
            </w:r>
          </w:p>
        </w:tc>
        <w:tc>
          <w:tcPr>
            <w:tcW w:w="1383"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0504062</w:t>
            </w:r>
          </w:p>
        </w:tc>
        <w:tc>
          <w:tcPr>
            <w:tcW w:w="4851" w:type="dxa"/>
            <w:vAlign w:val="center"/>
          </w:tcPr>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Карточка учета лимитов бюджетных обязательств</w:t>
            </w:r>
          </w:p>
        </w:tc>
        <w:tc>
          <w:tcPr>
            <w:tcW w:w="2575"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ежегодно</w:t>
            </w:r>
          </w:p>
        </w:tc>
      </w:tr>
      <w:tr w:rsidR="003C2205" w:rsidRPr="00231C02" w:rsidTr="007506DB">
        <w:trPr>
          <w:tblCellSpacing w:w="0" w:type="dxa"/>
        </w:trPr>
        <w:tc>
          <w:tcPr>
            <w:tcW w:w="564"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22</w:t>
            </w:r>
          </w:p>
        </w:tc>
        <w:tc>
          <w:tcPr>
            <w:tcW w:w="1383"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0504064</w:t>
            </w:r>
          </w:p>
        </w:tc>
        <w:tc>
          <w:tcPr>
            <w:tcW w:w="4851" w:type="dxa"/>
            <w:vAlign w:val="center"/>
          </w:tcPr>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Журнал регистрации бюджетных обязательств</w:t>
            </w:r>
          </w:p>
        </w:tc>
        <w:tc>
          <w:tcPr>
            <w:tcW w:w="2575"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ежегодно</w:t>
            </w:r>
          </w:p>
        </w:tc>
      </w:tr>
      <w:tr w:rsidR="003C2205" w:rsidRPr="00231C02" w:rsidTr="007506DB">
        <w:trPr>
          <w:tblCellSpacing w:w="0" w:type="dxa"/>
        </w:trPr>
        <w:tc>
          <w:tcPr>
            <w:tcW w:w="564"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23</w:t>
            </w:r>
          </w:p>
        </w:tc>
        <w:tc>
          <w:tcPr>
            <w:tcW w:w="1383"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0504071</w:t>
            </w:r>
          </w:p>
        </w:tc>
        <w:tc>
          <w:tcPr>
            <w:tcW w:w="4851" w:type="dxa"/>
            <w:vAlign w:val="center"/>
          </w:tcPr>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Журналы операций</w:t>
            </w:r>
          </w:p>
        </w:tc>
        <w:tc>
          <w:tcPr>
            <w:tcW w:w="2575"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ежемесячно</w:t>
            </w:r>
          </w:p>
        </w:tc>
      </w:tr>
      <w:tr w:rsidR="003C2205" w:rsidRPr="00231C02" w:rsidTr="007506DB">
        <w:trPr>
          <w:tblCellSpacing w:w="0" w:type="dxa"/>
        </w:trPr>
        <w:tc>
          <w:tcPr>
            <w:tcW w:w="564"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24</w:t>
            </w:r>
          </w:p>
        </w:tc>
        <w:tc>
          <w:tcPr>
            <w:tcW w:w="1383"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0504072</w:t>
            </w:r>
          </w:p>
        </w:tc>
        <w:tc>
          <w:tcPr>
            <w:tcW w:w="4851" w:type="dxa"/>
            <w:vAlign w:val="center"/>
          </w:tcPr>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Главная книга</w:t>
            </w:r>
          </w:p>
        </w:tc>
        <w:tc>
          <w:tcPr>
            <w:tcW w:w="2575"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ежегодно</w:t>
            </w:r>
          </w:p>
        </w:tc>
      </w:tr>
      <w:tr w:rsidR="003C2205" w:rsidRPr="00231C02" w:rsidTr="007506DB">
        <w:trPr>
          <w:tblCellSpacing w:w="0" w:type="dxa"/>
        </w:trPr>
        <w:tc>
          <w:tcPr>
            <w:tcW w:w="564"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25</w:t>
            </w:r>
          </w:p>
        </w:tc>
        <w:tc>
          <w:tcPr>
            <w:tcW w:w="1383"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0504082</w:t>
            </w:r>
          </w:p>
        </w:tc>
        <w:tc>
          <w:tcPr>
            <w:tcW w:w="4851" w:type="dxa"/>
            <w:vAlign w:val="center"/>
          </w:tcPr>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Инвентаризационная опись остатков на счетах учета денежных средств</w:t>
            </w:r>
          </w:p>
        </w:tc>
        <w:tc>
          <w:tcPr>
            <w:tcW w:w="2575"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При инвентаризации</w:t>
            </w:r>
          </w:p>
        </w:tc>
      </w:tr>
      <w:tr w:rsidR="003C2205" w:rsidRPr="00231C02" w:rsidTr="007506DB">
        <w:trPr>
          <w:tblCellSpacing w:w="0" w:type="dxa"/>
        </w:trPr>
        <w:tc>
          <w:tcPr>
            <w:tcW w:w="564"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26</w:t>
            </w:r>
          </w:p>
        </w:tc>
        <w:tc>
          <w:tcPr>
            <w:tcW w:w="1383"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0504086</w:t>
            </w:r>
          </w:p>
        </w:tc>
        <w:tc>
          <w:tcPr>
            <w:tcW w:w="4851" w:type="dxa"/>
            <w:vAlign w:val="center"/>
          </w:tcPr>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Инвентаризационная опись (сличительная ведомость) бланков строгой отчетности и денежных документов</w:t>
            </w:r>
          </w:p>
        </w:tc>
        <w:tc>
          <w:tcPr>
            <w:tcW w:w="2575"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При инвентаризации</w:t>
            </w:r>
          </w:p>
        </w:tc>
      </w:tr>
      <w:tr w:rsidR="003C2205" w:rsidRPr="00231C02" w:rsidTr="007506DB">
        <w:trPr>
          <w:tblCellSpacing w:w="0" w:type="dxa"/>
        </w:trPr>
        <w:tc>
          <w:tcPr>
            <w:tcW w:w="564"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27</w:t>
            </w:r>
          </w:p>
        </w:tc>
        <w:tc>
          <w:tcPr>
            <w:tcW w:w="1383"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0504087</w:t>
            </w:r>
          </w:p>
        </w:tc>
        <w:tc>
          <w:tcPr>
            <w:tcW w:w="4851" w:type="dxa"/>
            <w:vAlign w:val="center"/>
          </w:tcPr>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Инвентаризационная опись (сличительная ведомость) по объектам нефинансовых активов</w:t>
            </w:r>
          </w:p>
        </w:tc>
        <w:tc>
          <w:tcPr>
            <w:tcW w:w="2575"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При инвентаризации</w:t>
            </w:r>
          </w:p>
        </w:tc>
      </w:tr>
      <w:tr w:rsidR="003C2205" w:rsidRPr="00231C02" w:rsidTr="007506DB">
        <w:trPr>
          <w:tblCellSpacing w:w="0" w:type="dxa"/>
        </w:trPr>
        <w:tc>
          <w:tcPr>
            <w:tcW w:w="564"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28</w:t>
            </w:r>
          </w:p>
        </w:tc>
        <w:tc>
          <w:tcPr>
            <w:tcW w:w="1383"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0504088</w:t>
            </w:r>
          </w:p>
        </w:tc>
        <w:tc>
          <w:tcPr>
            <w:tcW w:w="4851" w:type="dxa"/>
            <w:vAlign w:val="center"/>
          </w:tcPr>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Инвентаризационная опись наличных денежных средств</w:t>
            </w:r>
          </w:p>
        </w:tc>
        <w:tc>
          <w:tcPr>
            <w:tcW w:w="2575"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При инвентаризации</w:t>
            </w:r>
          </w:p>
        </w:tc>
      </w:tr>
      <w:tr w:rsidR="003C2205" w:rsidRPr="00231C02" w:rsidTr="007506DB">
        <w:trPr>
          <w:tblCellSpacing w:w="0" w:type="dxa"/>
        </w:trPr>
        <w:tc>
          <w:tcPr>
            <w:tcW w:w="564"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29</w:t>
            </w:r>
          </w:p>
        </w:tc>
        <w:tc>
          <w:tcPr>
            <w:tcW w:w="1383"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0504089</w:t>
            </w:r>
          </w:p>
        </w:tc>
        <w:tc>
          <w:tcPr>
            <w:tcW w:w="4851" w:type="dxa"/>
            <w:vAlign w:val="center"/>
          </w:tcPr>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Инвентаризационная опись расчетов с покупателями, поставщиками и прочими дебиторами и кредиторами</w:t>
            </w:r>
          </w:p>
        </w:tc>
        <w:tc>
          <w:tcPr>
            <w:tcW w:w="2575"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При инвентаризации</w:t>
            </w:r>
          </w:p>
        </w:tc>
      </w:tr>
      <w:tr w:rsidR="003C2205" w:rsidRPr="00231C02" w:rsidTr="007506DB">
        <w:trPr>
          <w:tblCellSpacing w:w="0" w:type="dxa"/>
        </w:trPr>
        <w:tc>
          <w:tcPr>
            <w:tcW w:w="564"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30</w:t>
            </w:r>
          </w:p>
        </w:tc>
        <w:tc>
          <w:tcPr>
            <w:tcW w:w="1383"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0504091</w:t>
            </w:r>
          </w:p>
        </w:tc>
        <w:tc>
          <w:tcPr>
            <w:tcW w:w="4851" w:type="dxa"/>
            <w:vAlign w:val="center"/>
          </w:tcPr>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Инвентаризационная опись расчетов по доходам</w:t>
            </w:r>
          </w:p>
        </w:tc>
        <w:tc>
          <w:tcPr>
            <w:tcW w:w="2575"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При инвентаризации</w:t>
            </w:r>
          </w:p>
        </w:tc>
      </w:tr>
      <w:tr w:rsidR="003C2205" w:rsidRPr="00231C02" w:rsidTr="007506DB">
        <w:trPr>
          <w:tblCellSpacing w:w="0" w:type="dxa"/>
        </w:trPr>
        <w:tc>
          <w:tcPr>
            <w:tcW w:w="564"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31</w:t>
            </w:r>
          </w:p>
        </w:tc>
        <w:tc>
          <w:tcPr>
            <w:tcW w:w="1383"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0504092</w:t>
            </w:r>
          </w:p>
        </w:tc>
        <w:tc>
          <w:tcPr>
            <w:tcW w:w="4851" w:type="dxa"/>
            <w:vAlign w:val="center"/>
          </w:tcPr>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Ведомость расхождений по результатам инвентаризации</w:t>
            </w:r>
          </w:p>
        </w:tc>
        <w:tc>
          <w:tcPr>
            <w:tcW w:w="2575" w:type="dxa"/>
            <w:vAlign w:val="center"/>
          </w:tcPr>
          <w:p w:rsidR="003C2205" w:rsidRPr="00231C02" w:rsidRDefault="003C2205" w:rsidP="0095444C">
            <w:pPr>
              <w:spacing w:after="0" w:line="240" w:lineRule="auto"/>
              <w:jc w:val="center"/>
              <w:rPr>
                <w:rFonts w:ascii="PT Astra Serif" w:hAnsi="PT Astra Serif"/>
                <w:lang w:eastAsia="ru-RU"/>
              </w:rPr>
            </w:pPr>
            <w:r w:rsidRPr="00231C02">
              <w:rPr>
                <w:rFonts w:ascii="PT Astra Serif" w:hAnsi="PT Astra Serif"/>
                <w:lang w:eastAsia="ru-RU"/>
              </w:rPr>
              <w:t>При инвентаризации</w:t>
            </w:r>
          </w:p>
        </w:tc>
      </w:tr>
    </w:tbl>
    <w:p w:rsidR="003C2205" w:rsidRPr="00231C02" w:rsidRDefault="003C2205" w:rsidP="0095444C">
      <w:pPr>
        <w:spacing w:after="0" w:line="240" w:lineRule="auto"/>
        <w:jc w:val="both"/>
        <w:rPr>
          <w:rFonts w:ascii="PT Astra Serif" w:hAnsi="PT Astra Serif"/>
          <w:sz w:val="20"/>
          <w:szCs w:val="20"/>
          <w:lang w:eastAsia="ru-RU"/>
        </w:rPr>
      </w:pPr>
    </w:p>
    <w:p w:rsidR="003C2205" w:rsidRPr="00231C02" w:rsidRDefault="003C2205" w:rsidP="0095444C">
      <w:pPr>
        <w:spacing w:after="0" w:line="240" w:lineRule="auto"/>
        <w:jc w:val="both"/>
        <w:rPr>
          <w:rFonts w:ascii="PT Astra Serif" w:hAnsi="PT Astra Serif"/>
          <w:sz w:val="20"/>
          <w:szCs w:val="20"/>
          <w:lang w:eastAsia="ru-RU"/>
        </w:rPr>
      </w:pPr>
    </w:p>
    <w:p w:rsidR="003C2205" w:rsidRPr="00231C02" w:rsidRDefault="003C2205" w:rsidP="0095444C">
      <w:pPr>
        <w:keepNext/>
        <w:spacing w:before="240" w:after="60" w:line="240" w:lineRule="auto"/>
        <w:jc w:val="right"/>
        <w:outlineLvl w:val="0"/>
        <w:rPr>
          <w:rFonts w:ascii="PT Astra Serif" w:hAnsi="PT Astra Serif"/>
          <w:bCs/>
          <w:kern w:val="32"/>
          <w:sz w:val="28"/>
          <w:szCs w:val="28"/>
        </w:rPr>
      </w:pPr>
      <w:bookmarkStart w:id="106" w:name="_Toc319333278"/>
      <w:bookmarkStart w:id="107" w:name="_Toc288918090"/>
    </w:p>
    <w:p w:rsidR="003C2205" w:rsidRPr="00231C02" w:rsidRDefault="003C2205" w:rsidP="0095444C">
      <w:pPr>
        <w:keepNext/>
        <w:spacing w:before="240" w:after="60" w:line="240" w:lineRule="auto"/>
        <w:jc w:val="right"/>
        <w:outlineLvl w:val="0"/>
        <w:rPr>
          <w:rFonts w:ascii="PT Astra Serif" w:hAnsi="PT Astra Serif"/>
          <w:bCs/>
          <w:kern w:val="32"/>
          <w:sz w:val="28"/>
          <w:szCs w:val="28"/>
        </w:rPr>
      </w:pPr>
    </w:p>
    <w:p w:rsidR="003C2205" w:rsidRPr="00231C02" w:rsidRDefault="003C2205" w:rsidP="0095444C">
      <w:pPr>
        <w:keepNext/>
        <w:spacing w:before="240" w:after="60" w:line="240" w:lineRule="auto"/>
        <w:jc w:val="right"/>
        <w:outlineLvl w:val="0"/>
        <w:rPr>
          <w:rFonts w:ascii="PT Astra Serif" w:hAnsi="PT Astra Serif"/>
          <w:bCs/>
          <w:kern w:val="32"/>
          <w:sz w:val="28"/>
          <w:szCs w:val="28"/>
        </w:rPr>
      </w:pPr>
    </w:p>
    <w:p w:rsidR="003C2205" w:rsidRPr="00231C02" w:rsidRDefault="003C2205" w:rsidP="0095444C">
      <w:pPr>
        <w:keepNext/>
        <w:spacing w:before="240" w:after="60" w:line="240" w:lineRule="auto"/>
        <w:jc w:val="right"/>
        <w:outlineLvl w:val="0"/>
        <w:rPr>
          <w:rFonts w:ascii="PT Astra Serif" w:hAnsi="PT Astra Serif"/>
          <w:bCs/>
          <w:kern w:val="32"/>
          <w:sz w:val="28"/>
          <w:szCs w:val="28"/>
        </w:rPr>
      </w:pPr>
    </w:p>
    <w:p w:rsidR="003C2205" w:rsidRPr="00231C02" w:rsidRDefault="003C2205" w:rsidP="0095444C">
      <w:pPr>
        <w:spacing w:after="0" w:line="240" w:lineRule="auto"/>
        <w:jc w:val="both"/>
        <w:rPr>
          <w:rFonts w:ascii="PT Astra Serif" w:hAnsi="PT Astra Serif"/>
          <w:sz w:val="24"/>
          <w:szCs w:val="24"/>
        </w:rPr>
      </w:pPr>
    </w:p>
    <w:bookmarkEnd w:id="106"/>
    <w:p w:rsidR="00AA7DD2" w:rsidRPr="00231C02" w:rsidRDefault="00AA7DD2" w:rsidP="0095444C">
      <w:pPr>
        <w:spacing w:after="0" w:line="240" w:lineRule="auto"/>
        <w:jc w:val="right"/>
        <w:rPr>
          <w:rFonts w:ascii="PT Astra Serif" w:hAnsi="PT Astra Serif"/>
          <w:sz w:val="28"/>
          <w:szCs w:val="28"/>
          <w:lang w:eastAsia="ru-RU"/>
        </w:rPr>
        <w:sectPr w:rsidR="00AA7DD2" w:rsidRPr="00231C02" w:rsidSect="00AA7DD2">
          <w:pgSz w:w="11905" w:h="16838"/>
          <w:pgMar w:top="1134" w:right="851" w:bottom="1134" w:left="1701" w:header="454" w:footer="0" w:gutter="0"/>
          <w:cols w:space="720"/>
          <w:docGrid w:linePitch="299"/>
        </w:sectPr>
      </w:pPr>
    </w:p>
    <w:p w:rsidR="000344A2" w:rsidRPr="00231C02" w:rsidRDefault="002716A4" w:rsidP="000344A2">
      <w:pPr>
        <w:pStyle w:val="17"/>
        <w:jc w:val="center"/>
        <w:rPr>
          <w:rFonts w:ascii="PT Astra Serif" w:hAnsi="PT Astra Serif"/>
          <w:bCs/>
          <w:kern w:val="32"/>
          <w:sz w:val="28"/>
          <w:szCs w:val="28"/>
        </w:rPr>
      </w:pPr>
      <w:r w:rsidRPr="00231C02">
        <w:rPr>
          <w:rFonts w:ascii="PT Astra Serif" w:hAnsi="PT Astra Serif"/>
          <w:sz w:val="28"/>
          <w:szCs w:val="28"/>
        </w:rPr>
        <w:t xml:space="preserve">                                                                  </w:t>
      </w:r>
    </w:p>
    <w:tbl>
      <w:tblPr>
        <w:tblW w:w="0" w:type="auto"/>
        <w:jc w:val="right"/>
        <w:tblInd w:w="5070" w:type="dxa"/>
        <w:tblLook w:val="0000" w:firstRow="0" w:lastRow="0" w:firstColumn="0" w:lastColumn="0" w:noHBand="0" w:noVBand="0"/>
      </w:tblPr>
      <w:tblGrid>
        <w:gridCol w:w="4482"/>
      </w:tblGrid>
      <w:tr w:rsidR="000344A2" w:rsidRPr="009C178C" w:rsidTr="0040492B">
        <w:trPr>
          <w:trHeight w:val="1846"/>
          <w:jc w:val="right"/>
        </w:trPr>
        <w:tc>
          <w:tcPr>
            <w:tcW w:w="4482" w:type="dxa"/>
            <w:vAlign w:val="center"/>
          </w:tcPr>
          <w:p w:rsidR="000344A2" w:rsidRPr="009C178C" w:rsidRDefault="000344A2" w:rsidP="0040492B">
            <w:pPr>
              <w:overflowPunct w:val="0"/>
              <w:autoSpaceDE w:val="0"/>
              <w:autoSpaceDN w:val="0"/>
              <w:adjustRightInd w:val="0"/>
              <w:spacing w:after="0" w:line="240" w:lineRule="auto"/>
              <w:jc w:val="center"/>
              <w:textAlignment w:val="baseline"/>
              <w:rPr>
                <w:rFonts w:ascii="PT Astra Serif" w:hAnsi="PT Astra Serif"/>
                <w:sz w:val="28"/>
                <w:szCs w:val="28"/>
              </w:rPr>
            </w:pPr>
            <w:r w:rsidRPr="009C178C">
              <w:rPr>
                <w:rFonts w:ascii="PT Astra Serif" w:hAnsi="PT Astra Serif"/>
                <w:sz w:val="28"/>
                <w:szCs w:val="28"/>
              </w:rPr>
              <w:t>Приложение</w:t>
            </w:r>
            <w:r>
              <w:rPr>
                <w:rFonts w:ascii="PT Astra Serif" w:hAnsi="PT Astra Serif"/>
                <w:sz w:val="28"/>
                <w:szCs w:val="28"/>
              </w:rPr>
              <w:t xml:space="preserve"> № 11</w:t>
            </w:r>
          </w:p>
          <w:p w:rsidR="000344A2" w:rsidRPr="009C178C" w:rsidRDefault="000344A2" w:rsidP="0040492B">
            <w:pPr>
              <w:overflowPunct w:val="0"/>
              <w:autoSpaceDE w:val="0"/>
              <w:autoSpaceDN w:val="0"/>
              <w:adjustRightInd w:val="0"/>
              <w:spacing w:after="0" w:line="240" w:lineRule="auto"/>
              <w:jc w:val="center"/>
              <w:textAlignment w:val="baseline"/>
              <w:rPr>
                <w:rFonts w:ascii="PT Astra Serif" w:hAnsi="PT Astra Serif"/>
                <w:sz w:val="28"/>
                <w:szCs w:val="28"/>
              </w:rPr>
            </w:pPr>
            <w:r>
              <w:rPr>
                <w:rFonts w:ascii="PT Astra Serif" w:hAnsi="PT Astra Serif"/>
                <w:sz w:val="28"/>
                <w:szCs w:val="28"/>
                <w:lang w:eastAsia="ru-RU"/>
              </w:rPr>
              <w:t>к «</w:t>
            </w:r>
            <w:r w:rsidRPr="00231C02">
              <w:rPr>
                <w:rFonts w:ascii="PT Astra Serif" w:hAnsi="PT Astra Serif"/>
                <w:sz w:val="28"/>
                <w:szCs w:val="28"/>
                <w:lang w:eastAsia="ru-RU"/>
              </w:rPr>
              <w:t>Учетной политике администрации</w:t>
            </w:r>
            <w:r>
              <w:rPr>
                <w:rFonts w:ascii="PT Astra Serif" w:hAnsi="PT Astra Serif"/>
                <w:sz w:val="28"/>
                <w:szCs w:val="28"/>
                <w:lang w:eastAsia="ru-RU"/>
              </w:rPr>
              <w:t xml:space="preserve"> </w:t>
            </w:r>
            <w:r w:rsidRPr="009C178C">
              <w:rPr>
                <w:rFonts w:ascii="PT Astra Serif" w:hAnsi="PT Astra Serif"/>
                <w:sz w:val="28"/>
                <w:szCs w:val="28"/>
              </w:rPr>
              <w:t>муниципального образования</w:t>
            </w:r>
            <w:r>
              <w:rPr>
                <w:rFonts w:ascii="PT Astra Serif" w:hAnsi="PT Astra Serif"/>
                <w:sz w:val="28"/>
                <w:szCs w:val="28"/>
              </w:rPr>
              <w:t xml:space="preserve"> </w:t>
            </w:r>
            <w:proofErr w:type="spellStart"/>
            <w:r w:rsidRPr="009C178C">
              <w:rPr>
                <w:rFonts w:ascii="PT Astra Serif" w:hAnsi="PT Astra Serif"/>
                <w:sz w:val="28"/>
                <w:szCs w:val="28"/>
              </w:rPr>
              <w:t>Щекинский</w:t>
            </w:r>
            <w:proofErr w:type="spellEnd"/>
            <w:r w:rsidRPr="009C178C">
              <w:rPr>
                <w:rFonts w:ascii="PT Astra Serif" w:hAnsi="PT Astra Serif"/>
                <w:sz w:val="28"/>
                <w:szCs w:val="28"/>
              </w:rPr>
              <w:t xml:space="preserve"> район</w:t>
            </w:r>
            <w:r>
              <w:rPr>
                <w:rFonts w:ascii="PT Astra Serif" w:hAnsi="PT Astra Serif"/>
                <w:sz w:val="28"/>
                <w:szCs w:val="28"/>
              </w:rPr>
              <w:t>»</w:t>
            </w:r>
          </w:p>
        </w:tc>
      </w:tr>
    </w:tbl>
    <w:p w:rsidR="002716A4" w:rsidRPr="00231C02" w:rsidRDefault="002716A4" w:rsidP="000344A2">
      <w:pPr>
        <w:pStyle w:val="17"/>
        <w:jc w:val="center"/>
        <w:rPr>
          <w:rFonts w:ascii="PT Astra Serif" w:hAnsi="PT Astra Serif"/>
          <w:bCs/>
          <w:kern w:val="32"/>
          <w:sz w:val="28"/>
          <w:szCs w:val="28"/>
        </w:rPr>
      </w:pPr>
    </w:p>
    <w:p w:rsidR="003C2205" w:rsidRPr="00231C02" w:rsidRDefault="003C2205" w:rsidP="0095444C">
      <w:pPr>
        <w:spacing w:after="60" w:line="240" w:lineRule="auto"/>
        <w:jc w:val="right"/>
        <w:rPr>
          <w:rFonts w:ascii="PT Astra Serif" w:hAnsi="PT Astra Serif"/>
          <w:sz w:val="28"/>
          <w:szCs w:val="28"/>
          <w:lang w:eastAsia="ru-RU"/>
        </w:rPr>
      </w:pPr>
    </w:p>
    <w:p w:rsidR="00AA7DD2" w:rsidRPr="00231C02" w:rsidRDefault="00AA7DD2" w:rsidP="00AA7DD2">
      <w:pPr>
        <w:keepNext/>
        <w:spacing w:after="0" w:line="240" w:lineRule="auto"/>
        <w:jc w:val="center"/>
        <w:rPr>
          <w:rFonts w:ascii="PT Astra Serif" w:hAnsi="PT Astra Serif"/>
          <w:b/>
          <w:bCs/>
          <w:iCs/>
          <w:sz w:val="28"/>
          <w:szCs w:val="28"/>
          <w:lang w:eastAsia="ru-RU"/>
        </w:rPr>
      </w:pPr>
      <w:bookmarkStart w:id="108" w:name="_Toc319333279"/>
      <w:r w:rsidRPr="00231C02">
        <w:rPr>
          <w:rFonts w:ascii="PT Astra Serif" w:hAnsi="PT Astra Serif"/>
          <w:b/>
          <w:bCs/>
          <w:iCs/>
          <w:sz w:val="28"/>
          <w:szCs w:val="28"/>
          <w:lang w:eastAsia="ru-RU"/>
        </w:rPr>
        <w:t xml:space="preserve">ПОЛОЖЕНИЕ </w:t>
      </w:r>
    </w:p>
    <w:p w:rsidR="003C2205" w:rsidRPr="00231C02" w:rsidRDefault="003C2205" w:rsidP="00AA7DD2">
      <w:pPr>
        <w:keepNext/>
        <w:spacing w:after="0" w:line="240" w:lineRule="auto"/>
        <w:jc w:val="center"/>
        <w:rPr>
          <w:rFonts w:ascii="PT Astra Serif" w:hAnsi="PT Astra Serif"/>
          <w:b/>
          <w:bCs/>
          <w:iCs/>
          <w:sz w:val="28"/>
          <w:szCs w:val="28"/>
          <w:lang w:eastAsia="ru-RU"/>
        </w:rPr>
      </w:pPr>
      <w:r w:rsidRPr="00231C02">
        <w:rPr>
          <w:rFonts w:ascii="PT Astra Serif" w:hAnsi="PT Astra Serif"/>
          <w:b/>
          <w:bCs/>
          <w:iCs/>
          <w:sz w:val="28"/>
          <w:szCs w:val="28"/>
          <w:lang w:eastAsia="ru-RU"/>
        </w:rPr>
        <w:t>о внутреннем финансовом контроле.</w:t>
      </w:r>
      <w:bookmarkEnd w:id="108"/>
    </w:p>
    <w:p w:rsidR="003C2205" w:rsidRPr="00231C02" w:rsidRDefault="003C2205" w:rsidP="0095444C">
      <w:pPr>
        <w:spacing w:after="0" w:line="240" w:lineRule="auto"/>
        <w:jc w:val="both"/>
        <w:rPr>
          <w:rFonts w:ascii="PT Astra Serif" w:hAnsi="PT Astra Serif"/>
          <w:sz w:val="28"/>
          <w:szCs w:val="28"/>
          <w:lang w:eastAsia="ru-RU"/>
        </w:rPr>
      </w:pP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1. Настоящее положение о внутреннем финансовом контроле разработано в соответствии с законодательством РФ и Уставом муниципального образования </w:t>
      </w:r>
      <w:proofErr w:type="spellStart"/>
      <w:r w:rsidRPr="00231C02">
        <w:rPr>
          <w:rFonts w:ascii="PT Astra Serif" w:hAnsi="PT Astra Serif"/>
          <w:sz w:val="28"/>
          <w:szCs w:val="28"/>
          <w:lang w:eastAsia="ru-RU"/>
        </w:rPr>
        <w:t>Щекинский</w:t>
      </w:r>
      <w:proofErr w:type="spellEnd"/>
      <w:r w:rsidRPr="00231C02">
        <w:rPr>
          <w:rFonts w:ascii="PT Astra Serif" w:hAnsi="PT Astra Serif"/>
          <w:sz w:val="28"/>
          <w:szCs w:val="28"/>
          <w:lang w:eastAsia="ru-RU"/>
        </w:rPr>
        <w:t xml:space="preserve"> район, устанавливает единые цели, правила и принципы проведения внутреннего финансового контроля.</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2. Внутренний финансовый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бюджета (плана),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3. Основной целью внутреннего финансового контроля является подтверждение достоверности бухгалтерского учета и отчетности учреждения, соблюдение действующего законодательства РФ, регулирующего порядок осуществления финансово-хозяйственной деятельности. Система внутреннего контроля призвана обеспечить:</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точность и полноту документации бухгалтерского учета;</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своевременность подготовки достоверной бухгалтерской отчетности;</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предотвращение ошибок и искажений;</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исполнение распоряжений главы администрации муниципального образования </w:t>
      </w:r>
      <w:proofErr w:type="spellStart"/>
      <w:r w:rsidRPr="00231C02">
        <w:rPr>
          <w:rFonts w:ascii="PT Astra Serif" w:hAnsi="PT Astra Serif"/>
          <w:sz w:val="28"/>
          <w:szCs w:val="28"/>
          <w:lang w:eastAsia="ru-RU"/>
        </w:rPr>
        <w:t>Щекинский</w:t>
      </w:r>
      <w:proofErr w:type="spellEnd"/>
      <w:r w:rsidRPr="00231C02">
        <w:rPr>
          <w:rFonts w:ascii="PT Astra Serif" w:hAnsi="PT Astra Serif"/>
          <w:sz w:val="28"/>
          <w:szCs w:val="28"/>
          <w:lang w:eastAsia="ru-RU"/>
        </w:rPr>
        <w:t xml:space="preserve"> район;</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выполнение планов финансово-хозяйственной деятельности администрации муниципального образования </w:t>
      </w:r>
      <w:proofErr w:type="spellStart"/>
      <w:r w:rsidRPr="00231C02">
        <w:rPr>
          <w:rFonts w:ascii="PT Astra Serif" w:hAnsi="PT Astra Serif"/>
          <w:sz w:val="28"/>
          <w:szCs w:val="28"/>
          <w:lang w:eastAsia="ru-RU"/>
        </w:rPr>
        <w:t>Щекинский</w:t>
      </w:r>
      <w:proofErr w:type="spellEnd"/>
      <w:r w:rsidRPr="00231C02">
        <w:rPr>
          <w:rFonts w:ascii="PT Astra Serif" w:hAnsi="PT Astra Serif"/>
          <w:sz w:val="28"/>
          <w:szCs w:val="28"/>
          <w:lang w:eastAsia="ru-RU"/>
        </w:rPr>
        <w:t xml:space="preserve"> район;</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сохранность имущества администрации муниципального образования </w:t>
      </w:r>
      <w:proofErr w:type="spellStart"/>
      <w:r w:rsidRPr="00231C02">
        <w:rPr>
          <w:rFonts w:ascii="PT Astra Serif" w:hAnsi="PT Astra Serif"/>
          <w:sz w:val="28"/>
          <w:szCs w:val="28"/>
          <w:lang w:eastAsia="ru-RU"/>
        </w:rPr>
        <w:t>Щекинский</w:t>
      </w:r>
      <w:proofErr w:type="spellEnd"/>
      <w:r w:rsidRPr="00231C02">
        <w:rPr>
          <w:rFonts w:ascii="PT Astra Serif" w:hAnsi="PT Astra Serif"/>
          <w:sz w:val="28"/>
          <w:szCs w:val="28"/>
          <w:lang w:eastAsia="ru-RU"/>
        </w:rPr>
        <w:t xml:space="preserve"> район.</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4. Основными задачами внутреннего контроля являются:</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установление соответствия осуществляемых операций регламентам, полномочиям сотрудников;</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соблюдение установленных технологических процессов и операций при осуществлении функциональной деятельности;</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анализ системы внутреннего контроля учреждения, позволяющий выявить существенные аспекты, влияющие на ее эффективность.</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5. Внутренний контроль в администрации муниципального образования </w:t>
      </w:r>
      <w:proofErr w:type="spellStart"/>
      <w:r w:rsidRPr="00231C02">
        <w:rPr>
          <w:rFonts w:ascii="PT Astra Serif" w:hAnsi="PT Astra Serif"/>
          <w:sz w:val="28"/>
          <w:szCs w:val="28"/>
          <w:lang w:eastAsia="ru-RU"/>
        </w:rPr>
        <w:t>Щекинский</w:t>
      </w:r>
      <w:proofErr w:type="spellEnd"/>
      <w:r w:rsidRPr="00231C02">
        <w:rPr>
          <w:rFonts w:ascii="PT Astra Serif" w:hAnsi="PT Astra Serif"/>
          <w:sz w:val="28"/>
          <w:szCs w:val="28"/>
          <w:lang w:eastAsia="ru-RU"/>
        </w:rPr>
        <w:t xml:space="preserve"> район основываются на следующих принципах:</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принцип законности </w:t>
      </w:r>
      <w:r w:rsidR="008A5844" w:rsidRPr="00231C02">
        <w:rPr>
          <w:rFonts w:ascii="PT Astra Serif" w:hAnsi="PT Astra Serif"/>
          <w:sz w:val="28"/>
          <w:szCs w:val="28"/>
          <w:lang w:eastAsia="ru-RU"/>
        </w:rPr>
        <w:t>–</w:t>
      </w:r>
      <w:r w:rsidRPr="00231C02">
        <w:rPr>
          <w:rFonts w:ascii="PT Astra Serif" w:hAnsi="PT Astra Serif"/>
          <w:sz w:val="28"/>
          <w:szCs w:val="28"/>
          <w:lang w:eastAsia="ru-RU"/>
        </w:rPr>
        <w:t xml:space="preserve"> неуклонное и точное соблюдение всеми субъектами внутреннего контроля норм и правил, установленных нормативными законодательством РФ;</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принцип независимости </w:t>
      </w:r>
      <w:r w:rsidR="008A5844" w:rsidRPr="00231C02">
        <w:rPr>
          <w:rFonts w:ascii="PT Astra Serif" w:hAnsi="PT Astra Serif"/>
          <w:sz w:val="28"/>
          <w:szCs w:val="28"/>
          <w:lang w:eastAsia="ru-RU"/>
        </w:rPr>
        <w:t>–</w:t>
      </w:r>
      <w:r w:rsidRPr="00231C02">
        <w:rPr>
          <w:rFonts w:ascii="PT Astra Serif" w:hAnsi="PT Astra Serif"/>
          <w:sz w:val="28"/>
          <w:szCs w:val="28"/>
          <w:lang w:eastAsia="ru-RU"/>
        </w:rPr>
        <w:t xml:space="preserve"> субъекты внутреннего контроля при выполнении своих функциональных обязанностей независимы от объектов внутреннего контроля;</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принцип объективности </w:t>
      </w:r>
      <w:r w:rsidR="008A5844" w:rsidRPr="00231C02">
        <w:rPr>
          <w:rFonts w:ascii="PT Astra Serif" w:hAnsi="PT Astra Serif"/>
          <w:sz w:val="28"/>
          <w:szCs w:val="28"/>
          <w:lang w:eastAsia="ru-RU"/>
        </w:rPr>
        <w:t>–</w:t>
      </w:r>
      <w:r w:rsidRPr="00231C02">
        <w:rPr>
          <w:rFonts w:ascii="PT Astra Serif" w:hAnsi="PT Astra Serif"/>
          <w:sz w:val="28"/>
          <w:szCs w:val="28"/>
          <w:lang w:eastAsia="ru-RU"/>
        </w:rPr>
        <w:t xml:space="preserve">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принцип ответственности </w:t>
      </w:r>
      <w:r w:rsidR="008A5844" w:rsidRPr="00231C02">
        <w:rPr>
          <w:rFonts w:ascii="PT Astra Serif" w:hAnsi="PT Astra Serif"/>
          <w:sz w:val="28"/>
          <w:szCs w:val="28"/>
          <w:lang w:eastAsia="ru-RU"/>
        </w:rPr>
        <w:t>–</w:t>
      </w:r>
      <w:r w:rsidRPr="00231C02">
        <w:rPr>
          <w:rFonts w:ascii="PT Astra Serif" w:hAnsi="PT Astra Serif"/>
          <w:sz w:val="28"/>
          <w:szCs w:val="28"/>
          <w:lang w:eastAsia="ru-RU"/>
        </w:rPr>
        <w:t xml:space="preserve"> каждый субъект внутреннего контроля за ненадлежащее выполнение контрольных функций несет ответственность в соответствии с законодательством РФ;</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принцип системности </w:t>
      </w:r>
      <w:r w:rsidR="008A5844" w:rsidRPr="00231C02">
        <w:rPr>
          <w:rFonts w:ascii="PT Astra Serif" w:hAnsi="PT Astra Serif"/>
          <w:sz w:val="28"/>
          <w:szCs w:val="28"/>
          <w:lang w:eastAsia="ru-RU"/>
        </w:rPr>
        <w:t>–</w:t>
      </w:r>
      <w:r w:rsidRPr="00231C02">
        <w:rPr>
          <w:rFonts w:ascii="PT Astra Serif" w:hAnsi="PT Astra Serif"/>
          <w:sz w:val="28"/>
          <w:szCs w:val="28"/>
          <w:lang w:eastAsia="ru-RU"/>
        </w:rPr>
        <w:t xml:space="preserve"> проведение контрольных мероприятий всех сторон деятельности объекта внутреннего контроля и его взаимосвязей в структуре управления.</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6. Система внутреннего контроля администрации муниципального образования </w:t>
      </w:r>
      <w:proofErr w:type="spellStart"/>
      <w:r w:rsidRPr="00231C02">
        <w:rPr>
          <w:rFonts w:ascii="PT Astra Serif" w:hAnsi="PT Astra Serif"/>
          <w:sz w:val="28"/>
          <w:szCs w:val="28"/>
          <w:lang w:eastAsia="ru-RU"/>
        </w:rPr>
        <w:t>Щекинский</w:t>
      </w:r>
      <w:proofErr w:type="spellEnd"/>
      <w:r w:rsidRPr="00231C02">
        <w:rPr>
          <w:rFonts w:ascii="PT Astra Serif" w:hAnsi="PT Astra Serif"/>
          <w:sz w:val="28"/>
          <w:szCs w:val="28"/>
          <w:lang w:eastAsia="ru-RU"/>
        </w:rPr>
        <w:t xml:space="preserve"> район включает в себя следующие взаимосвязанные компоненты:</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контрольная среда, включающая в себя соблюдение принципов осуществления финансового контроля, профессиональную и коммуникативную компетентность сотрудников администрации муниципального образования </w:t>
      </w:r>
      <w:proofErr w:type="spellStart"/>
      <w:r w:rsidRPr="00231C02">
        <w:rPr>
          <w:rFonts w:ascii="PT Astra Serif" w:hAnsi="PT Astra Serif"/>
          <w:sz w:val="28"/>
          <w:szCs w:val="28"/>
          <w:lang w:eastAsia="ru-RU"/>
        </w:rPr>
        <w:t>Щекинский</w:t>
      </w:r>
      <w:proofErr w:type="spellEnd"/>
      <w:r w:rsidRPr="00231C02">
        <w:rPr>
          <w:rFonts w:ascii="PT Astra Serif" w:hAnsi="PT Astra Serif"/>
          <w:sz w:val="28"/>
          <w:szCs w:val="28"/>
          <w:lang w:eastAsia="ru-RU"/>
        </w:rPr>
        <w:t xml:space="preserve"> район, их стиль работы, организационную структуру, наделение ответственностью и полномочиями;</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оценка рисков </w:t>
      </w:r>
      <w:r w:rsidR="008A5844" w:rsidRPr="00231C02">
        <w:rPr>
          <w:rFonts w:ascii="PT Astra Serif" w:hAnsi="PT Astra Serif"/>
          <w:sz w:val="28"/>
          <w:szCs w:val="28"/>
          <w:lang w:eastAsia="ru-RU"/>
        </w:rPr>
        <w:t>–</w:t>
      </w:r>
      <w:r w:rsidRPr="00231C02">
        <w:rPr>
          <w:rFonts w:ascii="PT Astra Serif" w:hAnsi="PT Astra Serif"/>
          <w:sz w:val="28"/>
          <w:szCs w:val="28"/>
          <w:lang w:eastAsia="ru-RU"/>
        </w:rPr>
        <w:t xml:space="preserve"> представляющая собой идентификацию и анализ соответствующих рисков при достижении определенных задач, связанных между собой на различных уровнях;</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деятельность по контролю, обобщающая политику и процедуры, которые помогают гарантировать выполнение распоряжений главы администрации </w:t>
      </w:r>
      <w:proofErr w:type="spellStart"/>
      <w:r w:rsidRPr="00231C02">
        <w:rPr>
          <w:rFonts w:ascii="PT Astra Serif" w:hAnsi="PT Astra Serif"/>
          <w:sz w:val="28"/>
          <w:szCs w:val="28"/>
          <w:lang w:eastAsia="ru-RU"/>
        </w:rPr>
        <w:t>Щекинского</w:t>
      </w:r>
      <w:proofErr w:type="spellEnd"/>
      <w:r w:rsidRPr="00231C02">
        <w:rPr>
          <w:rFonts w:ascii="PT Astra Serif" w:hAnsi="PT Astra Serif"/>
          <w:sz w:val="28"/>
          <w:szCs w:val="28"/>
          <w:lang w:eastAsia="ru-RU"/>
        </w:rPr>
        <w:t xml:space="preserve"> района и требований законодательства РФ;</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администрации муниципального образования </w:t>
      </w:r>
      <w:proofErr w:type="spellStart"/>
      <w:r w:rsidRPr="00231C02">
        <w:rPr>
          <w:rFonts w:ascii="PT Astra Serif" w:hAnsi="PT Astra Serif"/>
          <w:sz w:val="28"/>
          <w:szCs w:val="28"/>
          <w:lang w:eastAsia="ru-RU"/>
        </w:rPr>
        <w:t>Щекинский</w:t>
      </w:r>
      <w:proofErr w:type="spellEnd"/>
      <w:r w:rsidRPr="00231C02">
        <w:rPr>
          <w:rFonts w:ascii="PT Astra Serif" w:hAnsi="PT Astra Serif"/>
          <w:sz w:val="28"/>
          <w:szCs w:val="28"/>
          <w:lang w:eastAsia="ru-RU"/>
        </w:rPr>
        <w:t xml:space="preserve"> район политики и процедур внутреннего контроля и обеспечения их исполнения;</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мониторинг системы внутреннего контроля </w:t>
      </w:r>
      <w:r w:rsidR="008A5844" w:rsidRPr="00231C02">
        <w:rPr>
          <w:rFonts w:ascii="PT Astra Serif" w:hAnsi="PT Astra Serif"/>
          <w:sz w:val="28"/>
          <w:szCs w:val="28"/>
          <w:lang w:eastAsia="ru-RU"/>
        </w:rPr>
        <w:t>–</w:t>
      </w:r>
      <w:r w:rsidRPr="00231C02">
        <w:rPr>
          <w:rFonts w:ascii="PT Astra Serif" w:hAnsi="PT Astra Serif"/>
          <w:sz w:val="28"/>
          <w:szCs w:val="28"/>
          <w:lang w:eastAsia="ru-RU"/>
        </w:rPr>
        <w:t xml:space="preserve"> процесс, включающий в себя функции управления и надзора, во время которого оценивается качество работы системы внутреннего контроля.</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7. Внутренний финансовый контроль в администрации муниципального образования </w:t>
      </w:r>
      <w:proofErr w:type="spellStart"/>
      <w:r w:rsidRPr="00231C02">
        <w:rPr>
          <w:rFonts w:ascii="PT Astra Serif" w:hAnsi="PT Astra Serif"/>
          <w:sz w:val="28"/>
          <w:szCs w:val="28"/>
          <w:lang w:eastAsia="ru-RU"/>
        </w:rPr>
        <w:t>Щекинский</w:t>
      </w:r>
      <w:proofErr w:type="spellEnd"/>
      <w:r w:rsidRPr="00231C02">
        <w:rPr>
          <w:rFonts w:ascii="PT Astra Serif" w:hAnsi="PT Astra Serif"/>
          <w:sz w:val="28"/>
          <w:szCs w:val="28"/>
          <w:lang w:eastAsia="ru-RU"/>
        </w:rPr>
        <w:t xml:space="preserve"> район осуществляется в следующих формах:</w:t>
      </w:r>
    </w:p>
    <w:p w:rsidR="003C2205" w:rsidRPr="00231C02" w:rsidRDefault="001A3776" w:rsidP="00EA744C">
      <w:pPr>
        <w:spacing w:after="0" w:line="360" w:lineRule="auto"/>
        <w:jc w:val="both"/>
        <w:rPr>
          <w:rFonts w:ascii="PT Astra Serif" w:hAnsi="PT Astra Serif"/>
          <w:sz w:val="28"/>
          <w:szCs w:val="28"/>
          <w:lang w:eastAsia="ru-RU"/>
        </w:rPr>
      </w:pPr>
      <w:r w:rsidRPr="00231C02">
        <w:rPr>
          <w:rFonts w:ascii="PT Astra Serif" w:hAnsi="PT Astra Serif"/>
          <w:sz w:val="28"/>
          <w:szCs w:val="28"/>
          <w:lang w:eastAsia="ru-RU"/>
        </w:rPr>
        <w:tab/>
      </w:r>
      <w:r w:rsidR="003C2205" w:rsidRPr="00231C02">
        <w:rPr>
          <w:rFonts w:ascii="PT Astra Serif" w:hAnsi="PT Astra Serif"/>
          <w:sz w:val="28"/>
          <w:szCs w:val="28"/>
          <w:lang w:eastAsia="ru-RU"/>
        </w:rPr>
        <w:t xml:space="preserve">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Предварительный контроль осуществляет глава администрации муниципального образования </w:t>
      </w:r>
      <w:proofErr w:type="spellStart"/>
      <w:r w:rsidR="003C2205" w:rsidRPr="00231C02">
        <w:rPr>
          <w:rFonts w:ascii="PT Astra Serif" w:hAnsi="PT Astra Serif"/>
          <w:sz w:val="28"/>
          <w:szCs w:val="28"/>
          <w:lang w:eastAsia="ru-RU"/>
        </w:rPr>
        <w:t>Щекинский</w:t>
      </w:r>
      <w:proofErr w:type="spellEnd"/>
      <w:r w:rsidR="003C2205" w:rsidRPr="00231C02">
        <w:rPr>
          <w:rFonts w:ascii="PT Astra Serif" w:hAnsi="PT Astra Serif"/>
          <w:sz w:val="28"/>
          <w:szCs w:val="28"/>
          <w:lang w:eastAsia="ru-RU"/>
        </w:rPr>
        <w:t xml:space="preserve"> район, его заместители, начальник отдела по бухгалтерскому учету и отчетности и сотрудники юридического отдела;</w:t>
      </w:r>
    </w:p>
    <w:p w:rsidR="003C2205" w:rsidRPr="00231C02" w:rsidRDefault="003C2205" w:rsidP="00EA744C">
      <w:pPr>
        <w:spacing w:after="0" w:line="36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 xml:space="preserve"> текущий контроль. Это проведение повседневного анализа соблюдения процедур исполнения бюджета (плана), ведения бухгалтерского учета, осуществление мониторингов расходования целевых средств по назначению, оценка эффективности и результативности их расходования. Ведение текущего контроля осуществляется на постоянной основе специалистами отдела бухгалтерского учета и отчетности учреждения;</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Для проведения последующего контроля распоряжением администрации муниципального образования </w:t>
      </w:r>
      <w:proofErr w:type="spellStart"/>
      <w:r w:rsidRPr="00231C02">
        <w:rPr>
          <w:rFonts w:ascii="PT Astra Serif" w:hAnsi="PT Astra Serif"/>
          <w:sz w:val="28"/>
          <w:szCs w:val="28"/>
          <w:lang w:eastAsia="ru-RU"/>
        </w:rPr>
        <w:t>Щекинский</w:t>
      </w:r>
      <w:proofErr w:type="spellEnd"/>
      <w:r w:rsidRPr="00231C02">
        <w:rPr>
          <w:rFonts w:ascii="PT Astra Serif" w:hAnsi="PT Astra Serif"/>
          <w:sz w:val="28"/>
          <w:szCs w:val="28"/>
          <w:lang w:eastAsia="ru-RU"/>
        </w:rPr>
        <w:t xml:space="preserve"> район может быть создана комиссия по внутреннему контролю. В состав комиссии в обязательном порядке включаются сотрудники юридического отдела, бухгалтерии, отдела материального обеспечения и иных заинтересованных служб. Возглавляет комиссию один из заместителей главы администрации муниципального образования </w:t>
      </w:r>
      <w:proofErr w:type="spellStart"/>
      <w:r w:rsidRPr="00231C02">
        <w:rPr>
          <w:rFonts w:ascii="PT Astra Serif" w:hAnsi="PT Astra Serif"/>
          <w:sz w:val="28"/>
          <w:szCs w:val="28"/>
          <w:lang w:eastAsia="ru-RU"/>
        </w:rPr>
        <w:t>Щекинский</w:t>
      </w:r>
      <w:proofErr w:type="spellEnd"/>
      <w:r w:rsidRPr="00231C02">
        <w:rPr>
          <w:rFonts w:ascii="PT Astra Serif" w:hAnsi="PT Astra Serif"/>
          <w:sz w:val="28"/>
          <w:szCs w:val="28"/>
          <w:lang w:eastAsia="ru-RU"/>
        </w:rPr>
        <w:t xml:space="preserve"> район. Состав комиссии может меняться.</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8.Система контроля состояния бухгалтерского учета включает в себя надзор и проверку:</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соблюдения требований законодательства РФ, регулирующего порядок осуществления финансово-хозяйственной деятельности;</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точности и полноты составления документов и регистров бухгалтерского учета;</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предотвращения возможных ошибок и искажений в учете и отчетности;</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исполнения распоряжений администрации муниципального образования </w:t>
      </w:r>
      <w:proofErr w:type="spellStart"/>
      <w:r w:rsidRPr="00231C02">
        <w:rPr>
          <w:rFonts w:ascii="PT Astra Serif" w:hAnsi="PT Astra Serif"/>
          <w:sz w:val="28"/>
          <w:szCs w:val="28"/>
          <w:lang w:eastAsia="ru-RU"/>
        </w:rPr>
        <w:t>Щекинский</w:t>
      </w:r>
      <w:proofErr w:type="spellEnd"/>
      <w:r w:rsidRPr="00231C02">
        <w:rPr>
          <w:rFonts w:ascii="PT Astra Serif" w:hAnsi="PT Astra Serif"/>
          <w:sz w:val="28"/>
          <w:szCs w:val="28"/>
          <w:lang w:eastAsia="ru-RU"/>
        </w:rPr>
        <w:t xml:space="preserve"> район;</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контроля за сохранностью финансовых и нефинансовых активов администрации муниципального образования </w:t>
      </w:r>
      <w:proofErr w:type="spellStart"/>
      <w:r w:rsidRPr="00231C02">
        <w:rPr>
          <w:rFonts w:ascii="PT Astra Serif" w:hAnsi="PT Astra Serif"/>
          <w:sz w:val="28"/>
          <w:szCs w:val="28"/>
          <w:lang w:eastAsia="ru-RU"/>
        </w:rPr>
        <w:t>Щекинский</w:t>
      </w:r>
      <w:proofErr w:type="spellEnd"/>
      <w:r w:rsidRPr="00231C02">
        <w:rPr>
          <w:rFonts w:ascii="PT Astra Serif" w:hAnsi="PT Astra Serif"/>
          <w:sz w:val="28"/>
          <w:szCs w:val="28"/>
          <w:lang w:eastAsia="ru-RU"/>
        </w:rPr>
        <w:t xml:space="preserve"> район.</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9. Последующий контроль осуществляется путем проведения как плановых, так и внеплановых проверок. Плановые проверки проводятся с определенной периодичностью, утверждаемой распоряжением администрации муниципального образования </w:t>
      </w:r>
      <w:proofErr w:type="spellStart"/>
      <w:r w:rsidRPr="00231C02">
        <w:rPr>
          <w:rFonts w:ascii="PT Astra Serif" w:hAnsi="PT Astra Serif"/>
          <w:sz w:val="28"/>
          <w:szCs w:val="28"/>
          <w:lang w:eastAsia="ru-RU"/>
        </w:rPr>
        <w:t>Щекинский</w:t>
      </w:r>
      <w:proofErr w:type="spellEnd"/>
      <w:r w:rsidRPr="00231C02">
        <w:rPr>
          <w:rFonts w:ascii="PT Astra Serif" w:hAnsi="PT Astra Serif"/>
          <w:sz w:val="28"/>
          <w:szCs w:val="28"/>
          <w:lang w:eastAsia="ru-RU"/>
        </w:rPr>
        <w:t xml:space="preserve"> район, а также перед составлением бухгалтерской отчетности.</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Основными объектами плановой проверки являются:</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соблюдение законодательства РФ, регулирующего порядок ведения бухгалтерского учета и норм учетной политики;</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правильность и своевременность отражения всех хозяйственных операций в бухгалтерском учете;</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полнота и правильность документального оформления операций;</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своевременность и полнота проведения инвентаризаций;</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достоверность отчетности.</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В ходе проведения внеплановой проверки осуществляется контроль по вопросам, в отношении которых есть информация о возможных нарушениях.</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10.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3C2205" w:rsidRPr="00231C02" w:rsidRDefault="003C2205" w:rsidP="00EA744C">
      <w:pPr>
        <w:spacing w:after="0" w:line="360" w:lineRule="auto"/>
        <w:jc w:val="both"/>
        <w:rPr>
          <w:rFonts w:ascii="PT Astra Serif" w:hAnsi="PT Astra Serif"/>
          <w:sz w:val="28"/>
          <w:szCs w:val="28"/>
          <w:lang w:eastAsia="ru-RU"/>
        </w:rPr>
      </w:pPr>
      <w:r w:rsidRPr="00231C02">
        <w:rPr>
          <w:rFonts w:ascii="PT Astra Serif" w:hAnsi="PT Astra Serif"/>
          <w:sz w:val="28"/>
          <w:szCs w:val="28"/>
          <w:lang w:eastAsia="ru-RU"/>
        </w:rPr>
        <w:t xml:space="preserve">Результаты проведения предварительного и текущего контроля оформляются в виде служебных записок на имя главы администрации муниципального образования </w:t>
      </w:r>
      <w:proofErr w:type="spellStart"/>
      <w:r w:rsidRPr="00231C02">
        <w:rPr>
          <w:rFonts w:ascii="PT Astra Serif" w:hAnsi="PT Astra Serif"/>
          <w:sz w:val="28"/>
          <w:szCs w:val="28"/>
          <w:lang w:eastAsia="ru-RU"/>
        </w:rPr>
        <w:t>Щекинский</w:t>
      </w:r>
      <w:proofErr w:type="spellEnd"/>
      <w:r w:rsidRPr="00231C02">
        <w:rPr>
          <w:rFonts w:ascii="PT Astra Serif" w:hAnsi="PT Astra Serif"/>
          <w:sz w:val="28"/>
          <w:szCs w:val="28"/>
          <w:lang w:eastAsia="ru-RU"/>
        </w:rPr>
        <w:t xml:space="preserve"> район, к которым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r w:rsidR="001A3776" w:rsidRPr="00231C02">
        <w:rPr>
          <w:rFonts w:ascii="PT Astra Serif" w:hAnsi="PT Astra Serif"/>
          <w:sz w:val="28"/>
          <w:szCs w:val="28"/>
          <w:lang w:eastAsia="ru-RU"/>
        </w:rPr>
        <w:t>.</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11. В систему субъектов внутреннего контроля входят:</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глава администрации муниципального образования </w:t>
      </w:r>
      <w:proofErr w:type="spellStart"/>
      <w:r w:rsidRPr="00231C02">
        <w:rPr>
          <w:rFonts w:ascii="PT Astra Serif" w:hAnsi="PT Astra Serif"/>
          <w:sz w:val="28"/>
          <w:szCs w:val="28"/>
          <w:lang w:eastAsia="ru-RU"/>
        </w:rPr>
        <w:t>Щекинский</w:t>
      </w:r>
      <w:proofErr w:type="spellEnd"/>
      <w:r w:rsidRPr="00231C02">
        <w:rPr>
          <w:rFonts w:ascii="PT Astra Serif" w:hAnsi="PT Astra Serif"/>
          <w:sz w:val="28"/>
          <w:szCs w:val="28"/>
          <w:lang w:eastAsia="ru-RU"/>
        </w:rPr>
        <w:t xml:space="preserve"> район и его заместители;</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 руководители и работники администрации муниципального образования </w:t>
      </w:r>
      <w:proofErr w:type="spellStart"/>
      <w:r w:rsidRPr="00231C02">
        <w:rPr>
          <w:rFonts w:ascii="PT Astra Serif" w:hAnsi="PT Astra Serif"/>
          <w:sz w:val="28"/>
          <w:szCs w:val="28"/>
          <w:lang w:eastAsia="ru-RU"/>
        </w:rPr>
        <w:t>Щекинский</w:t>
      </w:r>
      <w:proofErr w:type="spellEnd"/>
      <w:r w:rsidRPr="00231C02">
        <w:rPr>
          <w:rFonts w:ascii="PT Astra Serif" w:hAnsi="PT Astra Serif"/>
          <w:sz w:val="28"/>
          <w:szCs w:val="28"/>
          <w:lang w:eastAsia="ru-RU"/>
        </w:rPr>
        <w:t xml:space="preserve"> район на всех уровнях.</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12.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администрации муниципального образования </w:t>
      </w:r>
      <w:proofErr w:type="spellStart"/>
      <w:r w:rsidRPr="00231C02">
        <w:rPr>
          <w:rFonts w:ascii="PT Astra Serif" w:hAnsi="PT Astra Serif"/>
          <w:sz w:val="28"/>
          <w:szCs w:val="28"/>
          <w:lang w:eastAsia="ru-RU"/>
        </w:rPr>
        <w:t>Щекинский</w:t>
      </w:r>
      <w:proofErr w:type="spellEnd"/>
      <w:r w:rsidRPr="00231C02">
        <w:rPr>
          <w:rFonts w:ascii="PT Astra Serif" w:hAnsi="PT Astra Serif"/>
          <w:sz w:val="28"/>
          <w:szCs w:val="28"/>
          <w:lang w:eastAsia="ru-RU"/>
        </w:rPr>
        <w:t xml:space="preserve"> район и должностными инструкциями работников.</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13.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14. Ответственность за организацию и функционирование системы внутреннего контроля возлагается на руководителей структурных подразделений.</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15. Лица, допустившие недостатки, искажения и нарушения, несут дисциплинарную ответственность в соответствии с требованиями Трудового Кодекса Российской Федерации.</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16. Оценка эффективности системы внутреннего контроля в администрации муниципального образования </w:t>
      </w:r>
      <w:proofErr w:type="spellStart"/>
      <w:r w:rsidRPr="00231C02">
        <w:rPr>
          <w:rFonts w:ascii="PT Astra Serif" w:hAnsi="PT Astra Serif"/>
          <w:sz w:val="28"/>
          <w:szCs w:val="28"/>
          <w:lang w:eastAsia="ru-RU"/>
        </w:rPr>
        <w:t>Щекинский</w:t>
      </w:r>
      <w:proofErr w:type="spellEnd"/>
      <w:r w:rsidRPr="00231C02">
        <w:rPr>
          <w:rFonts w:ascii="PT Astra Serif" w:hAnsi="PT Astra Serif"/>
          <w:sz w:val="28"/>
          <w:szCs w:val="28"/>
          <w:lang w:eastAsia="ru-RU"/>
        </w:rPr>
        <w:t xml:space="preserve"> район осуществляется субъектами внутреннего контроля и рассматривается на специальных совещаниях, проводимых главой администрации </w:t>
      </w:r>
      <w:proofErr w:type="spellStart"/>
      <w:r w:rsidRPr="00231C02">
        <w:rPr>
          <w:rFonts w:ascii="PT Astra Serif" w:hAnsi="PT Astra Serif"/>
          <w:sz w:val="28"/>
          <w:szCs w:val="28"/>
          <w:lang w:eastAsia="ru-RU"/>
        </w:rPr>
        <w:t>Щекинского</w:t>
      </w:r>
      <w:proofErr w:type="spellEnd"/>
      <w:r w:rsidRPr="00231C02">
        <w:rPr>
          <w:rFonts w:ascii="PT Astra Serif" w:hAnsi="PT Astra Serif"/>
          <w:sz w:val="28"/>
          <w:szCs w:val="28"/>
          <w:lang w:eastAsia="ru-RU"/>
        </w:rPr>
        <w:t xml:space="preserve"> района.</w:t>
      </w:r>
    </w:p>
    <w:p w:rsidR="003C2205" w:rsidRPr="00231C02" w:rsidRDefault="001A3776" w:rsidP="00EA744C">
      <w:pPr>
        <w:spacing w:after="0" w:line="360" w:lineRule="auto"/>
        <w:jc w:val="both"/>
        <w:rPr>
          <w:rFonts w:ascii="PT Astra Serif" w:hAnsi="PT Astra Serif"/>
          <w:sz w:val="28"/>
          <w:szCs w:val="28"/>
          <w:lang w:eastAsia="ru-RU"/>
        </w:rPr>
      </w:pPr>
      <w:r w:rsidRPr="00231C02">
        <w:rPr>
          <w:rFonts w:ascii="PT Astra Serif" w:hAnsi="PT Astra Serif"/>
          <w:sz w:val="28"/>
          <w:szCs w:val="28"/>
          <w:lang w:eastAsia="ru-RU"/>
        </w:rPr>
        <w:tab/>
      </w:r>
      <w:r w:rsidR="003C2205" w:rsidRPr="00231C02">
        <w:rPr>
          <w:rFonts w:ascii="PT Astra Serif" w:hAnsi="PT Astra Serif"/>
          <w:sz w:val="28"/>
          <w:szCs w:val="28"/>
          <w:lang w:eastAsia="ru-RU"/>
        </w:rPr>
        <w:t xml:space="preserve">Работники администрации муниципального образования </w:t>
      </w:r>
      <w:proofErr w:type="spellStart"/>
      <w:r w:rsidR="003C2205" w:rsidRPr="00231C02">
        <w:rPr>
          <w:rFonts w:ascii="PT Astra Serif" w:hAnsi="PT Astra Serif"/>
          <w:sz w:val="28"/>
          <w:szCs w:val="28"/>
          <w:lang w:eastAsia="ru-RU"/>
        </w:rPr>
        <w:t>Щекинский</w:t>
      </w:r>
      <w:proofErr w:type="spellEnd"/>
      <w:r w:rsidR="003C2205" w:rsidRPr="00231C02">
        <w:rPr>
          <w:rFonts w:ascii="PT Astra Serif" w:hAnsi="PT Astra Serif"/>
          <w:sz w:val="28"/>
          <w:szCs w:val="28"/>
          <w:lang w:eastAsia="ru-RU"/>
        </w:rPr>
        <w:t xml:space="preserve"> район, допустившие недостатки, искажения и нарушения, в письменной форме представляют главе администрации </w:t>
      </w:r>
      <w:proofErr w:type="spellStart"/>
      <w:r w:rsidR="003C2205" w:rsidRPr="00231C02">
        <w:rPr>
          <w:rFonts w:ascii="PT Astra Serif" w:hAnsi="PT Astra Serif"/>
          <w:sz w:val="28"/>
          <w:szCs w:val="28"/>
          <w:lang w:eastAsia="ru-RU"/>
        </w:rPr>
        <w:t>Щекинского</w:t>
      </w:r>
      <w:proofErr w:type="spellEnd"/>
      <w:r w:rsidR="003C2205" w:rsidRPr="00231C02">
        <w:rPr>
          <w:rFonts w:ascii="PT Astra Serif" w:hAnsi="PT Astra Serif"/>
          <w:sz w:val="28"/>
          <w:szCs w:val="28"/>
          <w:lang w:eastAsia="ru-RU"/>
        </w:rPr>
        <w:t xml:space="preserve"> района объяснения по вопросам, относящимся к результатам проведения контроля.</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17. По результатам проведения проверки начальником отдела по бухгалтерскому учету и отчетности администрации (или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утверждается главой администрации муниципального образования </w:t>
      </w:r>
      <w:proofErr w:type="spellStart"/>
      <w:r w:rsidRPr="00231C02">
        <w:rPr>
          <w:rFonts w:ascii="PT Astra Serif" w:hAnsi="PT Astra Serif"/>
          <w:sz w:val="28"/>
          <w:szCs w:val="28"/>
          <w:lang w:eastAsia="ru-RU"/>
        </w:rPr>
        <w:t>Щекинский</w:t>
      </w:r>
      <w:proofErr w:type="spellEnd"/>
      <w:r w:rsidRPr="00231C02">
        <w:rPr>
          <w:rFonts w:ascii="PT Astra Serif" w:hAnsi="PT Astra Serif"/>
          <w:sz w:val="28"/>
          <w:szCs w:val="28"/>
          <w:lang w:eastAsia="ru-RU"/>
        </w:rPr>
        <w:t xml:space="preserve"> район.</w:t>
      </w:r>
    </w:p>
    <w:p w:rsidR="003C2205" w:rsidRPr="00231C02" w:rsidRDefault="001A3776" w:rsidP="00EA744C">
      <w:pPr>
        <w:spacing w:after="0" w:line="360" w:lineRule="auto"/>
        <w:jc w:val="both"/>
        <w:rPr>
          <w:rFonts w:ascii="PT Astra Serif" w:hAnsi="PT Astra Serif"/>
          <w:sz w:val="28"/>
          <w:szCs w:val="28"/>
          <w:lang w:eastAsia="ru-RU"/>
        </w:rPr>
      </w:pPr>
      <w:r w:rsidRPr="00231C02">
        <w:rPr>
          <w:rFonts w:ascii="PT Astra Serif" w:hAnsi="PT Astra Serif"/>
          <w:sz w:val="28"/>
          <w:szCs w:val="28"/>
          <w:lang w:eastAsia="ru-RU"/>
        </w:rPr>
        <w:tab/>
      </w:r>
      <w:r w:rsidR="003C2205" w:rsidRPr="00231C02">
        <w:rPr>
          <w:rFonts w:ascii="PT Astra Serif" w:hAnsi="PT Astra Serif"/>
          <w:sz w:val="28"/>
          <w:szCs w:val="28"/>
          <w:lang w:eastAsia="ru-RU"/>
        </w:rPr>
        <w:t xml:space="preserve">По истечении установленного срока начальник отдела незамедлительно информирует главу администрации муниципального образования </w:t>
      </w:r>
      <w:proofErr w:type="spellStart"/>
      <w:r w:rsidR="003C2205" w:rsidRPr="00231C02">
        <w:rPr>
          <w:rFonts w:ascii="PT Astra Serif" w:hAnsi="PT Astra Serif"/>
          <w:sz w:val="28"/>
          <w:szCs w:val="28"/>
          <w:lang w:eastAsia="ru-RU"/>
        </w:rPr>
        <w:t>Щекинский</w:t>
      </w:r>
      <w:proofErr w:type="spellEnd"/>
      <w:r w:rsidR="003C2205" w:rsidRPr="00231C02">
        <w:rPr>
          <w:rFonts w:ascii="PT Astra Serif" w:hAnsi="PT Astra Serif"/>
          <w:sz w:val="28"/>
          <w:szCs w:val="28"/>
          <w:lang w:eastAsia="ru-RU"/>
        </w:rPr>
        <w:t xml:space="preserve"> район о выполнении мероприятий или их неисполнении с указанием причин.</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18. Все изменения и дополнения к настоящему положению утверждаются главой администрации.</w:t>
      </w:r>
    </w:p>
    <w:p w:rsidR="003C2205" w:rsidRPr="00231C02" w:rsidRDefault="003C2205" w:rsidP="00EA744C">
      <w:pPr>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19. Если в результате изменения действующего законодательства РФ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Российской Федерации.</w:t>
      </w:r>
    </w:p>
    <w:p w:rsidR="000344A2" w:rsidRDefault="000344A2" w:rsidP="002716A4">
      <w:pPr>
        <w:spacing w:after="0" w:line="240" w:lineRule="auto"/>
        <w:ind w:left="4820"/>
        <w:jc w:val="center"/>
        <w:rPr>
          <w:rFonts w:ascii="PT Astra Serif" w:hAnsi="PT Astra Serif"/>
          <w:sz w:val="28"/>
          <w:szCs w:val="28"/>
          <w:lang w:eastAsia="ru-RU"/>
        </w:rPr>
      </w:pPr>
    </w:p>
    <w:p w:rsidR="000344A2" w:rsidRDefault="000344A2" w:rsidP="002716A4">
      <w:pPr>
        <w:spacing w:after="0" w:line="240" w:lineRule="auto"/>
        <w:ind w:left="4820"/>
        <w:jc w:val="center"/>
        <w:rPr>
          <w:rFonts w:ascii="PT Astra Serif" w:hAnsi="PT Astra Serif"/>
          <w:sz w:val="28"/>
          <w:szCs w:val="28"/>
          <w:lang w:eastAsia="ru-RU"/>
        </w:rPr>
      </w:pPr>
    </w:p>
    <w:p w:rsidR="000344A2" w:rsidRDefault="000344A2" w:rsidP="002716A4">
      <w:pPr>
        <w:spacing w:after="0" w:line="240" w:lineRule="auto"/>
        <w:ind w:left="4820"/>
        <w:jc w:val="center"/>
        <w:rPr>
          <w:rFonts w:ascii="PT Astra Serif" w:hAnsi="PT Astra Serif"/>
          <w:sz w:val="28"/>
          <w:szCs w:val="28"/>
          <w:lang w:eastAsia="ru-RU"/>
        </w:rPr>
      </w:pPr>
    </w:p>
    <w:p w:rsidR="000344A2" w:rsidRDefault="000344A2" w:rsidP="002716A4">
      <w:pPr>
        <w:spacing w:after="0" w:line="240" w:lineRule="auto"/>
        <w:ind w:left="4820"/>
        <w:jc w:val="center"/>
        <w:rPr>
          <w:rFonts w:ascii="PT Astra Serif" w:hAnsi="PT Astra Serif"/>
          <w:sz w:val="28"/>
          <w:szCs w:val="28"/>
          <w:lang w:eastAsia="ru-RU"/>
        </w:rPr>
      </w:pPr>
    </w:p>
    <w:p w:rsidR="000344A2" w:rsidRDefault="000344A2" w:rsidP="002716A4">
      <w:pPr>
        <w:spacing w:after="0" w:line="240" w:lineRule="auto"/>
        <w:ind w:left="4820"/>
        <w:jc w:val="center"/>
        <w:rPr>
          <w:rFonts w:ascii="PT Astra Serif" w:hAnsi="PT Astra Serif"/>
          <w:sz w:val="28"/>
          <w:szCs w:val="28"/>
          <w:lang w:eastAsia="ru-RU"/>
        </w:rPr>
      </w:pPr>
    </w:p>
    <w:p w:rsidR="000344A2" w:rsidRDefault="000344A2" w:rsidP="002716A4">
      <w:pPr>
        <w:spacing w:after="0" w:line="240" w:lineRule="auto"/>
        <w:ind w:left="4820"/>
        <w:jc w:val="center"/>
        <w:rPr>
          <w:rFonts w:ascii="PT Astra Serif" w:hAnsi="PT Astra Serif"/>
          <w:sz w:val="28"/>
          <w:szCs w:val="28"/>
          <w:lang w:eastAsia="ru-RU"/>
        </w:rPr>
      </w:pPr>
    </w:p>
    <w:p w:rsidR="000344A2" w:rsidRDefault="000344A2" w:rsidP="002716A4">
      <w:pPr>
        <w:spacing w:after="0" w:line="240" w:lineRule="auto"/>
        <w:ind w:left="4820"/>
        <w:jc w:val="center"/>
        <w:rPr>
          <w:rFonts w:ascii="PT Astra Serif" w:hAnsi="PT Astra Serif"/>
          <w:sz w:val="28"/>
          <w:szCs w:val="28"/>
          <w:lang w:eastAsia="ru-RU"/>
        </w:rPr>
      </w:pPr>
    </w:p>
    <w:p w:rsidR="000344A2" w:rsidRDefault="000344A2" w:rsidP="002716A4">
      <w:pPr>
        <w:spacing w:after="0" w:line="240" w:lineRule="auto"/>
        <w:ind w:left="4820"/>
        <w:jc w:val="center"/>
        <w:rPr>
          <w:rFonts w:ascii="PT Astra Serif" w:hAnsi="PT Astra Serif"/>
          <w:sz w:val="28"/>
          <w:szCs w:val="28"/>
          <w:lang w:eastAsia="ru-RU"/>
        </w:rPr>
      </w:pPr>
    </w:p>
    <w:p w:rsidR="000344A2" w:rsidRDefault="000344A2" w:rsidP="002716A4">
      <w:pPr>
        <w:spacing w:after="0" w:line="240" w:lineRule="auto"/>
        <w:ind w:left="4820"/>
        <w:jc w:val="center"/>
        <w:rPr>
          <w:rFonts w:ascii="PT Astra Serif" w:hAnsi="PT Astra Serif"/>
          <w:sz w:val="28"/>
          <w:szCs w:val="28"/>
          <w:lang w:eastAsia="ru-RU"/>
        </w:rPr>
      </w:pPr>
    </w:p>
    <w:p w:rsidR="000344A2" w:rsidRDefault="000344A2" w:rsidP="002716A4">
      <w:pPr>
        <w:spacing w:after="0" w:line="240" w:lineRule="auto"/>
        <w:ind w:left="4820"/>
        <w:jc w:val="center"/>
        <w:rPr>
          <w:rFonts w:ascii="PT Astra Serif" w:hAnsi="PT Astra Serif"/>
          <w:sz w:val="28"/>
          <w:szCs w:val="28"/>
          <w:lang w:eastAsia="ru-RU"/>
        </w:rPr>
      </w:pPr>
    </w:p>
    <w:p w:rsidR="000344A2" w:rsidRDefault="000344A2" w:rsidP="002716A4">
      <w:pPr>
        <w:spacing w:after="0" w:line="240" w:lineRule="auto"/>
        <w:ind w:left="4820"/>
        <w:jc w:val="center"/>
        <w:rPr>
          <w:rFonts w:ascii="PT Astra Serif" w:hAnsi="PT Astra Serif"/>
          <w:sz w:val="28"/>
          <w:szCs w:val="28"/>
          <w:lang w:eastAsia="ru-RU"/>
        </w:rPr>
      </w:pPr>
    </w:p>
    <w:p w:rsidR="000344A2" w:rsidRDefault="000344A2" w:rsidP="002716A4">
      <w:pPr>
        <w:spacing w:after="0" w:line="240" w:lineRule="auto"/>
        <w:ind w:left="4820"/>
        <w:jc w:val="center"/>
        <w:rPr>
          <w:rFonts w:ascii="PT Astra Serif" w:hAnsi="PT Astra Serif"/>
          <w:sz w:val="28"/>
          <w:szCs w:val="28"/>
          <w:lang w:eastAsia="ru-RU"/>
        </w:rPr>
      </w:pPr>
    </w:p>
    <w:p w:rsidR="000344A2" w:rsidRDefault="000344A2" w:rsidP="002716A4">
      <w:pPr>
        <w:spacing w:after="0" w:line="240" w:lineRule="auto"/>
        <w:ind w:left="4820"/>
        <w:jc w:val="center"/>
        <w:rPr>
          <w:rFonts w:ascii="PT Astra Serif" w:hAnsi="PT Astra Serif"/>
          <w:sz w:val="28"/>
          <w:szCs w:val="28"/>
          <w:lang w:eastAsia="ru-RU"/>
        </w:rPr>
      </w:pPr>
    </w:p>
    <w:p w:rsidR="000344A2" w:rsidRDefault="000344A2" w:rsidP="002716A4">
      <w:pPr>
        <w:spacing w:after="0" w:line="240" w:lineRule="auto"/>
        <w:ind w:left="4820"/>
        <w:jc w:val="center"/>
        <w:rPr>
          <w:rFonts w:ascii="PT Astra Serif" w:hAnsi="PT Astra Serif"/>
          <w:sz w:val="28"/>
          <w:szCs w:val="28"/>
          <w:lang w:eastAsia="ru-RU"/>
        </w:rPr>
      </w:pPr>
    </w:p>
    <w:p w:rsidR="000344A2" w:rsidRDefault="000344A2" w:rsidP="002716A4">
      <w:pPr>
        <w:spacing w:after="0" w:line="240" w:lineRule="auto"/>
        <w:ind w:left="4820"/>
        <w:jc w:val="center"/>
        <w:rPr>
          <w:rFonts w:ascii="PT Astra Serif" w:hAnsi="PT Astra Serif"/>
          <w:sz w:val="28"/>
          <w:szCs w:val="28"/>
          <w:lang w:eastAsia="ru-RU"/>
        </w:rPr>
      </w:pPr>
    </w:p>
    <w:p w:rsidR="000344A2" w:rsidRDefault="000344A2" w:rsidP="002716A4">
      <w:pPr>
        <w:spacing w:after="0" w:line="240" w:lineRule="auto"/>
        <w:ind w:left="4820"/>
        <w:jc w:val="center"/>
        <w:rPr>
          <w:rFonts w:ascii="PT Astra Serif" w:hAnsi="PT Astra Serif"/>
          <w:sz w:val="28"/>
          <w:szCs w:val="28"/>
          <w:lang w:eastAsia="ru-RU"/>
        </w:rPr>
      </w:pPr>
    </w:p>
    <w:p w:rsidR="000344A2" w:rsidRDefault="000344A2" w:rsidP="002716A4">
      <w:pPr>
        <w:spacing w:after="0" w:line="240" w:lineRule="auto"/>
        <w:ind w:left="4820"/>
        <w:jc w:val="center"/>
        <w:rPr>
          <w:rFonts w:ascii="PT Astra Serif" w:hAnsi="PT Astra Serif"/>
          <w:sz w:val="28"/>
          <w:szCs w:val="28"/>
          <w:lang w:eastAsia="ru-RU"/>
        </w:rPr>
      </w:pPr>
    </w:p>
    <w:p w:rsidR="000344A2" w:rsidRDefault="000344A2" w:rsidP="002716A4">
      <w:pPr>
        <w:spacing w:after="0" w:line="240" w:lineRule="auto"/>
        <w:ind w:left="4820"/>
        <w:jc w:val="center"/>
        <w:rPr>
          <w:rFonts w:ascii="PT Astra Serif" w:hAnsi="PT Astra Serif"/>
          <w:sz w:val="28"/>
          <w:szCs w:val="28"/>
          <w:lang w:eastAsia="ru-RU"/>
        </w:rPr>
      </w:pPr>
    </w:p>
    <w:p w:rsidR="000344A2" w:rsidRDefault="000344A2" w:rsidP="002716A4">
      <w:pPr>
        <w:spacing w:after="0" w:line="240" w:lineRule="auto"/>
        <w:ind w:left="4820"/>
        <w:jc w:val="center"/>
        <w:rPr>
          <w:rFonts w:ascii="PT Astra Serif" w:hAnsi="PT Astra Serif"/>
          <w:sz w:val="28"/>
          <w:szCs w:val="28"/>
          <w:lang w:eastAsia="ru-RU"/>
        </w:rPr>
      </w:pPr>
    </w:p>
    <w:p w:rsidR="000344A2" w:rsidRDefault="000344A2" w:rsidP="002716A4">
      <w:pPr>
        <w:spacing w:after="0" w:line="240" w:lineRule="auto"/>
        <w:ind w:left="4820"/>
        <w:jc w:val="center"/>
        <w:rPr>
          <w:rFonts w:ascii="PT Astra Serif" w:hAnsi="PT Astra Serif"/>
          <w:sz w:val="28"/>
          <w:szCs w:val="28"/>
          <w:lang w:eastAsia="ru-RU"/>
        </w:rPr>
      </w:pPr>
    </w:p>
    <w:p w:rsidR="000344A2" w:rsidRDefault="000344A2" w:rsidP="002716A4">
      <w:pPr>
        <w:spacing w:after="0" w:line="240" w:lineRule="auto"/>
        <w:ind w:left="4820"/>
        <w:jc w:val="center"/>
        <w:rPr>
          <w:rFonts w:ascii="PT Astra Serif" w:hAnsi="PT Astra Serif"/>
          <w:sz w:val="28"/>
          <w:szCs w:val="28"/>
          <w:lang w:eastAsia="ru-RU"/>
        </w:rPr>
      </w:pPr>
    </w:p>
    <w:p w:rsidR="000344A2" w:rsidRDefault="000344A2" w:rsidP="002716A4">
      <w:pPr>
        <w:spacing w:after="0" w:line="240" w:lineRule="auto"/>
        <w:ind w:left="4820"/>
        <w:jc w:val="center"/>
        <w:rPr>
          <w:rFonts w:ascii="PT Astra Serif" w:hAnsi="PT Astra Serif"/>
          <w:sz w:val="28"/>
          <w:szCs w:val="28"/>
          <w:lang w:eastAsia="ru-RU"/>
        </w:rPr>
      </w:pPr>
    </w:p>
    <w:p w:rsidR="000344A2" w:rsidRDefault="000344A2" w:rsidP="002716A4">
      <w:pPr>
        <w:spacing w:after="0" w:line="240" w:lineRule="auto"/>
        <w:ind w:left="4820"/>
        <w:jc w:val="center"/>
        <w:rPr>
          <w:rFonts w:ascii="PT Astra Serif" w:hAnsi="PT Astra Serif"/>
          <w:sz w:val="28"/>
          <w:szCs w:val="28"/>
          <w:lang w:eastAsia="ru-RU"/>
        </w:rPr>
      </w:pPr>
    </w:p>
    <w:p w:rsidR="000344A2" w:rsidRDefault="000344A2" w:rsidP="002716A4">
      <w:pPr>
        <w:spacing w:after="0" w:line="240" w:lineRule="auto"/>
        <w:ind w:left="4820"/>
        <w:jc w:val="center"/>
        <w:rPr>
          <w:rFonts w:ascii="PT Astra Serif" w:hAnsi="PT Astra Serif"/>
          <w:sz w:val="28"/>
          <w:szCs w:val="28"/>
          <w:lang w:eastAsia="ru-RU"/>
        </w:rPr>
      </w:pPr>
    </w:p>
    <w:p w:rsidR="000344A2" w:rsidRDefault="000344A2" w:rsidP="002716A4">
      <w:pPr>
        <w:spacing w:after="0" w:line="240" w:lineRule="auto"/>
        <w:ind w:left="4820"/>
        <w:jc w:val="center"/>
        <w:rPr>
          <w:rFonts w:ascii="PT Astra Serif" w:hAnsi="PT Astra Serif"/>
          <w:sz w:val="28"/>
          <w:szCs w:val="28"/>
          <w:lang w:eastAsia="ru-RU"/>
        </w:rPr>
      </w:pPr>
    </w:p>
    <w:p w:rsidR="000344A2" w:rsidRDefault="000344A2" w:rsidP="002716A4">
      <w:pPr>
        <w:spacing w:after="0" w:line="240" w:lineRule="auto"/>
        <w:ind w:left="4820"/>
        <w:jc w:val="center"/>
        <w:rPr>
          <w:rFonts w:ascii="PT Astra Serif" w:hAnsi="PT Astra Serif"/>
          <w:sz w:val="28"/>
          <w:szCs w:val="28"/>
          <w:lang w:eastAsia="ru-RU"/>
        </w:rPr>
      </w:pPr>
    </w:p>
    <w:p w:rsidR="000344A2" w:rsidRDefault="000344A2" w:rsidP="002716A4">
      <w:pPr>
        <w:spacing w:after="0" w:line="240" w:lineRule="auto"/>
        <w:ind w:left="4820"/>
        <w:jc w:val="center"/>
        <w:rPr>
          <w:rFonts w:ascii="PT Astra Serif" w:hAnsi="PT Astra Serif"/>
          <w:sz w:val="28"/>
          <w:szCs w:val="28"/>
          <w:lang w:eastAsia="ru-RU"/>
        </w:rPr>
      </w:pPr>
    </w:p>
    <w:tbl>
      <w:tblPr>
        <w:tblW w:w="0" w:type="auto"/>
        <w:jc w:val="right"/>
        <w:tblInd w:w="5070" w:type="dxa"/>
        <w:tblLook w:val="0000" w:firstRow="0" w:lastRow="0" w:firstColumn="0" w:lastColumn="0" w:noHBand="0" w:noVBand="0"/>
      </w:tblPr>
      <w:tblGrid>
        <w:gridCol w:w="4482"/>
      </w:tblGrid>
      <w:tr w:rsidR="000344A2" w:rsidRPr="009C178C" w:rsidTr="0040492B">
        <w:trPr>
          <w:trHeight w:val="1846"/>
          <w:jc w:val="right"/>
        </w:trPr>
        <w:tc>
          <w:tcPr>
            <w:tcW w:w="4482" w:type="dxa"/>
            <w:vAlign w:val="center"/>
          </w:tcPr>
          <w:p w:rsidR="000344A2" w:rsidRPr="009C178C" w:rsidRDefault="000344A2" w:rsidP="0040492B">
            <w:pPr>
              <w:overflowPunct w:val="0"/>
              <w:autoSpaceDE w:val="0"/>
              <w:autoSpaceDN w:val="0"/>
              <w:adjustRightInd w:val="0"/>
              <w:spacing w:after="0" w:line="240" w:lineRule="auto"/>
              <w:jc w:val="center"/>
              <w:textAlignment w:val="baseline"/>
              <w:rPr>
                <w:rFonts w:ascii="PT Astra Serif" w:hAnsi="PT Astra Serif"/>
                <w:sz w:val="28"/>
                <w:szCs w:val="28"/>
              </w:rPr>
            </w:pPr>
            <w:r w:rsidRPr="009C178C">
              <w:rPr>
                <w:rFonts w:ascii="PT Astra Serif" w:hAnsi="PT Astra Serif"/>
                <w:sz w:val="28"/>
                <w:szCs w:val="28"/>
              </w:rPr>
              <w:t>Приложение</w:t>
            </w:r>
            <w:r>
              <w:rPr>
                <w:rFonts w:ascii="PT Astra Serif" w:hAnsi="PT Astra Serif"/>
                <w:sz w:val="28"/>
                <w:szCs w:val="28"/>
              </w:rPr>
              <w:t xml:space="preserve"> № 11 (продолжение)</w:t>
            </w:r>
          </w:p>
          <w:p w:rsidR="000344A2" w:rsidRPr="009C178C" w:rsidRDefault="000344A2" w:rsidP="0040492B">
            <w:pPr>
              <w:overflowPunct w:val="0"/>
              <w:autoSpaceDE w:val="0"/>
              <w:autoSpaceDN w:val="0"/>
              <w:adjustRightInd w:val="0"/>
              <w:spacing w:after="0" w:line="240" w:lineRule="auto"/>
              <w:jc w:val="center"/>
              <w:textAlignment w:val="baseline"/>
              <w:rPr>
                <w:rFonts w:ascii="PT Astra Serif" w:hAnsi="PT Astra Serif"/>
                <w:sz w:val="28"/>
                <w:szCs w:val="28"/>
              </w:rPr>
            </w:pPr>
            <w:r>
              <w:rPr>
                <w:rFonts w:ascii="PT Astra Serif" w:hAnsi="PT Astra Serif"/>
                <w:sz w:val="28"/>
                <w:szCs w:val="28"/>
                <w:lang w:eastAsia="ru-RU"/>
              </w:rPr>
              <w:t>к «</w:t>
            </w:r>
            <w:r w:rsidRPr="00231C02">
              <w:rPr>
                <w:rFonts w:ascii="PT Astra Serif" w:hAnsi="PT Astra Serif"/>
                <w:sz w:val="28"/>
                <w:szCs w:val="28"/>
                <w:lang w:eastAsia="ru-RU"/>
              </w:rPr>
              <w:t>Учетной политике администрации</w:t>
            </w:r>
            <w:r>
              <w:rPr>
                <w:rFonts w:ascii="PT Astra Serif" w:hAnsi="PT Astra Serif"/>
                <w:sz w:val="28"/>
                <w:szCs w:val="28"/>
                <w:lang w:eastAsia="ru-RU"/>
              </w:rPr>
              <w:t xml:space="preserve"> </w:t>
            </w:r>
            <w:r w:rsidRPr="009C178C">
              <w:rPr>
                <w:rFonts w:ascii="PT Astra Serif" w:hAnsi="PT Astra Serif"/>
                <w:sz w:val="28"/>
                <w:szCs w:val="28"/>
              </w:rPr>
              <w:t>муниципального образования</w:t>
            </w:r>
            <w:r>
              <w:rPr>
                <w:rFonts w:ascii="PT Astra Serif" w:hAnsi="PT Astra Serif"/>
                <w:sz w:val="28"/>
                <w:szCs w:val="28"/>
              </w:rPr>
              <w:t xml:space="preserve"> </w:t>
            </w:r>
            <w:proofErr w:type="spellStart"/>
            <w:r w:rsidRPr="009C178C">
              <w:rPr>
                <w:rFonts w:ascii="PT Astra Serif" w:hAnsi="PT Astra Serif"/>
                <w:sz w:val="28"/>
                <w:szCs w:val="28"/>
              </w:rPr>
              <w:t>Щекинский</w:t>
            </w:r>
            <w:proofErr w:type="spellEnd"/>
            <w:r w:rsidRPr="009C178C">
              <w:rPr>
                <w:rFonts w:ascii="PT Astra Serif" w:hAnsi="PT Astra Serif"/>
                <w:sz w:val="28"/>
                <w:szCs w:val="28"/>
              </w:rPr>
              <w:t xml:space="preserve"> район</w:t>
            </w:r>
            <w:r>
              <w:rPr>
                <w:rFonts w:ascii="PT Astra Serif" w:hAnsi="PT Astra Serif"/>
                <w:sz w:val="28"/>
                <w:szCs w:val="28"/>
              </w:rPr>
              <w:t>»</w:t>
            </w:r>
          </w:p>
        </w:tc>
      </w:tr>
    </w:tbl>
    <w:p w:rsidR="003C2205" w:rsidRPr="00231C02" w:rsidRDefault="003C2205" w:rsidP="0095444C">
      <w:pPr>
        <w:spacing w:after="0" w:line="240" w:lineRule="auto"/>
        <w:jc w:val="both"/>
        <w:rPr>
          <w:rFonts w:ascii="PT Astra Serif" w:hAnsi="PT Astra Serif"/>
          <w:b/>
          <w:bCs/>
          <w:sz w:val="24"/>
          <w:szCs w:val="24"/>
          <w:lang w:eastAsia="ru-RU"/>
        </w:rPr>
      </w:pPr>
    </w:p>
    <w:p w:rsidR="00AA7DD2" w:rsidRPr="00231C02" w:rsidRDefault="00AA7DD2" w:rsidP="0095444C">
      <w:pPr>
        <w:spacing w:after="0" w:line="270" w:lineRule="atLeast"/>
        <w:jc w:val="center"/>
        <w:rPr>
          <w:rFonts w:ascii="PT Astra Serif" w:hAnsi="PT Astra Serif"/>
          <w:b/>
          <w:sz w:val="28"/>
          <w:szCs w:val="28"/>
          <w:lang w:eastAsia="ru-RU"/>
        </w:rPr>
      </w:pPr>
      <w:r w:rsidRPr="00231C02">
        <w:rPr>
          <w:rFonts w:ascii="PT Astra Serif" w:hAnsi="PT Astra Serif"/>
          <w:b/>
          <w:sz w:val="28"/>
          <w:szCs w:val="28"/>
          <w:lang w:eastAsia="ru-RU"/>
        </w:rPr>
        <w:t xml:space="preserve">ОБЩАЯ ПРОГРАММА </w:t>
      </w:r>
    </w:p>
    <w:p w:rsidR="003C2205" w:rsidRPr="00231C02" w:rsidRDefault="003C2205" w:rsidP="0095444C">
      <w:pPr>
        <w:spacing w:after="0" w:line="270" w:lineRule="atLeast"/>
        <w:jc w:val="center"/>
        <w:rPr>
          <w:rFonts w:ascii="PT Astra Serif" w:hAnsi="PT Astra Serif"/>
          <w:b/>
          <w:sz w:val="28"/>
          <w:szCs w:val="28"/>
          <w:lang w:eastAsia="ru-RU"/>
        </w:rPr>
      </w:pPr>
      <w:r w:rsidRPr="00231C02">
        <w:rPr>
          <w:rFonts w:ascii="PT Astra Serif" w:hAnsi="PT Astra Serif"/>
          <w:b/>
          <w:sz w:val="28"/>
          <w:szCs w:val="28"/>
          <w:lang w:eastAsia="ru-RU"/>
        </w:rPr>
        <w:t xml:space="preserve">внутренних проверок финансово-хозяйственной </w:t>
      </w:r>
    </w:p>
    <w:p w:rsidR="003C2205" w:rsidRPr="00231C02" w:rsidRDefault="003C2205" w:rsidP="0095444C">
      <w:pPr>
        <w:spacing w:after="0" w:line="270" w:lineRule="atLeast"/>
        <w:jc w:val="center"/>
        <w:rPr>
          <w:rFonts w:ascii="PT Astra Serif" w:hAnsi="PT Astra Serif"/>
          <w:b/>
          <w:sz w:val="28"/>
          <w:szCs w:val="28"/>
          <w:lang w:eastAsia="ru-RU"/>
        </w:rPr>
      </w:pPr>
      <w:r w:rsidRPr="00231C02">
        <w:rPr>
          <w:rFonts w:ascii="PT Astra Serif" w:hAnsi="PT Astra Serif"/>
          <w:b/>
          <w:sz w:val="28"/>
          <w:szCs w:val="28"/>
          <w:lang w:eastAsia="ru-RU"/>
        </w:rPr>
        <w:t xml:space="preserve">деятельности администрации муниципального образования </w:t>
      </w:r>
    </w:p>
    <w:p w:rsidR="003C2205" w:rsidRPr="00231C02" w:rsidRDefault="003C2205" w:rsidP="0095444C">
      <w:pPr>
        <w:spacing w:after="0" w:line="270" w:lineRule="atLeast"/>
        <w:jc w:val="center"/>
        <w:rPr>
          <w:rFonts w:ascii="PT Astra Serif" w:hAnsi="PT Astra Serif"/>
          <w:b/>
          <w:sz w:val="28"/>
          <w:szCs w:val="28"/>
          <w:lang w:eastAsia="ru-RU"/>
        </w:rPr>
      </w:pPr>
      <w:proofErr w:type="spellStart"/>
      <w:r w:rsidRPr="00231C02">
        <w:rPr>
          <w:rFonts w:ascii="PT Astra Serif" w:hAnsi="PT Astra Serif"/>
          <w:b/>
          <w:sz w:val="28"/>
          <w:szCs w:val="28"/>
          <w:lang w:eastAsia="ru-RU"/>
        </w:rPr>
        <w:t>Щекинский</w:t>
      </w:r>
      <w:proofErr w:type="spellEnd"/>
      <w:r w:rsidRPr="00231C02">
        <w:rPr>
          <w:rFonts w:ascii="PT Astra Serif" w:hAnsi="PT Astra Serif"/>
          <w:b/>
          <w:sz w:val="28"/>
          <w:szCs w:val="28"/>
          <w:lang w:eastAsia="ru-RU"/>
        </w:rPr>
        <w:t xml:space="preserve"> район, включая филиалы, представительства и </w:t>
      </w:r>
    </w:p>
    <w:p w:rsidR="003C2205" w:rsidRPr="00231C02" w:rsidRDefault="003C2205" w:rsidP="0095444C">
      <w:pPr>
        <w:spacing w:after="0" w:line="270" w:lineRule="atLeast"/>
        <w:jc w:val="center"/>
        <w:rPr>
          <w:rFonts w:ascii="PT Astra Serif" w:hAnsi="PT Astra Serif"/>
          <w:b/>
          <w:sz w:val="28"/>
          <w:szCs w:val="28"/>
          <w:lang w:eastAsia="ru-RU"/>
        </w:rPr>
      </w:pPr>
      <w:r w:rsidRPr="00231C02">
        <w:rPr>
          <w:rFonts w:ascii="PT Astra Serif" w:hAnsi="PT Astra Serif"/>
          <w:b/>
          <w:sz w:val="28"/>
          <w:szCs w:val="28"/>
          <w:lang w:eastAsia="ru-RU"/>
        </w:rPr>
        <w:t xml:space="preserve">обособленные подразделения </w:t>
      </w:r>
    </w:p>
    <w:p w:rsidR="003C2205" w:rsidRPr="00231C02" w:rsidRDefault="003C2205" w:rsidP="0095444C">
      <w:pPr>
        <w:spacing w:after="0" w:line="270" w:lineRule="atLeast"/>
        <w:jc w:val="center"/>
        <w:rPr>
          <w:rFonts w:ascii="PT Astra Serif" w:hAnsi="PT Astra Serif"/>
          <w:b/>
          <w:sz w:val="28"/>
          <w:szCs w:val="28"/>
          <w:lang w:eastAsia="ru-RU"/>
        </w:rPr>
      </w:pPr>
    </w:p>
    <w:tbl>
      <w:tblPr>
        <w:tblW w:w="10415" w:type="dxa"/>
        <w:jc w:val="center"/>
        <w:tblInd w:w="169" w:type="dxa"/>
        <w:tblLayout w:type="fixed"/>
        <w:tblCellMar>
          <w:left w:w="40" w:type="dxa"/>
          <w:right w:w="40" w:type="dxa"/>
        </w:tblCellMar>
        <w:tblLook w:val="0000" w:firstRow="0" w:lastRow="0" w:firstColumn="0" w:lastColumn="0" w:noHBand="0" w:noVBand="0"/>
      </w:tblPr>
      <w:tblGrid>
        <w:gridCol w:w="476"/>
        <w:gridCol w:w="2709"/>
        <w:gridCol w:w="3853"/>
        <w:gridCol w:w="3377"/>
      </w:tblGrid>
      <w:tr w:rsidR="003C2205" w:rsidRPr="00231C02" w:rsidTr="00EF28C2">
        <w:trPr>
          <w:trHeight w:hRule="exact" w:val="834"/>
          <w:jc w:val="center"/>
        </w:trPr>
        <w:tc>
          <w:tcPr>
            <w:tcW w:w="476" w:type="dxa"/>
            <w:tcBorders>
              <w:top w:val="single" w:sz="6" w:space="0" w:color="auto"/>
              <w:left w:val="single" w:sz="6" w:space="0" w:color="auto"/>
              <w:bottom w:val="single" w:sz="6" w:space="0" w:color="auto"/>
              <w:right w:val="single" w:sz="6" w:space="0" w:color="auto"/>
            </w:tcBorders>
            <w:shd w:val="clear" w:color="auto" w:fill="FFFFFF"/>
          </w:tcPr>
          <w:p w:rsidR="003C2205" w:rsidRPr="00231C02" w:rsidRDefault="003C2205" w:rsidP="0095444C">
            <w:pPr>
              <w:shd w:val="clear" w:color="auto" w:fill="FFFFFF"/>
              <w:spacing w:after="0" w:line="240" w:lineRule="auto"/>
              <w:jc w:val="both"/>
              <w:rPr>
                <w:rFonts w:ascii="PT Astra Serif" w:hAnsi="PT Astra Serif"/>
                <w:b/>
                <w:lang w:eastAsia="ru-RU"/>
              </w:rPr>
            </w:pPr>
            <w:r w:rsidRPr="00231C02">
              <w:rPr>
                <w:rFonts w:ascii="PT Astra Serif" w:hAnsi="PT Astra Serif"/>
                <w:b/>
                <w:lang w:eastAsia="ru-RU"/>
              </w:rPr>
              <w:t xml:space="preserve">№№ </w:t>
            </w:r>
            <w:proofErr w:type="spellStart"/>
            <w:r w:rsidRPr="00231C02">
              <w:rPr>
                <w:rFonts w:ascii="PT Astra Serif" w:hAnsi="PT Astra Serif"/>
                <w:b/>
                <w:lang w:eastAsia="ru-RU"/>
              </w:rPr>
              <w:t>пп</w:t>
            </w:r>
            <w:proofErr w:type="spellEnd"/>
            <w:r w:rsidRPr="00231C02">
              <w:rPr>
                <w:rFonts w:ascii="PT Astra Serif" w:hAnsi="PT Astra Serif"/>
                <w:b/>
                <w:lang w:eastAsia="ru-RU"/>
              </w:rPr>
              <w:t xml:space="preserve"> </w:t>
            </w:r>
            <w:r w:rsidRPr="00231C02">
              <w:rPr>
                <w:rFonts w:ascii="PT Astra Serif" w:hAnsi="PT Astra Serif"/>
                <w:b/>
                <w:spacing w:val="-4"/>
                <w:lang w:eastAsia="ru-RU"/>
              </w:rPr>
              <w:t>п/п</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3C2205" w:rsidRPr="00231C02" w:rsidRDefault="003C2205" w:rsidP="0095444C">
            <w:pPr>
              <w:shd w:val="clear" w:color="auto" w:fill="FFFFFF"/>
              <w:spacing w:after="0" w:line="278" w:lineRule="exact"/>
              <w:ind w:right="10"/>
              <w:jc w:val="center"/>
              <w:rPr>
                <w:rFonts w:ascii="PT Astra Serif" w:hAnsi="PT Astra Serif"/>
                <w:b/>
                <w:lang w:eastAsia="ru-RU"/>
              </w:rPr>
            </w:pPr>
            <w:r w:rsidRPr="00231C02">
              <w:rPr>
                <w:rFonts w:ascii="PT Astra Serif" w:hAnsi="PT Astra Serif"/>
                <w:b/>
                <w:lang w:eastAsia="ru-RU"/>
              </w:rPr>
              <w:t>Объект проверки</w:t>
            </w:r>
          </w:p>
        </w:tc>
        <w:tc>
          <w:tcPr>
            <w:tcW w:w="3853" w:type="dxa"/>
            <w:tcBorders>
              <w:top w:val="single" w:sz="6" w:space="0" w:color="auto"/>
              <w:left w:val="single" w:sz="6" w:space="0" w:color="auto"/>
              <w:bottom w:val="single" w:sz="6" w:space="0" w:color="auto"/>
              <w:right w:val="single" w:sz="6" w:space="0" w:color="auto"/>
            </w:tcBorders>
            <w:shd w:val="clear" w:color="auto" w:fill="FFFFFF"/>
          </w:tcPr>
          <w:p w:rsidR="003C2205" w:rsidRPr="00231C02" w:rsidRDefault="003C2205" w:rsidP="0095444C">
            <w:pPr>
              <w:shd w:val="clear" w:color="auto" w:fill="FFFFFF"/>
              <w:spacing w:after="0" w:line="283" w:lineRule="exact"/>
              <w:ind w:right="5"/>
              <w:jc w:val="center"/>
              <w:rPr>
                <w:rFonts w:ascii="PT Astra Serif" w:hAnsi="PT Astra Serif"/>
                <w:b/>
                <w:lang w:eastAsia="ru-RU"/>
              </w:rPr>
            </w:pPr>
            <w:r w:rsidRPr="00231C02">
              <w:rPr>
                <w:rFonts w:ascii="PT Astra Serif" w:hAnsi="PT Astra Serif"/>
                <w:b/>
                <w:lang w:eastAsia="ru-RU"/>
              </w:rPr>
              <w:t>Проводимые мероприятия</w:t>
            </w:r>
          </w:p>
        </w:tc>
        <w:tc>
          <w:tcPr>
            <w:tcW w:w="3377" w:type="dxa"/>
            <w:tcBorders>
              <w:top w:val="single" w:sz="6" w:space="0" w:color="auto"/>
              <w:left w:val="single" w:sz="6" w:space="0" w:color="auto"/>
              <w:bottom w:val="single" w:sz="6" w:space="0" w:color="auto"/>
              <w:right w:val="single" w:sz="6" w:space="0" w:color="auto"/>
            </w:tcBorders>
            <w:shd w:val="clear" w:color="auto" w:fill="FFFFFF"/>
          </w:tcPr>
          <w:p w:rsidR="003C2205" w:rsidRPr="00231C02" w:rsidRDefault="003C2205" w:rsidP="0095444C">
            <w:pPr>
              <w:shd w:val="clear" w:color="auto" w:fill="FFFFFF"/>
              <w:spacing w:after="0" w:line="274" w:lineRule="exact"/>
              <w:jc w:val="center"/>
              <w:rPr>
                <w:rFonts w:ascii="PT Astra Serif" w:hAnsi="PT Astra Serif"/>
                <w:b/>
                <w:lang w:eastAsia="ru-RU"/>
              </w:rPr>
            </w:pPr>
            <w:r w:rsidRPr="00231C02">
              <w:rPr>
                <w:rFonts w:ascii="PT Astra Serif" w:hAnsi="PT Astra Serif"/>
                <w:b/>
                <w:lang w:eastAsia="ru-RU"/>
              </w:rPr>
              <w:t>Ответственные лица</w:t>
            </w:r>
          </w:p>
        </w:tc>
      </w:tr>
      <w:tr w:rsidR="003B2D7E" w:rsidRPr="00231C02" w:rsidTr="003B2D7E">
        <w:trPr>
          <w:trHeight w:hRule="exact" w:val="449"/>
          <w:jc w:val="center"/>
        </w:trPr>
        <w:tc>
          <w:tcPr>
            <w:tcW w:w="476" w:type="dxa"/>
            <w:tcBorders>
              <w:top w:val="single" w:sz="6" w:space="0" w:color="auto"/>
              <w:left w:val="single" w:sz="6" w:space="0" w:color="auto"/>
              <w:bottom w:val="single" w:sz="6" w:space="0" w:color="auto"/>
              <w:right w:val="single" w:sz="6" w:space="0" w:color="auto"/>
            </w:tcBorders>
            <w:shd w:val="clear" w:color="auto" w:fill="FFFFFF"/>
          </w:tcPr>
          <w:p w:rsidR="003B2D7E" w:rsidRPr="00231C02" w:rsidRDefault="003B2D7E" w:rsidP="0095444C">
            <w:pPr>
              <w:shd w:val="clear" w:color="auto" w:fill="FFFFFF"/>
              <w:spacing w:after="0" w:line="240" w:lineRule="auto"/>
              <w:jc w:val="both"/>
              <w:rPr>
                <w:rFonts w:ascii="PT Astra Serif" w:hAnsi="PT Astra Serif"/>
                <w:b/>
                <w:lang w:eastAsia="ru-RU"/>
              </w:rPr>
            </w:pPr>
            <w:r w:rsidRPr="00231C02">
              <w:rPr>
                <w:rFonts w:ascii="PT Astra Serif" w:hAnsi="PT Astra Serif"/>
                <w:b/>
                <w:lang w:eastAsia="ru-RU"/>
              </w:rPr>
              <w:t>1</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3B2D7E" w:rsidRPr="00231C02" w:rsidRDefault="003B2D7E" w:rsidP="0095444C">
            <w:pPr>
              <w:shd w:val="clear" w:color="auto" w:fill="FFFFFF"/>
              <w:spacing w:after="0" w:line="278" w:lineRule="exact"/>
              <w:ind w:right="10"/>
              <w:jc w:val="center"/>
              <w:rPr>
                <w:rFonts w:ascii="PT Astra Serif" w:hAnsi="PT Astra Serif"/>
                <w:b/>
                <w:lang w:eastAsia="ru-RU"/>
              </w:rPr>
            </w:pPr>
            <w:r w:rsidRPr="00231C02">
              <w:rPr>
                <w:rFonts w:ascii="PT Astra Serif" w:hAnsi="PT Astra Serif"/>
                <w:b/>
                <w:lang w:eastAsia="ru-RU"/>
              </w:rPr>
              <w:t>2</w:t>
            </w:r>
          </w:p>
        </w:tc>
        <w:tc>
          <w:tcPr>
            <w:tcW w:w="3853" w:type="dxa"/>
            <w:tcBorders>
              <w:top w:val="single" w:sz="6" w:space="0" w:color="auto"/>
              <w:left w:val="single" w:sz="6" w:space="0" w:color="auto"/>
              <w:bottom w:val="single" w:sz="6" w:space="0" w:color="auto"/>
              <w:right w:val="single" w:sz="6" w:space="0" w:color="auto"/>
            </w:tcBorders>
            <w:shd w:val="clear" w:color="auto" w:fill="FFFFFF"/>
          </w:tcPr>
          <w:p w:rsidR="003B2D7E" w:rsidRPr="00231C02" w:rsidRDefault="003B2D7E" w:rsidP="0095444C">
            <w:pPr>
              <w:shd w:val="clear" w:color="auto" w:fill="FFFFFF"/>
              <w:spacing w:after="0" w:line="283" w:lineRule="exact"/>
              <w:ind w:right="5"/>
              <w:jc w:val="center"/>
              <w:rPr>
                <w:rFonts w:ascii="PT Astra Serif" w:hAnsi="PT Astra Serif"/>
                <w:b/>
                <w:lang w:eastAsia="ru-RU"/>
              </w:rPr>
            </w:pPr>
            <w:r w:rsidRPr="00231C02">
              <w:rPr>
                <w:rFonts w:ascii="PT Astra Serif" w:hAnsi="PT Astra Serif"/>
                <w:b/>
                <w:lang w:eastAsia="ru-RU"/>
              </w:rPr>
              <w:t>3</w:t>
            </w:r>
          </w:p>
        </w:tc>
        <w:tc>
          <w:tcPr>
            <w:tcW w:w="3377" w:type="dxa"/>
            <w:tcBorders>
              <w:top w:val="single" w:sz="6" w:space="0" w:color="auto"/>
              <w:left w:val="single" w:sz="6" w:space="0" w:color="auto"/>
              <w:bottom w:val="single" w:sz="6" w:space="0" w:color="auto"/>
              <w:right w:val="single" w:sz="6" w:space="0" w:color="auto"/>
            </w:tcBorders>
            <w:shd w:val="clear" w:color="auto" w:fill="FFFFFF"/>
          </w:tcPr>
          <w:p w:rsidR="003B2D7E" w:rsidRPr="00231C02" w:rsidRDefault="003B2D7E" w:rsidP="0095444C">
            <w:pPr>
              <w:shd w:val="clear" w:color="auto" w:fill="FFFFFF"/>
              <w:spacing w:after="0" w:line="274" w:lineRule="exact"/>
              <w:jc w:val="center"/>
              <w:rPr>
                <w:rFonts w:ascii="PT Astra Serif" w:hAnsi="PT Astra Serif"/>
                <w:b/>
                <w:lang w:eastAsia="ru-RU"/>
              </w:rPr>
            </w:pPr>
            <w:r w:rsidRPr="00231C02">
              <w:rPr>
                <w:rFonts w:ascii="PT Astra Serif" w:hAnsi="PT Astra Serif"/>
                <w:b/>
                <w:lang w:eastAsia="ru-RU"/>
              </w:rPr>
              <w:t>4</w:t>
            </w:r>
          </w:p>
        </w:tc>
      </w:tr>
      <w:tr w:rsidR="003C2205" w:rsidRPr="00231C02" w:rsidTr="00075F43">
        <w:trPr>
          <w:trHeight w:hRule="exact" w:val="1650"/>
          <w:jc w:val="center"/>
        </w:trPr>
        <w:tc>
          <w:tcPr>
            <w:tcW w:w="476" w:type="dxa"/>
            <w:tcBorders>
              <w:top w:val="single" w:sz="6" w:space="0" w:color="auto"/>
              <w:left w:val="single" w:sz="6" w:space="0" w:color="auto"/>
              <w:bottom w:val="single" w:sz="6" w:space="0" w:color="auto"/>
              <w:right w:val="single" w:sz="6" w:space="0" w:color="auto"/>
            </w:tcBorders>
            <w:shd w:val="clear" w:color="auto" w:fill="FFFFFF"/>
          </w:tcPr>
          <w:p w:rsidR="003C2205" w:rsidRPr="00231C02" w:rsidRDefault="003C2205" w:rsidP="004109B5">
            <w:pPr>
              <w:shd w:val="clear" w:color="auto" w:fill="FFFFFF"/>
              <w:spacing w:after="0" w:line="240" w:lineRule="auto"/>
              <w:jc w:val="center"/>
              <w:rPr>
                <w:rFonts w:ascii="PT Astra Serif" w:hAnsi="PT Astra Serif"/>
                <w:lang w:eastAsia="ru-RU"/>
              </w:rPr>
            </w:pPr>
            <w:r w:rsidRPr="00231C02">
              <w:rPr>
                <w:rFonts w:ascii="PT Astra Serif" w:hAnsi="PT Astra Serif"/>
                <w:lang w:eastAsia="ru-RU"/>
              </w:rPr>
              <w:t>1.</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3C2205" w:rsidRPr="00231C02" w:rsidRDefault="003C2205" w:rsidP="004109B5">
            <w:pPr>
              <w:shd w:val="clear" w:color="auto" w:fill="FFFFFF"/>
              <w:spacing w:after="0" w:line="240" w:lineRule="auto"/>
              <w:jc w:val="both"/>
              <w:rPr>
                <w:rFonts w:ascii="PT Astra Serif" w:hAnsi="PT Astra Serif"/>
                <w:lang w:eastAsia="ru-RU"/>
              </w:rPr>
            </w:pPr>
            <w:r w:rsidRPr="00231C02">
              <w:rPr>
                <w:rFonts w:ascii="PT Astra Serif" w:hAnsi="PT Astra Serif"/>
                <w:lang w:eastAsia="ru-RU"/>
              </w:rPr>
              <w:t xml:space="preserve">Учредительные документы и общая информация </w:t>
            </w:r>
          </w:p>
        </w:tc>
        <w:tc>
          <w:tcPr>
            <w:tcW w:w="3853" w:type="dxa"/>
            <w:tcBorders>
              <w:top w:val="single" w:sz="6" w:space="0" w:color="auto"/>
              <w:left w:val="single" w:sz="6" w:space="0" w:color="auto"/>
              <w:bottom w:val="single" w:sz="6" w:space="0" w:color="auto"/>
              <w:right w:val="single" w:sz="6" w:space="0" w:color="auto"/>
            </w:tcBorders>
            <w:shd w:val="clear" w:color="auto" w:fill="FFFFFF"/>
          </w:tcPr>
          <w:p w:rsidR="003C2205" w:rsidRPr="00231C02" w:rsidRDefault="003C2205" w:rsidP="004109B5">
            <w:pPr>
              <w:spacing w:after="0" w:line="240" w:lineRule="auto"/>
              <w:jc w:val="both"/>
              <w:rPr>
                <w:rFonts w:ascii="PT Astra Serif" w:hAnsi="PT Astra Serif"/>
                <w:lang w:eastAsia="ru-RU"/>
              </w:rPr>
            </w:pPr>
            <w:r w:rsidRPr="00231C02">
              <w:rPr>
                <w:rFonts w:ascii="PT Astra Serif" w:hAnsi="PT Astra Serif"/>
                <w:lang w:eastAsia="ru-RU"/>
              </w:rPr>
              <w:t>-получение общей информации;</w:t>
            </w:r>
          </w:p>
          <w:p w:rsidR="003C2205" w:rsidRPr="00231C02" w:rsidRDefault="003C2205" w:rsidP="004109B5">
            <w:pPr>
              <w:spacing w:after="0" w:line="240" w:lineRule="auto"/>
              <w:jc w:val="both"/>
              <w:rPr>
                <w:rFonts w:ascii="PT Astra Serif" w:hAnsi="PT Astra Serif"/>
                <w:lang w:eastAsia="ru-RU"/>
              </w:rPr>
            </w:pPr>
            <w:r w:rsidRPr="00231C02">
              <w:rPr>
                <w:rFonts w:ascii="PT Astra Serif" w:hAnsi="PT Astra Serif"/>
                <w:lang w:eastAsia="ru-RU"/>
              </w:rPr>
              <w:t>-проверка учредительных и регистрационных документов, наличие и регистрация изменений в учредительных документах;</w:t>
            </w:r>
          </w:p>
          <w:p w:rsidR="00075F43" w:rsidRPr="00231C02" w:rsidRDefault="00075F43" w:rsidP="004109B5">
            <w:pPr>
              <w:spacing w:after="0" w:line="240" w:lineRule="auto"/>
              <w:jc w:val="both"/>
              <w:rPr>
                <w:rFonts w:ascii="PT Astra Serif" w:hAnsi="PT Astra Serif"/>
                <w:lang w:eastAsia="ru-RU"/>
              </w:rPr>
            </w:pPr>
          </w:p>
          <w:p w:rsidR="00075F43" w:rsidRPr="00231C02" w:rsidRDefault="00075F43" w:rsidP="004109B5">
            <w:pPr>
              <w:spacing w:after="0" w:line="240" w:lineRule="auto"/>
              <w:jc w:val="both"/>
              <w:rPr>
                <w:rFonts w:ascii="PT Astra Serif" w:hAnsi="PT Astra Serif"/>
                <w:lang w:eastAsia="ru-RU"/>
              </w:rPr>
            </w:pPr>
          </w:p>
          <w:p w:rsidR="00075F43" w:rsidRPr="00231C02" w:rsidRDefault="00075F43" w:rsidP="004109B5">
            <w:pPr>
              <w:spacing w:after="0" w:line="240" w:lineRule="auto"/>
              <w:jc w:val="both"/>
              <w:rPr>
                <w:rFonts w:ascii="PT Astra Serif" w:hAnsi="PT Astra Serif"/>
                <w:lang w:eastAsia="ru-RU"/>
              </w:rPr>
            </w:pPr>
          </w:p>
          <w:p w:rsidR="003C2205" w:rsidRPr="00231C02" w:rsidRDefault="003C2205" w:rsidP="004109B5">
            <w:pPr>
              <w:spacing w:after="0" w:line="240" w:lineRule="auto"/>
              <w:jc w:val="both"/>
              <w:rPr>
                <w:rFonts w:ascii="PT Astra Serif" w:hAnsi="PT Astra Serif"/>
                <w:lang w:eastAsia="ru-RU"/>
              </w:rPr>
            </w:pPr>
          </w:p>
        </w:tc>
        <w:tc>
          <w:tcPr>
            <w:tcW w:w="3377" w:type="dxa"/>
            <w:tcBorders>
              <w:top w:val="single" w:sz="6" w:space="0" w:color="auto"/>
              <w:left w:val="single" w:sz="6" w:space="0" w:color="auto"/>
              <w:bottom w:val="single" w:sz="6" w:space="0" w:color="auto"/>
              <w:right w:val="single" w:sz="6" w:space="0" w:color="auto"/>
            </w:tcBorders>
            <w:shd w:val="clear" w:color="auto" w:fill="FFFFFF"/>
          </w:tcPr>
          <w:p w:rsidR="003C2205" w:rsidRPr="00231C02" w:rsidRDefault="003C2205" w:rsidP="004109B5">
            <w:pPr>
              <w:shd w:val="clear" w:color="auto" w:fill="FFFFFF"/>
              <w:spacing w:after="0" w:line="240" w:lineRule="auto"/>
              <w:jc w:val="both"/>
              <w:rPr>
                <w:rFonts w:ascii="PT Astra Serif" w:hAnsi="PT Astra Serif"/>
                <w:lang w:eastAsia="ru-RU"/>
              </w:rPr>
            </w:pPr>
            <w:r w:rsidRPr="00231C02">
              <w:rPr>
                <w:rFonts w:ascii="PT Astra Serif" w:hAnsi="PT Astra Serif"/>
                <w:lang w:eastAsia="ru-RU"/>
              </w:rPr>
              <w:t xml:space="preserve"> Глава администрации муниципального образования </w:t>
            </w:r>
            <w:proofErr w:type="spellStart"/>
            <w:r w:rsidRPr="00231C02">
              <w:rPr>
                <w:rFonts w:ascii="PT Astra Serif" w:hAnsi="PT Astra Serif"/>
                <w:lang w:eastAsia="ru-RU"/>
              </w:rPr>
              <w:t>Щекинский</w:t>
            </w:r>
            <w:proofErr w:type="spellEnd"/>
            <w:r w:rsidRPr="00231C02">
              <w:rPr>
                <w:rFonts w:ascii="PT Astra Serif" w:hAnsi="PT Astra Serif"/>
                <w:lang w:eastAsia="ru-RU"/>
              </w:rPr>
              <w:t xml:space="preserve"> район</w:t>
            </w:r>
          </w:p>
          <w:p w:rsidR="003C2205" w:rsidRPr="00231C02" w:rsidRDefault="003C2205" w:rsidP="004109B5">
            <w:pPr>
              <w:shd w:val="clear" w:color="auto" w:fill="FFFFFF"/>
              <w:spacing w:after="0" w:line="240" w:lineRule="auto"/>
              <w:jc w:val="both"/>
              <w:rPr>
                <w:rFonts w:ascii="PT Astra Serif" w:hAnsi="PT Astra Serif"/>
                <w:lang w:eastAsia="ru-RU"/>
              </w:rPr>
            </w:pPr>
          </w:p>
        </w:tc>
      </w:tr>
      <w:tr w:rsidR="003C2205" w:rsidRPr="00231C02" w:rsidTr="00075F43">
        <w:trPr>
          <w:trHeight w:hRule="exact" w:val="3261"/>
          <w:jc w:val="center"/>
        </w:trPr>
        <w:tc>
          <w:tcPr>
            <w:tcW w:w="476" w:type="dxa"/>
            <w:tcBorders>
              <w:top w:val="single" w:sz="6" w:space="0" w:color="auto"/>
              <w:left w:val="single" w:sz="6" w:space="0" w:color="auto"/>
              <w:bottom w:val="single" w:sz="6" w:space="0" w:color="auto"/>
              <w:right w:val="single" w:sz="6" w:space="0" w:color="auto"/>
            </w:tcBorders>
            <w:shd w:val="clear" w:color="auto" w:fill="FFFFFF"/>
          </w:tcPr>
          <w:p w:rsidR="003C2205" w:rsidRPr="00231C02" w:rsidRDefault="003C2205" w:rsidP="004109B5">
            <w:pPr>
              <w:shd w:val="clear" w:color="auto" w:fill="FFFFFF"/>
              <w:spacing w:after="0" w:line="240" w:lineRule="auto"/>
              <w:jc w:val="center"/>
              <w:rPr>
                <w:rFonts w:ascii="PT Astra Serif" w:hAnsi="PT Astra Serif"/>
                <w:lang w:eastAsia="ru-RU"/>
              </w:rPr>
            </w:pPr>
            <w:r w:rsidRPr="00231C02">
              <w:rPr>
                <w:rFonts w:ascii="PT Astra Serif" w:hAnsi="PT Astra Serif"/>
                <w:lang w:eastAsia="ru-RU"/>
              </w:rPr>
              <w:t>2.</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3C2205" w:rsidRPr="00231C02" w:rsidRDefault="003C2205" w:rsidP="004109B5">
            <w:pPr>
              <w:shd w:val="clear" w:color="auto" w:fill="FFFFFF"/>
              <w:spacing w:after="0" w:line="240" w:lineRule="auto"/>
              <w:jc w:val="both"/>
              <w:rPr>
                <w:rFonts w:ascii="PT Astra Serif" w:hAnsi="PT Astra Serif"/>
                <w:lang w:eastAsia="ru-RU"/>
              </w:rPr>
            </w:pPr>
            <w:r w:rsidRPr="00231C02">
              <w:rPr>
                <w:rFonts w:ascii="PT Astra Serif" w:hAnsi="PT Astra Serif"/>
                <w:lang w:eastAsia="ru-RU"/>
              </w:rPr>
              <w:t>Учетная политика</w:t>
            </w:r>
          </w:p>
        </w:tc>
        <w:tc>
          <w:tcPr>
            <w:tcW w:w="3853" w:type="dxa"/>
            <w:tcBorders>
              <w:top w:val="single" w:sz="6" w:space="0" w:color="auto"/>
              <w:left w:val="single" w:sz="6" w:space="0" w:color="auto"/>
              <w:bottom w:val="single" w:sz="6" w:space="0" w:color="auto"/>
              <w:right w:val="single" w:sz="6" w:space="0" w:color="auto"/>
            </w:tcBorders>
            <w:shd w:val="clear" w:color="auto" w:fill="FFFFFF"/>
          </w:tcPr>
          <w:p w:rsidR="003C2205" w:rsidRPr="00231C02" w:rsidRDefault="003C2205" w:rsidP="004109B5">
            <w:pPr>
              <w:spacing w:after="0" w:line="240" w:lineRule="auto"/>
              <w:jc w:val="both"/>
              <w:rPr>
                <w:rFonts w:ascii="PT Astra Serif" w:hAnsi="PT Astra Serif"/>
                <w:lang w:eastAsia="ru-RU"/>
              </w:rPr>
            </w:pPr>
            <w:r w:rsidRPr="00231C02">
              <w:rPr>
                <w:rFonts w:ascii="PT Astra Serif" w:hAnsi="PT Astra Serif"/>
                <w:lang w:eastAsia="ru-RU"/>
              </w:rPr>
              <w:t xml:space="preserve">-полнота и правильность отражения в распоряжении администрации муниципального образования </w:t>
            </w:r>
            <w:proofErr w:type="spellStart"/>
            <w:r w:rsidRPr="00231C02">
              <w:rPr>
                <w:rFonts w:ascii="PT Astra Serif" w:hAnsi="PT Astra Serif"/>
                <w:lang w:eastAsia="ru-RU"/>
              </w:rPr>
              <w:t>Щекинский</w:t>
            </w:r>
            <w:proofErr w:type="spellEnd"/>
            <w:r w:rsidRPr="00231C02">
              <w:rPr>
                <w:rFonts w:ascii="PT Astra Serif" w:hAnsi="PT Astra Serif"/>
                <w:lang w:eastAsia="ru-RU"/>
              </w:rPr>
              <w:t xml:space="preserve"> район элементов учетной политики;</w:t>
            </w:r>
          </w:p>
          <w:p w:rsidR="003C2205" w:rsidRPr="00231C02" w:rsidRDefault="003C2205" w:rsidP="004109B5">
            <w:pPr>
              <w:spacing w:after="0" w:line="240" w:lineRule="auto"/>
              <w:jc w:val="both"/>
              <w:rPr>
                <w:rFonts w:ascii="PT Astra Serif" w:hAnsi="PT Astra Serif"/>
                <w:lang w:eastAsia="ru-RU"/>
              </w:rPr>
            </w:pPr>
            <w:r w:rsidRPr="00231C02">
              <w:rPr>
                <w:rFonts w:ascii="PT Astra Serif" w:hAnsi="PT Astra Serif"/>
                <w:lang w:eastAsia="ru-RU"/>
              </w:rPr>
              <w:t xml:space="preserve">-практическое применение распоряжения администрации муниципального образования </w:t>
            </w:r>
            <w:proofErr w:type="spellStart"/>
            <w:r w:rsidRPr="00231C02">
              <w:rPr>
                <w:rFonts w:ascii="PT Astra Serif" w:hAnsi="PT Astra Serif"/>
                <w:lang w:eastAsia="ru-RU"/>
              </w:rPr>
              <w:t>Щекинский</w:t>
            </w:r>
            <w:proofErr w:type="spellEnd"/>
            <w:r w:rsidRPr="00231C02">
              <w:rPr>
                <w:rFonts w:ascii="PT Astra Serif" w:hAnsi="PT Astra Serif"/>
                <w:lang w:eastAsia="ru-RU"/>
              </w:rPr>
              <w:t xml:space="preserve"> район об учетной политике;</w:t>
            </w:r>
          </w:p>
          <w:p w:rsidR="003C2205" w:rsidRPr="00231C02" w:rsidRDefault="003C2205" w:rsidP="004109B5">
            <w:pPr>
              <w:spacing w:after="0" w:line="240" w:lineRule="auto"/>
              <w:jc w:val="both"/>
              <w:rPr>
                <w:rFonts w:ascii="PT Astra Serif" w:hAnsi="PT Astra Serif"/>
                <w:lang w:eastAsia="ru-RU"/>
              </w:rPr>
            </w:pPr>
            <w:r w:rsidRPr="00231C02">
              <w:rPr>
                <w:rFonts w:ascii="PT Astra Serif" w:hAnsi="PT Astra Serif"/>
                <w:lang w:eastAsia="ru-RU"/>
              </w:rPr>
              <w:t>-проверка соблюдения графика документооборота.</w:t>
            </w:r>
          </w:p>
          <w:p w:rsidR="003B2D7E" w:rsidRPr="00231C02" w:rsidRDefault="003B2D7E" w:rsidP="004109B5">
            <w:pPr>
              <w:spacing w:after="0" w:line="240" w:lineRule="auto"/>
              <w:jc w:val="both"/>
              <w:rPr>
                <w:rFonts w:ascii="PT Astra Serif" w:hAnsi="PT Astra Serif"/>
                <w:lang w:eastAsia="ru-RU"/>
              </w:rPr>
            </w:pPr>
          </w:p>
          <w:p w:rsidR="003B2D7E" w:rsidRPr="00231C02" w:rsidRDefault="003B2D7E" w:rsidP="004109B5">
            <w:pPr>
              <w:spacing w:after="0" w:line="240" w:lineRule="auto"/>
              <w:jc w:val="both"/>
              <w:rPr>
                <w:rFonts w:ascii="PT Astra Serif" w:hAnsi="PT Astra Serif"/>
                <w:lang w:eastAsia="ru-RU"/>
              </w:rPr>
            </w:pPr>
          </w:p>
        </w:tc>
        <w:tc>
          <w:tcPr>
            <w:tcW w:w="3377" w:type="dxa"/>
            <w:tcBorders>
              <w:top w:val="single" w:sz="6" w:space="0" w:color="auto"/>
              <w:left w:val="single" w:sz="6" w:space="0" w:color="auto"/>
              <w:bottom w:val="single" w:sz="6" w:space="0" w:color="auto"/>
              <w:right w:val="single" w:sz="6" w:space="0" w:color="auto"/>
            </w:tcBorders>
            <w:shd w:val="clear" w:color="auto" w:fill="FFFFFF"/>
          </w:tcPr>
          <w:p w:rsidR="003C2205" w:rsidRPr="00231C02" w:rsidRDefault="003C2205" w:rsidP="004109B5">
            <w:pPr>
              <w:shd w:val="clear" w:color="auto" w:fill="FFFFFF"/>
              <w:spacing w:after="0" w:line="240" w:lineRule="auto"/>
              <w:jc w:val="both"/>
              <w:rPr>
                <w:rFonts w:ascii="PT Astra Serif" w:hAnsi="PT Astra Serif"/>
                <w:lang w:eastAsia="ru-RU"/>
              </w:rPr>
            </w:pPr>
            <w:r w:rsidRPr="00231C02">
              <w:rPr>
                <w:rFonts w:ascii="PT Astra Serif" w:hAnsi="PT Astra Serif"/>
                <w:lang w:eastAsia="ru-RU"/>
              </w:rPr>
              <w:t>Начальник отдела по бухгалтерскому учету и отчетности</w:t>
            </w:r>
          </w:p>
        </w:tc>
      </w:tr>
      <w:tr w:rsidR="003C2205" w:rsidRPr="00231C02" w:rsidTr="00075F43">
        <w:trPr>
          <w:trHeight w:hRule="exact" w:val="3842"/>
          <w:jc w:val="center"/>
        </w:trPr>
        <w:tc>
          <w:tcPr>
            <w:tcW w:w="476" w:type="dxa"/>
            <w:tcBorders>
              <w:top w:val="single" w:sz="6" w:space="0" w:color="auto"/>
              <w:left w:val="single" w:sz="6" w:space="0" w:color="auto"/>
              <w:bottom w:val="single" w:sz="4" w:space="0" w:color="auto"/>
              <w:right w:val="single" w:sz="6" w:space="0" w:color="auto"/>
            </w:tcBorders>
            <w:shd w:val="clear" w:color="auto" w:fill="FFFFFF"/>
          </w:tcPr>
          <w:p w:rsidR="003C2205" w:rsidRPr="00231C02" w:rsidRDefault="003C2205" w:rsidP="004109B5">
            <w:pPr>
              <w:shd w:val="clear" w:color="auto" w:fill="FFFFFF"/>
              <w:spacing w:after="0" w:line="240" w:lineRule="auto"/>
              <w:jc w:val="center"/>
              <w:rPr>
                <w:rFonts w:ascii="PT Astra Serif" w:hAnsi="PT Astra Serif"/>
                <w:lang w:eastAsia="ru-RU"/>
              </w:rPr>
            </w:pPr>
            <w:r w:rsidRPr="00231C02">
              <w:rPr>
                <w:rFonts w:ascii="PT Astra Serif" w:hAnsi="PT Astra Serif"/>
                <w:lang w:eastAsia="ru-RU"/>
              </w:rPr>
              <w:t>3.</w:t>
            </w:r>
          </w:p>
        </w:tc>
        <w:tc>
          <w:tcPr>
            <w:tcW w:w="2709" w:type="dxa"/>
            <w:tcBorders>
              <w:top w:val="single" w:sz="6" w:space="0" w:color="auto"/>
              <w:left w:val="single" w:sz="6" w:space="0" w:color="auto"/>
              <w:bottom w:val="single" w:sz="4" w:space="0" w:color="auto"/>
              <w:right w:val="single" w:sz="6" w:space="0" w:color="auto"/>
            </w:tcBorders>
            <w:shd w:val="clear" w:color="auto" w:fill="FFFFFF"/>
          </w:tcPr>
          <w:p w:rsidR="003C2205" w:rsidRPr="00231C02" w:rsidRDefault="003C2205" w:rsidP="004109B5">
            <w:pPr>
              <w:shd w:val="clear" w:color="auto" w:fill="FFFFFF"/>
              <w:spacing w:after="0" w:line="240" w:lineRule="auto"/>
              <w:jc w:val="both"/>
              <w:rPr>
                <w:rFonts w:ascii="PT Astra Serif" w:hAnsi="PT Astra Serif"/>
                <w:lang w:eastAsia="ru-RU"/>
              </w:rPr>
            </w:pPr>
            <w:r w:rsidRPr="00231C02">
              <w:rPr>
                <w:rFonts w:ascii="PT Astra Serif" w:hAnsi="PT Astra Serif"/>
                <w:lang w:eastAsia="ru-RU"/>
              </w:rPr>
              <w:t>Постановка и организация бухгалтерского учета</w:t>
            </w:r>
          </w:p>
        </w:tc>
        <w:tc>
          <w:tcPr>
            <w:tcW w:w="3853" w:type="dxa"/>
            <w:tcBorders>
              <w:top w:val="single" w:sz="6" w:space="0" w:color="auto"/>
              <w:left w:val="single" w:sz="6" w:space="0" w:color="auto"/>
              <w:bottom w:val="single" w:sz="4" w:space="0" w:color="auto"/>
              <w:right w:val="single" w:sz="6" w:space="0" w:color="auto"/>
            </w:tcBorders>
            <w:shd w:val="clear" w:color="auto" w:fill="FFFFFF"/>
          </w:tcPr>
          <w:p w:rsidR="003C2205" w:rsidRPr="00231C02" w:rsidRDefault="003C2205" w:rsidP="004109B5">
            <w:pPr>
              <w:spacing w:after="0" w:line="240" w:lineRule="auto"/>
              <w:jc w:val="both"/>
              <w:rPr>
                <w:rFonts w:ascii="PT Astra Serif" w:hAnsi="PT Astra Serif"/>
                <w:lang w:eastAsia="ru-RU"/>
              </w:rPr>
            </w:pPr>
            <w:r w:rsidRPr="00231C02">
              <w:rPr>
                <w:rFonts w:ascii="PT Astra Serif" w:hAnsi="PT Astra Serif"/>
                <w:lang w:eastAsia="ru-RU"/>
              </w:rPr>
              <w:t>общее знакомство с системой бухгалтерского учета подразделения;</w:t>
            </w:r>
          </w:p>
          <w:p w:rsidR="003C2205" w:rsidRPr="00231C02" w:rsidRDefault="003C2205" w:rsidP="004109B5">
            <w:pPr>
              <w:spacing w:after="0" w:line="240" w:lineRule="auto"/>
              <w:jc w:val="both"/>
              <w:rPr>
                <w:rFonts w:ascii="PT Astra Serif" w:hAnsi="PT Astra Serif"/>
                <w:lang w:eastAsia="ru-RU"/>
              </w:rPr>
            </w:pPr>
            <w:r w:rsidRPr="00231C02">
              <w:rPr>
                <w:rFonts w:ascii="PT Astra Serif" w:hAnsi="PT Astra Serif"/>
                <w:lang w:eastAsia="ru-RU"/>
              </w:rPr>
              <w:t>-оценка численности и уровня образования учетных работников;</w:t>
            </w:r>
          </w:p>
          <w:p w:rsidR="003C2205" w:rsidRPr="00231C02" w:rsidRDefault="003C2205" w:rsidP="004109B5">
            <w:pPr>
              <w:spacing w:after="0" w:line="240" w:lineRule="auto"/>
              <w:jc w:val="both"/>
              <w:rPr>
                <w:rFonts w:ascii="PT Astra Serif" w:hAnsi="PT Astra Serif"/>
                <w:lang w:eastAsia="ru-RU"/>
              </w:rPr>
            </w:pPr>
            <w:r w:rsidRPr="00231C02">
              <w:rPr>
                <w:rFonts w:ascii="PT Astra Serif" w:hAnsi="PT Astra Serif"/>
                <w:lang w:eastAsia="ru-RU"/>
              </w:rPr>
              <w:t>-оценка степени компьютеризации учета;</w:t>
            </w:r>
          </w:p>
          <w:p w:rsidR="003C2205" w:rsidRPr="00231C02" w:rsidRDefault="003C2205" w:rsidP="004109B5">
            <w:pPr>
              <w:spacing w:after="0" w:line="240" w:lineRule="auto"/>
              <w:jc w:val="both"/>
              <w:rPr>
                <w:rFonts w:ascii="PT Astra Serif" w:hAnsi="PT Astra Serif"/>
                <w:lang w:eastAsia="ru-RU"/>
              </w:rPr>
            </w:pPr>
            <w:r w:rsidRPr="00231C02">
              <w:rPr>
                <w:rFonts w:ascii="PT Astra Serif" w:hAnsi="PT Astra Serif"/>
                <w:lang w:eastAsia="ru-RU"/>
              </w:rPr>
              <w:t>-наличие должностных инструкций с разделением обязанностей;</w:t>
            </w:r>
          </w:p>
          <w:p w:rsidR="003C2205" w:rsidRPr="00231C02" w:rsidRDefault="003C2205" w:rsidP="004109B5">
            <w:pPr>
              <w:spacing w:after="0" w:line="240" w:lineRule="auto"/>
              <w:jc w:val="both"/>
              <w:rPr>
                <w:rFonts w:ascii="PT Astra Serif" w:hAnsi="PT Astra Serif"/>
                <w:lang w:eastAsia="ru-RU"/>
              </w:rPr>
            </w:pPr>
            <w:r w:rsidRPr="00231C02">
              <w:rPr>
                <w:rFonts w:ascii="PT Astra Serif" w:hAnsi="PT Astra Serif"/>
                <w:lang w:eastAsia="ru-RU"/>
              </w:rPr>
              <w:t>-оценка состояния постановки и организации бухгалтерского учета</w:t>
            </w:r>
          </w:p>
          <w:p w:rsidR="003C2205" w:rsidRPr="00231C02" w:rsidRDefault="003C2205" w:rsidP="004109B5">
            <w:pPr>
              <w:spacing w:after="0" w:line="240" w:lineRule="auto"/>
              <w:jc w:val="both"/>
              <w:rPr>
                <w:rFonts w:ascii="PT Astra Serif" w:hAnsi="PT Astra Serif"/>
                <w:lang w:eastAsia="ru-RU"/>
              </w:rPr>
            </w:pPr>
            <w:r w:rsidRPr="00231C02">
              <w:rPr>
                <w:rFonts w:ascii="PT Astra Serif" w:hAnsi="PT Astra Serif"/>
                <w:lang w:eastAsia="ru-RU"/>
              </w:rPr>
              <w:t xml:space="preserve">-наличие положений об оплате труда, подотчетных лицах, командировках и т.д. </w:t>
            </w:r>
          </w:p>
          <w:p w:rsidR="003B2D7E" w:rsidRPr="00231C02" w:rsidRDefault="003B2D7E" w:rsidP="004109B5">
            <w:pPr>
              <w:spacing w:after="0" w:line="240" w:lineRule="auto"/>
              <w:jc w:val="both"/>
              <w:rPr>
                <w:rFonts w:ascii="PT Astra Serif" w:hAnsi="PT Astra Serif"/>
                <w:lang w:eastAsia="ru-RU"/>
              </w:rPr>
            </w:pPr>
          </w:p>
          <w:p w:rsidR="003B2D7E" w:rsidRPr="00231C02" w:rsidRDefault="003B2D7E" w:rsidP="004109B5">
            <w:pPr>
              <w:spacing w:after="0" w:line="240" w:lineRule="auto"/>
              <w:jc w:val="both"/>
              <w:rPr>
                <w:rFonts w:ascii="PT Astra Serif" w:hAnsi="PT Astra Serif"/>
                <w:lang w:eastAsia="ru-RU"/>
              </w:rPr>
            </w:pPr>
          </w:p>
          <w:p w:rsidR="003B2D7E" w:rsidRPr="00231C02" w:rsidRDefault="003B2D7E" w:rsidP="004109B5">
            <w:pPr>
              <w:spacing w:after="0" w:line="240" w:lineRule="auto"/>
              <w:jc w:val="both"/>
              <w:rPr>
                <w:rFonts w:ascii="PT Astra Serif" w:hAnsi="PT Astra Serif"/>
                <w:lang w:eastAsia="ru-RU"/>
              </w:rPr>
            </w:pPr>
          </w:p>
          <w:p w:rsidR="003B2D7E" w:rsidRPr="00231C02" w:rsidRDefault="003B2D7E" w:rsidP="004109B5">
            <w:pPr>
              <w:spacing w:after="0" w:line="240" w:lineRule="auto"/>
              <w:jc w:val="both"/>
              <w:rPr>
                <w:rFonts w:ascii="PT Astra Serif" w:hAnsi="PT Astra Serif"/>
                <w:lang w:eastAsia="ru-RU"/>
              </w:rPr>
            </w:pPr>
          </w:p>
        </w:tc>
        <w:tc>
          <w:tcPr>
            <w:tcW w:w="3377" w:type="dxa"/>
            <w:tcBorders>
              <w:top w:val="single" w:sz="6" w:space="0" w:color="auto"/>
              <w:left w:val="single" w:sz="6" w:space="0" w:color="auto"/>
              <w:bottom w:val="single" w:sz="4" w:space="0" w:color="auto"/>
              <w:right w:val="single" w:sz="6" w:space="0" w:color="auto"/>
            </w:tcBorders>
            <w:shd w:val="clear" w:color="auto" w:fill="FFFFFF"/>
          </w:tcPr>
          <w:p w:rsidR="003C2205" w:rsidRPr="00231C02" w:rsidRDefault="003C2205" w:rsidP="004109B5">
            <w:pPr>
              <w:shd w:val="clear" w:color="auto" w:fill="FFFFFF"/>
              <w:spacing w:after="0" w:line="240" w:lineRule="auto"/>
              <w:jc w:val="both"/>
              <w:rPr>
                <w:rFonts w:ascii="PT Astra Serif" w:hAnsi="PT Astra Serif"/>
                <w:lang w:eastAsia="ru-RU"/>
              </w:rPr>
            </w:pPr>
            <w:r w:rsidRPr="00231C02">
              <w:rPr>
                <w:rFonts w:ascii="PT Astra Serif" w:hAnsi="PT Astra Serif"/>
                <w:lang w:eastAsia="ru-RU"/>
              </w:rPr>
              <w:t xml:space="preserve">Глава администрации </w:t>
            </w:r>
            <w:proofErr w:type="spellStart"/>
            <w:r w:rsidRPr="00231C02">
              <w:rPr>
                <w:rFonts w:ascii="PT Astra Serif" w:hAnsi="PT Astra Serif"/>
                <w:lang w:eastAsia="ru-RU"/>
              </w:rPr>
              <w:t>Щекинского</w:t>
            </w:r>
            <w:proofErr w:type="spellEnd"/>
            <w:r w:rsidRPr="00231C02">
              <w:rPr>
                <w:rFonts w:ascii="PT Astra Serif" w:hAnsi="PT Astra Serif"/>
                <w:lang w:eastAsia="ru-RU"/>
              </w:rPr>
              <w:t xml:space="preserve"> района, в его отсутствие – первый заместитель главы администрации</w:t>
            </w:r>
          </w:p>
          <w:p w:rsidR="003C2205" w:rsidRPr="00231C02" w:rsidRDefault="003C2205" w:rsidP="004109B5">
            <w:pPr>
              <w:shd w:val="clear" w:color="auto" w:fill="FFFFFF"/>
              <w:spacing w:after="0" w:line="240" w:lineRule="auto"/>
              <w:jc w:val="both"/>
              <w:rPr>
                <w:rFonts w:ascii="PT Astra Serif" w:hAnsi="PT Astra Serif"/>
                <w:lang w:eastAsia="ru-RU"/>
              </w:rPr>
            </w:pPr>
          </w:p>
        </w:tc>
      </w:tr>
      <w:tr w:rsidR="003B2D7E" w:rsidRPr="00231C02" w:rsidTr="003B2D7E">
        <w:trPr>
          <w:trHeight w:hRule="exact" w:val="15"/>
          <w:jc w:val="center"/>
        </w:trPr>
        <w:tc>
          <w:tcPr>
            <w:tcW w:w="476" w:type="dxa"/>
            <w:tcBorders>
              <w:top w:val="single" w:sz="4" w:space="0" w:color="auto"/>
              <w:left w:val="single" w:sz="6" w:space="0" w:color="auto"/>
              <w:bottom w:val="single" w:sz="6" w:space="0" w:color="auto"/>
              <w:right w:val="single" w:sz="6" w:space="0" w:color="auto"/>
            </w:tcBorders>
            <w:shd w:val="clear" w:color="auto" w:fill="FFFFFF"/>
          </w:tcPr>
          <w:p w:rsidR="003B2D7E" w:rsidRPr="00231C02" w:rsidRDefault="003B2D7E" w:rsidP="004109B5">
            <w:pPr>
              <w:shd w:val="clear" w:color="auto" w:fill="FFFFFF"/>
              <w:spacing w:after="0" w:line="240" w:lineRule="auto"/>
              <w:jc w:val="center"/>
              <w:rPr>
                <w:rFonts w:ascii="PT Astra Serif" w:hAnsi="PT Astra Serif"/>
                <w:lang w:eastAsia="ru-RU"/>
              </w:rPr>
            </w:pPr>
          </w:p>
        </w:tc>
        <w:tc>
          <w:tcPr>
            <w:tcW w:w="2709" w:type="dxa"/>
            <w:tcBorders>
              <w:top w:val="single" w:sz="4" w:space="0" w:color="auto"/>
              <w:left w:val="single" w:sz="6" w:space="0" w:color="auto"/>
              <w:bottom w:val="single" w:sz="6" w:space="0" w:color="auto"/>
              <w:right w:val="single" w:sz="6" w:space="0" w:color="auto"/>
            </w:tcBorders>
            <w:shd w:val="clear" w:color="auto" w:fill="FFFFFF"/>
          </w:tcPr>
          <w:p w:rsidR="003B2D7E" w:rsidRPr="00231C02" w:rsidRDefault="003B2D7E" w:rsidP="004109B5">
            <w:pPr>
              <w:shd w:val="clear" w:color="auto" w:fill="FFFFFF"/>
              <w:spacing w:after="0" w:line="240" w:lineRule="auto"/>
              <w:jc w:val="both"/>
              <w:rPr>
                <w:rFonts w:ascii="PT Astra Serif" w:hAnsi="PT Astra Serif"/>
                <w:lang w:eastAsia="ru-RU"/>
              </w:rPr>
            </w:pPr>
          </w:p>
        </w:tc>
        <w:tc>
          <w:tcPr>
            <w:tcW w:w="3853" w:type="dxa"/>
            <w:tcBorders>
              <w:top w:val="single" w:sz="4" w:space="0" w:color="auto"/>
              <w:left w:val="single" w:sz="6" w:space="0" w:color="auto"/>
              <w:bottom w:val="single" w:sz="6" w:space="0" w:color="auto"/>
              <w:right w:val="single" w:sz="6" w:space="0" w:color="auto"/>
            </w:tcBorders>
            <w:shd w:val="clear" w:color="auto" w:fill="FFFFFF"/>
          </w:tcPr>
          <w:p w:rsidR="003B2D7E" w:rsidRPr="00231C02" w:rsidRDefault="003B2D7E" w:rsidP="004109B5">
            <w:pPr>
              <w:spacing w:after="0" w:line="240" w:lineRule="auto"/>
              <w:jc w:val="both"/>
              <w:rPr>
                <w:rFonts w:ascii="PT Astra Serif" w:hAnsi="PT Astra Serif"/>
                <w:lang w:eastAsia="ru-RU"/>
              </w:rPr>
            </w:pPr>
          </w:p>
        </w:tc>
        <w:tc>
          <w:tcPr>
            <w:tcW w:w="3377" w:type="dxa"/>
            <w:tcBorders>
              <w:top w:val="single" w:sz="4" w:space="0" w:color="auto"/>
              <w:left w:val="single" w:sz="6" w:space="0" w:color="auto"/>
              <w:bottom w:val="single" w:sz="6" w:space="0" w:color="auto"/>
              <w:right w:val="single" w:sz="6" w:space="0" w:color="auto"/>
            </w:tcBorders>
            <w:shd w:val="clear" w:color="auto" w:fill="FFFFFF"/>
          </w:tcPr>
          <w:p w:rsidR="003B2D7E" w:rsidRPr="00231C02" w:rsidRDefault="003B2D7E" w:rsidP="004109B5">
            <w:pPr>
              <w:shd w:val="clear" w:color="auto" w:fill="FFFFFF"/>
              <w:spacing w:after="0" w:line="240" w:lineRule="auto"/>
              <w:jc w:val="both"/>
              <w:rPr>
                <w:rFonts w:ascii="PT Astra Serif" w:hAnsi="PT Astra Serif"/>
                <w:lang w:eastAsia="ru-RU"/>
              </w:rPr>
            </w:pPr>
          </w:p>
        </w:tc>
      </w:tr>
      <w:tr w:rsidR="00075F43" w:rsidRPr="00231C02" w:rsidTr="00075F43">
        <w:trPr>
          <w:trHeight w:hRule="exact" w:val="581"/>
          <w:jc w:val="center"/>
        </w:trPr>
        <w:tc>
          <w:tcPr>
            <w:tcW w:w="476" w:type="dxa"/>
            <w:tcBorders>
              <w:top w:val="single" w:sz="6" w:space="0" w:color="auto"/>
              <w:left w:val="single" w:sz="6" w:space="0" w:color="auto"/>
              <w:bottom w:val="single" w:sz="4" w:space="0" w:color="auto"/>
              <w:right w:val="single" w:sz="6" w:space="0" w:color="auto"/>
            </w:tcBorders>
            <w:shd w:val="clear" w:color="auto" w:fill="FFFFFF"/>
          </w:tcPr>
          <w:p w:rsidR="00075F43" w:rsidRPr="00231C02" w:rsidRDefault="00075F43" w:rsidP="00CE2A8F">
            <w:pPr>
              <w:shd w:val="clear" w:color="auto" w:fill="FFFFFF"/>
              <w:spacing w:after="0" w:line="240" w:lineRule="auto"/>
              <w:jc w:val="both"/>
              <w:rPr>
                <w:rFonts w:ascii="PT Astra Serif" w:hAnsi="PT Astra Serif"/>
                <w:b/>
                <w:lang w:eastAsia="ru-RU"/>
              </w:rPr>
            </w:pPr>
            <w:r w:rsidRPr="00231C02">
              <w:rPr>
                <w:rFonts w:ascii="PT Astra Serif" w:hAnsi="PT Astra Serif"/>
                <w:b/>
                <w:lang w:eastAsia="ru-RU"/>
              </w:rPr>
              <w:t>1</w:t>
            </w:r>
          </w:p>
        </w:tc>
        <w:tc>
          <w:tcPr>
            <w:tcW w:w="2709" w:type="dxa"/>
            <w:tcBorders>
              <w:top w:val="single" w:sz="6" w:space="0" w:color="auto"/>
              <w:left w:val="single" w:sz="6" w:space="0" w:color="auto"/>
              <w:bottom w:val="single" w:sz="4" w:space="0" w:color="auto"/>
              <w:right w:val="single" w:sz="6" w:space="0" w:color="auto"/>
            </w:tcBorders>
            <w:shd w:val="clear" w:color="auto" w:fill="FFFFFF"/>
          </w:tcPr>
          <w:p w:rsidR="00075F43" w:rsidRPr="00231C02" w:rsidRDefault="00075F43" w:rsidP="00CE2A8F">
            <w:pPr>
              <w:shd w:val="clear" w:color="auto" w:fill="FFFFFF"/>
              <w:spacing w:after="0" w:line="278" w:lineRule="exact"/>
              <w:ind w:right="10"/>
              <w:jc w:val="center"/>
              <w:rPr>
                <w:rFonts w:ascii="PT Astra Serif" w:hAnsi="PT Astra Serif"/>
                <w:b/>
                <w:lang w:eastAsia="ru-RU"/>
              </w:rPr>
            </w:pPr>
            <w:r w:rsidRPr="00231C02">
              <w:rPr>
                <w:rFonts w:ascii="PT Astra Serif" w:hAnsi="PT Astra Serif"/>
                <w:b/>
                <w:lang w:eastAsia="ru-RU"/>
              </w:rPr>
              <w:t>2</w:t>
            </w:r>
          </w:p>
        </w:tc>
        <w:tc>
          <w:tcPr>
            <w:tcW w:w="3853" w:type="dxa"/>
            <w:tcBorders>
              <w:top w:val="single" w:sz="6" w:space="0" w:color="auto"/>
              <w:left w:val="single" w:sz="6" w:space="0" w:color="auto"/>
              <w:bottom w:val="single" w:sz="4" w:space="0" w:color="auto"/>
              <w:right w:val="single" w:sz="6" w:space="0" w:color="auto"/>
            </w:tcBorders>
            <w:shd w:val="clear" w:color="auto" w:fill="FFFFFF"/>
          </w:tcPr>
          <w:p w:rsidR="00075F43" w:rsidRPr="00231C02" w:rsidRDefault="00075F43" w:rsidP="00CE2A8F">
            <w:pPr>
              <w:shd w:val="clear" w:color="auto" w:fill="FFFFFF"/>
              <w:spacing w:after="0" w:line="283" w:lineRule="exact"/>
              <w:ind w:right="5"/>
              <w:jc w:val="center"/>
              <w:rPr>
                <w:rFonts w:ascii="PT Astra Serif" w:hAnsi="PT Astra Serif"/>
                <w:b/>
                <w:lang w:eastAsia="ru-RU"/>
              </w:rPr>
            </w:pPr>
            <w:r w:rsidRPr="00231C02">
              <w:rPr>
                <w:rFonts w:ascii="PT Astra Serif" w:hAnsi="PT Astra Serif"/>
                <w:b/>
                <w:lang w:eastAsia="ru-RU"/>
              </w:rPr>
              <w:t>3</w:t>
            </w:r>
          </w:p>
        </w:tc>
        <w:tc>
          <w:tcPr>
            <w:tcW w:w="3377" w:type="dxa"/>
            <w:tcBorders>
              <w:top w:val="single" w:sz="6" w:space="0" w:color="auto"/>
              <w:left w:val="single" w:sz="6" w:space="0" w:color="auto"/>
              <w:bottom w:val="single" w:sz="4" w:space="0" w:color="auto"/>
              <w:right w:val="single" w:sz="6" w:space="0" w:color="auto"/>
            </w:tcBorders>
            <w:shd w:val="clear" w:color="auto" w:fill="FFFFFF"/>
          </w:tcPr>
          <w:p w:rsidR="00075F43" w:rsidRPr="00231C02" w:rsidRDefault="00075F43" w:rsidP="00CE2A8F">
            <w:pPr>
              <w:shd w:val="clear" w:color="auto" w:fill="FFFFFF"/>
              <w:spacing w:after="0" w:line="274" w:lineRule="exact"/>
              <w:jc w:val="center"/>
              <w:rPr>
                <w:rFonts w:ascii="PT Astra Serif" w:hAnsi="PT Astra Serif"/>
                <w:b/>
                <w:lang w:eastAsia="ru-RU"/>
              </w:rPr>
            </w:pPr>
            <w:r w:rsidRPr="00231C02">
              <w:rPr>
                <w:rFonts w:ascii="PT Astra Serif" w:hAnsi="PT Astra Serif"/>
                <w:b/>
                <w:lang w:eastAsia="ru-RU"/>
              </w:rPr>
              <w:t>4</w:t>
            </w:r>
          </w:p>
        </w:tc>
      </w:tr>
      <w:tr w:rsidR="003C2205" w:rsidRPr="00231C02" w:rsidTr="00054FEF">
        <w:trPr>
          <w:trHeight w:hRule="exact" w:val="2868"/>
          <w:jc w:val="center"/>
        </w:trPr>
        <w:tc>
          <w:tcPr>
            <w:tcW w:w="476" w:type="dxa"/>
            <w:tcBorders>
              <w:top w:val="single" w:sz="6" w:space="0" w:color="auto"/>
              <w:left w:val="single" w:sz="6" w:space="0" w:color="auto"/>
              <w:bottom w:val="single" w:sz="4" w:space="0" w:color="auto"/>
              <w:right w:val="single" w:sz="6" w:space="0" w:color="auto"/>
            </w:tcBorders>
            <w:shd w:val="clear" w:color="auto" w:fill="FFFFFF"/>
          </w:tcPr>
          <w:p w:rsidR="003C2205" w:rsidRPr="00231C02" w:rsidRDefault="003C2205" w:rsidP="004109B5">
            <w:pPr>
              <w:shd w:val="clear" w:color="auto" w:fill="FFFFFF"/>
              <w:spacing w:after="0" w:line="240" w:lineRule="auto"/>
              <w:jc w:val="center"/>
              <w:rPr>
                <w:rFonts w:ascii="PT Astra Serif" w:hAnsi="PT Astra Serif"/>
                <w:lang w:eastAsia="ru-RU"/>
              </w:rPr>
            </w:pPr>
            <w:r w:rsidRPr="00231C02">
              <w:rPr>
                <w:rFonts w:ascii="PT Astra Serif" w:hAnsi="PT Astra Serif"/>
                <w:lang w:eastAsia="ru-RU"/>
              </w:rPr>
              <w:t>4.</w:t>
            </w:r>
          </w:p>
        </w:tc>
        <w:tc>
          <w:tcPr>
            <w:tcW w:w="2709" w:type="dxa"/>
            <w:tcBorders>
              <w:top w:val="single" w:sz="6" w:space="0" w:color="auto"/>
              <w:left w:val="single" w:sz="6" w:space="0" w:color="auto"/>
              <w:bottom w:val="single" w:sz="4" w:space="0" w:color="auto"/>
              <w:right w:val="single" w:sz="6" w:space="0" w:color="auto"/>
            </w:tcBorders>
            <w:shd w:val="clear" w:color="auto" w:fill="FFFFFF"/>
          </w:tcPr>
          <w:p w:rsidR="003C2205" w:rsidRPr="00231C02" w:rsidRDefault="003C2205" w:rsidP="004109B5">
            <w:pPr>
              <w:shd w:val="clear" w:color="auto" w:fill="FFFFFF"/>
              <w:spacing w:after="0" w:line="240" w:lineRule="auto"/>
              <w:jc w:val="both"/>
              <w:rPr>
                <w:rFonts w:ascii="PT Astra Serif" w:hAnsi="PT Astra Serif"/>
                <w:lang w:eastAsia="ru-RU"/>
              </w:rPr>
            </w:pPr>
            <w:r w:rsidRPr="00231C02">
              <w:rPr>
                <w:rFonts w:ascii="PT Astra Serif" w:hAnsi="PT Astra Serif"/>
                <w:lang w:eastAsia="ru-RU"/>
              </w:rPr>
              <w:t xml:space="preserve">Ведение бухгалтерского учета </w:t>
            </w:r>
          </w:p>
        </w:tc>
        <w:tc>
          <w:tcPr>
            <w:tcW w:w="3853" w:type="dxa"/>
            <w:tcBorders>
              <w:top w:val="single" w:sz="6" w:space="0" w:color="auto"/>
              <w:left w:val="single" w:sz="6" w:space="0" w:color="auto"/>
              <w:bottom w:val="single" w:sz="4" w:space="0" w:color="auto"/>
              <w:right w:val="single" w:sz="6" w:space="0" w:color="auto"/>
            </w:tcBorders>
            <w:shd w:val="clear" w:color="auto" w:fill="FFFFFF"/>
          </w:tcPr>
          <w:p w:rsidR="003C2205" w:rsidRPr="00231C02" w:rsidRDefault="003C2205" w:rsidP="004109B5">
            <w:pPr>
              <w:spacing w:after="0" w:line="240" w:lineRule="auto"/>
              <w:jc w:val="both"/>
              <w:rPr>
                <w:rFonts w:ascii="PT Astra Serif" w:hAnsi="PT Astra Serif"/>
                <w:lang w:eastAsia="ru-RU"/>
              </w:rPr>
            </w:pPr>
            <w:r w:rsidRPr="00231C02">
              <w:rPr>
                <w:rFonts w:ascii="PT Astra Serif" w:hAnsi="PT Astra Serif"/>
                <w:lang w:eastAsia="ru-RU"/>
              </w:rPr>
              <w:t>- проверка правильного отражения расчетов в бухгалтерском учете по бюджетной и внебюджетной деятельности;</w:t>
            </w:r>
          </w:p>
          <w:p w:rsidR="003C2205" w:rsidRPr="00231C02" w:rsidRDefault="003C2205" w:rsidP="004109B5">
            <w:pPr>
              <w:spacing w:after="0" w:line="240" w:lineRule="auto"/>
              <w:jc w:val="both"/>
              <w:rPr>
                <w:rFonts w:ascii="PT Astra Serif" w:hAnsi="PT Astra Serif"/>
                <w:lang w:eastAsia="ru-RU"/>
              </w:rPr>
            </w:pPr>
            <w:r w:rsidRPr="00231C02">
              <w:rPr>
                <w:rFonts w:ascii="PT Astra Serif" w:hAnsi="PT Astra Serif"/>
                <w:lang w:eastAsia="ru-RU"/>
              </w:rPr>
              <w:t>-проверка применения плана счетов, утвержденного в учетной политике учреждения;</w:t>
            </w:r>
          </w:p>
          <w:p w:rsidR="003C2205" w:rsidRPr="00231C02" w:rsidRDefault="003C2205" w:rsidP="004109B5">
            <w:pPr>
              <w:spacing w:after="0" w:line="240" w:lineRule="auto"/>
              <w:jc w:val="both"/>
              <w:rPr>
                <w:rFonts w:ascii="PT Astra Serif" w:hAnsi="PT Astra Serif"/>
                <w:lang w:eastAsia="ru-RU"/>
              </w:rPr>
            </w:pPr>
            <w:r w:rsidRPr="00231C02">
              <w:rPr>
                <w:rFonts w:ascii="PT Astra Serif" w:hAnsi="PT Astra Serif"/>
                <w:lang w:eastAsia="ru-RU"/>
              </w:rPr>
              <w:t>-ведение учета согласно инструкции по бюджетному учету;</w:t>
            </w:r>
          </w:p>
          <w:p w:rsidR="003C2205" w:rsidRPr="00231C02" w:rsidRDefault="003C2205" w:rsidP="004109B5">
            <w:pPr>
              <w:spacing w:after="0" w:line="240" w:lineRule="auto"/>
              <w:jc w:val="both"/>
              <w:rPr>
                <w:rFonts w:ascii="PT Astra Serif" w:hAnsi="PT Astra Serif"/>
                <w:lang w:eastAsia="ru-RU"/>
              </w:rPr>
            </w:pPr>
            <w:r w:rsidRPr="00231C02">
              <w:rPr>
                <w:rFonts w:ascii="PT Astra Serif" w:hAnsi="PT Astra Serif"/>
                <w:lang w:eastAsia="ru-RU"/>
              </w:rPr>
              <w:t xml:space="preserve">-проверка правильности расстановки кодов ОКОФ; </w:t>
            </w:r>
          </w:p>
          <w:p w:rsidR="003C2205" w:rsidRPr="00231C02" w:rsidRDefault="003C2205" w:rsidP="004109B5">
            <w:pPr>
              <w:spacing w:after="0" w:line="240" w:lineRule="auto"/>
              <w:jc w:val="both"/>
              <w:rPr>
                <w:rFonts w:ascii="PT Astra Serif" w:hAnsi="PT Astra Serif"/>
                <w:lang w:eastAsia="ru-RU"/>
              </w:rPr>
            </w:pPr>
            <w:r w:rsidRPr="00231C02">
              <w:rPr>
                <w:rFonts w:ascii="PT Astra Serif" w:hAnsi="PT Astra Serif"/>
                <w:lang w:eastAsia="ru-RU"/>
              </w:rPr>
              <w:t xml:space="preserve">-проверка материалов инвентаризаций и ревизий и </w:t>
            </w:r>
            <w:proofErr w:type="spellStart"/>
            <w:r w:rsidRPr="00231C02">
              <w:rPr>
                <w:rFonts w:ascii="PT Astra Serif" w:hAnsi="PT Astra Serif"/>
                <w:lang w:eastAsia="ru-RU"/>
              </w:rPr>
              <w:t>жение</w:t>
            </w:r>
            <w:proofErr w:type="spellEnd"/>
            <w:r w:rsidRPr="00231C02">
              <w:rPr>
                <w:rFonts w:ascii="PT Astra Serif" w:hAnsi="PT Astra Serif"/>
                <w:lang w:eastAsia="ru-RU"/>
              </w:rPr>
              <w:t xml:space="preserve"> результатов в бухгалтерском учете;</w:t>
            </w:r>
          </w:p>
          <w:p w:rsidR="003C2205" w:rsidRPr="00231C02" w:rsidRDefault="003C2205" w:rsidP="004109B5">
            <w:pPr>
              <w:spacing w:after="0" w:line="240" w:lineRule="auto"/>
              <w:jc w:val="both"/>
              <w:rPr>
                <w:rFonts w:ascii="PT Astra Serif" w:hAnsi="PT Astra Serif"/>
                <w:lang w:eastAsia="ru-RU"/>
              </w:rPr>
            </w:pPr>
            <w:r w:rsidRPr="00231C02">
              <w:rPr>
                <w:rFonts w:ascii="PT Astra Serif" w:hAnsi="PT Astra Serif"/>
                <w:lang w:eastAsia="ru-RU"/>
              </w:rPr>
              <w:t>проверка обоснованности расходов с точки зрения Налогового кодекса РФ;</w:t>
            </w:r>
          </w:p>
          <w:p w:rsidR="003C2205" w:rsidRPr="00231C02" w:rsidRDefault="003C2205" w:rsidP="004109B5">
            <w:pPr>
              <w:spacing w:after="0" w:line="240" w:lineRule="auto"/>
              <w:jc w:val="both"/>
              <w:rPr>
                <w:rFonts w:ascii="PT Astra Serif" w:hAnsi="PT Astra Serif"/>
                <w:lang w:eastAsia="ru-RU"/>
              </w:rPr>
            </w:pPr>
            <w:r w:rsidRPr="00231C02">
              <w:rPr>
                <w:rFonts w:ascii="PT Astra Serif" w:hAnsi="PT Astra Serif"/>
                <w:lang w:eastAsia="ru-RU"/>
              </w:rPr>
              <w:t xml:space="preserve">-проверка применяемых методов </w:t>
            </w:r>
            <w:proofErr w:type="spellStart"/>
            <w:r w:rsidRPr="00231C02">
              <w:rPr>
                <w:rFonts w:ascii="PT Astra Serif" w:hAnsi="PT Astra Serif"/>
                <w:lang w:eastAsia="ru-RU"/>
              </w:rPr>
              <w:t>калькулирования</w:t>
            </w:r>
            <w:proofErr w:type="spellEnd"/>
            <w:r w:rsidRPr="00231C02">
              <w:rPr>
                <w:rFonts w:ascii="PT Astra Serif" w:hAnsi="PT Astra Serif"/>
                <w:lang w:eastAsia="ru-RU"/>
              </w:rPr>
              <w:t xml:space="preserve"> с учетом отраслевых особенностей;</w:t>
            </w:r>
          </w:p>
          <w:p w:rsidR="003C2205" w:rsidRPr="00231C02" w:rsidRDefault="003C2205" w:rsidP="004109B5">
            <w:pPr>
              <w:spacing w:after="0" w:line="240" w:lineRule="auto"/>
              <w:jc w:val="both"/>
              <w:rPr>
                <w:rFonts w:ascii="PT Astra Serif" w:hAnsi="PT Astra Serif"/>
                <w:lang w:eastAsia="ru-RU"/>
              </w:rPr>
            </w:pPr>
            <w:r w:rsidRPr="00231C02">
              <w:rPr>
                <w:rFonts w:ascii="PT Astra Serif" w:hAnsi="PT Astra Serif"/>
                <w:lang w:eastAsia="ru-RU"/>
              </w:rPr>
              <w:t>-проверка соответствия записей по счетам аналитического учета с записями в Главной книге и в формах журнала, бухгалтерских отчетах.</w:t>
            </w:r>
          </w:p>
          <w:p w:rsidR="003C2205" w:rsidRPr="00231C02" w:rsidRDefault="003C2205" w:rsidP="004109B5">
            <w:pPr>
              <w:spacing w:after="0" w:line="240" w:lineRule="auto"/>
              <w:jc w:val="both"/>
              <w:rPr>
                <w:rFonts w:ascii="PT Astra Serif" w:hAnsi="PT Astra Serif"/>
                <w:lang w:eastAsia="ru-RU"/>
              </w:rPr>
            </w:pPr>
            <w:r w:rsidRPr="00231C02">
              <w:rPr>
                <w:rFonts w:ascii="PT Astra Serif" w:hAnsi="PT Astra Serif"/>
                <w:lang w:eastAsia="ru-RU"/>
              </w:rPr>
              <w:t xml:space="preserve">- проверка исполнения Федерального закона от 05.04.2013 N 44-ФЗ (ред. </w:t>
            </w:r>
            <w:r w:rsidR="008A5844" w:rsidRPr="00231C02">
              <w:rPr>
                <w:rFonts w:ascii="PT Astra Serif" w:hAnsi="PT Astra Serif"/>
                <w:lang w:eastAsia="ru-RU"/>
              </w:rPr>
              <w:t>О</w:t>
            </w:r>
            <w:r w:rsidRPr="00231C02">
              <w:rPr>
                <w:rFonts w:ascii="PT Astra Serif" w:hAnsi="PT Astra Serif"/>
                <w:lang w:eastAsia="ru-RU"/>
              </w:rPr>
              <w:t xml:space="preserve">т 13.07.2015) </w:t>
            </w:r>
            <w:r w:rsidR="008A5844" w:rsidRPr="00231C02">
              <w:rPr>
                <w:rFonts w:ascii="PT Astra Serif" w:hAnsi="PT Astra Serif"/>
                <w:lang w:eastAsia="ru-RU"/>
              </w:rPr>
              <w:t>«</w:t>
            </w:r>
            <w:r w:rsidRPr="00231C02">
              <w:rPr>
                <w:rFonts w:ascii="PT Astra Serif" w:hAnsi="PT Astra Serif"/>
                <w:lang w:eastAsia="ru-RU"/>
              </w:rPr>
              <w:t xml:space="preserve">О контрактной системе в сфере закупок товаров, работ, услуг для обеспечения государственных и муниципальных нужд», Указание Банка России от 11.03.2014 N 3210-У (ред. </w:t>
            </w:r>
            <w:r w:rsidR="008A5844" w:rsidRPr="00231C02">
              <w:rPr>
                <w:rFonts w:ascii="PT Astra Serif" w:hAnsi="PT Astra Serif"/>
                <w:lang w:eastAsia="ru-RU"/>
              </w:rPr>
              <w:t>О</w:t>
            </w:r>
            <w:r w:rsidRPr="00231C02">
              <w:rPr>
                <w:rFonts w:ascii="PT Astra Serif" w:hAnsi="PT Astra Serif"/>
                <w:lang w:eastAsia="ru-RU"/>
              </w:rPr>
              <w:t xml:space="preserve">т 03.02.2015) </w:t>
            </w:r>
            <w:r w:rsidR="008A5844" w:rsidRPr="00231C02">
              <w:rPr>
                <w:rFonts w:ascii="PT Astra Serif" w:hAnsi="PT Astra Serif"/>
                <w:lang w:eastAsia="ru-RU"/>
              </w:rPr>
              <w:t>«</w:t>
            </w:r>
            <w:r w:rsidRPr="00231C02">
              <w:rPr>
                <w:rFonts w:ascii="PT Astra Serif" w:hAnsi="PT Astra Serif"/>
                <w:lang w:eastAsia="ru-RU"/>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8A5844" w:rsidRPr="00231C02">
              <w:rPr>
                <w:rFonts w:ascii="PT Astra Serif" w:hAnsi="PT Astra Serif" w:cs="Tahoma"/>
                <w:color w:val="000000"/>
                <w:sz w:val="16"/>
                <w:szCs w:val="16"/>
                <w:shd w:val="clear" w:color="auto" w:fill="F0F0EB"/>
                <w:lang w:eastAsia="ru-RU"/>
              </w:rPr>
              <w:t>»</w:t>
            </w:r>
            <w:r w:rsidRPr="00231C02">
              <w:rPr>
                <w:rFonts w:ascii="PT Astra Serif" w:hAnsi="PT Astra Serif" w:cs="Tahoma"/>
                <w:color w:val="000000"/>
                <w:sz w:val="16"/>
                <w:szCs w:val="16"/>
                <w:shd w:val="clear" w:color="auto" w:fill="F0F0EB"/>
                <w:lang w:eastAsia="ru-RU"/>
              </w:rPr>
              <w:t> </w:t>
            </w:r>
            <w:r w:rsidRPr="00231C02">
              <w:rPr>
                <w:rFonts w:ascii="PT Astra Serif" w:hAnsi="PT Astra Serif"/>
                <w:lang w:eastAsia="ru-RU"/>
              </w:rPr>
              <w:t>»</w:t>
            </w:r>
          </w:p>
          <w:p w:rsidR="003C2205" w:rsidRPr="00231C02" w:rsidRDefault="003C2205" w:rsidP="004109B5">
            <w:pPr>
              <w:spacing w:after="0" w:line="240" w:lineRule="auto"/>
              <w:jc w:val="both"/>
              <w:rPr>
                <w:rFonts w:ascii="PT Astra Serif" w:hAnsi="PT Astra Serif"/>
                <w:lang w:eastAsia="ru-RU"/>
              </w:rPr>
            </w:pPr>
            <w:r w:rsidRPr="00231C02">
              <w:rPr>
                <w:rFonts w:ascii="PT Astra Serif" w:hAnsi="PT Astra Serif"/>
                <w:lang w:eastAsia="ru-RU"/>
              </w:rPr>
              <w:t>. проверка применения кодов бюджетной классификации и целевого использования средств:</w:t>
            </w:r>
          </w:p>
          <w:p w:rsidR="003C2205" w:rsidRPr="00231C02" w:rsidRDefault="003C2205" w:rsidP="004109B5">
            <w:pPr>
              <w:spacing w:after="0" w:line="240" w:lineRule="auto"/>
              <w:jc w:val="both"/>
              <w:rPr>
                <w:rFonts w:ascii="PT Astra Serif" w:hAnsi="PT Astra Serif"/>
                <w:lang w:eastAsia="ru-RU"/>
              </w:rPr>
            </w:pPr>
            <w:r w:rsidRPr="00231C02">
              <w:rPr>
                <w:rFonts w:ascii="PT Astra Serif" w:hAnsi="PT Astra Serif"/>
                <w:lang w:eastAsia="ru-RU"/>
              </w:rPr>
              <w:t>-исполнение сметы доходов и расходов по предпринимательской и иной приносящей доход деятельности;</w:t>
            </w:r>
          </w:p>
          <w:p w:rsidR="003C2205" w:rsidRPr="00231C02" w:rsidRDefault="003C2205" w:rsidP="004109B5">
            <w:pPr>
              <w:spacing w:after="0" w:line="240" w:lineRule="auto"/>
              <w:jc w:val="both"/>
              <w:rPr>
                <w:rFonts w:ascii="PT Astra Serif" w:hAnsi="PT Astra Serif"/>
                <w:lang w:eastAsia="ru-RU"/>
              </w:rPr>
            </w:pPr>
            <w:r w:rsidRPr="00231C02">
              <w:rPr>
                <w:rFonts w:ascii="PT Astra Serif" w:hAnsi="PT Astra Serif"/>
                <w:lang w:eastAsia="ru-RU"/>
              </w:rPr>
              <w:t>- анализ сметы доходов и расходов в разрезе предметных статей.</w:t>
            </w:r>
          </w:p>
        </w:tc>
        <w:tc>
          <w:tcPr>
            <w:tcW w:w="3377" w:type="dxa"/>
            <w:tcBorders>
              <w:top w:val="single" w:sz="6" w:space="0" w:color="auto"/>
              <w:left w:val="single" w:sz="6" w:space="0" w:color="auto"/>
              <w:bottom w:val="single" w:sz="4" w:space="0" w:color="auto"/>
              <w:right w:val="single" w:sz="6" w:space="0" w:color="auto"/>
            </w:tcBorders>
            <w:shd w:val="clear" w:color="auto" w:fill="FFFFFF"/>
          </w:tcPr>
          <w:p w:rsidR="003C2205" w:rsidRPr="00231C02" w:rsidRDefault="003C2205" w:rsidP="004109B5">
            <w:pPr>
              <w:shd w:val="clear" w:color="auto" w:fill="FFFFFF"/>
              <w:spacing w:after="0" w:line="240" w:lineRule="auto"/>
              <w:jc w:val="both"/>
              <w:rPr>
                <w:rFonts w:ascii="PT Astra Serif" w:hAnsi="PT Astra Serif"/>
                <w:lang w:eastAsia="ru-RU"/>
              </w:rPr>
            </w:pPr>
            <w:r w:rsidRPr="00231C02">
              <w:rPr>
                <w:rFonts w:ascii="PT Astra Serif" w:hAnsi="PT Astra Serif"/>
                <w:lang w:eastAsia="ru-RU"/>
              </w:rPr>
              <w:t>Начальник отдела по бухгалтерскому учету и отчетности, работники отдела, начальник сектора муниципального заказа</w:t>
            </w:r>
          </w:p>
        </w:tc>
      </w:tr>
      <w:tr w:rsidR="003C2205" w:rsidRPr="00231C02" w:rsidTr="0023617C">
        <w:trPr>
          <w:trHeight w:hRule="exact" w:val="5365"/>
          <w:jc w:val="center"/>
        </w:trPr>
        <w:tc>
          <w:tcPr>
            <w:tcW w:w="476" w:type="dxa"/>
            <w:tcBorders>
              <w:top w:val="single" w:sz="4" w:space="0" w:color="auto"/>
              <w:left w:val="single" w:sz="4" w:space="0" w:color="auto"/>
              <w:bottom w:val="single" w:sz="4" w:space="0" w:color="auto"/>
              <w:right w:val="single" w:sz="4" w:space="0" w:color="auto"/>
            </w:tcBorders>
            <w:shd w:val="clear" w:color="auto" w:fill="FFFFFF"/>
          </w:tcPr>
          <w:p w:rsidR="003C2205" w:rsidRPr="00231C02" w:rsidRDefault="003C2205" w:rsidP="004109B5">
            <w:pPr>
              <w:shd w:val="clear" w:color="auto" w:fill="FFFFFF"/>
              <w:spacing w:after="0" w:line="240" w:lineRule="auto"/>
              <w:jc w:val="center"/>
              <w:rPr>
                <w:rFonts w:ascii="PT Astra Serif" w:hAnsi="PT Astra Serif"/>
                <w:lang w:eastAsia="ru-RU"/>
              </w:rPr>
            </w:pPr>
            <w:r w:rsidRPr="00231C02">
              <w:rPr>
                <w:rFonts w:ascii="PT Astra Serif" w:hAnsi="PT Astra Serif"/>
                <w:lang w:eastAsia="ru-RU"/>
              </w:rPr>
              <w:t>5.</w:t>
            </w:r>
          </w:p>
        </w:tc>
        <w:tc>
          <w:tcPr>
            <w:tcW w:w="2709" w:type="dxa"/>
            <w:tcBorders>
              <w:top w:val="single" w:sz="4" w:space="0" w:color="auto"/>
              <w:left w:val="single" w:sz="4" w:space="0" w:color="auto"/>
              <w:bottom w:val="single" w:sz="4" w:space="0" w:color="auto"/>
              <w:right w:val="single" w:sz="4" w:space="0" w:color="auto"/>
            </w:tcBorders>
            <w:shd w:val="clear" w:color="auto" w:fill="FFFFFF"/>
          </w:tcPr>
          <w:p w:rsidR="003C2205" w:rsidRPr="00231C02" w:rsidRDefault="003C2205" w:rsidP="004109B5">
            <w:pPr>
              <w:shd w:val="clear" w:color="auto" w:fill="FFFFFF"/>
              <w:spacing w:after="0" w:line="240" w:lineRule="auto"/>
              <w:jc w:val="both"/>
              <w:rPr>
                <w:rFonts w:ascii="PT Astra Serif" w:hAnsi="PT Astra Serif"/>
                <w:lang w:eastAsia="ru-RU"/>
              </w:rPr>
            </w:pPr>
            <w:r w:rsidRPr="00231C02">
              <w:rPr>
                <w:rFonts w:ascii="PT Astra Serif" w:hAnsi="PT Astra Serif"/>
                <w:lang w:eastAsia="ru-RU"/>
              </w:rPr>
              <w:t>Налоги и сборы</w:t>
            </w:r>
          </w:p>
        </w:tc>
        <w:tc>
          <w:tcPr>
            <w:tcW w:w="3853" w:type="dxa"/>
            <w:tcBorders>
              <w:top w:val="single" w:sz="4" w:space="0" w:color="auto"/>
              <w:left w:val="single" w:sz="4" w:space="0" w:color="auto"/>
              <w:bottom w:val="single" w:sz="4" w:space="0" w:color="auto"/>
              <w:right w:val="single" w:sz="4" w:space="0" w:color="auto"/>
            </w:tcBorders>
            <w:shd w:val="clear" w:color="auto" w:fill="FFFFFF"/>
          </w:tcPr>
          <w:p w:rsidR="003C2205" w:rsidRPr="00231C02" w:rsidRDefault="003C2205" w:rsidP="004109B5">
            <w:pPr>
              <w:spacing w:after="0" w:line="240" w:lineRule="auto"/>
              <w:jc w:val="both"/>
              <w:rPr>
                <w:rFonts w:ascii="PT Astra Serif" w:hAnsi="PT Astra Serif"/>
                <w:lang w:eastAsia="ru-RU"/>
              </w:rPr>
            </w:pPr>
            <w:r w:rsidRPr="00231C02">
              <w:rPr>
                <w:rFonts w:ascii="PT Astra Serif" w:hAnsi="PT Astra Serif"/>
                <w:lang w:eastAsia="ru-RU"/>
              </w:rPr>
              <w:t>-своевременность сдачи налоговой отчетности, отчетности в Пенсионный фонд Российской Федерации, Фонд социального страхования Российской Федерации;</w:t>
            </w:r>
          </w:p>
          <w:p w:rsidR="003C2205" w:rsidRPr="00231C02" w:rsidRDefault="003C2205" w:rsidP="004109B5">
            <w:pPr>
              <w:spacing w:after="0" w:line="240" w:lineRule="auto"/>
              <w:jc w:val="both"/>
              <w:rPr>
                <w:rFonts w:ascii="PT Astra Serif" w:hAnsi="PT Astra Serif"/>
                <w:lang w:eastAsia="ru-RU"/>
              </w:rPr>
            </w:pPr>
            <w:r w:rsidRPr="00231C02">
              <w:rPr>
                <w:rFonts w:ascii="PT Astra Serif" w:hAnsi="PT Astra Serif"/>
                <w:lang w:eastAsia="ru-RU"/>
              </w:rPr>
              <w:t>- проверка расчетов по налогам и сборам согласно перечню уплачиваемых подразделением налогов;</w:t>
            </w:r>
          </w:p>
          <w:p w:rsidR="003C2205" w:rsidRPr="00231C02" w:rsidRDefault="003C2205" w:rsidP="004109B5">
            <w:pPr>
              <w:spacing w:after="0" w:line="240" w:lineRule="auto"/>
              <w:jc w:val="both"/>
              <w:rPr>
                <w:rFonts w:ascii="PT Astra Serif" w:hAnsi="PT Astra Serif"/>
                <w:lang w:eastAsia="ru-RU"/>
              </w:rPr>
            </w:pPr>
            <w:r w:rsidRPr="00231C02">
              <w:rPr>
                <w:rFonts w:ascii="PT Astra Serif" w:hAnsi="PT Astra Serif"/>
                <w:lang w:eastAsia="ru-RU"/>
              </w:rPr>
              <w:t>- проверка правильности определения налоговой базы;</w:t>
            </w:r>
          </w:p>
          <w:p w:rsidR="003C2205" w:rsidRPr="00231C02" w:rsidRDefault="003C2205" w:rsidP="004109B5">
            <w:pPr>
              <w:spacing w:after="0" w:line="240" w:lineRule="auto"/>
              <w:jc w:val="both"/>
              <w:rPr>
                <w:rFonts w:ascii="PT Astra Serif" w:hAnsi="PT Astra Serif"/>
                <w:lang w:eastAsia="ru-RU"/>
              </w:rPr>
            </w:pPr>
            <w:r w:rsidRPr="00231C02">
              <w:rPr>
                <w:rFonts w:ascii="PT Astra Serif" w:hAnsi="PT Astra Serif"/>
                <w:lang w:eastAsia="ru-RU"/>
              </w:rPr>
              <w:t>- проверка правильности определения налоговых ставок;</w:t>
            </w:r>
          </w:p>
          <w:p w:rsidR="003C2205" w:rsidRPr="00231C02" w:rsidRDefault="003C2205" w:rsidP="004109B5">
            <w:pPr>
              <w:spacing w:after="0" w:line="240" w:lineRule="auto"/>
              <w:jc w:val="both"/>
              <w:rPr>
                <w:rFonts w:ascii="PT Astra Serif" w:hAnsi="PT Astra Serif"/>
                <w:lang w:eastAsia="ru-RU"/>
              </w:rPr>
            </w:pPr>
            <w:r w:rsidRPr="00231C02">
              <w:rPr>
                <w:rFonts w:ascii="PT Astra Serif" w:hAnsi="PT Astra Serif"/>
                <w:lang w:eastAsia="ru-RU"/>
              </w:rPr>
              <w:t>- проверка правильности применения налоговых вычетов;</w:t>
            </w:r>
          </w:p>
          <w:p w:rsidR="003C2205" w:rsidRPr="00231C02" w:rsidRDefault="003C2205" w:rsidP="004109B5">
            <w:pPr>
              <w:spacing w:after="0" w:line="240" w:lineRule="auto"/>
              <w:jc w:val="both"/>
              <w:rPr>
                <w:rFonts w:ascii="PT Astra Serif" w:hAnsi="PT Astra Serif"/>
                <w:lang w:eastAsia="ru-RU"/>
              </w:rPr>
            </w:pPr>
            <w:r w:rsidRPr="00231C02">
              <w:rPr>
                <w:rFonts w:ascii="PT Astra Serif" w:hAnsi="PT Astra Serif"/>
                <w:lang w:eastAsia="ru-RU"/>
              </w:rPr>
              <w:t>- проверка правильности применения льгот;</w:t>
            </w:r>
          </w:p>
          <w:p w:rsidR="003C2205" w:rsidRPr="00231C02" w:rsidRDefault="003C2205" w:rsidP="004109B5">
            <w:pPr>
              <w:spacing w:after="0" w:line="240" w:lineRule="auto"/>
              <w:jc w:val="both"/>
              <w:rPr>
                <w:rFonts w:ascii="PT Astra Serif" w:hAnsi="PT Astra Serif"/>
                <w:lang w:eastAsia="ru-RU"/>
              </w:rPr>
            </w:pPr>
            <w:r w:rsidRPr="00231C02">
              <w:rPr>
                <w:rFonts w:ascii="PT Astra Serif" w:hAnsi="PT Astra Serif"/>
                <w:lang w:eastAsia="ru-RU"/>
              </w:rPr>
              <w:t>- проверка правильности начисления, перечисления налоговых платежей;</w:t>
            </w:r>
          </w:p>
          <w:p w:rsidR="003C2205" w:rsidRPr="00231C02" w:rsidRDefault="003C2205" w:rsidP="004109B5">
            <w:pPr>
              <w:spacing w:after="0" w:line="240" w:lineRule="auto"/>
              <w:jc w:val="both"/>
              <w:rPr>
                <w:rFonts w:ascii="PT Astra Serif" w:hAnsi="PT Astra Serif"/>
                <w:lang w:eastAsia="ru-RU"/>
              </w:rPr>
            </w:pPr>
            <w:r w:rsidRPr="00231C02">
              <w:rPr>
                <w:rFonts w:ascii="PT Astra Serif" w:hAnsi="PT Astra Serif"/>
                <w:lang w:eastAsia="ru-RU"/>
              </w:rPr>
              <w:t>- проверка правильности составления налоговой отчетности.</w:t>
            </w: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3C2205" w:rsidRPr="00231C02" w:rsidRDefault="003C2205" w:rsidP="004109B5">
            <w:pPr>
              <w:shd w:val="clear" w:color="auto" w:fill="FFFFFF"/>
              <w:spacing w:after="0" w:line="240" w:lineRule="auto"/>
              <w:jc w:val="both"/>
              <w:rPr>
                <w:rFonts w:ascii="PT Astra Serif" w:hAnsi="PT Astra Serif"/>
                <w:lang w:eastAsia="ru-RU"/>
              </w:rPr>
            </w:pPr>
            <w:r w:rsidRPr="00231C02">
              <w:rPr>
                <w:rFonts w:ascii="PT Astra Serif" w:hAnsi="PT Astra Serif"/>
                <w:lang w:eastAsia="ru-RU"/>
              </w:rPr>
              <w:t>Начальник отдела по бухгалтерскому учету и отчетности, заместитель начальника отдела</w:t>
            </w:r>
            <w:r w:rsidR="003B2D7E" w:rsidRPr="00231C02">
              <w:rPr>
                <w:rFonts w:ascii="PT Astra Serif" w:hAnsi="PT Astra Serif"/>
                <w:lang w:eastAsia="ru-RU"/>
              </w:rPr>
              <w:t xml:space="preserve"> по бухгалтерскому учету и отчетности</w:t>
            </w:r>
          </w:p>
        </w:tc>
      </w:tr>
      <w:tr w:rsidR="003C2205" w:rsidRPr="00231C02" w:rsidTr="001E31E8">
        <w:trPr>
          <w:trHeight w:hRule="exact" w:val="5400"/>
          <w:jc w:val="center"/>
        </w:trPr>
        <w:tc>
          <w:tcPr>
            <w:tcW w:w="476" w:type="dxa"/>
            <w:tcBorders>
              <w:top w:val="single" w:sz="4" w:space="0" w:color="auto"/>
              <w:left w:val="single" w:sz="6" w:space="0" w:color="auto"/>
              <w:bottom w:val="single" w:sz="4" w:space="0" w:color="auto"/>
              <w:right w:val="single" w:sz="6" w:space="0" w:color="auto"/>
            </w:tcBorders>
            <w:shd w:val="clear" w:color="auto" w:fill="FFFFFF"/>
          </w:tcPr>
          <w:p w:rsidR="003C2205" w:rsidRPr="00231C02" w:rsidRDefault="003C2205" w:rsidP="0095444C">
            <w:pPr>
              <w:shd w:val="clear" w:color="auto" w:fill="FFFFFF"/>
              <w:spacing w:after="0" w:line="240" w:lineRule="auto"/>
              <w:jc w:val="center"/>
              <w:rPr>
                <w:rFonts w:ascii="PT Astra Serif" w:hAnsi="PT Astra Serif"/>
                <w:lang w:eastAsia="ru-RU"/>
              </w:rPr>
            </w:pPr>
            <w:r w:rsidRPr="00231C02">
              <w:rPr>
                <w:rFonts w:ascii="PT Astra Serif" w:hAnsi="PT Astra Serif"/>
                <w:lang w:eastAsia="ru-RU"/>
              </w:rPr>
              <w:t>6.</w:t>
            </w:r>
          </w:p>
        </w:tc>
        <w:tc>
          <w:tcPr>
            <w:tcW w:w="2709" w:type="dxa"/>
            <w:tcBorders>
              <w:top w:val="single" w:sz="4" w:space="0" w:color="auto"/>
              <w:left w:val="single" w:sz="6" w:space="0" w:color="auto"/>
              <w:bottom w:val="single" w:sz="4" w:space="0" w:color="auto"/>
              <w:right w:val="single" w:sz="6" w:space="0" w:color="auto"/>
            </w:tcBorders>
            <w:shd w:val="clear" w:color="auto" w:fill="FFFFFF"/>
          </w:tcPr>
          <w:p w:rsidR="003C2205" w:rsidRPr="00231C02" w:rsidRDefault="003C2205" w:rsidP="0095444C">
            <w:pPr>
              <w:shd w:val="clear" w:color="auto" w:fill="FFFFFF"/>
              <w:spacing w:after="0" w:line="240" w:lineRule="auto"/>
              <w:jc w:val="both"/>
              <w:rPr>
                <w:rFonts w:ascii="PT Astra Serif" w:hAnsi="PT Astra Serif"/>
                <w:lang w:eastAsia="ru-RU"/>
              </w:rPr>
            </w:pPr>
            <w:r w:rsidRPr="00231C02">
              <w:rPr>
                <w:rFonts w:ascii="PT Astra Serif" w:hAnsi="PT Astra Serif"/>
                <w:lang w:eastAsia="ru-RU"/>
              </w:rPr>
              <w:t>Возмещение материального ущерба</w:t>
            </w:r>
          </w:p>
        </w:tc>
        <w:tc>
          <w:tcPr>
            <w:tcW w:w="3853" w:type="dxa"/>
            <w:tcBorders>
              <w:top w:val="single" w:sz="4" w:space="0" w:color="auto"/>
              <w:left w:val="single" w:sz="6" w:space="0" w:color="auto"/>
              <w:bottom w:val="single" w:sz="4" w:space="0" w:color="auto"/>
              <w:right w:val="single" w:sz="6" w:space="0" w:color="auto"/>
            </w:tcBorders>
            <w:shd w:val="clear" w:color="auto" w:fill="FFFFFF"/>
          </w:tcPr>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 проверка обоснованности списания претензионных сумм на финансовый результат;</w:t>
            </w:r>
          </w:p>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 проверка расчетов по недостачам, растратам и хищениям, проверка соблюдения сроков и порядка рассмотрения случаев недостач, потерь, растрат;</w:t>
            </w:r>
          </w:p>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 проверка правильности и обоснованности числящейся в бухгалтерском учете сумм задолженности по недостачам и хищениям.</w:t>
            </w:r>
          </w:p>
        </w:tc>
        <w:tc>
          <w:tcPr>
            <w:tcW w:w="3377" w:type="dxa"/>
            <w:tcBorders>
              <w:top w:val="single" w:sz="4" w:space="0" w:color="auto"/>
              <w:left w:val="single" w:sz="6" w:space="0" w:color="auto"/>
              <w:bottom w:val="single" w:sz="4" w:space="0" w:color="auto"/>
              <w:right w:val="single" w:sz="6" w:space="0" w:color="auto"/>
            </w:tcBorders>
            <w:shd w:val="clear" w:color="auto" w:fill="FFFFFF"/>
          </w:tcPr>
          <w:p w:rsidR="003C2205" w:rsidRPr="00231C02" w:rsidRDefault="003C2205" w:rsidP="0095444C">
            <w:pPr>
              <w:shd w:val="clear" w:color="auto" w:fill="FFFFFF"/>
              <w:spacing w:after="0" w:line="240" w:lineRule="auto"/>
              <w:jc w:val="both"/>
              <w:rPr>
                <w:rFonts w:ascii="PT Astra Serif" w:hAnsi="PT Astra Serif"/>
                <w:lang w:eastAsia="ru-RU"/>
              </w:rPr>
            </w:pPr>
            <w:r w:rsidRPr="00231C02">
              <w:rPr>
                <w:rFonts w:ascii="PT Astra Serif" w:hAnsi="PT Astra Serif"/>
                <w:lang w:eastAsia="ru-RU"/>
              </w:rPr>
              <w:t>Глава администрации, начальник отдела по бухгалтерскому учету и отчетности</w:t>
            </w:r>
          </w:p>
        </w:tc>
      </w:tr>
      <w:tr w:rsidR="001E31E8" w:rsidRPr="00231C02" w:rsidTr="001E31E8">
        <w:trPr>
          <w:jc w:val="center"/>
        </w:trPr>
        <w:tc>
          <w:tcPr>
            <w:tcW w:w="476" w:type="dxa"/>
            <w:tcBorders>
              <w:top w:val="single" w:sz="4" w:space="0" w:color="auto"/>
              <w:left w:val="single" w:sz="6" w:space="0" w:color="auto"/>
              <w:bottom w:val="single" w:sz="4" w:space="0" w:color="auto"/>
              <w:right w:val="single" w:sz="6" w:space="0" w:color="auto"/>
            </w:tcBorders>
            <w:shd w:val="clear" w:color="auto" w:fill="FFFFFF"/>
          </w:tcPr>
          <w:p w:rsidR="001E31E8" w:rsidRPr="00231C02" w:rsidRDefault="001E31E8" w:rsidP="0095444C">
            <w:pPr>
              <w:shd w:val="clear" w:color="auto" w:fill="FFFFFF"/>
              <w:spacing w:after="0" w:line="240" w:lineRule="auto"/>
              <w:jc w:val="center"/>
              <w:rPr>
                <w:rFonts w:ascii="PT Astra Serif" w:hAnsi="PT Astra Serif"/>
                <w:lang w:eastAsia="ru-RU"/>
              </w:rPr>
            </w:pPr>
          </w:p>
        </w:tc>
        <w:tc>
          <w:tcPr>
            <w:tcW w:w="2709" w:type="dxa"/>
            <w:tcBorders>
              <w:top w:val="single" w:sz="4" w:space="0" w:color="auto"/>
              <w:left w:val="single" w:sz="6" w:space="0" w:color="auto"/>
              <w:bottom w:val="single" w:sz="4" w:space="0" w:color="auto"/>
              <w:right w:val="single" w:sz="6" w:space="0" w:color="auto"/>
            </w:tcBorders>
            <w:shd w:val="clear" w:color="auto" w:fill="FFFFFF"/>
          </w:tcPr>
          <w:p w:rsidR="001E31E8" w:rsidRPr="00231C02" w:rsidRDefault="001E31E8" w:rsidP="0095444C">
            <w:pPr>
              <w:shd w:val="clear" w:color="auto" w:fill="FFFFFF"/>
              <w:spacing w:after="0" w:line="240" w:lineRule="auto"/>
              <w:jc w:val="both"/>
              <w:rPr>
                <w:rFonts w:ascii="PT Astra Serif" w:hAnsi="PT Astra Serif"/>
                <w:lang w:eastAsia="ru-RU"/>
              </w:rPr>
            </w:pPr>
          </w:p>
        </w:tc>
        <w:tc>
          <w:tcPr>
            <w:tcW w:w="3853" w:type="dxa"/>
            <w:tcBorders>
              <w:top w:val="single" w:sz="4" w:space="0" w:color="auto"/>
              <w:left w:val="single" w:sz="6" w:space="0" w:color="auto"/>
              <w:bottom w:val="single" w:sz="4" w:space="0" w:color="auto"/>
              <w:right w:val="single" w:sz="6" w:space="0" w:color="auto"/>
            </w:tcBorders>
            <w:shd w:val="clear" w:color="auto" w:fill="FFFFFF"/>
          </w:tcPr>
          <w:p w:rsidR="001E31E8" w:rsidRPr="00231C02" w:rsidRDefault="001E31E8" w:rsidP="0095444C">
            <w:pPr>
              <w:spacing w:after="0" w:line="240" w:lineRule="auto"/>
              <w:jc w:val="both"/>
              <w:rPr>
                <w:rFonts w:ascii="PT Astra Serif" w:hAnsi="PT Astra Serif"/>
                <w:lang w:eastAsia="ru-RU"/>
              </w:rPr>
            </w:pPr>
          </w:p>
        </w:tc>
        <w:tc>
          <w:tcPr>
            <w:tcW w:w="3377" w:type="dxa"/>
            <w:tcBorders>
              <w:top w:val="single" w:sz="4" w:space="0" w:color="auto"/>
              <w:left w:val="single" w:sz="6" w:space="0" w:color="auto"/>
              <w:bottom w:val="single" w:sz="4" w:space="0" w:color="auto"/>
              <w:right w:val="single" w:sz="6" w:space="0" w:color="auto"/>
            </w:tcBorders>
            <w:shd w:val="clear" w:color="auto" w:fill="FFFFFF"/>
          </w:tcPr>
          <w:p w:rsidR="001E31E8" w:rsidRPr="00231C02" w:rsidRDefault="001E31E8" w:rsidP="0095444C">
            <w:pPr>
              <w:shd w:val="clear" w:color="auto" w:fill="FFFFFF"/>
              <w:spacing w:after="0" w:line="240" w:lineRule="auto"/>
              <w:jc w:val="both"/>
              <w:rPr>
                <w:rFonts w:ascii="PT Astra Serif" w:hAnsi="PT Astra Serif"/>
                <w:lang w:eastAsia="ru-RU"/>
              </w:rPr>
            </w:pPr>
          </w:p>
        </w:tc>
      </w:tr>
      <w:tr w:rsidR="00DC5B24" w:rsidRPr="00231C02" w:rsidTr="001E31E8">
        <w:trPr>
          <w:trHeight w:val="556"/>
          <w:jc w:val="center"/>
        </w:trPr>
        <w:tc>
          <w:tcPr>
            <w:tcW w:w="476" w:type="dxa"/>
            <w:tcBorders>
              <w:top w:val="single" w:sz="4" w:space="0" w:color="auto"/>
              <w:left w:val="single" w:sz="6" w:space="0" w:color="auto"/>
              <w:bottom w:val="single" w:sz="6" w:space="0" w:color="auto"/>
              <w:right w:val="single" w:sz="6" w:space="0" w:color="auto"/>
            </w:tcBorders>
            <w:shd w:val="clear" w:color="auto" w:fill="FFFFFF"/>
          </w:tcPr>
          <w:p w:rsidR="00DC5B24" w:rsidRPr="00231C02" w:rsidRDefault="00DC5B24" w:rsidP="00CE2A8F">
            <w:pPr>
              <w:shd w:val="clear" w:color="auto" w:fill="FFFFFF"/>
              <w:spacing w:after="0" w:line="240" w:lineRule="auto"/>
              <w:jc w:val="both"/>
              <w:rPr>
                <w:rFonts w:ascii="PT Astra Serif" w:hAnsi="PT Astra Serif"/>
                <w:b/>
                <w:lang w:eastAsia="ru-RU"/>
              </w:rPr>
            </w:pPr>
            <w:r w:rsidRPr="00231C02">
              <w:rPr>
                <w:rFonts w:ascii="PT Astra Serif" w:hAnsi="PT Astra Serif"/>
                <w:b/>
                <w:lang w:eastAsia="ru-RU"/>
              </w:rPr>
              <w:t>1</w:t>
            </w:r>
          </w:p>
        </w:tc>
        <w:tc>
          <w:tcPr>
            <w:tcW w:w="2709" w:type="dxa"/>
            <w:tcBorders>
              <w:top w:val="single" w:sz="4" w:space="0" w:color="auto"/>
              <w:left w:val="single" w:sz="6" w:space="0" w:color="auto"/>
              <w:bottom w:val="single" w:sz="6" w:space="0" w:color="auto"/>
              <w:right w:val="single" w:sz="6" w:space="0" w:color="auto"/>
            </w:tcBorders>
            <w:shd w:val="clear" w:color="auto" w:fill="FFFFFF"/>
          </w:tcPr>
          <w:p w:rsidR="00DC5B24" w:rsidRPr="00231C02" w:rsidRDefault="00DC5B24" w:rsidP="00CE2A8F">
            <w:pPr>
              <w:shd w:val="clear" w:color="auto" w:fill="FFFFFF"/>
              <w:spacing w:after="0" w:line="278" w:lineRule="exact"/>
              <w:ind w:right="10"/>
              <w:jc w:val="center"/>
              <w:rPr>
                <w:rFonts w:ascii="PT Astra Serif" w:hAnsi="PT Astra Serif"/>
                <w:b/>
                <w:lang w:eastAsia="ru-RU"/>
              </w:rPr>
            </w:pPr>
            <w:r w:rsidRPr="00231C02">
              <w:rPr>
                <w:rFonts w:ascii="PT Astra Serif" w:hAnsi="PT Astra Serif"/>
                <w:b/>
                <w:lang w:eastAsia="ru-RU"/>
              </w:rPr>
              <w:t>2</w:t>
            </w:r>
          </w:p>
        </w:tc>
        <w:tc>
          <w:tcPr>
            <w:tcW w:w="3853" w:type="dxa"/>
            <w:tcBorders>
              <w:top w:val="single" w:sz="4" w:space="0" w:color="auto"/>
              <w:left w:val="single" w:sz="6" w:space="0" w:color="auto"/>
              <w:bottom w:val="single" w:sz="6" w:space="0" w:color="auto"/>
              <w:right w:val="single" w:sz="6" w:space="0" w:color="auto"/>
            </w:tcBorders>
            <w:shd w:val="clear" w:color="auto" w:fill="FFFFFF"/>
          </w:tcPr>
          <w:p w:rsidR="00DC5B24" w:rsidRPr="00231C02" w:rsidRDefault="00DC5B24" w:rsidP="00CE2A8F">
            <w:pPr>
              <w:shd w:val="clear" w:color="auto" w:fill="FFFFFF"/>
              <w:spacing w:after="0" w:line="283" w:lineRule="exact"/>
              <w:ind w:right="5"/>
              <w:jc w:val="center"/>
              <w:rPr>
                <w:rFonts w:ascii="PT Astra Serif" w:hAnsi="PT Astra Serif"/>
                <w:b/>
                <w:lang w:eastAsia="ru-RU"/>
              </w:rPr>
            </w:pPr>
            <w:r w:rsidRPr="00231C02">
              <w:rPr>
                <w:rFonts w:ascii="PT Astra Serif" w:hAnsi="PT Astra Serif"/>
                <w:b/>
                <w:lang w:eastAsia="ru-RU"/>
              </w:rPr>
              <w:t>3</w:t>
            </w:r>
          </w:p>
        </w:tc>
        <w:tc>
          <w:tcPr>
            <w:tcW w:w="3377" w:type="dxa"/>
            <w:tcBorders>
              <w:top w:val="single" w:sz="4" w:space="0" w:color="auto"/>
              <w:left w:val="single" w:sz="6" w:space="0" w:color="auto"/>
              <w:bottom w:val="single" w:sz="6" w:space="0" w:color="auto"/>
              <w:right w:val="single" w:sz="6" w:space="0" w:color="auto"/>
            </w:tcBorders>
            <w:shd w:val="clear" w:color="auto" w:fill="FFFFFF"/>
          </w:tcPr>
          <w:p w:rsidR="00DC5B24" w:rsidRPr="00231C02" w:rsidRDefault="00DC5B24" w:rsidP="00CE2A8F">
            <w:pPr>
              <w:shd w:val="clear" w:color="auto" w:fill="FFFFFF"/>
              <w:spacing w:after="0" w:line="274" w:lineRule="exact"/>
              <w:jc w:val="center"/>
              <w:rPr>
                <w:rFonts w:ascii="PT Astra Serif" w:hAnsi="PT Astra Serif"/>
                <w:b/>
                <w:lang w:eastAsia="ru-RU"/>
              </w:rPr>
            </w:pPr>
            <w:r w:rsidRPr="00231C02">
              <w:rPr>
                <w:rFonts w:ascii="PT Astra Serif" w:hAnsi="PT Astra Serif"/>
                <w:b/>
                <w:lang w:eastAsia="ru-RU"/>
              </w:rPr>
              <w:t>4</w:t>
            </w:r>
          </w:p>
        </w:tc>
      </w:tr>
      <w:tr w:rsidR="003C2205" w:rsidRPr="00231C02" w:rsidTr="00054FEF">
        <w:trPr>
          <w:trHeight w:hRule="exact" w:val="2778"/>
          <w:jc w:val="center"/>
        </w:trPr>
        <w:tc>
          <w:tcPr>
            <w:tcW w:w="476" w:type="dxa"/>
            <w:tcBorders>
              <w:top w:val="single" w:sz="6" w:space="0" w:color="auto"/>
              <w:left w:val="single" w:sz="6" w:space="0" w:color="auto"/>
              <w:bottom w:val="single" w:sz="6" w:space="0" w:color="auto"/>
              <w:right w:val="single" w:sz="6" w:space="0" w:color="auto"/>
            </w:tcBorders>
            <w:shd w:val="clear" w:color="auto" w:fill="FFFFFF"/>
          </w:tcPr>
          <w:p w:rsidR="003C2205" w:rsidRPr="00231C02" w:rsidRDefault="003C2205" w:rsidP="0095444C">
            <w:pPr>
              <w:shd w:val="clear" w:color="auto" w:fill="FFFFFF"/>
              <w:spacing w:after="0" w:line="240" w:lineRule="auto"/>
              <w:jc w:val="center"/>
              <w:rPr>
                <w:rFonts w:ascii="PT Astra Serif" w:hAnsi="PT Astra Serif"/>
                <w:lang w:eastAsia="ru-RU"/>
              </w:rPr>
            </w:pPr>
            <w:r w:rsidRPr="00231C02">
              <w:rPr>
                <w:rFonts w:ascii="PT Astra Serif" w:hAnsi="PT Astra Serif"/>
                <w:lang w:eastAsia="ru-RU"/>
              </w:rPr>
              <w:t>7.</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3C2205" w:rsidRPr="00231C02" w:rsidRDefault="003C2205" w:rsidP="0095444C">
            <w:pPr>
              <w:shd w:val="clear" w:color="auto" w:fill="FFFFFF"/>
              <w:spacing w:after="0" w:line="240" w:lineRule="auto"/>
              <w:jc w:val="both"/>
              <w:rPr>
                <w:rFonts w:ascii="PT Astra Serif" w:hAnsi="PT Astra Serif"/>
                <w:lang w:eastAsia="ru-RU"/>
              </w:rPr>
            </w:pPr>
            <w:r w:rsidRPr="00231C02">
              <w:rPr>
                <w:rFonts w:ascii="PT Astra Serif" w:hAnsi="PT Astra Serif"/>
                <w:lang w:eastAsia="ru-RU"/>
              </w:rPr>
              <w:t>Финансовый результат</w:t>
            </w:r>
          </w:p>
        </w:tc>
        <w:tc>
          <w:tcPr>
            <w:tcW w:w="3853" w:type="dxa"/>
            <w:tcBorders>
              <w:top w:val="single" w:sz="6" w:space="0" w:color="auto"/>
              <w:left w:val="single" w:sz="6" w:space="0" w:color="auto"/>
              <w:bottom w:val="single" w:sz="6" w:space="0" w:color="auto"/>
              <w:right w:val="single" w:sz="6" w:space="0" w:color="auto"/>
            </w:tcBorders>
            <w:shd w:val="clear" w:color="auto" w:fill="FFFFFF"/>
          </w:tcPr>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 проверка правильности, полноты определения и отражения в учете доходов по основной и приносящей доход деятельности в разрезе предметных статей сметы доходов и расходов;</w:t>
            </w:r>
          </w:p>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 проверка правильности определения расчета чистой прибыли;</w:t>
            </w:r>
          </w:p>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 проверка формирования формы 0503121 «Отчет о финансовых результатах деятельности».</w:t>
            </w:r>
          </w:p>
        </w:tc>
        <w:tc>
          <w:tcPr>
            <w:tcW w:w="3377" w:type="dxa"/>
            <w:tcBorders>
              <w:top w:val="single" w:sz="6" w:space="0" w:color="auto"/>
              <w:left w:val="single" w:sz="6" w:space="0" w:color="auto"/>
              <w:bottom w:val="single" w:sz="6" w:space="0" w:color="auto"/>
              <w:right w:val="single" w:sz="6" w:space="0" w:color="auto"/>
            </w:tcBorders>
            <w:shd w:val="clear" w:color="auto" w:fill="FFFFFF"/>
          </w:tcPr>
          <w:p w:rsidR="003C2205" w:rsidRPr="00231C02" w:rsidRDefault="007D2E52" w:rsidP="007D2E52">
            <w:pPr>
              <w:shd w:val="clear" w:color="auto" w:fill="FFFFFF"/>
              <w:spacing w:after="0" w:line="240" w:lineRule="auto"/>
              <w:jc w:val="both"/>
              <w:rPr>
                <w:rFonts w:ascii="PT Astra Serif" w:hAnsi="PT Astra Serif"/>
                <w:lang w:eastAsia="ru-RU"/>
              </w:rPr>
            </w:pPr>
            <w:r>
              <w:rPr>
                <w:rFonts w:ascii="PT Astra Serif" w:hAnsi="PT Astra Serif"/>
                <w:lang w:eastAsia="ru-RU"/>
              </w:rPr>
              <w:t xml:space="preserve">Начальник </w:t>
            </w:r>
            <w:r w:rsidR="003C2205" w:rsidRPr="00231C02">
              <w:rPr>
                <w:rFonts w:ascii="PT Astra Serif" w:hAnsi="PT Astra Serif"/>
                <w:lang w:eastAsia="ru-RU"/>
              </w:rPr>
              <w:t xml:space="preserve"> </w:t>
            </w:r>
            <w:r>
              <w:rPr>
                <w:rFonts w:ascii="PT Astra Serif" w:hAnsi="PT Astra Serif"/>
                <w:lang w:eastAsia="ru-RU"/>
              </w:rPr>
              <w:t>управления архитектуры</w:t>
            </w:r>
            <w:r w:rsidR="003C2205" w:rsidRPr="00231C02">
              <w:rPr>
                <w:rFonts w:ascii="PT Astra Serif" w:hAnsi="PT Astra Serif"/>
                <w:lang w:eastAsia="ru-RU"/>
              </w:rPr>
              <w:t>,</w:t>
            </w:r>
            <w:r>
              <w:rPr>
                <w:rFonts w:ascii="PT Astra Serif" w:hAnsi="PT Astra Serif"/>
                <w:lang w:eastAsia="ru-RU"/>
              </w:rPr>
              <w:t xml:space="preserve"> земельных и имущественных отношений,</w:t>
            </w:r>
            <w:r w:rsidR="003C2205" w:rsidRPr="00231C02">
              <w:rPr>
                <w:rFonts w:ascii="PT Astra Serif" w:hAnsi="PT Astra Serif"/>
                <w:lang w:eastAsia="ru-RU"/>
              </w:rPr>
              <w:t xml:space="preserve"> начальник отдела по бухгалтерскому учету и отчетности</w:t>
            </w:r>
          </w:p>
        </w:tc>
      </w:tr>
      <w:tr w:rsidR="003C2205" w:rsidRPr="00231C02" w:rsidTr="00EF28C2">
        <w:trPr>
          <w:trHeight w:hRule="exact" w:val="3256"/>
          <w:jc w:val="center"/>
        </w:trPr>
        <w:tc>
          <w:tcPr>
            <w:tcW w:w="476" w:type="dxa"/>
            <w:tcBorders>
              <w:top w:val="single" w:sz="6" w:space="0" w:color="auto"/>
              <w:left w:val="single" w:sz="6" w:space="0" w:color="auto"/>
              <w:bottom w:val="single" w:sz="6" w:space="0" w:color="auto"/>
              <w:right w:val="single" w:sz="6" w:space="0" w:color="auto"/>
            </w:tcBorders>
            <w:shd w:val="clear" w:color="auto" w:fill="FFFFFF"/>
          </w:tcPr>
          <w:p w:rsidR="003C2205" w:rsidRPr="00231C02" w:rsidRDefault="003C2205" w:rsidP="0095444C">
            <w:pPr>
              <w:shd w:val="clear" w:color="auto" w:fill="FFFFFF"/>
              <w:spacing w:after="0" w:line="240" w:lineRule="auto"/>
              <w:jc w:val="center"/>
              <w:rPr>
                <w:rFonts w:ascii="PT Astra Serif" w:hAnsi="PT Astra Serif"/>
                <w:lang w:eastAsia="ru-RU"/>
              </w:rPr>
            </w:pPr>
            <w:r w:rsidRPr="00231C02">
              <w:rPr>
                <w:rFonts w:ascii="PT Astra Serif" w:hAnsi="PT Astra Serif"/>
                <w:lang w:eastAsia="ru-RU"/>
              </w:rPr>
              <w:t>8.</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3C2205" w:rsidRPr="00231C02" w:rsidRDefault="003C2205" w:rsidP="0095444C">
            <w:pPr>
              <w:shd w:val="clear" w:color="auto" w:fill="FFFFFF"/>
              <w:spacing w:after="0" w:line="240" w:lineRule="auto"/>
              <w:jc w:val="both"/>
              <w:rPr>
                <w:rFonts w:ascii="PT Astra Serif" w:hAnsi="PT Astra Serif"/>
                <w:lang w:eastAsia="ru-RU"/>
              </w:rPr>
            </w:pPr>
            <w:r w:rsidRPr="00231C02">
              <w:rPr>
                <w:rFonts w:ascii="PT Astra Serif" w:hAnsi="PT Astra Serif"/>
                <w:lang w:eastAsia="ru-RU"/>
              </w:rPr>
              <w:t>Бухгалтерская и статистическая отчетность</w:t>
            </w:r>
          </w:p>
        </w:tc>
        <w:tc>
          <w:tcPr>
            <w:tcW w:w="3853" w:type="dxa"/>
            <w:tcBorders>
              <w:top w:val="single" w:sz="6" w:space="0" w:color="auto"/>
              <w:left w:val="single" w:sz="6" w:space="0" w:color="auto"/>
              <w:bottom w:val="single" w:sz="6" w:space="0" w:color="auto"/>
              <w:right w:val="single" w:sz="6" w:space="0" w:color="auto"/>
            </w:tcBorders>
            <w:shd w:val="clear" w:color="auto" w:fill="FFFFFF"/>
          </w:tcPr>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 проверка состава, содержания форм бухгалтерской отчетности данным, содержащимся в регистрах бухгалтерского учета;</w:t>
            </w:r>
          </w:p>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 проверка правильности оценки статей отчетности;</w:t>
            </w:r>
          </w:p>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 проверка на согласованность показателей форм отчетности;</w:t>
            </w:r>
          </w:p>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 выражение мнения о достоверности показателей отчетности во всех существенных отношениях;</w:t>
            </w:r>
          </w:p>
          <w:p w:rsidR="003C2205" w:rsidRPr="00231C02" w:rsidRDefault="003C2205" w:rsidP="0095444C">
            <w:pPr>
              <w:spacing w:after="0" w:line="240" w:lineRule="auto"/>
              <w:jc w:val="both"/>
              <w:rPr>
                <w:rFonts w:ascii="PT Astra Serif" w:hAnsi="PT Astra Serif"/>
                <w:lang w:eastAsia="ru-RU"/>
              </w:rPr>
            </w:pPr>
            <w:r w:rsidRPr="00231C02">
              <w:rPr>
                <w:rFonts w:ascii="PT Astra Serif" w:hAnsi="PT Astra Serif"/>
                <w:lang w:eastAsia="ru-RU"/>
              </w:rPr>
              <w:t>- проверка статистической отчетности.</w:t>
            </w:r>
          </w:p>
        </w:tc>
        <w:tc>
          <w:tcPr>
            <w:tcW w:w="3377" w:type="dxa"/>
            <w:tcBorders>
              <w:top w:val="single" w:sz="6" w:space="0" w:color="auto"/>
              <w:left w:val="single" w:sz="6" w:space="0" w:color="auto"/>
              <w:bottom w:val="single" w:sz="6" w:space="0" w:color="auto"/>
              <w:right w:val="single" w:sz="6" w:space="0" w:color="auto"/>
            </w:tcBorders>
            <w:shd w:val="clear" w:color="auto" w:fill="FFFFFF"/>
          </w:tcPr>
          <w:p w:rsidR="003C2205" w:rsidRPr="00231C02" w:rsidRDefault="003C2205" w:rsidP="0095444C">
            <w:pPr>
              <w:shd w:val="clear" w:color="auto" w:fill="FFFFFF"/>
              <w:spacing w:after="0" w:line="240" w:lineRule="auto"/>
              <w:jc w:val="both"/>
              <w:rPr>
                <w:rFonts w:ascii="PT Astra Serif" w:hAnsi="PT Astra Serif"/>
                <w:lang w:eastAsia="ru-RU"/>
              </w:rPr>
            </w:pPr>
            <w:r w:rsidRPr="00231C02">
              <w:rPr>
                <w:rFonts w:ascii="PT Astra Serif" w:hAnsi="PT Astra Serif"/>
                <w:lang w:eastAsia="ru-RU"/>
              </w:rPr>
              <w:t>Начальник отдела по бухгалтерскому учету и отчетности, заместитель начальника отдела</w:t>
            </w:r>
          </w:p>
        </w:tc>
      </w:tr>
    </w:tbl>
    <w:p w:rsidR="003C2205" w:rsidRPr="00231C02" w:rsidRDefault="003C2205" w:rsidP="0095444C">
      <w:pPr>
        <w:spacing w:after="0" w:line="240" w:lineRule="auto"/>
        <w:jc w:val="both"/>
        <w:rPr>
          <w:rFonts w:ascii="PT Astra Serif" w:hAnsi="PT Astra Serif"/>
          <w:i/>
          <w:sz w:val="28"/>
          <w:szCs w:val="28"/>
          <w:lang w:eastAsia="ru-RU"/>
        </w:rPr>
      </w:pPr>
    </w:p>
    <w:p w:rsidR="003C2205" w:rsidRPr="00231C02" w:rsidRDefault="003C2205" w:rsidP="0095444C">
      <w:pPr>
        <w:spacing w:after="0" w:line="240" w:lineRule="auto"/>
        <w:jc w:val="both"/>
        <w:rPr>
          <w:rFonts w:ascii="PT Astra Serif" w:hAnsi="PT Astra Serif"/>
          <w:i/>
          <w:sz w:val="28"/>
          <w:szCs w:val="28"/>
          <w:lang w:eastAsia="ru-RU"/>
        </w:rPr>
      </w:pPr>
    </w:p>
    <w:p w:rsidR="003C2205" w:rsidRPr="00231C02" w:rsidRDefault="003C2205" w:rsidP="0095444C">
      <w:pPr>
        <w:spacing w:after="0" w:line="240" w:lineRule="auto"/>
        <w:jc w:val="both"/>
        <w:rPr>
          <w:rFonts w:ascii="PT Astra Serif" w:hAnsi="PT Astra Serif"/>
          <w:i/>
          <w:sz w:val="28"/>
          <w:szCs w:val="28"/>
          <w:lang w:eastAsia="ru-RU"/>
        </w:rPr>
      </w:pPr>
    </w:p>
    <w:p w:rsidR="003C2205" w:rsidRPr="00231C02" w:rsidRDefault="003C2205" w:rsidP="0095444C">
      <w:pPr>
        <w:spacing w:after="0" w:line="240" w:lineRule="auto"/>
        <w:jc w:val="both"/>
        <w:rPr>
          <w:rFonts w:ascii="PT Astra Serif" w:hAnsi="PT Astra Serif"/>
          <w:i/>
          <w:sz w:val="28"/>
          <w:szCs w:val="28"/>
          <w:lang w:eastAsia="ru-RU"/>
        </w:rPr>
      </w:pPr>
    </w:p>
    <w:p w:rsidR="003C2205" w:rsidRPr="00231C02" w:rsidRDefault="003C2205" w:rsidP="0095444C">
      <w:pPr>
        <w:spacing w:after="0" w:line="240" w:lineRule="auto"/>
        <w:jc w:val="both"/>
        <w:rPr>
          <w:rFonts w:ascii="PT Astra Serif" w:hAnsi="PT Astra Serif"/>
          <w:i/>
          <w:sz w:val="28"/>
          <w:szCs w:val="28"/>
          <w:lang w:eastAsia="ru-RU"/>
        </w:rPr>
      </w:pPr>
    </w:p>
    <w:p w:rsidR="003C2205" w:rsidRPr="00231C02" w:rsidRDefault="003C2205" w:rsidP="0095444C">
      <w:pPr>
        <w:spacing w:after="0" w:line="240" w:lineRule="auto"/>
        <w:jc w:val="right"/>
        <w:rPr>
          <w:rFonts w:ascii="PT Astra Serif" w:hAnsi="PT Astra Serif"/>
          <w:b/>
          <w:sz w:val="28"/>
          <w:szCs w:val="28"/>
          <w:lang w:eastAsia="ru-RU"/>
        </w:rPr>
      </w:pPr>
    </w:p>
    <w:p w:rsidR="003C2205" w:rsidRPr="00231C02" w:rsidRDefault="003C2205" w:rsidP="0095444C">
      <w:pPr>
        <w:spacing w:after="0" w:line="240" w:lineRule="auto"/>
        <w:jc w:val="right"/>
        <w:rPr>
          <w:rFonts w:ascii="PT Astra Serif" w:hAnsi="PT Astra Serif"/>
          <w:sz w:val="28"/>
          <w:szCs w:val="28"/>
          <w:lang w:eastAsia="ru-RU"/>
        </w:rPr>
        <w:sectPr w:rsidR="003C2205" w:rsidRPr="00231C02" w:rsidSect="00075F43">
          <w:pgSz w:w="11905" w:h="16838"/>
          <w:pgMar w:top="1134" w:right="851" w:bottom="1134" w:left="1701" w:header="454" w:footer="0" w:gutter="0"/>
          <w:cols w:space="720"/>
          <w:docGrid w:linePitch="299"/>
        </w:sectPr>
      </w:pPr>
    </w:p>
    <w:tbl>
      <w:tblPr>
        <w:tblW w:w="0" w:type="auto"/>
        <w:jc w:val="right"/>
        <w:tblInd w:w="5070" w:type="dxa"/>
        <w:tblLook w:val="0000" w:firstRow="0" w:lastRow="0" w:firstColumn="0" w:lastColumn="0" w:noHBand="0" w:noVBand="0"/>
      </w:tblPr>
      <w:tblGrid>
        <w:gridCol w:w="4482"/>
      </w:tblGrid>
      <w:tr w:rsidR="000344A2" w:rsidRPr="009C178C" w:rsidTr="0040492B">
        <w:trPr>
          <w:trHeight w:val="1846"/>
          <w:jc w:val="right"/>
        </w:trPr>
        <w:tc>
          <w:tcPr>
            <w:tcW w:w="4482" w:type="dxa"/>
            <w:vAlign w:val="center"/>
          </w:tcPr>
          <w:p w:rsidR="000344A2" w:rsidRPr="009C178C" w:rsidRDefault="000344A2" w:rsidP="0040492B">
            <w:pPr>
              <w:overflowPunct w:val="0"/>
              <w:autoSpaceDE w:val="0"/>
              <w:autoSpaceDN w:val="0"/>
              <w:adjustRightInd w:val="0"/>
              <w:spacing w:after="0" w:line="240" w:lineRule="auto"/>
              <w:jc w:val="center"/>
              <w:textAlignment w:val="baseline"/>
              <w:rPr>
                <w:rFonts w:ascii="PT Astra Serif" w:hAnsi="PT Astra Serif"/>
                <w:sz w:val="28"/>
                <w:szCs w:val="28"/>
              </w:rPr>
            </w:pPr>
            <w:r w:rsidRPr="009C178C">
              <w:rPr>
                <w:rFonts w:ascii="PT Astra Serif" w:hAnsi="PT Astra Serif"/>
                <w:sz w:val="28"/>
                <w:szCs w:val="28"/>
              </w:rPr>
              <w:t>Приложение</w:t>
            </w:r>
            <w:r>
              <w:rPr>
                <w:rFonts w:ascii="PT Astra Serif" w:hAnsi="PT Astra Serif"/>
                <w:sz w:val="28"/>
                <w:szCs w:val="28"/>
              </w:rPr>
              <w:t xml:space="preserve"> № 12</w:t>
            </w:r>
          </w:p>
          <w:p w:rsidR="000344A2" w:rsidRPr="009C178C" w:rsidRDefault="000344A2" w:rsidP="0040492B">
            <w:pPr>
              <w:overflowPunct w:val="0"/>
              <w:autoSpaceDE w:val="0"/>
              <w:autoSpaceDN w:val="0"/>
              <w:adjustRightInd w:val="0"/>
              <w:spacing w:after="0" w:line="240" w:lineRule="auto"/>
              <w:jc w:val="center"/>
              <w:textAlignment w:val="baseline"/>
              <w:rPr>
                <w:rFonts w:ascii="PT Astra Serif" w:hAnsi="PT Astra Serif"/>
                <w:sz w:val="28"/>
                <w:szCs w:val="28"/>
              </w:rPr>
            </w:pPr>
            <w:r>
              <w:rPr>
                <w:rFonts w:ascii="PT Astra Serif" w:hAnsi="PT Astra Serif"/>
                <w:sz w:val="28"/>
                <w:szCs w:val="28"/>
                <w:lang w:eastAsia="ru-RU"/>
              </w:rPr>
              <w:t>к «</w:t>
            </w:r>
            <w:r w:rsidRPr="00231C02">
              <w:rPr>
                <w:rFonts w:ascii="PT Astra Serif" w:hAnsi="PT Astra Serif"/>
                <w:sz w:val="28"/>
                <w:szCs w:val="28"/>
                <w:lang w:eastAsia="ru-RU"/>
              </w:rPr>
              <w:t>Учетной политике администрации</w:t>
            </w:r>
            <w:r>
              <w:rPr>
                <w:rFonts w:ascii="PT Astra Serif" w:hAnsi="PT Astra Serif"/>
                <w:sz w:val="28"/>
                <w:szCs w:val="28"/>
                <w:lang w:eastAsia="ru-RU"/>
              </w:rPr>
              <w:t xml:space="preserve"> </w:t>
            </w:r>
            <w:r w:rsidRPr="009C178C">
              <w:rPr>
                <w:rFonts w:ascii="PT Astra Serif" w:hAnsi="PT Astra Serif"/>
                <w:sz w:val="28"/>
                <w:szCs w:val="28"/>
              </w:rPr>
              <w:t>муниципального образования</w:t>
            </w:r>
            <w:r>
              <w:rPr>
                <w:rFonts w:ascii="PT Astra Serif" w:hAnsi="PT Astra Serif"/>
                <w:sz w:val="28"/>
                <w:szCs w:val="28"/>
              </w:rPr>
              <w:t xml:space="preserve"> </w:t>
            </w:r>
            <w:proofErr w:type="spellStart"/>
            <w:r w:rsidRPr="009C178C">
              <w:rPr>
                <w:rFonts w:ascii="PT Astra Serif" w:hAnsi="PT Astra Serif"/>
                <w:sz w:val="28"/>
                <w:szCs w:val="28"/>
              </w:rPr>
              <w:t>Щекинский</w:t>
            </w:r>
            <w:proofErr w:type="spellEnd"/>
            <w:r w:rsidRPr="009C178C">
              <w:rPr>
                <w:rFonts w:ascii="PT Astra Serif" w:hAnsi="PT Astra Serif"/>
                <w:sz w:val="28"/>
                <w:szCs w:val="28"/>
              </w:rPr>
              <w:t xml:space="preserve"> район</w:t>
            </w:r>
            <w:r>
              <w:rPr>
                <w:rFonts w:ascii="PT Astra Serif" w:hAnsi="PT Astra Serif"/>
                <w:sz w:val="28"/>
                <w:szCs w:val="28"/>
              </w:rPr>
              <w:t>»</w:t>
            </w:r>
          </w:p>
        </w:tc>
      </w:tr>
    </w:tbl>
    <w:p w:rsidR="003C2205" w:rsidRPr="00231C02" w:rsidRDefault="003C2205" w:rsidP="0095444C">
      <w:pPr>
        <w:spacing w:after="0" w:line="240" w:lineRule="auto"/>
        <w:jc w:val="center"/>
        <w:rPr>
          <w:rFonts w:ascii="PT Astra Serif" w:hAnsi="PT Astra Serif"/>
          <w:b/>
          <w:sz w:val="28"/>
          <w:szCs w:val="28"/>
        </w:rPr>
      </w:pPr>
      <w:r w:rsidRPr="00231C02">
        <w:rPr>
          <w:rFonts w:ascii="PT Astra Serif" w:hAnsi="PT Astra Serif"/>
          <w:b/>
          <w:sz w:val="28"/>
          <w:szCs w:val="28"/>
        </w:rPr>
        <w:t>График документооборота</w:t>
      </w:r>
    </w:p>
    <w:p w:rsidR="003C2205" w:rsidRPr="00231C02" w:rsidRDefault="003C2205" w:rsidP="0095444C">
      <w:pPr>
        <w:spacing w:after="0" w:line="240" w:lineRule="auto"/>
        <w:jc w:val="both"/>
        <w:rPr>
          <w:rFonts w:ascii="PT Astra Serif" w:hAnsi="PT Astra Serif"/>
          <w:sz w:val="24"/>
          <w:szCs w:val="24"/>
        </w:rPr>
      </w:pP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417"/>
        <w:gridCol w:w="1843"/>
        <w:gridCol w:w="3293"/>
        <w:gridCol w:w="2835"/>
        <w:gridCol w:w="3060"/>
      </w:tblGrid>
      <w:tr w:rsidR="003C2205" w:rsidRPr="00231C02" w:rsidTr="00D0733E">
        <w:tc>
          <w:tcPr>
            <w:tcW w:w="2660" w:type="dxa"/>
          </w:tcPr>
          <w:p w:rsidR="003C2205" w:rsidRPr="00231C02" w:rsidRDefault="003C2205" w:rsidP="0095444C">
            <w:pPr>
              <w:spacing w:after="0" w:line="240" w:lineRule="auto"/>
              <w:jc w:val="both"/>
              <w:rPr>
                <w:rFonts w:ascii="PT Astra Serif" w:hAnsi="PT Astra Serif"/>
                <w:b/>
                <w:sz w:val="24"/>
                <w:szCs w:val="24"/>
              </w:rPr>
            </w:pPr>
            <w:r w:rsidRPr="00231C02">
              <w:rPr>
                <w:rFonts w:ascii="PT Astra Serif" w:hAnsi="PT Astra Serif"/>
                <w:b/>
                <w:sz w:val="24"/>
                <w:szCs w:val="24"/>
              </w:rPr>
              <w:t>Наименование документа</w:t>
            </w:r>
          </w:p>
        </w:tc>
        <w:tc>
          <w:tcPr>
            <w:tcW w:w="1417" w:type="dxa"/>
          </w:tcPr>
          <w:p w:rsidR="003C2205" w:rsidRPr="00231C02" w:rsidRDefault="003C2205" w:rsidP="0095444C">
            <w:pPr>
              <w:spacing w:after="0" w:line="240" w:lineRule="auto"/>
              <w:jc w:val="both"/>
              <w:rPr>
                <w:rFonts w:ascii="PT Astra Serif" w:hAnsi="PT Astra Serif"/>
                <w:b/>
                <w:sz w:val="24"/>
                <w:szCs w:val="24"/>
              </w:rPr>
            </w:pPr>
            <w:r w:rsidRPr="00231C02">
              <w:rPr>
                <w:rFonts w:ascii="PT Astra Serif" w:hAnsi="PT Astra Serif"/>
                <w:b/>
                <w:sz w:val="24"/>
                <w:szCs w:val="24"/>
              </w:rPr>
              <w:t xml:space="preserve">Форма </w:t>
            </w:r>
          </w:p>
        </w:tc>
        <w:tc>
          <w:tcPr>
            <w:tcW w:w="1843" w:type="dxa"/>
          </w:tcPr>
          <w:p w:rsidR="003C2205" w:rsidRPr="00231C02" w:rsidRDefault="003C2205" w:rsidP="00A1760D">
            <w:pPr>
              <w:spacing w:after="0" w:line="240" w:lineRule="auto"/>
              <w:ind w:right="-108"/>
              <w:jc w:val="both"/>
              <w:rPr>
                <w:rFonts w:ascii="PT Astra Serif" w:hAnsi="PT Astra Serif"/>
                <w:b/>
                <w:sz w:val="24"/>
                <w:szCs w:val="24"/>
              </w:rPr>
            </w:pPr>
            <w:r w:rsidRPr="00231C02">
              <w:rPr>
                <w:rFonts w:ascii="PT Astra Serif" w:hAnsi="PT Astra Serif"/>
                <w:b/>
                <w:sz w:val="24"/>
                <w:szCs w:val="24"/>
              </w:rPr>
              <w:t>Ответственный за создание документа</w:t>
            </w:r>
          </w:p>
        </w:tc>
        <w:tc>
          <w:tcPr>
            <w:tcW w:w="3293" w:type="dxa"/>
          </w:tcPr>
          <w:p w:rsidR="003C2205" w:rsidRPr="00231C02" w:rsidRDefault="003C2205" w:rsidP="0095444C">
            <w:pPr>
              <w:spacing w:after="0" w:line="240" w:lineRule="auto"/>
              <w:jc w:val="both"/>
              <w:rPr>
                <w:rFonts w:ascii="PT Astra Serif" w:hAnsi="PT Astra Serif"/>
                <w:b/>
                <w:sz w:val="24"/>
                <w:szCs w:val="24"/>
              </w:rPr>
            </w:pPr>
            <w:r w:rsidRPr="00231C02">
              <w:rPr>
                <w:rFonts w:ascii="PT Astra Serif" w:hAnsi="PT Astra Serif"/>
                <w:b/>
                <w:sz w:val="24"/>
                <w:szCs w:val="24"/>
              </w:rPr>
              <w:t>Срок исполнения (представления)</w:t>
            </w:r>
          </w:p>
        </w:tc>
        <w:tc>
          <w:tcPr>
            <w:tcW w:w="2835" w:type="dxa"/>
          </w:tcPr>
          <w:p w:rsidR="003C2205" w:rsidRPr="00231C02" w:rsidRDefault="003C2205" w:rsidP="00D0733E">
            <w:pPr>
              <w:spacing w:after="0" w:line="240" w:lineRule="auto"/>
              <w:ind w:left="259" w:right="-25"/>
              <w:rPr>
                <w:rFonts w:ascii="PT Astra Serif" w:hAnsi="PT Astra Serif"/>
                <w:b/>
                <w:sz w:val="24"/>
                <w:szCs w:val="24"/>
              </w:rPr>
            </w:pPr>
            <w:r w:rsidRPr="00231C02">
              <w:rPr>
                <w:rFonts w:ascii="PT Astra Serif" w:hAnsi="PT Astra Serif"/>
                <w:b/>
                <w:sz w:val="24"/>
                <w:szCs w:val="24"/>
              </w:rPr>
              <w:t>Ответственный за проверку</w:t>
            </w:r>
          </w:p>
        </w:tc>
        <w:tc>
          <w:tcPr>
            <w:tcW w:w="3060" w:type="dxa"/>
          </w:tcPr>
          <w:p w:rsidR="003C2205" w:rsidRPr="00231C02" w:rsidRDefault="003C2205" w:rsidP="0095444C">
            <w:pPr>
              <w:tabs>
                <w:tab w:val="left" w:pos="34"/>
              </w:tabs>
              <w:spacing w:after="0" w:line="240" w:lineRule="auto"/>
              <w:jc w:val="both"/>
              <w:rPr>
                <w:rFonts w:ascii="PT Astra Serif" w:hAnsi="PT Astra Serif"/>
                <w:b/>
                <w:sz w:val="24"/>
                <w:szCs w:val="24"/>
              </w:rPr>
            </w:pPr>
            <w:r w:rsidRPr="00231C02">
              <w:rPr>
                <w:rFonts w:ascii="PT Astra Serif" w:hAnsi="PT Astra Serif"/>
                <w:b/>
                <w:sz w:val="24"/>
                <w:szCs w:val="24"/>
              </w:rPr>
              <w:t>Ответственный за исполнение</w:t>
            </w:r>
          </w:p>
        </w:tc>
      </w:tr>
      <w:tr w:rsidR="00D0733E" w:rsidRPr="00231C02" w:rsidTr="00D0733E">
        <w:tc>
          <w:tcPr>
            <w:tcW w:w="2660" w:type="dxa"/>
          </w:tcPr>
          <w:p w:rsidR="00D0733E" w:rsidRPr="00231C02" w:rsidRDefault="00D0733E" w:rsidP="00D0733E">
            <w:pPr>
              <w:spacing w:after="0" w:line="240" w:lineRule="auto"/>
              <w:jc w:val="center"/>
              <w:rPr>
                <w:rFonts w:ascii="PT Astra Serif" w:hAnsi="PT Astra Serif"/>
                <w:b/>
                <w:sz w:val="24"/>
                <w:szCs w:val="24"/>
              </w:rPr>
            </w:pPr>
            <w:r w:rsidRPr="00231C02">
              <w:rPr>
                <w:rFonts w:ascii="PT Astra Serif" w:hAnsi="PT Astra Serif"/>
                <w:b/>
                <w:sz w:val="24"/>
                <w:szCs w:val="24"/>
              </w:rPr>
              <w:t>1</w:t>
            </w:r>
          </w:p>
        </w:tc>
        <w:tc>
          <w:tcPr>
            <w:tcW w:w="1417" w:type="dxa"/>
          </w:tcPr>
          <w:p w:rsidR="00D0733E" w:rsidRPr="00231C02" w:rsidRDefault="00D0733E" w:rsidP="00D0733E">
            <w:pPr>
              <w:spacing w:after="0" w:line="240" w:lineRule="auto"/>
              <w:jc w:val="center"/>
              <w:rPr>
                <w:rFonts w:ascii="PT Astra Serif" w:hAnsi="PT Astra Serif"/>
                <w:b/>
                <w:sz w:val="24"/>
                <w:szCs w:val="24"/>
              </w:rPr>
            </w:pPr>
            <w:r w:rsidRPr="00231C02">
              <w:rPr>
                <w:rFonts w:ascii="PT Astra Serif" w:hAnsi="PT Astra Serif"/>
                <w:b/>
                <w:sz w:val="24"/>
                <w:szCs w:val="24"/>
              </w:rPr>
              <w:t>2</w:t>
            </w:r>
          </w:p>
        </w:tc>
        <w:tc>
          <w:tcPr>
            <w:tcW w:w="1843" w:type="dxa"/>
          </w:tcPr>
          <w:p w:rsidR="00D0733E" w:rsidRPr="00231C02" w:rsidRDefault="00D0733E" w:rsidP="00D0733E">
            <w:pPr>
              <w:spacing w:after="0" w:line="240" w:lineRule="auto"/>
              <w:jc w:val="center"/>
              <w:rPr>
                <w:rFonts w:ascii="PT Astra Serif" w:hAnsi="PT Astra Serif"/>
                <w:b/>
                <w:sz w:val="24"/>
                <w:szCs w:val="24"/>
              </w:rPr>
            </w:pPr>
            <w:r w:rsidRPr="00231C02">
              <w:rPr>
                <w:rFonts w:ascii="PT Astra Serif" w:hAnsi="PT Astra Serif"/>
                <w:b/>
                <w:sz w:val="24"/>
                <w:szCs w:val="24"/>
              </w:rPr>
              <w:t>3</w:t>
            </w:r>
          </w:p>
        </w:tc>
        <w:tc>
          <w:tcPr>
            <w:tcW w:w="3293" w:type="dxa"/>
          </w:tcPr>
          <w:p w:rsidR="00D0733E" w:rsidRPr="00231C02" w:rsidRDefault="00D0733E" w:rsidP="00D0733E">
            <w:pPr>
              <w:spacing w:after="0" w:line="240" w:lineRule="auto"/>
              <w:jc w:val="center"/>
              <w:rPr>
                <w:rFonts w:ascii="PT Astra Serif" w:hAnsi="PT Astra Serif"/>
                <w:b/>
                <w:sz w:val="24"/>
                <w:szCs w:val="24"/>
              </w:rPr>
            </w:pPr>
            <w:r w:rsidRPr="00231C02">
              <w:rPr>
                <w:rFonts w:ascii="PT Astra Serif" w:hAnsi="PT Astra Serif"/>
                <w:b/>
                <w:sz w:val="24"/>
                <w:szCs w:val="24"/>
              </w:rPr>
              <w:t>4</w:t>
            </w:r>
          </w:p>
        </w:tc>
        <w:tc>
          <w:tcPr>
            <w:tcW w:w="2835" w:type="dxa"/>
          </w:tcPr>
          <w:p w:rsidR="00D0733E" w:rsidRPr="00231C02" w:rsidRDefault="00D0733E" w:rsidP="00D0733E">
            <w:pPr>
              <w:spacing w:after="0" w:line="240" w:lineRule="auto"/>
              <w:ind w:left="259" w:right="-25"/>
              <w:jc w:val="center"/>
              <w:rPr>
                <w:rFonts w:ascii="PT Astra Serif" w:hAnsi="PT Astra Serif"/>
                <w:b/>
                <w:sz w:val="24"/>
                <w:szCs w:val="24"/>
              </w:rPr>
            </w:pPr>
            <w:r w:rsidRPr="00231C02">
              <w:rPr>
                <w:rFonts w:ascii="PT Astra Serif" w:hAnsi="PT Astra Serif"/>
                <w:b/>
                <w:sz w:val="24"/>
                <w:szCs w:val="24"/>
              </w:rPr>
              <w:t>5</w:t>
            </w:r>
          </w:p>
        </w:tc>
        <w:tc>
          <w:tcPr>
            <w:tcW w:w="3060" w:type="dxa"/>
          </w:tcPr>
          <w:p w:rsidR="00D0733E" w:rsidRPr="00231C02" w:rsidRDefault="00D0733E" w:rsidP="00D0733E">
            <w:pPr>
              <w:tabs>
                <w:tab w:val="left" w:pos="34"/>
              </w:tabs>
              <w:spacing w:after="0" w:line="240" w:lineRule="auto"/>
              <w:jc w:val="center"/>
              <w:rPr>
                <w:rFonts w:ascii="PT Astra Serif" w:hAnsi="PT Astra Serif"/>
                <w:b/>
                <w:sz w:val="24"/>
                <w:szCs w:val="24"/>
              </w:rPr>
            </w:pPr>
            <w:r w:rsidRPr="00231C02">
              <w:rPr>
                <w:rFonts w:ascii="PT Astra Serif" w:hAnsi="PT Astra Serif"/>
                <w:b/>
                <w:sz w:val="24"/>
                <w:szCs w:val="24"/>
              </w:rPr>
              <w:t>6</w:t>
            </w:r>
          </w:p>
        </w:tc>
      </w:tr>
      <w:tr w:rsidR="003C2205" w:rsidRPr="00231C02" w:rsidTr="00D0733E">
        <w:tc>
          <w:tcPr>
            <w:tcW w:w="2660" w:type="dxa"/>
          </w:tcPr>
          <w:p w:rsidR="003C2205" w:rsidRPr="00231C02" w:rsidRDefault="003C2205" w:rsidP="00AA7DD2">
            <w:pPr>
              <w:spacing w:after="0" w:line="240" w:lineRule="auto"/>
              <w:rPr>
                <w:rFonts w:ascii="PT Astra Serif" w:hAnsi="PT Astra Serif"/>
                <w:sz w:val="24"/>
                <w:szCs w:val="24"/>
              </w:rPr>
            </w:pPr>
            <w:r w:rsidRPr="00231C02">
              <w:rPr>
                <w:rFonts w:ascii="PT Astra Serif" w:hAnsi="PT Astra Serif"/>
                <w:sz w:val="24"/>
                <w:szCs w:val="24"/>
              </w:rPr>
              <w:t>Табель рабочего времени</w:t>
            </w:r>
          </w:p>
        </w:tc>
        <w:tc>
          <w:tcPr>
            <w:tcW w:w="1417" w:type="dxa"/>
          </w:tcPr>
          <w:p w:rsidR="003C2205" w:rsidRPr="00231C02" w:rsidRDefault="003C2205" w:rsidP="0095444C">
            <w:pPr>
              <w:spacing w:after="0" w:line="240" w:lineRule="auto"/>
              <w:jc w:val="both"/>
              <w:rPr>
                <w:rFonts w:ascii="PT Astra Serif" w:hAnsi="PT Astra Serif"/>
                <w:sz w:val="24"/>
                <w:szCs w:val="24"/>
              </w:rPr>
            </w:pPr>
            <w:r w:rsidRPr="00231C02">
              <w:rPr>
                <w:rFonts w:ascii="PT Astra Serif" w:hAnsi="PT Astra Serif"/>
                <w:sz w:val="24"/>
                <w:szCs w:val="24"/>
              </w:rPr>
              <w:t>Ф.0301008</w:t>
            </w:r>
          </w:p>
          <w:p w:rsidR="003C2205" w:rsidRPr="00231C02" w:rsidRDefault="003C2205" w:rsidP="0095444C">
            <w:pPr>
              <w:spacing w:after="0" w:line="240" w:lineRule="auto"/>
              <w:jc w:val="both"/>
              <w:rPr>
                <w:rFonts w:ascii="PT Astra Serif" w:hAnsi="PT Astra Serif"/>
                <w:sz w:val="24"/>
                <w:szCs w:val="24"/>
              </w:rPr>
            </w:pPr>
            <w:r w:rsidRPr="00231C02">
              <w:rPr>
                <w:rFonts w:ascii="PT Astra Serif" w:hAnsi="PT Astra Serif"/>
                <w:sz w:val="24"/>
                <w:szCs w:val="24"/>
              </w:rPr>
              <w:t>Ф.0504421</w:t>
            </w:r>
          </w:p>
        </w:tc>
        <w:tc>
          <w:tcPr>
            <w:tcW w:w="1843" w:type="dxa"/>
          </w:tcPr>
          <w:p w:rsidR="003C2205" w:rsidRPr="00231C02" w:rsidRDefault="003C2205" w:rsidP="0095444C">
            <w:pPr>
              <w:spacing w:after="0" w:line="240" w:lineRule="auto"/>
              <w:jc w:val="both"/>
              <w:rPr>
                <w:rFonts w:ascii="PT Astra Serif" w:hAnsi="PT Astra Serif"/>
                <w:sz w:val="24"/>
                <w:szCs w:val="24"/>
              </w:rPr>
            </w:pPr>
            <w:r w:rsidRPr="00231C02">
              <w:rPr>
                <w:rFonts w:ascii="PT Astra Serif" w:hAnsi="PT Astra Serif"/>
                <w:sz w:val="24"/>
                <w:szCs w:val="24"/>
              </w:rPr>
              <w:t>Руководители подразделения</w:t>
            </w:r>
          </w:p>
        </w:tc>
        <w:tc>
          <w:tcPr>
            <w:tcW w:w="3293" w:type="dxa"/>
          </w:tcPr>
          <w:p w:rsidR="003C2205" w:rsidRPr="00231C02" w:rsidRDefault="003C2205" w:rsidP="0095444C">
            <w:pPr>
              <w:spacing w:after="0" w:line="240" w:lineRule="auto"/>
              <w:jc w:val="both"/>
              <w:rPr>
                <w:rFonts w:ascii="PT Astra Serif" w:hAnsi="PT Astra Serif"/>
                <w:sz w:val="24"/>
                <w:szCs w:val="24"/>
              </w:rPr>
            </w:pPr>
            <w:r w:rsidRPr="00231C02">
              <w:rPr>
                <w:rFonts w:ascii="PT Astra Serif" w:hAnsi="PT Astra Serif"/>
                <w:sz w:val="24"/>
                <w:szCs w:val="24"/>
              </w:rPr>
              <w:t>До 12 и 25 числа</w:t>
            </w:r>
          </w:p>
        </w:tc>
        <w:tc>
          <w:tcPr>
            <w:tcW w:w="2835" w:type="dxa"/>
          </w:tcPr>
          <w:p w:rsidR="003C2205" w:rsidRPr="00231C02" w:rsidRDefault="003C2205" w:rsidP="00D0733E">
            <w:pPr>
              <w:spacing w:after="0" w:line="240" w:lineRule="auto"/>
              <w:ind w:left="259" w:right="-25"/>
              <w:rPr>
                <w:rFonts w:ascii="PT Astra Serif" w:hAnsi="PT Astra Serif"/>
                <w:sz w:val="24"/>
                <w:szCs w:val="24"/>
              </w:rPr>
            </w:pPr>
            <w:r w:rsidRPr="00231C02">
              <w:rPr>
                <w:rFonts w:ascii="PT Astra Serif" w:hAnsi="PT Astra Serif"/>
                <w:sz w:val="24"/>
                <w:szCs w:val="24"/>
              </w:rPr>
              <w:t xml:space="preserve">Консультант отдела по бухгалтерскому учету и отчетности </w:t>
            </w:r>
          </w:p>
        </w:tc>
        <w:tc>
          <w:tcPr>
            <w:tcW w:w="3060" w:type="dxa"/>
          </w:tcPr>
          <w:p w:rsidR="003C2205" w:rsidRPr="00231C02" w:rsidRDefault="003C2205" w:rsidP="0095444C">
            <w:pPr>
              <w:spacing w:after="0" w:line="240" w:lineRule="auto"/>
              <w:jc w:val="both"/>
              <w:rPr>
                <w:rFonts w:ascii="PT Astra Serif" w:hAnsi="PT Astra Serif"/>
                <w:sz w:val="24"/>
                <w:szCs w:val="24"/>
              </w:rPr>
            </w:pPr>
            <w:r w:rsidRPr="00231C02">
              <w:rPr>
                <w:rFonts w:ascii="PT Astra Serif" w:hAnsi="PT Astra Serif"/>
                <w:sz w:val="24"/>
                <w:szCs w:val="24"/>
              </w:rPr>
              <w:t>Консультант отдела по бухгалтерскому учету и отчетности</w:t>
            </w:r>
          </w:p>
        </w:tc>
      </w:tr>
      <w:tr w:rsidR="003C2205" w:rsidRPr="00231C02" w:rsidTr="00D0733E">
        <w:tc>
          <w:tcPr>
            <w:tcW w:w="2660" w:type="dxa"/>
          </w:tcPr>
          <w:p w:rsidR="003C2205" w:rsidRPr="00231C02" w:rsidRDefault="003C2205" w:rsidP="00AA7DD2">
            <w:pPr>
              <w:spacing w:after="0" w:line="240" w:lineRule="auto"/>
              <w:rPr>
                <w:rFonts w:ascii="PT Astra Serif" w:hAnsi="PT Astra Serif"/>
                <w:sz w:val="24"/>
                <w:szCs w:val="24"/>
              </w:rPr>
            </w:pPr>
            <w:r w:rsidRPr="00231C02">
              <w:rPr>
                <w:rFonts w:ascii="PT Astra Serif" w:hAnsi="PT Astra Serif"/>
                <w:sz w:val="24"/>
                <w:szCs w:val="24"/>
              </w:rPr>
              <w:t>Расчетно-платежная ведомость, списки на перечисление заработной платы на пластиковые карты</w:t>
            </w:r>
          </w:p>
        </w:tc>
        <w:tc>
          <w:tcPr>
            <w:tcW w:w="1417" w:type="dxa"/>
          </w:tcPr>
          <w:p w:rsidR="003C2205" w:rsidRPr="00231C02" w:rsidRDefault="003C2205" w:rsidP="0095444C">
            <w:pPr>
              <w:spacing w:after="0" w:line="240" w:lineRule="auto"/>
              <w:jc w:val="both"/>
              <w:rPr>
                <w:rFonts w:ascii="PT Astra Serif" w:hAnsi="PT Astra Serif"/>
                <w:sz w:val="24"/>
                <w:szCs w:val="24"/>
              </w:rPr>
            </w:pPr>
            <w:r w:rsidRPr="00231C02">
              <w:rPr>
                <w:rFonts w:ascii="PT Astra Serif" w:hAnsi="PT Astra Serif"/>
                <w:sz w:val="24"/>
                <w:szCs w:val="24"/>
              </w:rPr>
              <w:t>Ф.0504401</w:t>
            </w:r>
          </w:p>
        </w:tc>
        <w:tc>
          <w:tcPr>
            <w:tcW w:w="1843" w:type="dxa"/>
          </w:tcPr>
          <w:p w:rsidR="003C2205" w:rsidRPr="00231C02" w:rsidRDefault="003C2205" w:rsidP="0095444C">
            <w:pPr>
              <w:spacing w:after="0" w:line="240" w:lineRule="auto"/>
              <w:jc w:val="both"/>
              <w:rPr>
                <w:rFonts w:ascii="PT Astra Serif" w:hAnsi="PT Astra Serif"/>
                <w:sz w:val="24"/>
                <w:szCs w:val="24"/>
              </w:rPr>
            </w:pPr>
            <w:r w:rsidRPr="00231C02">
              <w:rPr>
                <w:rFonts w:ascii="PT Astra Serif" w:hAnsi="PT Astra Serif"/>
                <w:sz w:val="24"/>
                <w:szCs w:val="24"/>
              </w:rPr>
              <w:t>Консультант отдела по бухгалтерскому учету и отчетности</w:t>
            </w:r>
          </w:p>
        </w:tc>
        <w:tc>
          <w:tcPr>
            <w:tcW w:w="3293" w:type="dxa"/>
          </w:tcPr>
          <w:p w:rsidR="003C2205" w:rsidRPr="00231C02" w:rsidRDefault="003C2205" w:rsidP="0095444C">
            <w:pPr>
              <w:spacing w:after="0" w:line="240" w:lineRule="auto"/>
              <w:jc w:val="both"/>
              <w:rPr>
                <w:rFonts w:ascii="PT Astra Serif" w:hAnsi="PT Astra Serif"/>
                <w:sz w:val="24"/>
                <w:szCs w:val="24"/>
              </w:rPr>
            </w:pPr>
            <w:r w:rsidRPr="00231C02">
              <w:rPr>
                <w:rFonts w:ascii="PT Astra Serif" w:hAnsi="PT Astra Serif"/>
                <w:sz w:val="24"/>
                <w:szCs w:val="24"/>
              </w:rPr>
              <w:t>1 число,</w:t>
            </w:r>
          </w:p>
          <w:p w:rsidR="003C2205" w:rsidRPr="00231C02" w:rsidRDefault="003C2205" w:rsidP="0095444C">
            <w:pPr>
              <w:spacing w:after="0" w:line="240" w:lineRule="auto"/>
              <w:jc w:val="both"/>
              <w:rPr>
                <w:rFonts w:ascii="PT Astra Serif" w:hAnsi="PT Astra Serif"/>
                <w:sz w:val="24"/>
                <w:szCs w:val="24"/>
              </w:rPr>
            </w:pPr>
            <w:r w:rsidRPr="00231C02">
              <w:rPr>
                <w:rFonts w:ascii="PT Astra Serif" w:hAnsi="PT Astra Serif"/>
                <w:sz w:val="24"/>
                <w:szCs w:val="24"/>
              </w:rPr>
              <w:t>16 число</w:t>
            </w:r>
          </w:p>
        </w:tc>
        <w:tc>
          <w:tcPr>
            <w:tcW w:w="2835" w:type="dxa"/>
          </w:tcPr>
          <w:p w:rsidR="003C2205" w:rsidRPr="00231C02" w:rsidRDefault="003C2205" w:rsidP="00D0733E">
            <w:pPr>
              <w:spacing w:after="0" w:line="240" w:lineRule="auto"/>
              <w:ind w:left="259" w:right="-25"/>
              <w:rPr>
                <w:rFonts w:ascii="PT Astra Serif" w:hAnsi="PT Astra Serif"/>
                <w:sz w:val="24"/>
                <w:szCs w:val="24"/>
              </w:rPr>
            </w:pPr>
            <w:r w:rsidRPr="00231C02">
              <w:rPr>
                <w:rFonts w:ascii="PT Astra Serif" w:hAnsi="PT Astra Serif"/>
                <w:sz w:val="24"/>
                <w:szCs w:val="24"/>
              </w:rPr>
              <w:t>Начальник отдела по бухгалтерскому учету и отчетности</w:t>
            </w:r>
          </w:p>
        </w:tc>
        <w:tc>
          <w:tcPr>
            <w:tcW w:w="3060" w:type="dxa"/>
          </w:tcPr>
          <w:p w:rsidR="003C2205" w:rsidRPr="00231C02" w:rsidRDefault="003C2205" w:rsidP="0095444C">
            <w:pPr>
              <w:spacing w:after="0" w:line="240" w:lineRule="auto"/>
              <w:jc w:val="both"/>
              <w:rPr>
                <w:rFonts w:ascii="PT Astra Serif" w:hAnsi="PT Astra Serif"/>
                <w:sz w:val="24"/>
                <w:szCs w:val="24"/>
              </w:rPr>
            </w:pPr>
            <w:r w:rsidRPr="00231C02">
              <w:rPr>
                <w:rFonts w:ascii="PT Astra Serif" w:hAnsi="PT Astra Serif"/>
                <w:sz w:val="24"/>
                <w:szCs w:val="24"/>
              </w:rPr>
              <w:t>Консультант отдела по бухгалтерскому учету и отчетности</w:t>
            </w:r>
          </w:p>
        </w:tc>
      </w:tr>
      <w:tr w:rsidR="003C2205" w:rsidRPr="00231C02" w:rsidTr="00D0733E">
        <w:tc>
          <w:tcPr>
            <w:tcW w:w="2660" w:type="dxa"/>
          </w:tcPr>
          <w:p w:rsidR="003C2205" w:rsidRPr="00231C02" w:rsidRDefault="003C2205" w:rsidP="00AA7DD2">
            <w:pPr>
              <w:spacing w:after="0" w:line="240" w:lineRule="auto"/>
              <w:rPr>
                <w:rFonts w:ascii="PT Astra Serif" w:hAnsi="PT Astra Serif"/>
                <w:sz w:val="24"/>
                <w:szCs w:val="24"/>
              </w:rPr>
            </w:pPr>
            <w:r w:rsidRPr="00231C02">
              <w:rPr>
                <w:rFonts w:ascii="PT Astra Serif" w:hAnsi="PT Astra Serif"/>
                <w:sz w:val="24"/>
                <w:szCs w:val="24"/>
              </w:rPr>
              <w:t>Накладная</w:t>
            </w:r>
          </w:p>
        </w:tc>
        <w:tc>
          <w:tcPr>
            <w:tcW w:w="1417" w:type="dxa"/>
          </w:tcPr>
          <w:p w:rsidR="003C2205" w:rsidRPr="00231C02" w:rsidRDefault="003C2205" w:rsidP="0095444C">
            <w:pPr>
              <w:spacing w:after="0" w:line="240" w:lineRule="auto"/>
              <w:jc w:val="both"/>
              <w:rPr>
                <w:rFonts w:ascii="PT Astra Serif" w:hAnsi="PT Astra Serif"/>
                <w:sz w:val="24"/>
                <w:szCs w:val="24"/>
              </w:rPr>
            </w:pPr>
            <w:r w:rsidRPr="00231C02">
              <w:rPr>
                <w:rFonts w:ascii="PT Astra Serif" w:hAnsi="PT Astra Serif"/>
                <w:sz w:val="24"/>
                <w:szCs w:val="24"/>
              </w:rPr>
              <w:t>Ф.0315006</w:t>
            </w:r>
          </w:p>
        </w:tc>
        <w:tc>
          <w:tcPr>
            <w:tcW w:w="1843" w:type="dxa"/>
          </w:tcPr>
          <w:p w:rsidR="003C2205" w:rsidRPr="00231C02" w:rsidRDefault="003C2205" w:rsidP="0095444C">
            <w:pPr>
              <w:spacing w:after="0" w:line="240" w:lineRule="auto"/>
              <w:jc w:val="both"/>
              <w:rPr>
                <w:rFonts w:ascii="PT Astra Serif" w:hAnsi="PT Astra Serif"/>
                <w:sz w:val="24"/>
                <w:szCs w:val="24"/>
              </w:rPr>
            </w:pPr>
            <w:r w:rsidRPr="00231C02">
              <w:rPr>
                <w:rFonts w:ascii="PT Astra Serif" w:hAnsi="PT Astra Serif"/>
                <w:sz w:val="24"/>
                <w:szCs w:val="24"/>
              </w:rPr>
              <w:t>Руководители подразделения</w:t>
            </w:r>
          </w:p>
        </w:tc>
        <w:tc>
          <w:tcPr>
            <w:tcW w:w="3293" w:type="dxa"/>
          </w:tcPr>
          <w:p w:rsidR="003C2205" w:rsidRPr="00231C02" w:rsidRDefault="003C2205" w:rsidP="00CD6226">
            <w:pPr>
              <w:spacing w:after="0" w:line="240" w:lineRule="auto"/>
              <w:rPr>
                <w:rFonts w:ascii="PT Astra Serif" w:hAnsi="PT Astra Serif"/>
                <w:sz w:val="24"/>
                <w:szCs w:val="24"/>
              </w:rPr>
            </w:pPr>
            <w:r w:rsidRPr="00231C02">
              <w:rPr>
                <w:rFonts w:ascii="PT Astra Serif" w:hAnsi="PT Astra Serif"/>
                <w:sz w:val="24"/>
                <w:szCs w:val="24"/>
              </w:rPr>
              <w:t xml:space="preserve">Ежедневно, </w:t>
            </w:r>
          </w:p>
          <w:p w:rsidR="003C2205" w:rsidRPr="00231C02" w:rsidRDefault="003C2205" w:rsidP="00CD6226">
            <w:pPr>
              <w:spacing w:after="0" w:line="240" w:lineRule="auto"/>
              <w:ind w:right="-468"/>
              <w:jc w:val="both"/>
              <w:rPr>
                <w:rFonts w:ascii="PT Astra Serif" w:hAnsi="PT Astra Serif"/>
                <w:sz w:val="24"/>
                <w:szCs w:val="24"/>
              </w:rPr>
            </w:pPr>
            <w:r w:rsidRPr="00231C02">
              <w:rPr>
                <w:rFonts w:ascii="PT Astra Serif" w:hAnsi="PT Astra Serif"/>
                <w:sz w:val="24"/>
                <w:szCs w:val="24"/>
              </w:rPr>
              <w:t>по мере поступления</w:t>
            </w:r>
          </w:p>
        </w:tc>
        <w:tc>
          <w:tcPr>
            <w:tcW w:w="2835" w:type="dxa"/>
          </w:tcPr>
          <w:p w:rsidR="003C2205" w:rsidRPr="00231C02" w:rsidRDefault="003C2205" w:rsidP="00D0733E">
            <w:pPr>
              <w:spacing w:after="0" w:line="240" w:lineRule="auto"/>
              <w:ind w:left="259" w:right="-25"/>
              <w:rPr>
                <w:rFonts w:ascii="PT Astra Serif" w:hAnsi="PT Astra Serif"/>
                <w:sz w:val="24"/>
                <w:szCs w:val="24"/>
              </w:rPr>
            </w:pPr>
            <w:r w:rsidRPr="00231C02">
              <w:rPr>
                <w:rFonts w:ascii="PT Astra Serif" w:hAnsi="PT Astra Serif"/>
                <w:sz w:val="24"/>
                <w:szCs w:val="24"/>
              </w:rPr>
              <w:t>Бухгалтер 2 категории</w:t>
            </w:r>
          </w:p>
        </w:tc>
        <w:tc>
          <w:tcPr>
            <w:tcW w:w="3060" w:type="dxa"/>
          </w:tcPr>
          <w:p w:rsidR="003C2205" w:rsidRPr="00231C02" w:rsidRDefault="003C2205" w:rsidP="0095444C">
            <w:pPr>
              <w:spacing w:after="0" w:line="240" w:lineRule="auto"/>
              <w:jc w:val="both"/>
              <w:rPr>
                <w:rFonts w:ascii="PT Astra Serif" w:hAnsi="PT Astra Serif"/>
                <w:sz w:val="24"/>
                <w:szCs w:val="24"/>
              </w:rPr>
            </w:pPr>
            <w:r w:rsidRPr="00231C02">
              <w:rPr>
                <w:rFonts w:ascii="PT Astra Serif" w:hAnsi="PT Astra Serif"/>
                <w:sz w:val="24"/>
                <w:szCs w:val="24"/>
              </w:rPr>
              <w:t xml:space="preserve">Бухгалтер 2 категории </w:t>
            </w:r>
          </w:p>
        </w:tc>
      </w:tr>
      <w:tr w:rsidR="003C2205" w:rsidRPr="00231C02" w:rsidTr="00D0733E">
        <w:tc>
          <w:tcPr>
            <w:tcW w:w="2660" w:type="dxa"/>
          </w:tcPr>
          <w:p w:rsidR="003C2205" w:rsidRPr="00231C02" w:rsidRDefault="003C2205" w:rsidP="00AA7DD2">
            <w:pPr>
              <w:spacing w:after="0" w:line="240" w:lineRule="auto"/>
              <w:rPr>
                <w:rFonts w:ascii="PT Astra Serif" w:hAnsi="PT Astra Serif"/>
                <w:sz w:val="24"/>
                <w:szCs w:val="24"/>
              </w:rPr>
            </w:pPr>
            <w:r w:rsidRPr="00231C02">
              <w:rPr>
                <w:rFonts w:ascii="PT Astra Serif" w:hAnsi="PT Astra Serif"/>
                <w:sz w:val="24"/>
                <w:szCs w:val="24"/>
              </w:rPr>
              <w:t>Акт выполненных работ</w:t>
            </w:r>
          </w:p>
        </w:tc>
        <w:tc>
          <w:tcPr>
            <w:tcW w:w="1417" w:type="dxa"/>
          </w:tcPr>
          <w:p w:rsidR="003C2205" w:rsidRPr="00231C02" w:rsidRDefault="003C2205" w:rsidP="0095444C">
            <w:pPr>
              <w:spacing w:after="0" w:line="240" w:lineRule="auto"/>
              <w:jc w:val="both"/>
              <w:rPr>
                <w:rFonts w:ascii="PT Astra Serif" w:hAnsi="PT Astra Serif"/>
                <w:sz w:val="24"/>
                <w:szCs w:val="24"/>
              </w:rPr>
            </w:pPr>
          </w:p>
        </w:tc>
        <w:tc>
          <w:tcPr>
            <w:tcW w:w="1843" w:type="dxa"/>
          </w:tcPr>
          <w:p w:rsidR="003C2205" w:rsidRPr="00231C02" w:rsidRDefault="003C2205" w:rsidP="0095444C">
            <w:pPr>
              <w:spacing w:after="0" w:line="240" w:lineRule="auto"/>
              <w:jc w:val="both"/>
              <w:rPr>
                <w:rFonts w:ascii="PT Astra Serif" w:hAnsi="PT Astra Serif"/>
                <w:sz w:val="24"/>
                <w:szCs w:val="24"/>
              </w:rPr>
            </w:pPr>
            <w:r w:rsidRPr="00231C02">
              <w:rPr>
                <w:rFonts w:ascii="PT Astra Serif" w:hAnsi="PT Astra Serif"/>
                <w:sz w:val="24"/>
                <w:szCs w:val="24"/>
              </w:rPr>
              <w:t>Руководители подразделения</w:t>
            </w:r>
          </w:p>
        </w:tc>
        <w:tc>
          <w:tcPr>
            <w:tcW w:w="3293" w:type="dxa"/>
          </w:tcPr>
          <w:p w:rsidR="003C2205" w:rsidRPr="00231C02" w:rsidRDefault="003C2205" w:rsidP="0095444C">
            <w:pPr>
              <w:spacing w:after="0" w:line="240" w:lineRule="auto"/>
              <w:jc w:val="both"/>
              <w:rPr>
                <w:rFonts w:ascii="PT Astra Serif" w:hAnsi="PT Astra Serif"/>
                <w:sz w:val="24"/>
                <w:szCs w:val="24"/>
              </w:rPr>
            </w:pPr>
            <w:r w:rsidRPr="00231C02">
              <w:rPr>
                <w:rFonts w:ascii="PT Astra Serif" w:hAnsi="PT Astra Serif"/>
                <w:sz w:val="24"/>
                <w:szCs w:val="24"/>
              </w:rPr>
              <w:t>Не позднее 3-х дней с момента подписания акта сторонами</w:t>
            </w:r>
          </w:p>
        </w:tc>
        <w:tc>
          <w:tcPr>
            <w:tcW w:w="2835" w:type="dxa"/>
          </w:tcPr>
          <w:p w:rsidR="003C2205" w:rsidRPr="00231C02" w:rsidRDefault="003C2205" w:rsidP="00D0733E">
            <w:pPr>
              <w:spacing w:after="0" w:line="240" w:lineRule="auto"/>
              <w:ind w:left="259" w:right="-25"/>
              <w:rPr>
                <w:rFonts w:ascii="PT Astra Serif" w:hAnsi="PT Astra Serif"/>
                <w:sz w:val="24"/>
                <w:szCs w:val="24"/>
              </w:rPr>
            </w:pPr>
            <w:r w:rsidRPr="00231C02">
              <w:rPr>
                <w:rFonts w:ascii="PT Astra Serif" w:hAnsi="PT Astra Serif"/>
                <w:sz w:val="24"/>
                <w:szCs w:val="24"/>
              </w:rPr>
              <w:t>Бухгалтер 2 категории</w:t>
            </w:r>
          </w:p>
        </w:tc>
        <w:tc>
          <w:tcPr>
            <w:tcW w:w="3060" w:type="dxa"/>
          </w:tcPr>
          <w:p w:rsidR="003C2205" w:rsidRPr="00231C02" w:rsidRDefault="003C2205" w:rsidP="0095444C">
            <w:pPr>
              <w:spacing w:after="0" w:line="240" w:lineRule="auto"/>
              <w:jc w:val="both"/>
              <w:rPr>
                <w:rFonts w:ascii="PT Astra Serif" w:hAnsi="PT Astra Serif"/>
                <w:sz w:val="24"/>
                <w:szCs w:val="24"/>
              </w:rPr>
            </w:pPr>
            <w:r w:rsidRPr="00231C02">
              <w:rPr>
                <w:rFonts w:ascii="PT Astra Serif" w:hAnsi="PT Astra Serif"/>
                <w:sz w:val="24"/>
                <w:szCs w:val="24"/>
              </w:rPr>
              <w:t>Бухгалтер 2 категории</w:t>
            </w:r>
          </w:p>
        </w:tc>
      </w:tr>
      <w:tr w:rsidR="003C2205" w:rsidRPr="00231C02" w:rsidTr="00D0733E">
        <w:tc>
          <w:tcPr>
            <w:tcW w:w="2660" w:type="dxa"/>
          </w:tcPr>
          <w:p w:rsidR="003C2205" w:rsidRPr="00231C02" w:rsidRDefault="003C2205" w:rsidP="00AA7DD2">
            <w:pPr>
              <w:spacing w:after="0" w:line="240" w:lineRule="auto"/>
              <w:rPr>
                <w:rFonts w:ascii="PT Astra Serif" w:hAnsi="PT Astra Serif"/>
                <w:sz w:val="24"/>
                <w:szCs w:val="24"/>
              </w:rPr>
            </w:pPr>
            <w:r w:rsidRPr="00231C02">
              <w:rPr>
                <w:rFonts w:ascii="PT Astra Serif" w:hAnsi="PT Astra Serif"/>
                <w:sz w:val="24"/>
                <w:szCs w:val="24"/>
              </w:rPr>
              <w:t>Авансовый отчет</w:t>
            </w:r>
          </w:p>
        </w:tc>
        <w:tc>
          <w:tcPr>
            <w:tcW w:w="1417" w:type="dxa"/>
          </w:tcPr>
          <w:p w:rsidR="003C2205" w:rsidRPr="00231C02" w:rsidRDefault="003C2205" w:rsidP="0095444C">
            <w:pPr>
              <w:spacing w:after="0" w:line="240" w:lineRule="auto"/>
              <w:jc w:val="both"/>
              <w:rPr>
                <w:rFonts w:ascii="PT Astra Serif" w:hAnsi="PT Astra Serif"/>
                <w:sz w:val="24"/>
                <w:szCs w:val="24"/>
              </w:rPr>
            </w:pPr>
            <w:r w:rsidRPr="00231C02">
              <w:rPr>
                <w:rFonts w:ascii="PT Astra Serif" w:hAnsi="PT Astra Serif"/>
                <w:sz w:val="24"/>
                <w:szCs w:val="24"/>
                <w:lang w:eastAsia="ru-RU"/>
              </w:rPr>
              <w:t>Ф.</w:t>
            </w:r>
            <w:hyperlink r:id="rId20" w:history="1">
              <w:r w:rsidRPr="00231C02">
                <w:rPr>
                  <w:rFonts w:ascii="PT Astra Serif" w:hAnsi="PT Astra Serif"/>
                  <w:sz w:val="24"/>
                  <w:szCs w:val="24"/>
                  <w:lang w:eastAsia="ru-RU"/>
                </w:rPr>
                <w:t>0504049</w:t>
              </w:r>
            </w:hyperlink>
          </w:p>
        </w:tc>
        <w:tc>
          <w:tcPr>
            <w:tcW w:w="1843" w:type="dxa"/>
          </w:tcPr>
          <w:p w:rsidR="003C2205" w:rsidRPr="00231C02" w:rsidRDefault="003C2205" w:rsidP="0095444C">
            <w:pPr>
              <w:spacing w:after="0" w:line="240" w:lineRule="auto"/>
              <w:jc w:val="both"/>
              <w:rPr>
                <w:rFonts w:ascii="PT Astra Serif" w:hAnsi="PT Astra Serif"/>
                <w:sz w:val="24"/>
                <w:szCs w:val="24"/>
              </w:rPr>
            </w:pPr>
            <w:r w:rsidRPr="00231C02">
              <w:rPr>
                <w:rFonts w:ascii="PT Astra Serif" w:hAnsi="PT Astra Serif"/>
                <w:sz w:val="24"/>
                <w:szCs w:val="24"/>
              </w:rPr>
              <w:t>Подотчетное лицо</w:t>
            </w:r>
          </w:p>
        </w:tc>
        <w:tc>
          <w:tcPr>
            <w:tcW w:w="3293" w:type="dxa"/>
          </w:tcPr>
          <w:p w:rsidR="003C2205" w:rsidRPr="00231C02" w:rsidRDefault="003C2205" w:rsidP="0095444C">
            <w:pPr>
              <w:spacing w:after="0" w:line="240" w:lineRule="auto"/>
              <w:jc w:val="both"/>
              <w:rPr>
                <w:rFonts w:ascii="PT Astra Serif" w:hAnsi="PT Astra Serif"/>
                <w:sz w:val="24"/>
                <w:szCs w:val="24"/>
              </w:rPr>
            </w:pPr>
            <w:r w:rsidRPr="00231C02">
              <w:rPr>
                <w:rFonts w:ascii="PT Astra Serif" w:hAnsi="PT Astra Serif"/>
                <w:sz w:val="24"/>
                <w:szCs w:val="24"/>
              </w:rPr>
              <w:t>Не позднее 3 дней после получения аванса по командировочным расходам; не более 15 дней по прочим авансам.</w:t>
            </w:r>
          </w:p>
          <w:p w:rsidR="00D0733E" w:rsidRPr="00231C02" w:rsidRDefault="00D0733E" w:rsidP="0095444C">
            <w:pPr>
              <w:spacing w:after="0" w:line="240" w:lineRule="auto"/>
              <w:jc w:val="both"/>
              <w:rPr>
                <w:rFonts w:ascii="PT Astra Serif" w:hAnsi="PT Astra Serif"/>
                <w:sz w:val="24"/>
                <w:szCs w:val="24"/>
              </w:rPr>
            </w:pPr>
          </w:p>
          <w:p w:rsidR="00D0733E" w:rsidRPr="00231C02" w:rsidRDefault="00D0733E" w:rsidP="0095444C">
            <w:pPr>
              <w:spacing w:after="0" w:line="240" w:lineRule="auto"/>
              <w:jc w:val="both"/>
              <w:rPr>
                <w:rFonts w:ascii="PT Astra Serif" w:hAnsi="PT Astra Serif"/>
                <w:sz w:val="24"/>
                <w:szCs w:val="24"/>
              </w:rPr>
            </w:pPr>
          </w:p>
          <w:p w:rsidR="00D0733E" w:rsidRPr="00231C02" w:rsidRDefault="00D0733E" w:rsidP="0095444C">
            <w:pPr>
              <w:spacing w:after="0" w:line="240" w:lineRule="auto"/>
              <w:jc w:val="both"/>
              <w:rPr>
                <w:rFonts w:ascii="PT Astra Serif" w:hAnsi="PT Astra Serif"/>
                <w:sz w:val="24"/>
                <w:szCs w:val="24"/>
              </w:rPr>
            </w:pPr>
          </w:p>
          <w:p w:rsidR="00D0733E" w:rsidRPr="00231C02" w:rsidRDefault="00D0733E" w:rsidP="0095444C">
            <w:pPr>
              <w:spacing w:after="0" w:line="240" w:lineRule="auto"/>
              <w:jc w:val="both"/>
              <w:rPr>
                <w:rFonts w:ascii="PT Astra Serif" w:hAnsi="PT Astra Serif"/>
                <w:sz w:val="24"/>
                <w:szCs w:val="24"/>
              </w:rPr>
            </w:pPr>
          </w:p>
          <w:p w:rsidR="00D0733E" w:rsidRPr="00231C02" w:rsidRDefault="00D0733E" w:rsidP="0095444C">
            <w:pPr>
              <w:spacing w:after="0" w:line="240" w:lineRule="auto"/>
              <w:jc w:val="both"/>
              <w:rPr>
                <w:rFonts w:ascii="PT Astra Serif" w:hAnsi="PT Astra Serif"/>
                <w:sz w:val="24"/>
                <w:szCs w:val="24"/>
              </w:rPr>
            </w:pPr>
          </w:p>
        </w:tc>
        <w:tc>
          <w:tcPr>
            <w:tcW w:w="2835" w:type="dxa"/>
          </w:tcPr>
          <w:p w:rsidR="003C2205" w:rsidRPr="00231C02" w:rsidRDefault="003C2205" w:rsidP="00D0733E">
            <w:pPr>
              <w:spacing w:after="0" w:line="240" w:lineRule="auto"/>
              <w:ind w:left="259" w:right="-25"/>
              <w:rPr>
                <w:rFonts w:ascii="PT Astra Serif" w:hAnsi="PT Astra Serif"/>
                <w:sz w:val="24"/>
                <w:szCs w:val="24"/>
              </w:rPr>
            </w:pPr>
            <w:r w:rsidRPr="00231C02">
              <w:rPr>
                <w:rFonts w:ascii="PT Astra Serif" w:hAnsi="PT Astra Serif"/>
                <w:sz w:val="24"/>
                <w:szCs w:val="24"/>
              </w:rPr>
              <w:t>Начальник отдела по бухгалтерскому учету и отчетности</w:t>
            </w:r>
          </w:p>
        </w:tc>
        <w:tc>
          <w:tcPr>
            <w:tcW w:w="3060" w:type="dxa"/>
          </w:tcPr>
          <w:p w:rsidR="003C2205" w:rsidRPr="00231C02" w:rsidRDefault="003C2205" w:rsidP="0095444C">
            <w:pPr>
              <w:spacing w:after="0" w:line="240" w:lineRule="auto"/>
              <w:jc w:val="both"/>
              <w:rPr>
                <w:rFonts w:ascii="PT Astra Serif" w:hAnsi="PT Astra Serif"/>
                <w:sz w:val="24"/>
                <w:szCs w:val="24"/>
              </w:rPr>
            </w:pPr>
            <w:r w:rsidRPr="00231C02">
              <w:rPr>
                <w:rFonts w:ascii="PT Astra Serif" w:hAnsi="PT Astra Serif"/>
                <w:sz w:val="24"/>
                <w:szCs w:val="24"/>
              </w:rPr>
              <w:t>Начальник отдела по бухгалтерскому учету и отчетности</w:t>
            </w:r>
          </w:p>
        </w:tc>
      </w:tr>
      <w:tr w:rsidR="00D0733E" w:rsidRPr="00231C02" w:rsidTr="00D0733E">
        <w:tc>
          <w:tcPr>
            <w:tcW w:w="2660" w:type="dxa"/>
          </w:tcPr>
          <w:p w:rsidR="00D0733E" w:rsidRPr="00231C02" w:rsidRDefault="00D0733E" w:rsidP="00D0733E">
            <w:pPr>
              <w:spacing w:after="0" w:line="240" w:lineRule="auto"/>
              <w:jc w:val="center"/>
              <w:rPr>
                <w:rFonts w:ascii="PT Astra Serif" w:hAnsi="PT Astra Serif"/>
                <w:b/>
                <w:sz w:val="24"/>
                <w:szCs w:val="24"/>
              </w:rPr>
            </w:pPr>
            <w:r w:rsidRPr="00231C02">
              <w:rPr>
                <w:rFonts w:ascii="PT Astra Serif" w:hAnsi="PT Astra Serif"/>
                <w:b/>
                <w:sz w:val="24"/>
                <w:szCs w:val="24"/>
              </w:rPr>
              <w:t>1</w:t>
            </w:r>
          </w:p>
        </w:tc>
        <w:tc>
          <w:tcPr>
            <w:tcW w:w="1417" w:type="dxa"/>
          </w:tcPr>
          <w:p w:rsidR="00D0733E" w:rsidRPr="00231C02" w:rsidRDefault="00D0733E" w:rsidP="00D0733E">
            <w:pPr>
              <w:spacing w:after="0" w:line="240" w:lineRule="auto"/>
              <w:jc w:val="center"/>
              <w:rPr>
                <w:rFonts w:ascii="PT Astra Serif" w:hAnsi="PT Astra Serif"/>
                <w:b/>
                <w:sz w:val="24"/>
                <w:szCs w:val="24"/>
              </w:rPr>
            </w:pPr>
            <w:r w:rsidRPr="00231C02">
              <w:rPr>
                <w:rFonts w:ascii="PT Astra Serif" w:hAnsi="PT Astra Serif"/>
                <w:b/>
                <w:sz w:val="24"/>
                <w:szCs w:val="24"/>
              </w:rPr>
              <w:t>2</w:t>
            </w:r>
          </w:p>
        </w:tc>
        <w:tc>
          <w:tcPr>
            <w:tcW w:w="1843" w:type="dxa"/>
          </w:tcPr>
          <w:p w:rsidR="00D0733E" w:rsidRPr="00231C02" w:rsidRDefault="00D0733E" w:rsidP="00D0733E">
            <w:pPr>
              <w:spacing w:after="0" w:line="240" w:lineRule="auto"/>
              <w:jc w:val="center"/>
              <w:rPr>
                <w:rFonts w:ascii="PT Astra Serif" w:hAnsi="PT Astra Serif"/>
                <w:b/>
                <w:sz w:val="24"/>
                <w:szCs w:val="24"/>
              </w:rPr>
            </w:pPr>
            <w:r w:rsidRPr="00231C02">
              <w:rPr>
                <w:rFonts w:ascii="PT Astra Serif" w:hAnsi="PT Astra Serif"/>
                <w:b/>
                <w:sz w:val="24"/>
                <w:szCs w:val="24"/>
              </w:rPr>
              <w:t>3</w:t>
            </w:r>
          </w:p>
        </w:tc>
        <w:tc>
          <w:tcPr>
            <w:tcW w:w="3293" w:type="dxa"/>
          </w:tcPr>
          <w:p w:rsidR="00D0733E" w:rsidRPr="00231C02" w:rsidRDefault="00D0733E" w:rsidP="00D0733E">
            <w:pPr>
              <w:spacing w:after="0" w:line="240" w:lineRule="auto"/>
              <w:jc w:val="center"/>
              <w:rPr>
                <w:rFonts w:ascii="PT Astra Serif" w:hAnsi="PT Astra Serif"/>
                <w:b/>
                <w:sz w:val="24"/>
                <w:szCs w:val="24"/>
              </w:rPr>
            </w:pPr>
            <w:r w:rsidRPr="00231C02">
              <w:rPr>
                <w:rFonts w:ascii="PT Astra Serif" w:hAnsi="PT Astra Serif"/>
                <w:b/>
                <w:sz w:val="24"/>
                <w:szCs w:val="24"/>
              </w:rPr>
              <w:t>4</w:t>
            </w:r>
          </w:p>
        </w:tc>
        <w:tc>
          <w:tcPr>
            <w:tcW w:w="2835" w:type="dxa"/>
          </w:tcPr>
          <w:p w:rsidR="00D0733E" w:rsidRPr="00231C02" w:rsidRDefault="00D0733E" w:rsidP="00D0733E">
            <w:pPr>
              <w:spacing w:after="0" w:line="240" w:lineRule="auto"/>
              <w:ind w:left="259" w:right="-25"/>
              <w:jc w:val="center"/>
              <w:rPr>
                <w:rFonts w:ascii="PT Astra Serif" w:hAnsi="PT Astra Serif"/>
                <w:b/>
                <w:sz w:val="24"/>
                <w:szCs w:val="24"/>
              </w:rPr>
            </w:pPr>
            <w:r w:rsidRPr="00231C02">
              <w:rPr>
                <w:rFonts w:ascii="PT Astra Serif" w:hAnsi="PT Astra Serif"/>
                <w:b/>
                <w:sz w:val="24"/>
                <w:szCs w:val="24"/>
              </w:rPr>
              <w:t>5</w:t>
            </w:r>
          </w:p>
        </w:tc>
        <w:tc>
          <w:tcPr>
            <w:tcW w:w="3060" w:type="dxa"/>
          </w:tcPr>
          <w:p w:rsidR="00D0733E" w:rsidRPr="00231C02" w:rsidRDefault="00D0733E" w:rsidP="00D0733E">
            <w:pPr>
              <w:tabs>
                <w:tab w:val="left" w:pos="34"/>
              </w:tabs>
              <w:spacing w:after="0" w:line="240" w:lineRule="auto"/>
              <w:jc w:val="center"/>
              <w:rPr>
                <w:rFonts w:ascii="PT Astra Serif" w:hAnsi="PT Astra Serif"/>
                <w:b/>
                <w:sz w:val="24"/>
                <w:szCs w:val="24"/>
              </w:rPr>
            </w:pPr>
            <w:r w:rsidRPr="00231C02">
              <w:rPr>
                <w:rFonts w:ascii="PT Astra Serif" w:hAnsi="PT Astra Serif"/>
                <w:b/>
                <w:sz w:val="24"/>
                <w:szCs w:val="24"/>
              </w:rPr>
              <w:t>6</w:t>
            </w:r>
          </w:p>
        </w:tc>
      </w:tr>
      <w:tr w:rsidR="00D0733E" w:rsidRPr="00231C02" w:rsidTr="000344A2">
        <w:trPr>
          <w:trHeight w:val="2109"/>
        </w:trPr>
        <w:tc>
          <w:tcPr>
            <w:tcW w:w="2660" w:type="dxa"/>
          </w:tcPr>
          <w:p w:rsidR="00D0733E" w:rsidRPr="00231C02" w:rsidRDefault="00D0733E" w:rsidP="00AA7DD2">
            <w:pPr>
              <w:spacing w:after="0" w:line="240" w:lineRule="auto"/>
              <w:rPr>
                <w:rFonts w:ascii="PT Astra Serif" w:hAnsi="PT Astra Serif"/>
                <w:sz w:val="24"/>
                <w:szCs w:val="24"/>
              </w:rPr>
            </w:pPr>
            <w:r w:rsidRPr="00231C02">
              <w:rPr>
                <w:rFonts w:ascii="PT Astra Serif" w:hAnsi="PT Astra Serif"/>
                <w:sz w:val="24"/>
                <w:szCs w:val="24"/>
              </w:rPr>
              <w:t>Финансовые документы для оплаты свершившихся хозяйственных операций.</w:t>
            </w:r>
          </w:p>
        </w:tc>
        <w:tc>
          <w:tcPr>
            <w:tcW w:w="1417" w:type="dxa"/>
          </w:tcPr>
          <w:p w:rsidR="00D0733E" w:rsidRPr="00231C02" w:rsidRDefault="00D0733E" w:rsidP="0095444C">
            <w:pPr>
              <w:spacing w:after="0" w:line="240" w:lineRule="auto"/>
              <w:jc w:val="both"/>
              <w:rPr>
                <w:rFonts w:ascii="PT Astra Serif" w:hAnsi="PT Astra Serif"/>
              </w:rPr>
            </w:pPr>
          </w:p>
        </w:tc>
        <w:tc>
          <w:tcPr>
            <w:tcW w:w="1843" w:type="dxa"/>
          </w:tcPr>
          <w:p w:rsidR="00D0733E" w:rsidRPr="00231C02" w:rsidRDefault="00D0733E" w:rsidP="0095444C">
            <w:pPr>
              <w:spacing w:after="0" w:line="240" w:lineRule="auto"/>
              <w:jc w:val="both"/>
              <w:rPr>
                <w:rFonts w:ascii="PT Astra Serif" w:hAnsi="PT Astra Serif"/>
                <w:sz w:val="24"/>
                <w:szCs w:val="24"/>
              </w:rPr>
            </w:pPr>
            <w:r w:rsidRPr="00231C02">
              <w:rPr>
                <w:rFonts w:ascii="PT Astra Serif" w:hAnsi="PT Astra Serif"/>
                <w:sz w:val="24"/>
                <w:szCs w:val="24"/>
              </w:rPr>
              <w:t>Руководители подразделения</w:t>
            </w:r>
          </w:p>
        </w:tc>
        <w:tc>
          <w:tcPr>
            <w:tcW w:w="3293" w:type="dxa"/>
          </w:tcPr>
          <w:p w:rsidR="00D0733E" w:rsidRPr="00231C02" w:rsidRDefault="00D0733E" w:rsidP="0095444C">
            <w:pPr>
              <w:spacing w:after="0" w:line="240" w:lineRule="auto"/>
              <w:jc w:val="both"/>
              <w:rPr>
                <w:rFonts w:ascii="PT Astra Serif" w:hAnsi="PT Astra Serif"/>
                <w:sz w:val="24"/>
                <w:szCs w:val="24"/>
              </w:rPr>
            </w:pPr>
            <w:r w:rsidRPr="00231C02">
              <w:rPr>
                <w:rFonts w:ascii="PT Astra Serif" w:hAnsi="PT Astra Serif"/>
                <w:sz w:val="24"/>
                <w:szCs w:val="24"/>
              </w:rPr>
              <w:t>Не позднее 3-х дней с момента подписания главой для оплаты</w:t>
            </w:r>
          </w:p>
        </w:tc>
        <w:tc>
          <w:tcPr>
            <w:tcW w:w="2835" w:type="dxa"/>
          </w:tcPr>
          <w:p w:rsidR="00D0733E" w:rsidRPr="00231C02" w:rsidRDefault="00D0733E" w:rsidP="00D0733E">
            <w:pPr>
              <w:spacing w:after="0" w:line="240" w:lineRule="auto"/>
              <w:ind w:left="259" w:right="-25"/>
              <w:rPr>
                <w:rFonts w:ascii="PT Astra Serif" w:hAnsi="PT Astra Serif"/>
                <w:sz w:val="24"/>
                <w:szCs w:val="24"/>
              </w:rPr>
            </w:pPr>
            <w:r w:rsidRPr="00231C02">
              <w:rPr>
                <w:rFonts w:ascii="PT Astra Serif" w:hAnsi="PT Astra Serif"/>
                <w:sz w:val="24"/>
                <w:szCs w:val="24"/>
              </w:rPr>
              <w:t>Начальник отдела по бухгалтерскому учету и отчетности, при отсутствии начальника отдела – заместитель начальника отдела</w:t>
            </w:r>
          </w:p>
        </w:tc>
        <w:tc>
          <w:tcPr>
            <w:tcW w:w="3060" w:type="dxa"/>
          </w:tcPr>
          <w:p w:rsidR="00D0733E" w:rsidRPr="00231C02" w:rsidRDefault="00D0733E" w:rsidP="009A013A">
            <w:pPr>
              <w:spacing w:after="0" w:line="240" w:lineRule="auto"/>
              <w:jc w:val="both"/>
              <w:rPr>
                <w:rFonts w:ascii="PT Astra Serif" w:hAnsi="PT Astra Serif"/>
                <w:sz w:val="24"/>
                <w:szCs w:val="24"/>
              </w:rPr>
            </w:pPr>
            <w:r w:rsidRPr="00231C02">
              <w:rPr>
                <w:rFonts w:ascii="PT Astra Serif" w:hAnsi="PT Astra Serif"/>
                <w:sz w:val="24"/>
                <w:szCs w:val="24"/>
              </w:rPr>
              <w:t>Начальник отдела по бухгалтерскому учету и отчетности при отсутствии начальника отдела – заместитель начальника отдела</w:t>
            </w:r>
          </w:p>
        </w:tc>
      </w:tr>
      <w:tr w:rsidR="00550724" w:rsidRPr="00231C02" w:rsidTr="000344A2">
        <w:trPr>
          <w:trHeight w:val="4250"/>
        </w:trPr>
        <w:tc>
          <w:tcPr>
            <w:tcW w:w="2660" w:type="dxa"/>
          </w:tcPr>
          <w:p w:rsidR="00550724" w:rsidRPr="00231C02" w:rsidRDefault="00550724" w:rsidP="00400277">
            <w:pPr>
              <w:spacing w:after="0" w:line="240" w:lineRule="auto"/>
              <w:rPr>
                <w:rFonts w:ascii="PT Astra Serif" w:hAnsi="PT Astra Serif"/>
                <w:sz w:val="24"/>
                <w:szCs w:val="24"/>
              </w:rPr>
            </w:pPr>
            <w:r w:rsidRPr="00231C02">
              <w:rPr>
                <w:rFonts w:ascii="PT Astra Serif" w:hAnsi="PT Astra Serif"/>
                <w:sz w:val="24"/>
                <w:szCs w:val="24"/>
              </w:rPr>
              <w:t>Сведения о  заключении договоров аренды по з</w:t>
            </w:r>
            <w:r w:rsidRPr="00231C02">
              <w:rPr>
                <w:rFonts w:ascii="PT Astra Serif" w:hAnsi="PT Astra Serif"/>
                <w:sz w:val="24"/>
                <w:szCs w:val="24"/>
                <w:lang w:eastAsia="ru-RU"/>
              </w:rPr>
              <w:t xml:space="preserve">емельным участкам, собственность на которые не разграничена, в отношении которых администрацией </w:t>
            </w:r>
            <w:proofErr w:type="spellStart"/>
            <w:r w:rsidRPr="00231C02">
              <w:rPr>
                <w:rFonts w:ascii="PT Astra Serif" w:hAnsi="PT Astra Serif"/>
                <w:sz w:val="24"/>
                <w:szCs w:val="24"/>
                <w:lang w:eastAsia="ru-RU"/>
              </w:rPr>
              <w:t>Щекинского</w:t>
            </w:r>
            <w:proofErr w:type="spellEnd"/>
            <w:r w:rsidRPr="00231C02">
              <w:rPr>
                <w:rFonts w:ascii="PT Astra Serif" w:hAnsi="PT Astra Serif"/>
                <w:sz w:val="24"/>
                <w:szCs w:val="24"/>
                <w:lang w:eastAsia="ru-RU"/>
              </w:rPr>
              <w:t xml:space="preserve"> района принято решение о передаче в аренду или бессрочное пользование </w:t>
            </w:r>
          </w:p>
        </w:tc>
        <w:tc>
          <w:tcPr>
            <w:tcW w:w="1417" w:type="dxa"/>
          </w:tcPr>
          <w:p w:rsidR="00550724" w:rsidRPr="00231C02" w:rsidRDefault="00550724" w:rsidP="0095444C">
            <w:pPr>
              <w:spacing w:after="0" w:line="240" w:lineRule="auto"/>
              <w:jc w:val="both"/>
              <w:rPr>
                <w:rFonts w:ascii="PT Astra Serif" w:hAnsi="PT Astra Serif"/>
              </w:rPr>
            </w:pPr>
          </w:p>
        </w:tc>
        <w:tc>
          <w:tcPr>
            <w:tcW w:w="1843" w:type="dxa"/>
          </w:tcPr>
          <w:p w:rsidR="00550724" w:rsidRPr="00231C02" w:rsidRDefault="00550724" w:rsidP="0095444C">
            <w:pPr>
              <w:spacing w:after="0" w:line="240" w:lineRule="auto"/>
              <w:jc w:val="both"/>
              <w:rPr>
                <w:rFonts w:ascii="PT Astra Serif" w:hAnsi="PT Astra Serif"/>
                <w:sz w:val="24"/>
                <w:szCs w:val="24"/>
              </w:rPr>
            </w:pPr>
            <w:r w:rsidRPr="00231C02">
              <w:rPr>
                <w:rFonts w:ascii="PT Astra Serif" w:hAnsi="PT Astra Serif"/>
                <w:sz w:val="24"/>
                <w:szCs w:val="24"/>
              </w:rPr>
              <w:t>Начальник отдела земельных отношений</w:t>
            </w:r>
          </w:p>
        </w:tc>
        <w:tc>
          <w:tcPr>
            <w:tcW w:w="3293" w:type="dxa"/>
          </w:tcPr>
          <w:p w:rsidR="00550724" w:rsidRPr="00231C02" w:rsidRDefault="00550724" w:rsidP="00550724">
            <w:pPr>
              <w:spacing w:after="0" w:line="240" w:lineRule="auto"/>
              <w:jc w:val="both"/>
              <w:rPr>
                <w:rFonts w:ascii="PT Astra Serif" w:hAnsi="PT Astra Serif"/>
                <w:sz w:val="24"/>
                <w:szCs w:val="24"/>
              </w:rPr>
            </w:pPr>
            <w:r w:rsidRPr="00231C02">
              <w:rPr>
                <w:rFonts w:ascii="PT Astra Serif" w:hAnsi="PT Astra Serif"/>
                <w:sz w:val="24"/>
                <w:szCs w:val="24"/>
              </w:rPr>
              <w:t xml:space="preserve">Ежемесячно, по мере заключения (расторжения) договоров аренды, не позднее 5 числа, следующим за отчетным месяцем.  </w:t>
            </w:r>
          </w:p>
        </w:tc>
        <w:tc>
          <w:tcPr>
            <w:tcW w:w="2835" w:type="dxa"/>
          </w:tcPr>
          <w:p w:rsidR="00550724" w:rsidRPr="00231C02" w:rsidRDefault="00550724" w:rsidP="00D0733E">
            <w:pPr>
              <w:spacing w:after="0" w:line="240" w:lineRule="auto"/>
              <w:ind w:left="259" w:right="-25"/>
              <w:rPr>
                <w:rFonts w:ascii="PT Astra Serif" w:hAnsi="PT Astra Serif"/>
                <w:sz w:val="24"/>
                <w:szCs w:val="24"/>
              </w:rPr>
            </w:pPr>
            <w:r w:rsidRPr="00231C02">
              <w:rPr>
                <w:rFonts w:ascii="PT Astra Serif" w:hAnsi="PT Astra Serif"/>
                <w:sz w:val="24"/>
                <w:szCs w:val="24"/>
              </w:rPr>
              <w:t>Начальник отдела по бухгалтерскому учету и отчетности, при отсутствии начальника отдела – заместитель начальника отдела</w:t>
            </w:r>
          </w:p>
        </w:tc>
        <w:tc>
          <w:tcPr>
            <w:tcW w:w="3060" w:type="dxa"/>
          </w:tcPr>
          <w:p w:rsidR="00550724" w:rsidRPr="00231C02" w:rsidRDefault="00550724" w:rsidP="00B502A3">
            <w:pPr>
              <w:spacing w:after="0" w:line="240" w:lineRule="auto"/>
              <w:jc w:val="both"/>
              <w:rPr>
                <w:rFonts w:ascii="PT Astra Serif" w:hAnsi="PT Astra Serif"/>
                <w:sz w:val="24"/>
                <w:szCs w:val="24"/>
              </w:rPr>
            </w:pPr>
            <w:r w:rsidRPr="00231C02">
              <w:rPr>
                <w:rFonts w:ascii="PT Astra Serif" w:hAnsi="PT Astra Serif"/>
                <w:sz w:val="24"/>
                <w:szCs w:val="24"/>
              </w:rPr>
              <w:t>Начальник отдела по бухгалтерскому учету и отчетности при отсутствии начальника отдела – заместитель начальника отдела, бухгалтер 2 категории.</w:t>
            </w:r>
          </w:p>
        </w:tc>
      </w:tr>
      <w:tr w:rsidR="00550724" w:rsidRPr="00231C02" w:rsidTr="000344A2">
        <w:trPr>
          <w:trHeight w:val="3248"/>
        </w:trPr>
        <w:tc>
          <w:tcPr>
            <w:tcW w:w="2660" w:type="dxa"/>
          </w:tcPr>
          <w:p w:rsidR="00550724" w:rsidRPr="00231C02" w:rsidRDefault="00550724" w:rsidP="00B1096D">
            <w:pPr>
              <w:spacing w:after="0" w:line="240" w:lineRule="auto"/>
              <w:rPr>
                <w:rFonts w:ascii="PT Astra Serif" w:hAnsi="PT Astra Serif"/>
                <w:sz w:val="24"/>
                <w:szCs w:val="24"/>
              </w:rPr>
            </w:pPr>
            <w:r w:rsidRPr="00231C02">
              <w:rPr>
                <w:rFonts w:ascii="PT Astra Serif" w:hAnsi="PT Astra Serif"/>
                <w:sz w:val="24"/>
                <w:szCs w:val="24"/>
              </w:rPr>
              <w:t>Информация об начислении сумм аренды и иных доходов от использования муниципального имущества и п</w:t>
            </w:r>
            <w:r w:rsidR="00DF301C" w:rsidRPr="00231C02">
              <w:rPr>
                <w:rFonts w:ascii="PT Astra Serif" w:hAnsi="PT Astra Serif"/>
                <w:sz w:val="24"/>
                <w:szCs w:val="24"/>
              </w:rPr>
              <w:t xml:space="preserve">оступлении денежных средств от </w:t>
            </w:r>
            <w:r w:rsidRPr="00231C02">
              <w:rPr>
                <w:rFonts w:ascii="PT Astra Serif" w:hAnsi="PT Astra Serif"/>
                <w:sz w:val="24"/>
                <w:szCs w:val="24"/>
              </w:rPr>
              <w:t>использования муниципального имущества</w:t>
            </w:r>
          </w:p>
        </w:tc>
        <w:tc>
          <w:tcPr>
            <w:tcW w:w="1417" w:type="dxa"/>
          </w:tcPr>
          <w:p w:rsidR="00550724" w:rsidRPr="00231C02" w:rsidRDefault="00550724" w:rsidP="0095444C">
            <w:pPr>
              <w:spacing w:after="0" w:line="240" w:lineRule="auto"/>
              <w:jc w:val="both"/>
              <w:rPr>
                <w:rFonts w:ascii="PT Astra Serif" w:hAnsi="PT Astra Serif"/>
              </w:rPr>
            </w:pPr>
          </w:p>
        </w:tc>
        <w:tc>
          <w:tcPr>
            <w:tcW w:w="1843" w:type="dxa"/>
          </w:tcPr>
          <w:p w:rsidR="00550724" w:rsidRPr="00231C02" w:rsidRDefault="007D2E52" w:rsidP="0095444C">
            <w:pPr>
              <w:spacing w:after="0" w:line="240" w:lineRule="auto"/>
              <w:jc w:val="both"/>
              <w:rPr>
                <w:rFonts w:ascii="PT Astra Serif" w:hAnsi="PT Astra Serif"/>
                <w:sz w:val="24"/>
                <w:szCs w:val="24"/>
              </w:rPr>
            </w:pPr>
            <w:r>
              <w:rPr>
                <w:rFonts w:ascii="PT Astra Serif" w:hAnsi="PT Astra Serif"/>
                <w:sz w:val="24"/>
                <w:szCs w:val="24"/>
              </w:rPr>
              <w:t>Начальник</w:t>
            </w:r>
            <w:r w:rsidR="00550724" w:rsidRPr="00231C02">
              <w:rPr>
                <w:rFonts w:ascii="PT Astra Serif" w:hAnsi="PT Astra Serif"/>
                <w:sz w:val="24"/>
                <w:szCs w:val="24"/>
              </w:rPr>
              <w:t xml:space="preserve"> управления по архитектуре, земельным и имущественным отношениям.</w:t>
            </w:r>
          </w:p>
        </w:tc>
        <w:tc>
          <w:tcPr>
            <w:tcW w:w="3293" w:type="dxa"/>
          </w:tcPr>
          <w:p w:rsidR="00550724" w:rsidRPr="00231C02" w:rsidRDefault="00550724" w:rsidP="00B1096D">
            <w:pPr>
              <w:spacing w:after="0" w:line="240" w:lineRule="auto"/>
              <w:jc w:val="both"/>
              <w:rPr>
                <w:rFonts w:ascii="PT Astra Serif" w:hAnsi="PT Astra Serif"/>
                <w:sz w:val="24"/>
                <w:szCs w:val="24"/>
              </w:rPr>
            </w:pPr>
            <w:r w:rsidRPr="00231C02">
              <w:rPr>
                <w:rFonts w:ascii="PT Astra Serif" w:hAnsi="PT Astra Serif"/>
                <w:sz w:val="24"/>
                <w:szCs w:val="24"/>
              </w:rPr>
              <w:t xml:space="preserve">Ежемесячно до 10 числа, следующим за отчетным месяцем. </w:t>
            </w:r>
          </w:p>
        </w:tc>
        <w:tc>
          <w:tcPr>
            <w:tcW w:w="2835" w:type="dxa"/>
          </w:tcPr>
          <w:p w:rsidR="00550724" w:rsidRPr="00231C02" w:rsidRDefault="00550724" w:rsidP="00D0733E">
            <w:pPr>
              <w:spacing w:after="0" w:line="240" w:lineRule="auto"/>
              <w:ind w:left="259" w:right="-25"/>
              <w:rPr>
                <w:rFonts w:ascii="PT Astra Serif" w:hAnsi="PT Astra Serif"/>
                <w:sz w:val="24"/>
                <w:szCs w:val="24"/>
              </w:rPr>
            </w:pPr>
            <w:r w:rsidRPr="00231C02">
              <w:rPr>
                <w:rFonts w:ascii="PT Astra Serif" w:hAnsi="PT Astra Serif"/>
                <w:sz w:val="24"/>
                <w:szCs w:val="24"/>
              </w:rPr>
              <w:t>Начальник отдела по бухгалтерскому учету и отчетности</w:t>
            </w:r>
          </w:p>
        </w:tc>
        <w:tc>
          <w:tcPr>
            <w:tcW w:w="3060" w:type="dxa"/>
          </w:tcPr>
          <w:p w:rsidR="00550724" w:rsidRPr="00231C02" w:rsidRDefault="00550724" w:rsidP="00A45D88">
            <w:pPr>
              <w:spacing w:after="0" w:line="240" w:lineRule="auto"/>
              <w:jc w:val="both"/>
              <w:rPr>
                <w:rFonts w:ascii="PT Astra Serif" w:hAnsi="PT Astra Serif"/>
                <w:sz w:val="24"/>
                <w:szCs w:val="24"/>
              </w:rPr>
            </w:pPr>
            <w:r w:rsidRPr="00231C02">
              <w:rPr>
                <w:rFonts w:ascii="PT Astra Serif" w:hAnsi="PT Astra Serif"/>
                <w:sz w:val="24"/>
                <w:szCs w:val="24"/>
              </w:rPr>
              <w:t>Начальник отдела по бухгалтерскому учету и отчетности</w:t>
            </w:r>
          </w:p>
        </w:tc>
      </w:tr>
      <w:tr w:rsidR="000344A2" w:rsidRPr="00231C02" w:rsidTr="0040492B">
        <w:tc>
          <w:tcPr>
            <w:tcW w:w="2660" w:type="dxa"/>
          </w:tcPr>
          <w:p w:rsidR="000344A2" w:rsidRPr="00231C02" w:rsidRDefault="000344A2" w:rsidP="0040492B">
            <w:pPr>
              <w:spacing w:after="0" w:line="240" w:lineRule="auto"/>
              <w:jc w:val="center"/>
              <w:rPr>
                <w:rFonts w:ascii="PT Astra Serif" w:hAnsi="PT Astra Serif"/>
                <w:b/>
                <w:sz w:val="24"/>
                <w:szCs w:val="24"/>
              </w:rPr>
            </w:pPr>
            <w:r w:rsidRPr="00231C02">
              <w:rPr>
                <w:rFonts w:ascii="PT Astra Serif" w:hAnsi="PT Astra Serif"/>
                <w:b/>
                <w:sz w:val="24"/>
                <w:szCs w:val="24"/>
              </w:rPr>
              <w:t>1</w:t>
            </w:r>
          </w:p>
        </w:tc>
        <w:tc>
          <w:tcPr>
            <w:tcW w:w="1417" w:type="dxa"/>
          </w:tcPr>
          <w:p w:rsidR="000344A2" w:rsidRPr="00231C02" w:rsidRDefault="000344A2" w:rsidP="0040492B">
            <w:pPr>
              <w:spacing w:after="0" w:line="240" w:lineRule="auto"/>
              <w:jc w:val="center"/>
              <w:rPr>
                <w:rFonts w:ascii="PT Astra Serif" w:hAnsi="PT Astra Serif"/>
                <w:b/>
                <w:sz w:val="24"/>
                <w:szCs w:val="24"/>
              </w:rPr>
            </w:pPr>
            <w:r w:rsidRPr="00231C02">
              <w:rPr>
                <w:rFonts w:ascii="PT Astra Serif" w:hAnsi="PT Astra Serif"/>
                <w:b/>
                <w:sz w:val="24"/>
                <w:szCs w:val="24"/>
              </w:rPr>
              <w:t>2</w:t>
            </w:r>
          </w:p>
        </w:tc>
        <w:tc>
          <w:tcPr>
            <w:tcW w:w="1843" w:type="dxa"/>
          </w:tcPr>
          <w:p w:rsidR="000344A2" w:rsidRPr="00231C02" w:rsidRDefault="000344A2" w:rsidP="0040492B">
            <w:pPr>
              <w:spacing w:after="0" w:line="240" w:lineRule="auto"/>
              <w:jc w:val="center"/>
              <w:rPr>
                <w:rFonts w:ascii="PT Astra Serif" w:hAnsi="PT Astra Serif"/>
                <w:b/>
                <w:sz w:val="24"/>
                <w:szCs w:val="24"/>
              </w:rPr>
            </w:pPr>
            <w:r w:rsidRPr="00231C02">
              <w:rPr>
                <w:rFonts w:ascii="PT Astra Serif" w:hAnsi="PT Astra Serif"/>
                <w:b/>
                <w:sz w:val="24"/>
                <w:szCs w:val="24"/>
              </w:rPr>
              <w:t>3</w:t>
            </w:r>
          </w:p>
        </w:tc>
        <w:tc>
          <w:tcPr>
            <w:tcW w:w="3293" w:type="dxa"/>
          </w:tcPr>
          <w:p w:rsidR="000344A2" w:rsidRPr="00231C02" w:rsidRDefault="000344A2" w:rsidP="0040492B">
            <w:pPr>
              <w:spacing w:after="0" w:line="240" w:lineRule="auto"/>
              <w:jc w:val="center"/>
              <w:rPr>
                <w:rFonts w:ascii="PT Astra Serif" w:hAnsi="PT Astra Serif"/>
                <w:b/>
                <w:sz w:val="24"/>
                <w:szCs w:val="24"/>
              </w:rPr>
            </w:pPr>
            <w:r w:rsidRPr="00231C02">
              <w:rPr>
                <w:rFonts w:ascii="PT Astra Serif" w:hAnsi="PT Astra Serif"/>
                <w:b/>
                <w:sz w:val="24"/>
                <w:szCs w:val="24"/>
              </w:rPr>
              <w:t>4</w:t>
            </w:r>
          </w:p>
        </w:tc>
        <w:tc>
          <w:tcPr>
            <w:tcW w:w="2835" w:type="dxa"/>
          </w:tcPr>
          <w:p w:rsidR="000344A2" w:rsidRPr="00231C02" w:rsidRDefault="000344A2" w:rsidP="0040492B">
            <w:pPr>
              <w:spacing w:after="0" w:line="240" w:lineRule="auto"/>
              <w:ind w:left="259" w:right="-25"/>
              <w:jc w:val="center"/>
              <w:rPr>
                <w:rFonts w:ascii="PT Astra Serif" w:hAnsi="PT Astra Serif"/>
                <w:b/>
                <w:sz w:val="24"/>
                <w:szCs w:val="24"/>
              </w:rPr>
            </w:pPr>
            <w:r w:rsidRPr="00231C02">
              <w:rPr>
                <w:rFonts w:ascii="PT Astra Serif" w:hAnsi="PT Astra Serif"/>
                <w:b/>
                <w:sz w:val="24"/>
                <w:szCs w:val="24"/>
              </w:rPr>
              <w:t>5</w:t>
            </w:r>
          </w:p>
        </w:tc>
        <w:tc>
          <w:tcPr>
            <w:tcW w:w="3060" w:type="dxa"/>
          </w:tcPr>
          <w:p w:rsidR="000344A2" w:rsidRPr="00231C02" w:rsidRDefault="000344A2" w:rsidP="0040492B">
            <w:pPr>
              <w:tabs>
                <w:tab w:val="left" w:pos="34"/>
              </w:tabs>
              <w:spacing w:after="0" w:line="240" w:lineRule="auto"/>
              <w:jc w:val="center"/>
              <w:rPr>
                <w:rFonts w:ascii="PT Astra Serif" w:hAnsi="PT Astra Serif"/>
                <w:b/>
                <w:sz w:val="24"/>
                <w:szCs w:val="24"/>
              </w:rPr>
            </w:pPr>
            <w:r w:rsidRPr="00231C02">
              <w:rPr>
                <w:rFonts w:ascii="PT Astra Serif" w:hAnsi="PT Astra Serif"/>
                <w:b/>
                <w:sz w:val="24"/>
                <w:szCs w:val="24"/>
              </w:rPr>
              <w:t>6</w:t>
            </w:r>
          </w:p>
        </w:tc>
      </w:tr>
      <w:tr w:rsidR="00550724" w:rsidRPr="00231C02" w:rsidTr="00D0733E">
        <w:tc>
          <w:tcPr>
            <w:tcW w:w="2660" w:type="dxa"/>
          </w:tcPr>
          <w:p w:rsidR="00550724" w:rsidRPr="00231C02" w:rsidRDefault="00550724" w:rsidP="00AA7DD2">
            <w:pPr>
              <w:spacing w:after="0" w:line="240" w:lineRule="auto"/>
              <w:rPr>
                <w:rFonts w:ascii="PT Astra Serif" w:hAnsi="PT Astra Serif"/>
                <w:sz w:val="24"/>
                <w:szCs w:val="24"/>
              </w:rPr>
            </w:pPr>
            <w:r w:rsidRPr="00231C02">
              <w:rPr>
                <w:rFonts w:ascii="PT Astra Serif" w:hAnsi="PT Astra Serif"/>
                <w:sz w:val="24"/>
                <w:szCs w:val="24"/>
              </w:rPr>
              <w:t>Счета, акты выполненных работ на отплату за электроэнергию и поставку газа.</w:t>
            </w:r>
          </w:p>
        </w:tc>
        <w:tc>
          <w:tcPr>
            <w:tcW w:w="1417" w:type="dxa"/>
          </w:tcPr>
          <w:p w:rsidR="00550724" w:rsidRPr="00231C02" w:rsidRDefault="00550724" w:rsidP="0095444C">
            <w:pPr>
              <w:spacing w:after="0" w:line="240" w:lineRule="auto"/>
              <w:jc w:val="both"/>
              <w:rPr>
                <w:rFonts w:ascii="PT Astra Serif" w:hAnsi="PT Astra Serif"/>
                <w:sz w:val="24"/>
                <w:szCs w:val="24"/>
              </w:rPr>
            </w:pPr>
          </w:p>
        </w:tc>
        <w:tc>
          <w:tcPr>
            <w:tcW w:w="1843" w:type="dxa"/>
          </w:tcPr>
          <w:p w:rsidR="00550724" w:rsidRPr="00231C02" w:rsidRDefault="00550724" w:rsidP="0095444C">
            <w:pPr>
              <w:spacing w:after="0" w:line="240" w:lineRule="auto"/>
              <w:jc w:val="both"/>
              <w:rPr>
                <w:rFonts w:ascii="PT Astra Serif" w:hAnsi="PT Astra Serif"/>
                <w:sz w:val="24"/>
                <w:szCs w:val="24"/>
              </w:rPr>
            </w:pPr>
            <w:r w:rsidRPr="00231C02">
              <w:rPr>
                <w:rFonts w:ascii="PT Astra Serif" w:hAnsi="PT Astra Serif"/>
                <w:sz w:val="24"/>
                <w:szCs w:val="24"/>
              </w:rPr>
              <w:t>Председатель комитета  вопросам жизнеобеспечения, строительства и дорожно-транспортному хозяйству, директор МКУ «</w:t>
            </w:r>
            <w:proofErr w:type="spellStart"/>
            <w:r w:rsidRPr="00231C02">
              <w:rPr>
                <w:rFonts w:ascii="PT Astra Serif" w:hAnsi="PT Astra Serif"/>
                <w:sz w:val="24"/>
                <w:szCs w:val="24"/>
              </w:rPr>
              <w:t>ЩГУЖиБ</w:t>
            </w:r>
            <w:proofErr w:type="spellEnd"/>
            <w:r w:rsidRPr="00231C02">
              <w:rPr>
                <w:rFonts w:ascii="PT Astra Serif" w:hAnsi="PT Astra Serif"/>
                <w:sz w:val="24"/>
                <w:szCs w:val="24"/>
              </w:rPr>
              <w:t>»</w:t>
            </w:r>
          </w:p>
        </w:tc>
        <w:tc>
          <w:tcPr>
            <w:tcW w:w="3293" w:type="dxa"/>
          </w:tcPr>
          <w:p w:rsidR="00550724" w:rsidRPr="00231C02" w:rsidRDefault="00550724" w:rsidP="000737BD">
            <w:pPr>
              <w:spacing w:after="0" w:line="240" w:lineRule="auto"/>
              <w:jc w:val="both"/>
              <w:rPr>
                <w:rFonts w:ascii="PT Astra Serif" w:hAnsi="PT Astra Serif"/>
                <w:sz w:val="24"/>
                <w:szCs w:val="24"/>
              </w:rPr>
            </w:pPr>
            <w:r w:rsidRPr="00231C02">
              <w:rPr>
                <w:rFonts w:ascii="PT Astra Serif" w:hAnsi="PT Astra Serif"/>
                <w:sz w:val="24"/>
                <w:szCs w:val="24"/>
              </w:rPr>
              <w:t>В течение двух дней с момента поступления документов по электронному документообороту</w:t>
            </w:r>
            <w:r w:rsidRPr="00231C02">
              <w:rPr>
                <w:rFonts w:ascii="PT Astra Serif" w:hAnsi="PT Astra Serif"/>
                <w:color w:val="FF0000"/>
                <w:sz w:val="24"/>
                <w:szCs w:val="24"/>
              </w:rPr>
              <w:t>..</w:t>
            </w:r>
          </w:p>
        </w:tc>
        <w:tc>
          <w:tcPr>
            <w:tcW w:w="2835" w:type="dxa"/>
          </w:tcPr>
          <w:p w:rsidR="00550724" w:rsidRPr="00231C02" w:rsidRDefault="00550724" w:rsidP="00D0733E">
            <w:pPr>
              <w:spacing w:after="0" w:line="240" w:lineRule="auto"/>
              <w:ind w:left="259" w:right="-25"/>
              <w:rPr>
                <w:rFonts w:ascii="PT Astra Serif" w:hAnsi="PT Astra Serif"/>
                <w:sz w:val="24"/>
                <w:szCs w:val="24"/>
              </w:rPr>
            </w:pPr>
            <w:r w:rsidRPr="00231C02">
              <w:rPr>
                <w:rFonts w:ascii="PT Astra Serif" w:hAnsi="PT Astra Serif"/>
                <w:sz w:val="24"/>
                <w:szCs w:val="24"/>
              </w:rPr>
              <w:t>Начальник отдела по бухгалтерскому учету и отчетности, при отсутствии начальника отдела – заместитель начальника отдела</w:t>
            </w:r>
          </w:p>
        </w:tc>
        <w:tc>
          <w:tcPr>
            <w:tcW w:w="3060" w:type="dxa"/>
          </w:tcPr>
          <w:p w:rsidR="00550724" w:rsidRPr="00231C02" w:rsidRDefault="00550724" w:rsidP="00A45D88">
            <w:pPr>
              <w:spacing w:after="0" w:line="240" w:lineRule="auto"/>
              <w:jc w:val="both"/>
              <w:rPr>
                <w:rFonts w:ascii="PT Astra Serif" w:hAnsi="PT Astra Serif"/>
                <w:sz w:val="24"/>
                <w:szCs w:val="24"/>
              </w:rPr>
            </w:pPr>
            <w:r w:rsidRPr="00231C02">
              <w:rPr>
                <w:rFonts w:ascii="PT Astra Serif" w:hAnsi="PT Astra Serif"/>
                <w:sz w:val="24"/>
                <w:szCs w:val="24"/>
              </w:rPr>
              <w:t>Начальник отдела по бухгалтерскому учету и отчетности при отсутствии начальника отдела – заместитель начальника отдела</w:t>
            </w:r>
          </w:p>
        </w:tc>
      </w:tr>
    </w:tbl>
    <w:p w:rsidR="003C2205" w:rsidRPr="00231C02" w:rsidRDefault="003C2205" w:rsidP="0095444C">
      <w:pPr>
        <w:spacing w:after="0" w:line="240" w:lineRule="auto"/>
        <w:jc w:val="both"/>
        <w:rPr>
          <w:rFonts w:ascii="PT Astra Serif" w:hAnsi="PT Astra Serif"/>
          <w:b/>
          <w:sz w:val="24"/>
          <w:szCs w:val="24"/>
          <w:lang w:eastAsia="ru-RU"/>
        </w:rPr>
      </w:pPr>
    </w:p>
    <w:p w:rsidR="000F2D0C" w:rsidRPr="00231C02" w:rsidRDefault="000F2D0C" w:rsidP="0095444C">
      <w:pPr>
        <w:spacing w:after="0" w:line="240" w:lineRule="auto"/>
        <w:jc w:val="both"/>
        <w:rPr>
          <w:rFonts w:ascii="PT Astra Serif" w:hAnsi="PT Astra Serif"/>
          <w:b/>
          <w:sz w:val="24"/>
          <w:szCs w:val="24"/>
          <w:lang w:eastAsia="ru-RU"/>
        </w:rPr>
      </w:pPr>
    </w:p>
    <w:p w:rsidR="00910D12" w:rsidRPr="00231C02" w:rsidRDefault="00910D12" w:rsidP="0095444C">
      <w:pPr>
        <w:spacing w:after="0" w:line="240" w:lineRule="auto"/>
        <w:jc w:val="both"/>
        <w:rPr>
          <w:rFonts w:ascii="PT Astra Serif" w:hAnsi="PT Astra Serif"/>
          <w:b/>
          <w:sz w:val="24"/>
          <w:szCs w:val="24"/>
          <w:lang w:eastAsia="ru-RU"/>
        </w:rPr>
      </w:pPr>
    </w:p>
    <w:p w:rsidR="00910D12" w:rsidRPr="00231C02" w:rsidRDefault="00910D12" w:rsidP="0095444C">
      <w:pPr>
        <w:spacing w:after="0" w:line="240" w:lineRule="auto"/>
        <w:jc w:val="both"/>
        <w:rPr>
          <w:rFonts w:ascii="PT Astra Serif" w:hAnsi="PT Astra Serif"/>
          <w:b/>
          <w:sz w:val="24"/>
          <w:szCs w:val="24"/>
          <w:lang w:eastAsia="ru-RU"/>
        </w:rPr>
      </w:pPr>
    </w:p>
    <w:p w:rsidR="00910D12" w:rsidRPr="00231C02" w:rsidRDefault="00910D12" w:rsidP="0095444C">
      <w:pPr>
        <w:spacing w:after="0" w:line="240" w:lineRule="auto"/>
        <w:jc w:val="both"/>
        <w:rPr>
          <w:rFonts w:ascii="PT Astra Serif" w:hAnsi="PT Astra Serif"/>
          <w:b/>
          <w:sz w:val="24"/>
          <w:szCs w:val="24"/>
          <w:lang w:eastAsia="ru-RU"/>
        </w:rPr>
      </w:pPr>
    </w:p>
    <w:p w:rsidR="00910D12" w:rsidRPr="00231C02" w:rsidRDefault="00910D12" w:rsidP="0095444C">
      <w:pPr>
        <w:spacing w:after="0" w:line="240" w:lineRule="auto"/>
        <w:jc w:val="both"/>
        <w:rPr>
          <w:rFonts w:ascii="PT Astra Serif" w:hAnsi="PT Astra Serif"/>
          <w:b/>
          <w:sz w:val="24"/>
          <w:szCs w:val="24"/>
          <w:lang w:eastAsia="ru-RU"/>
        </w:rPr>
      </w:pPr>
    </w:p>
    <w:p w:rsidR="003C2205" w:rsidRPr="00231C02" w:rsidRDefault="003C2205" w:rsidP="0095444C">
      <w:pPr>
        <w:spacing w:after="0" w:line="240" w:lineRule="auto"/>
        <w:jc w:val="both"/>
        <w:rPr>
          <w:rFonts w:ascii="PT Astra Serif" w:hAnsi="PT Astra Serif"/>
          <w:i/>
          <w:lang w:eastAsia="ru-RU"/>
        </w:rPr>
      </w:pPr>
    </w:p>
    <w:p w:rsidR="003C2205" w:rsidRPr="00231C02" w:rsidRDefault="003C2205" w:rsidP="00A9738E">
      <w:pPr>
        <w:keepNext/>
        <w:spacing w:before="240" w:after="60" w:line="240" w:lineRule="auto"/>
        <w:jc w:val="right"/>
        <w:outlineLvl w:val="0"/>
        <w:rPr>
          <w:rFonts w:ascii="PT Astra Serif" w:hAnsi="PT Astra Serif"/>
          <w:b/>
          <w:bCs/>
          <w:kern w:val="32"/>
          <w:sz w:val="28"/>
          <w:szCs w:val="28"/>
        </w:rPr>
        <w:sectPr w:rsidR="003C2205" w:rsidRPr="00231C02" w:rsidSect="000F2D0C">
          <w:pgSz w:w="16838" w:h="11905" w:orient="landscape"/>
          <w:pgMar w:top="851" w:right="851" w:bottom="851" w:left="1701" w:header="454" w:footer="0" w:gutter="0"/>
          <w:cols w:space="720"/>
          <w:docGrid w:linePitch="299"/>
        </w:sectPr>
      </w:pPr>
    </w:p>
    <w:tbl>
      <w:tblPr>
        <w:tblW w:w="0" w:type="auto"/>
        <w:jc w:val="right"/>
        <w:tblInd w:w="5070" w:type="dxa"/>
        <w:tblLook w:val="0000" w:firstRow="0" w:lastRow="0" w:firstColumn="0" w:lastColumn="0" w:noHBand="0" w:noVBand="0"/>
      </w:tblPr>
      <w:tblGrid>
        <w:gridCol w:w="4482"/>
      </w:tblGrid>
      <w:tr w:rsidR="000344A2" w:rsidRPr="009C178C" w:rsidTr="0040492B">
        <w:trPr>
          <w:trHeight w:val="1846"/>
          <w:jc w:val="right"/>
        </w:trPr>
        <w:tc>
          <w:tcPr>
            <w:tcW w:w="4482" w:type="dxa"/>
            <w:vAlign w:val="center"/>
          </w:tcPr>
          <w:bookmarkEnd w:id="107"/>
          <w:p w:rsidR="000344A2" w:rsidRPr="009C178C" w:rsidRDefault="000344A2" w:rsidP="0040492B">
            <w:pPr>
              <w:overflowPunct w:val="0"/>
              <w:autoSpaceDE w:val="0"/>
              <w:autoSpaceDN w:val="0"/>
              <w:adjustRightInd w:val="0"/>
              <w:spacing w:after="0" w:line="240" w:lineRule="auto"/>
              <w:jc w:val="center"/>
              <w:textAlignment w:val="baseline"/>
              <w:rPr>
                <w:rFonts w:ascii="PT Astra Serif" w:hAnsi="PT Astra Serif"/>
                <w:sz w:val="28"/>
                <w:szCs w:val="28"/>
              </w:rPr>
            </w:pPr>
            <w:r w:rsidRPr="009C178C">
              <w:rPr>
                <w:rFonts w:ascii="PT Astra Serif" w:hAnsi="PT Astra Serif"/>
                <w:sz w:val="28"/>
                <w:szCs w:val="28"/>
              </w:rPr>
              <w:t>Приложение</w:t>
            </w:r>
            <w:r>
              <w:rPr>
                <w:rFonts w:ascii="PT Astra Serif" w:hAnsi="PT Astra Serif"/>
                <w:sz w:val="28"/>
                <w:szCs w:val="28"/>
              </w:rPr>
              <w:t xml:space="preserve"> № 13</w:t>
            </w:r>
          </w:p>
          <w:p w:rsidR="000344A2" w:rsidRPr="009C178C" w:rsidRDefault="000344A2" w:rsidP="0040492B">
            <w:pPr>
              <w:overflowPunct w:val="0"/>
              <w:autoSpaceDE w:val="0"/>
              <w:autoSpaceDN w:val="0"/>
              <w:adjustRightInd w:val="0"/>
              <w:spacing w:after="0" w:line="240" w:lineRule="auto"/>
              <w:jc w:val="center"/>
              <w:textAlignment w:val="baseline"/>
              <w:rPr>
                <w:rFonts w:ascii="PT Astra Serif" w:hAnsi="PT Astra Serif"/>
                <w:sz w:val="28"/>
                <w:szCs w:val="28"/>
              </w:rPr>
            </w:pPr>
            <w:r>
              <w:rPr>
                <w:rFonts w:ascii="PT Astra Serif" w:hAnsi="PT Astra Serif"/>
                <w:sz w:val="28"/>
                <w:szCs w:val="28"/>
                <w:lang w:eastAsia="ru-RU"/>
              </w:rPr>
              <w:t>к «</w:t>
            </w:r>
            <w:r w:rsidRPr="00231C02">
              <w:rPr>
                <w:rFonts w:ascii="PT Astra Serif" w:hAnsi="PT Astra Serif"/>
                <w:sz w:val="28"/>
                <w:szCs w:val="28"/>
                <w:lang w:eastAsia="ru-RU"/>
              </w:rPr>
              <w:t>Учетной политике администрации</w:t>
            </w:r>
            <w:r>
              <w:rPr>
                <w:rFonts w:ascii="PT Astra Serif" w:hAnsi="PT Astra Serif"/>
                <w:sz w:val="28"/>
                <w:szCs w:val="28"/>
                <w:lang w:eastAsia="ru-RU"/>
              </w:rPr>
              <w:t xml:space="preserve"> </w:t>
            </w:r>
            <w:r w:rsidRPr="009C178C">
              <w:rPr>
                <w:rFonts w:ascii="PT Astra Serif" w:hAnsi="PT Astra Serif"/>
                <w:sz w:val="28"/>
                <w:szCs w:val="28"/>
              </w:rPr>
              <w:t>муниципального образования</w:t>
            </w:r>
            <w:r>
              <w:rPr>
                <w:rFonts w:ascii="PT Astra Serif" w:hAnsi="PT Astra Serif"/>
                <w:sz w:val="28"/>
                <w:szCs w:val="28"/>
              </w:rPr>
              <w:t xml:space="preserve"> </w:t>
            </w:r>
            <w:proofErr w:type="spellStart"/>
            <w:r w:rsidRPr="009C178C">
              <w:rPr>
                <w:rFonts w:ascii="PT Astra Serif" w:hAnsi="PT Astra Serif"/>
                <w:sz w:val="28"/>
                <w:szCs w:val="28"/>
              </w:rPr>
              <w:t>Щекинский</w:t>
            </w:r>
            <w:proofErr w:type="spellEnd"/>
            <w:r w:rsidRPr="009C178C">
              <w:rPr>
                <w:rFonts w:ascii="PT Astra Serif" w:hAnsi="PT Astra Serif"/>
                <w:sz w:val="28"/>
                <w:szCs w:val="28"/>
              </w:rPr>
              <w:t xml:space="preserve"> район</w:t>
            </w:r>
            <w:r>
              <w:rPr>
                <w:rFonts w:ascii="PT Astra Serif" w:hAnsi="PT Astra Serif"/>
                <w:sz w:val="28"/>
                <w:szCs w:val="28"/>
              </w:rPr>
              <w:t>»</w:t>
            </w:r>
          </w:p>
        </w:tc>
      </w:tr>
    </w:tbl>
    <w:p w:rsidR="000344A2" w:rsidRPr="00231C02" w:rsidRDefault="000344A2" w:rsidP="000344A2">
      <w:pPr>
        <w:pStyle w:val="17"/>
        <w:jc w:val="center"/>
        <w:rPr>
          <w:rFonts w:ascii="PT Astra Serif" w:hAnsi="PT Astra Serif"/>
          <w:bCs/>
          <w:kern w:val="32"/>
          <w:sz w:val="28"/>
          <w:szCs w:val="28"/>
        </w:rPr>
      </w:pPr>
    </w:p>
    <w:p w:rsidR="000F2D0C" w:rsidRPr="00231C02" w:rsidRDefault="000F2D0C" w:rsidP="000F2D0C">
      <w:pPr>
        <w:shd w:val="clear" w:color="auto" w:fill="FBFBFB"/>
        <w:spacing w:after="0" w:line="240" w:lineRule="auto"/>
        <w:jc w:val="center"/>
        <w:rPr>
          <w:rFonts w:ascii="PT Astra Serif" w:hAnsi="PT Astra Serif"/>
          <w:b/>
          <w:color w:val="333333"/>
          <w:kern w:val="36"/>
          <w:sz w:val="28"/>
          <w:szCs w:val="28"/>
          <w:lang w:eastAsia="ru-RU"/>
        </w:rPr>
      </w:pPr>
      <w:r w:rsidRPr="00231C02">
        <w:rPr>
          <w:rFonts w:ascii="PT Astra Serif" w:hAnsi="PT Astra Serif"/>
          <w:b/>
          <w:color w:val="333333"/>
          <w:kern w:val="36"/>
          <w:sz w:val="28"/>
          <w:szCs w:val="28"/>
          <w:lang w:eastAsia="ru-RU"/>
        </w:rPr>
        <w:t xml:space="preserve">ПОРЯДОК </w:t>
      </w:r>
    </w:p>
    <w:p w:rsidR="003C2205" w:rsidRPr="00231C02" w:rsidRDefault="003C2205" w:rsidP="000F2D0C">
      <w:pPr>
        <w:shd w:val="clear" w:color="auto" w:fill="FBFBFB"/>
        <w:spacing w:after="0" w:line="240" w:lineRule="auto"/>
        <w:jc w:val="center"/>
        <w:rPr>
          <w:rFonts w:ascii="PT Astra Serif" w:hAnsi="PT Astra Serif"/>
          <w:b/>
          <w:color w:val="333333"/>
          <w:kern w:val="36"/>
          <w:sz w:val="28"/>
          <w:szCs w:val="28"/>
          <w:lang w:eastAsia="ru-RU"/>
        </w:rPr>
      </w:pPr>
      <w:r w:rsidRPr="00231C02">
        <w:rPr>
          <w:rFonts w:ascii="PT Astra Serif" w:hAnsi="PT Astra Serif"/>
          <w:b/>
          <w:color w:val="333333"/>
          <w:kern w:val="36"/>
          <w:sz w:val="28"/>
          <w:szCs w:val="28"/>
          <w:lang w:eastAsia="ru-RU"/>
        </w:rPr>
        <w:t>признания и отражения в учете и отчетности</w:t>
      </w:r>
    </w:p>
    <w:p w:rsidR="003C2205" w:rsidRPr="00231C02" w:rsidRDefault="003C2205" w:rsidP="000F2D0C">
      <w:pPr>
        <w:shd w:val="clear" w:color="auto" w:fill="FBFBFB"/>
        <w:spacing w:after="0" w:line="240" w:lineRule="auto"/>
        <w:jc w:val="center"/>
        <w:rPr>
          <w:rFonts w:ascii="PT Astra Serif" w:hAnsi="PT Astra Serif"/>
          <w:b/>
          <w:color w:val="333333"/>
          <w:kern w:val="36"/>
          <w:sz w:val="28"/>
          <w:szCs w:val="28"/>
          <w:lang w:eastAsia="ru-RU"/>
        </w:rPr>
      </w:pPr>
      <w:r w:rsidRPr="00231C02">
        <w:rPr>
          <w:rFonts w:ascii="PT Astra Serif" w:hAnsi="PT Astra Serif"/>
          <w:b/>
          <w:color w:val="333333"/>
          <w:kern w:val="36"/>
          <w:sz w:val="28"/>
          <w:szCs w:val="28"/>
          <w:lang w:eastAsia="ru-RU"/>
        </w:rPr>
        <w:t xml:space="preserve"> событий после отчетной даты</w:t>
      </w:r>
    </w:p>
    <w:p w:rsidR="003C2205" w:rsidRPr="00231C02" w:rsidRDefault="003C2205" w:rsidP="00D30B92">
      <w:pPr>
        <w:shd w:val="clear" w:color="auto" w:fill="FBFBFB"/>
        <w:spacing w:before="330" w:after="165" w:line="240" w:lineRule="auto"/>
        <w:ind w:firstLine="567"/>
        <w:jc w:val="center"/>
        <w:outlineLvl w:val="0"/>
        <w:rPr>
          <w:rFonts w:ascii="PT Astra Serif" w:hAnsi="PT Astra Serif"/>
          <w:color w:val="333333"/>
          <w:kern w:val="36"/>
          <w:sz w:val="28"/>
          <w:szCs w:val="28"/>
          <w:lang w:eastAsia="ru-RU"/>
        </w:rPr>
      </w:pPr>
      <w:r w:rsidRPr="00231C02">
        <w:rPr>
          <w:rFonts w:ascii="PT Astra Serif" w:hAnsi="PT Astra Serif"/>
          <w:color w:val="333333"/>
          <w:kern w:val="36"/>
          <w:sz w:val="28"/>
          <w:szCs w:val="28"/>
          <w:lang w:eastAsia="ru-RU"/>
        </w:rPr>
        <w:t>1. Общие положения</w:t>
      </w:r>
    </w:p>
    <w:p w:rsidR="003C2205" w:rsidRPr="00231C02" w:rsidRDefault="003C2205" w:rsidP="00EA744C">
      <w:pPr>
        <w:shd w:val="clear" w:color="auto" w:fill="FBFBFB"/>
        <w:spacing w:after="0" w:line="360" w:lineRule="auto"/>
        <w:ind w:firstLine="567"/>
        <w:jc w:val="both"/>
        <w:rPr>
          <w:rFonts w:ascii="PT Astra Serif" w:hAnsi="PT Astra Serif"/>
          <w:color w:val="333333"/>
          <w:sz w:val="28"/>
          <w:szCs w:val="28"/>
          <w:lang w:eastAsia="ru-RU"/>
        </w:rPr>
      </w:pPr>
      <w:r w:rsidRPr="00231C02">
        <w:rPr>
          <w:rFonts w:ascii="PT Astra Serif" w:hAnsi="PT Astra Serif"/>
          <w:color w:val="333333"/>
          <w:sz w:val="28"/>
          <w:szCs w:val="28"/>
          <w:lang w:eastAsia="ru-RU"/>
        </w:rPr>
        <w:t xml:space="preserve">1.1. Настоящий порядок признания и отражения в учете и отчетности событий после отчетной даты (далее также </w:t>
      </w:r>
      <w:r w:rsidR="008A5844" w:rsidRPr="00231C02">
        <w:rPr>
          <w:rFonts w:ascii="PT Astra Serif" w:hAnsi="PT Astra Serif"/>
          <w:color w:val="333333"/>
          <w:sz w:val="28"/>
          <w:szCs w:val="28"/>
          <w:lang w:eastAsia="ru-RU"/>
        </w:rPr>
        <w:t>–</w:t>
      </w:r>
      <w:r w:rsidRPr="00231C02">
        <w:rPr>
          <w:rFonts w:ascii="PT Astra Serif" w:hAnsi="PT Astra Serif"/>
          <w:color w:val="333333"/>
          <w:sz w:val="28"/>
          <w:szCs w:val="28"/>
          <w:lang w:eastAsia="ru-RU"/>
        </w:rPr>
        <w:t xml:space="preserve"> Порядок ) разработан в соответствии </w:t>
      </w:r>
      <w:r w:rsidRPr="00231C02">
        <w:rPr>
          <w:rFonts w:ascii="PT Astra Serif" w:hAnsi="PT Astra Serif"/>
          <w:sz w:val="28"/>
          <w:szCs w:val="28"/>
          <w:lang w:eastAsia="ru-RU"/>
        </w:rPr>
        <w:t>с </w:t>
      </w:r>
      <w:hyperlink r:id="rId21" w:history="1">
        <w:r w:rsidRPr="00231C02">
          <w:rPr>
            <w:rFonts w:ascii="PT Astra Serif" w:hAnsi="PT Astra Serif"/>
            <w:sz w:val="28"/>
            <w:szCs w:val="28"/>
            <w:lang w:eastAsia="ru-RU"/>
          </w:rPr>
          <w:t>Инструкцией</w:t>
        </w:r>
      </w:hyperlink>
      <w:r w:rsidRPr="00231C02">
        <w:rPr>
          <w:rFonts w:ascii="PT Astra Serif" w:hAnsi="PT Astra Serif"/>
          <w:sz w:val="28"/>
          <w:szCs w:val="28"/>
          <w:lang w:eastAsia="ru-RU"/>
        </w:rPr>
        <w:t>, утвержденной </w:t>
      </w:r>
      <w:hyperlink r:id="rId22" w:history="1">
        <w:r w:rsidRPr="00231C02">
          <w:rPr>
            <w:rFonts w:ascii="PT Astra Serif" w:hAnsi="PT Astra Serif"/>
            <w:sz w:val="28"/>
            <w:szCs w:val="28"/>
            <w:lang w:eastAsia="ru-RU"/>
          </w:rPr>
          <w:t>приказом</w:t>
        </w:r>
      </w:hyperlink>
      <w:r w:rsidRPr="00231C02">
        <w:rPr>
          <w:rFonts w:ascii="PT Astra Serif" w:hAnsi="PT Astra Serif"/>
          <w:sz w:val="28"/>
          <w:szCs w:val="28"/>
          <w:lang w:eastAsia="ru-RU"/>
        </w:rPr>
        <w:t xml:space="preserve"> Минфина России от </w:t>
      </w:r>
      <w:r w:rsidRPr="00231C02">
        <w:rPr>
          <w:rFonts w:ascii="PT Astra Serif" w:hAnsi="PT Astra Serif"/>
          <w:color w:val="333333"/>
          <w:sz w:val="28"/>
          <w:szCs w:val="28"/>
          <w:lang w:eastAsia="ru-RU"/>
        </w:rPr>
        <w:t>01.12.2010 N 157н, и Методическими рекомендациями, направленными письмом Минфина России от 19.12.2014 N 02-07-07/66918.</w:t>
      </w:r>
    </w:p>
    <w:p w:rsidR="003C2205" w:rsidRPr="00231C02" w:rsidRDefault="003C2205" w:rsidP="00EA744C">
      <w:pPr>
        <w:shd w:val="clear" w:color="auto" w:fill="FBFBFB"/>
        <w:spacing w:after="0" w:line="360" w:lineRule="auto"/>
        <w:ind w:firstLine="567"/>
        <w:jc w:val="both"/>
        <w:rPr>
          <w:rFonts w:ascii="PT Astra Serif" w:hAnsi="PT Astra Serif"/>
          <w:color w:val="333333"/>
          <w:sz w:val="28"/>
          <w:szCs w:val="28"/>
          <w:lang w:eastAsia="ru-RU"/>
        </w:rPr>
      </w:pPr>
      <w:r w:rsidRPr="00231C02">
        <w:rPr>
          <w:rFonts w:ascii="PT Astra Serif" w:hAnsi="PT Astra Serif"/>
          <w:color w:val="333333"/>
          <w:sz w:val="28"/>
          <w:szCs w:val="28"/>
          <w:lang w:eastAsia="ru-RU"/>
        </w:rPr>
        <w:t>1.2. Событиями после отчетной даты признаются факты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которые имели место в период между отчетной датой и датой подписания бухгалтерской отчетности.</w:t>
      </w:r>
    </w:p>
    <w:p w:rsidR="003C2205" w:rsidRPr="00231C02" w:rsidRDefault="003C2205" w:rsidP="00EA744C">
      <w:pPr>
        <w:shd w:val="clear" w:color="auto" w:fill="FBFBFB"/>
        <w:spacing w:after="0" w:line="360" w:lineRule="auto"/>
        <w:ind w:firstLine="567"/>
        <w:jc w:val="both"/>
        <w:rPr>
          <w:rFonts w:ascii="PT Astra Serif" w:hAnsi="PT Astra Serif"/>
          <w:color w:val="333333"/>
          <w:sz w:val="28"/>
          <w:szCs w:val="28"/>
          <w:lang w:eastAsia="ru-RU"/>
        </w:rPr>
      </w:pPr>
      <w:r w:rsidRPr="00231C02">
        <w:rPr>
          <w:rFonts w:ascii="PT Astra Serif" w:hAnsi="PT Astra Serif"/>
          <w:color w:val="333333"/>
          <w:sz w:val="28"/>
          <w:szCs w:val="28"/>
          <w:lang w:eastAsia="ru-RU"/>
        </w:rPr>
        <w:t>К событиям после отчетной даты относятся:</w:t>
      </w:r>
    </w:p>
    <w:p w:rsidR="003C2205" w:rsidRPr="00231C02" w:rsidRDefault="003C2205" w:rsidP="00EA744C">
      <w:pPr>
        <w:shd w:val="clear" w:color="auto" w:fill="FBFBFB"/>
        <w:spacing w:after="0" w:line="360" w:lineRule="auto"/>
        <w:ind w:firstLine="567"/>
        <w:jc w:val="both"/>
        <w:rPr>
          <w:rFonts w:ascii="PT Astra Serif" w:hAnsi="PT Astra Serif"/>
          <w:color w:val="333333"/>
          <w:sz w:val="28"/>
          <w:szCs w:val="28"/>
          <w:lang w:eastAsia="ru-RU"/>
        </w:rPr>
      </w:pPr>
      <w:r w:rsidRPr="00231C02">
        <w:rPr>
          <w:rFonts w:ascii="PT Astra Serif" w:hAnsi="PT Astra Serif"/>
          <w:color w:val="333333"/>
          <w:sz w:val="28"/>
          <w:szCs w:val="28"/>
          <w:lang w:eastAsia="ru-RU"/>
        </w:rPr>
        <w:t> события, подтверждающие условия, существовавшие на отчетную дату (корректирующие события после отчетной даты);</w:t>
      </w:r>
    </w:p>
    <w:p w:rsidR="003C2205" w:rsidRPr="00231C02" w:rsidRDefault="003C2205" w:rsidP="00EA744C">
      <w:pPr>
        <w:shd w:val="clear" w:color="auto" w:fill="FBFBFB"/>
        <w:spacing w:after="0" w:line="360" w:lineRule="auto"/>
        <w:ind w:firstLine="567"/>
        <w:jc w:val="both"/>
        <w:rPr>
          <w:rFonts w:ascii="PT Astra Serif" w:hAnsi="PT Astra Serif"/>
          <w:color w:val="333333"/>
          <w:sz w:val="28"/>
          <w:szCs w:val="28"/>
          <w:lang w:eastAsia="ru-RU"/>
        </w:rPr>
      </w:pPr>
      <w:r w:rsidRPr="00231C02">
        <w:rPr>
          <w:rFonts w:ascii="PT Astra Serif" w:hAnsi="PT Astra Serif"/>
          <w:color w:val="333333"/>
          <w:sz w:val="28"/>
          <w:szCs w:val="28"/>
          <w:lang w:eastAsia="ru-RU"/>
        </w:rPr>
        <w:t> события, свидетельствующие об условиях, возникших после отчетной даты (не корректирующие события после отчетной даты).</w:t>
      </w:r>
    </w:p>
    <w:p w:rsidR="003C2205" w:rsidRPr="00231C02" w:rsidRDefault="003C2205" w:rsidP="00EA744C">
      <w:pPr>
        <w:shd w:val="clear" w:color="auto" w:fill="FBFBFB"/>
        <w:spacing w:after="0" w:line="360" w:lineRule="auto"/>
        <w:ind w:firstLine="567"/>
        <w:jc w:val="both"/>
        <w:rPr>
          <w:rFonts w:ascii="PT Astra Serif" w:hAnsi="PT Astra Serif"/>
          <w:color w:val="333333"/>
          <w:sz w:val="28"/>
          <w:szCs w:val="28"/>
          <w:lang w:eastAsia="ru-RU"/>
        </w:rPr>
      </w:pPr>
      <w:r w:rsidRPr="00231C02">
        <w:rPr>
          <w:rFonts w:ascii="PT Astra Serif" w:hAnsi="PT Astra Serif"/>
          <w:color w:val="333333"/>
          <w:sz w:val="28"/>
          <w:szCs w:val="28"/>
          <w:lang w:eastAsia="ru-RU"/>
        </w:rPr>
        <w:t xml:space="preserve">1.3. Датой подписания бухгалтерской отчетности считается фактическая дата ее подписания руководителем учреждения. В целях своевременного представления отчетности события после отчетной даты отражаются в учете не позднее, чем за три рабочих дня до даты представления отчетности, установленной финансовым управлением администрации муниципального образования </w:t>
      </w:r>
      <w:proofErr w:type="spellStart"/>
      <w:r w:rsidRPr="00231C02">
        <w:rPr>
          <w:rFonts w:ascii="PT Astra Serif" w:hAnsi="PT Astra Serif"/>
          <w:color w:val="333333"/>
          <w:sz w:val="28"/>
          <w:szCs w:val="28"/>
          <w:lang w:eastAsia="ru-RU"/>
        </w:rPr>
        <w:t>Щекинский</w:t>
      </w:r>
      <w:proofErr w:type="spellEnd"/>
      <w:r w:rsidRPr="00231C02">
        <w:rPr>
          <w:rFonts w:ascii="PT Astra Serif" w:hAnsi="PT Astra Serif"/>
          <w:color w:val="333333"/>
          <w:sz w:val="28"/>
          <w:szCs w:val="28"/>
          <w:lang w:eastAsia="ru-RU"/>
        </w:rPr>
        <w:t xml:space="preserve"> район.</w:t>
      </w:r>
    </w:p>
    <w:p w:rsidR="003C2205" w:rsidRPr="00231C02" w:rsidRDefault="003C2205" w:rsidP="00EA744C">
      <w:pPr>
        <w:shd w:val="clear" w:color="auto" w:fill="FBFBFB"/>
        <w:spacing w:after="0" w:line="360" w:lineRule="auto"/>
        <w:ind w:firstLine="567"/>
        <w:jc w:val="both"/>
        <w:rPr>
          <w:rFonts w:ascii="PT Astra Serif" w:hAnsi="PT Astra Serif"/>
          <w:color w:val="333333"/>
          <w:sz w:val="28"/>
          <w:szCs w:val="28"/>
          <w:lang w:eastAsia="ru-RU"/>
        </w:rPr>
      </w:pPr>
      <w:r w:rsidRPr="00231C02">
        <w:rPr>
          <w:rFonts w:ascii="PT Astra Serif" w:hAnsi="PT Astra Serif"/>
          <w:color w:val="333333"/>
          <w:sz w:val="28"/>
          <w:szCs w:val="28"/>
          <w:lang w:eastAsia="ru-RU"/>
        </w:rPr>
        <w:t>1.4.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3C2205" w:rsidRPr="00231C02" w:rsidRDefault="003C2205" w:rsidP="00EA744C">
      <w:pPr>
        <w:shd w:val="clear" w:color="auto" w:fill="FBFBFB"/>
        <w:spacing w:after="0" w:line="360" w:lineRule="auto"/>
        <w:ind w:firstLine="567"/>
        <w:jc w:val="both"/>
        <w:rPr>
          <w:rFonts w:ascii="PT Astra Serif" w:hAnsi="PT Astra Serif"/>
          <w:color w:val="333333"/>
          <w:sz w:val="28"/>
          <w:szCs w:val="28"/>
          <w:lang w:eastAsia="ru-RU"/>
        </w:rPr>
      </w:pPr>
      <w:r w:rsidRPr="00231C02">
        <w:rPr>
          <w:rFonts w:ascii="PT Astra Serif" w:hAnsi="PT Astra Serif"/>
          <w:color w:val="333333"/>
          <w:sz w:val="28"/>
          <w:szCs w:val="28"/>
          <w:lang w:eastAsia="ru-RU"/>
        </w:rPr>
        <w:t>Существенность события после отчетной даты учреждение определяет самостоятельно, исходя из установленных требований к отчетности.</w:t>
      </w:r>
    </w:p>
    <w:p w:rsidR="003C2205" w:rsidRPr="00231C02" w:rsidRDefault="003C2205" w:rsidP="00EA744C">
      <w:pPr>
        <w:shd w:val="clear" w:color="auto" w:fill="FBFBFB"/>
        <w:spacing w:after="0" w:line="360" w:lineRule="auto"/>
        <w:ind w:firstLine="567"/>
        <w:jc w:val="both"/>
        <w:rPr>
          <w:rFonts w:ascii="PT Astra Serif" w:hAnsi="PT Astra Serif"/>
          <w:color w:val="333333"/>
          <w:sz w:val="28"/>
          <w:szCs w:val="28"/>
          <w:lang w:eastAsia="ru-RU"/>
        </w:rPr>
      </w:pPr>
      <w:r w:rsidRPr="00231C02">
        <w:rPr>
          <w:rFonts w:ascii="PT Astra Serif" w:hAnsi="PT Astra Serif"/>
          <w:color w:val="333333"/>
          <w:sz w:val="28"/>
          <w:szCs w:val="28"/>
          <w:lang w:eastAsia="ru-RU"/>
        </w:rPr>
        <w:t xml:space="preserve">1.5. Решение об отражении событий после отчетной даты принимается начальником отдела по бухгалтерскому учету и отчетности администрации муниципального образования </w:t>
      </w:r>
      <w:proofErr w:type="spellStart"/>
      <w:r w:rsidRPr="00231C02">
        <w:rPr>
          <w:rFonts w:ascii="PT Astra Serif" w:hAnsi="PT Astra Serif"/>
          <w:color w:val="333333"/>
          <w:sz w:val="28"/>
          <w:szCs w:val="28"/>
          <w:lang w:eastAsia="ru-RU"/>
        </w:rPr>
        <w:t>Щекинский</w:t>
      </w:r>
      <w:proofErr w:type="spellEnd"/>
      <w:r w:rsidRPr="00231C02">
        <w:rPr>
          <w:rFonts w:ascii="PT Astra Serif" w:hAnsi="PT Astra Serif"/>
          <w:color w:val="333333"/>
          <w:sz w:val="28"/>
          <w:szCs w:val="28"/>
          <w:lang w:eastAsia="ru-RU"/>
        </w:rPr>
        <w:t xml:space="preserve"> район].</w:t>
      </w:r>
    </w:p>
    <w:p w:rsidR="003C2205" w:rsidRPr="00231C02" w:rsidRDefault="003C2205" w:rsidP="00EA744C">
      <w:pPr>
        <w:shd w:val="clear" w:color="auto" w:fill="FBFBFB"/>
        <w:spacing w:after="0" w:line="360" w:lineRule="auto"/>
        <w:ind w:firstLine="567"/>
        <w:jc w:val="both"/>
        <w:rPr>
          <w:rFonts w:ascii="PT Astra Serif" w:hAnsi="PT Astra Serif"/>
          <w:color w:val="333333"/>
          <w:sz w:val="28"/>
          <w:szCs w:val="28"/>
          <w:lang w:eastAsia="ru-RU"/>
        </w:rPr>
      </w:pPr>
      <w:r w:rsidRPr="00231C02">
        <w:rPr>
          <w:rFonts w:ascii="PT Astra Serif" w:hAnsi="PT Astra Serif"/>
          <w:color w:val="333333"/>
          <w:sz w:val="28"/>
          <w:szCs w:val="28"/>
          <w:lang w:eastAsia="ru-RU"/>
        </w:rPr>
        <w:t>1.6. Существенное событие после отчетной даты отражается в учете и отчетности за отчетный год независимо от его положительного или отрицательного характера для учреждения.</w:t>
      </w:r>
    </w:p>
    <w:p w:rsidR="003C2205" w:rsidRPr="00231C02" w:rsidRDefault="003C2205" w:rsidP="00EA744C">
      <w:pPr>
        <w:shd w:val="clear" w:color="auto" w:fill="FBFBFB"/>
        <w:spacing w:after="0" w:line="360" w:lineRule="auto"/>
        <w:ind w:firstLine="567"/>
        <w:jc w:val="both"/>
        <w:outlineLvl w:val="0"/>
        <w:rPr>
          <w:rFonts w:ascii="PT Astra Serif" w:hAnsi="PT Astra Serif"/>
          <w:color w:val="333333"/>
          <w:kern w:val="36"/>
          <w:sz w:val="28"/>
          <w:szCs w:val="28"/>
          <w:lang w:eastAsia="ru-RU"/>
        </w:rPr>
      </w:pPr>
      <w:r w:rsidRPr="00231C02">
        <w:rPr>
          <w:rFonts w:ascii="PT Astra Serif" w:hAnsi="PT Astra Serif"/>
          <w:color w:val="333333"/>
          <w:kern w:val="36"/>
          <w:sz w:val="28"/>
          <w:szCs w:val="28"/>
          <w:lang w:eastAsia="ru-RU"/>
        </w:rPr>
        <w:t>2. Перечень фактов хозяйственной жизни, которые признаются событиями после отчетной даты</w:t>
      </w:r>
    </w:p>
    <w:p w:rsidR="003C2205" w:rsidRPr="00231C02" w:rsidRDefault="003C2205" w:rsidP="00EA744C">
      <w:pPr>
        <w:shd w:val="clear" w:color="auto" w:fill="FBFBFB"/>
        <w:spacing w:after="0" w:line="360" w:lineRule="auto"/>
        <w:ind w:firstLine="567"/>
        <w:jc w:val="both"/>
        <w:rPr>
          <w:rFonts w:ascii="PT Astra Serif" w:hAnsi="PT Astra Serif"/>
          <w:color w:val="333333"/>
          <w:sz w:val="28"/>
          <w:szCs w:val="28"/>
          <w:lang w:eastAsia="ru-RU"/>
        </w:rPr>
      </w:pPr>
      <w:r w:rsidRPr="00231C02">
        <w:rPr>
          <w:rFonts w:ascii="PT Astra Serif" w:hAnsi="PT Astra Serif"/>
          <w:color w:val="333333"/>
          <w:sz w:val="28"/>
          <w:szCs w:val="28"/>
          <w:lang w:eastAsia="ru-RU"/>
        </w:rPr>
        <w:t xml:space="preserve">2.1. К событиям, подтверждающим условия, существовавшие на отчетную дату (далее также </w:t>
      </w:r>
      <w:r w:rsidR="008A5844" w:rsidRPr="00231C02">
        <w:rPr>
          <w:rFonts w:ascii="PT Astra Serif" w:hAnsi="PT Astra Serif"/>
          <w:color w:val="333333"/>
          <w:sz w:val="28"/>
          <w:szCs w:val="28"/>
          <w:lang w:eastAsia="ru-RU"/>
        </w:rPr>
        <w:t>–</w:t>
      </w:r>
      <w:r w:rsidRPr="00231C02">
        <w:rPr>
          <w:rFonts w:ascii="PT Astra Serif" w:hAnsi="PT Astra Serif"/>
          <w:color w:val="333333"/>
          <w:sz w:val="28"/>
          <w:szCs w:val="28"/>
          <w:lang w:eastAsia="ru-RU"/>
        </w:rPr>
        <w:t xml:space="preserve"> корректирующие события после отчетной даты), относятся следующие существенные факты хозяйственной жизни:</w:t>
      </w:r>
    </w:p>
    <w:p w:rsidR="003C2205" w:rsidRPr="00231C02" w:rsidRDefault="003C2205" w:rsidP="00EA744C">
      <w:pPr>
        <w:shd w:val="clear" w:color="auto" w:fill="FBFBFB"/>
        <w:spacing w:after="0" w:line="360" w:lineRule="auto"/>
        <w:ind w:firstLine="567"/>
        <w:jc w:val="both"/>
        <w:rPr>
          <w:rFonts w:ascii="PT Astra Serif" w:hAnsi="PT Astra Serif"/>
          <w:color w:val="333333"/>
          <w:sz w:val="28"/>
          <w:szCs w:val="28"/>
          <w:lang w:eastAsia="ru-RU"/>
        </w:rPr>
      </w:pPr>
      <w:r w:rsidRPr="00231C02">
        <w:rPr>
          <w:rFonts w:ascii="PT Astra Serif" w:hAnsi="PT Astra Serif"/>
          <w:color w:val="333333"/>
          <w:sz w:val="28"/>
          <w:szCs w:val="28"/>
          <w:lang w:eastAsia="ru-RU"/>
        </w:rPr>
        <w:t> изменение на начало периода, следующего за отчетным (до даты подписания отчетности), кадастровой стоимости земельного участка, используемого учреждением на праве постоянного (бессрочного) пользования и учтенного на балансе;</w:t>
      </w:r>
    </w:p>
    <w:p w:rsidR="003C2205" w:rsidRPr="00231C02" w:rsidRDefault="003C2205" w:rsidP="00EA744C">
      <w:pPr>
        <w:shd w:val="clear" w:color="auto" w:fill="FBFBFB"/>
        <w:spacing w:after="0" w:line="360" w:lineRule="auto"/>
        <w:ind w:firstLine="567"/>
        <w:jc w:val="both"/>
        <w:rPr>
          <w:rFonts w:ascii="PT Astra Serif" w:hAnsi="PT Astra Serif"/>
          <w:color w:val="333333"/>
          <w:sz w:val="28"/>
          <w:szCs w:val="28"/>
          <w:lang w:eastAsia="ru-RU"/>
        </w:rPr>
      </w:pPr>
      <w:r w:rsidRPr="00231C02">
        <w:rPr>
          <w:rFonts w:ascii="PT Astra Serif" w:hAnsi="PT Astra Serif"/>
          <w:color w:val="333333"/>
          <w:sz w:val="28"/>
          <w:szCs w:val="28"/>
          <w:lang w:eastAsia="ru-RU"/>
        </w:rPr>
        <w:t> продажа нефинансовых активов после отчетной даты, показывающая, что расчет цены возможной реализации этого имущества по состоянию на отчетную дату был не</w:t>
      </w:r>
      <w:r w:rsidR="00A1760D" w:rsidRPr="00231C02">
        <w:rPr>
          <w:rFonts w:ascii="PT Astra Serif" w:hAnsi="PT Astra Serif"/>
          <w:color w:val="333333"/>
          <w:sz w:val="28"/>
          <w:szCs w:val="28"/>
          <w:lang w:eastAsia="ru-RU"/>
        </w:rPr>
        <w:t xml:space="preserve"> </w:t>
      </w:r>
      <w:r w:rsidRPr="00231C02">
        <w:rPr>
          <w:rFonts w:ascii="PT Astra Serif" w:hAnsi="PT Astra Serif"/>
          <w:color w:val="333333"/>
          <w:sz w:val="28"/>
          <w:szCs w:val="28"/>
          <w:lang w:eastAsia="ru-RU"/>
        </w:rPr>
        <w:t>обоснован;</w:t>
      </w:r>
    </w:p>
    <w:p w:rsidR="003C2205" w:rsidRPr="00231C02" w:rsidRDefault="003C2205" w:rsidP="00EA744C">
      <w:pPr>
        <w:shd w:val="clear" w:color="auto" w:fill="FBFBFB"/>
        <w:spacing w:after="0" w:line="360" w:lineRule="auto"/>
        <w:ind w:firstLine="567"/>
        <w:jc w:val="both"/>
        <w:rPr>
          <w:rFonts w:ascii="PT Astra Serif" w:hAnsi="PT Astra Serif"/>
          <w:color w:val="333333"/>
          <w:sz w:val="28"/>
          <w:szCs w:val="28"/>
          <w:lang w:eastAsia="ru-RU"/>
        </w:rPr>
      </w:pPr>
      <w:r w:rsidRPr="00231C02">
        <w:rPr>
          <w:rFonts w:ascii="PT Astra Serif" w:hAnsi="PT Astra Serif"/>
          <w:color w:val="333333"/>
          <w:sz w:val="28"/>
          <w:szCs w:val="28"/>
          <w:lang w:eastAsia="ru-RU"/>
        </w:rPr>
        <w:t> определение после отчетной даты первоначальной стоимости активов, приобретенных до отчетной даты, или поступлений от продажи активов, проданных до отчетной даты;</w:t>
      </w:r>
    </w:p>
    <w:p w:rsidR="003C2205" w:rsidRPr="00231C02" w:rsidRDefault="003C2205" w:rsidP="00EA744C">
      <w:pPr>
        <w:shd w:val="clear" w:color="auto" w:fill="FBFBFB"/>
        <w:spacing w:after="0" w:line="360" w:lineRule="auto"/>
        <w:ind w:firstLine="567"/>
        <w:jc w:val="both"/>
        <w:rPr>
          <w:rFonts w:ascii="PT Astra Serif" w:hAnsi="PT Astra Serif"/>
          <w:color w:val="333333"/>
          <w:sz w:val="28"/>
          <w:szCs w:val="28"/>
          <w:lang w:eastAsia="ru-RU"/>
        </w:rPr>
      </w:pPr>
      <w:r w:rsidRPr="00231C02">
        <w:rPr>
          <w:rFonts w:ascii="PT Astra Serif" w:hAnsi="PT Astra Serif"/>
          <w:color w:val="333333"/>
          <w:sz w:val="28"/>
          <w:szCs w:val="28"/>
          <w:lang w:eastAsia="ru-RU"/>
        </w:rPr>
        <w:t> получение после отчетной даты свидетельства о государственной регистрации права оперативного управлении по созданным (полученным) в отчетном периоде объектам недвижимого имущества;</w:t>
      </w:r>
    </w:p>
    <w:p w:rsidR="003C2205" w:rsidRPr="00231C02" w:rsidRDefault="003C2205" w:rsidP="00EA744C">
      <w:pPr>
        <w:shd w:val="clear" w:color="auto" w:fill="FBFBFB"/>
        <w:spacing w:after="0" w:line="360" w:lineRule="auto"/>
        <w:ind w:firstLine="567"/>
        <w:jc w:val="both"/>
        <w:rPr>
          <w:rFonts w:ascii="PT Astra Serif" w:hAnsi="PT Astra Serif"/>
          <w:color w:val="333333"/>
          <w:sz w:val="28"/>
          <w:szCs w:val="28"/>
          <w:lang w:eastAsia="ru-RU"/>
        </w:rPr>
      </w:pPr>
      <w:r w:rsidRPr="00231C02">
        <w:rPr>
          <w:rFonts w:ascii="PT Astra Serif" w:hAnsi="PT Astra Serif"/>
          <w:color w:val="333333"/>
          <w:sz w:val="28"/>
          <w:szCs w:val="28"/>
          <w:lang w:eastAsia="ru-RU"/>
        </w:rPr>
        <w:t> уточнение платежей на лицевом счете, открытом в органе казначейства, в том числе платежей по доходам, в первые числа января;</w:t>
      </w:r>
    </w:p>
    <w:p w:rsidR="003C2205" w:rsidRPr="00231C02" w:rsidRDefault="003C2205" w:rsidP="00EA744C">
      <w:pPr>
        <w:shd w:val="clear" w:color="auto" w:fill="FBFBFB"/>
        <w:spacing w:after="0" w:line="360" w:lineRule="auto"/>
        <w:ind w:firstLine="567"/>
        <w:jc w:val="both"/>
        <w:rPr>
          <w:rFonts w:ascii="PT Astra Serif" w:hAnsi="PT Astra Serif"/>
          <w:color w:val="333333"/>
          <w:sz w:val="28"/>
          <w:szCs w:val="28"/>
          <w:lang w:eastAsia="ru-RU"/>
        </w:rPr>
      </w:pPr>
      <w:r w:rsidRPr="00231C02">
        <w:rPr>
          <w:rFonts w:ascii="PT Astra Serif" w:hAnsi="PT Astra Serif"/>
          <w:color w:val="333333"/>
          <w:sz w:val="28"/>
          <w:szCs w:val="28"/>
          <w:lang w:eastAsia="ru-RU"/>
        </w:rPr>
        <w:t> получение от страховой организации материалов по уточнению размеров страхового возмещения, которое по состоянию на отчетную дату было отражено в учете на основании оценочного заключения (акта);</w:t>
      </w:r>
    </w:p>
    <w:p w:rsidR="003C2205" w:rsidRPr="00231C02" w:rsidRDefault="003C2205" w:rsidP="00EA744C">
      <w:pPr>
        <w:shd w:val="clear" w:color="auto" w:fill="FBFBFB"/>
        <w:spacing w:after="0" w:line="360" w:lineRule="auto"/>
        <w:ind w:firstLine="567"/>
        <w:jc w:val="both"/>
        <w:rPr>
          <w:rFonts w:ascii="PT Astra Serif" w:hAnsi="PT Astra Serif"/>
          <w:color w:val="333333"/>
          <w:sz w:val="28"/>
          <w:szCs w:val="28"/>
          <w:lang w:eastAsia="ru-RU"/>
        </w:rPr>
      </w:pPr>
      <w:r w:rsidRPr="00231C02">
        <w:rPr>
          <w:rFonts w:ascii="PT Astra Serif" w:hAnsi="PT Astra Serif"/>
          <w:color w:val="333333"/>
          <w:sz w:val="28"/>
          <w:szCs w:val="28"/>
          <w:lang w:eastAsia="ru-RU"/>
        </w:rPr>
        <w:t> обнаружение после отчетной даты существенной ошибки в бухгалтерском учете или нарушения законодательства при осуществлении деятельности учреждения, которые ведут к искажению бухгалтерской отчетности за отчетный период;</w:t>
      </w:r>
    </w:p>
    <w:p w:rsidR="003C2205" w:rsidRPr="00231C02" w:rsidRDefault="003C2205" w:rsidP="00EA744C">
      <w:pPr>
        <w:shd w:val="clear" w:color="auto" w:fill="FBFBFB"/>
        <w:spacing w:after="0" w:line="360" w:lineRule="auto"/>
        <w:ind w:firstLine="567"/>
        <w:jc w:val="both"/>
        <w:rPr>
          <w:rFonts w:ascii="PT Astra Serif" w:hAnsi="PT Astra Serif"/>
          <w:color w:val="333333"/>
          <w:sz w:val="28"/>
          <w:szCs w:val="28"/>
          <w:lang w:eastAsia="ru-RU"/>
        </w:rPr>
      </w:pPr>
      <w:r w:rsidRPr="00231C02">
        <w:rPr>
          <w:rFonts w:ascii="PT Astra Serif" w:hAnsi="PT Astra Serif"/>
          <w:color w:val="333333"/>
          <w:sz w:val="28"/>
          <w:szCs w:val="28"/>
          <w:lang w:eastAsia="ru-RU"/>
        </w:rPr>
        <w:t> расчеты с подотчетными лицами по расходам, относящимся к отчетному периоду;</w:t>
      </w:r>
    </w:p>
    <w:p w:rsidR="003C2205" w:rsidRPr="00231C02" w:rsidRDefault="003C2205" w:rsidP="00EA744C">
      <w:pPr>
        <w:shd w:val="clear" w:color="auto" w:fill="FBFBFB"/>
        <w:spacing w:after="0" w:line="360" w:lineRule="auto"/>
        <w:ind w:firstLine="567"/>
        <w:jc w:val="both"/>
        <w:rPr>
          <w:rFonts w:ascii="PT Astra Serif" w:hAnsi="PT Astra Serif"/>
          <w:color w:val="333333"/>
          <w:sz w:val="28"/>
          <w:szCs w:val="28"/>
          <w:lang w:eastAsia="ru-RU"/>
        </w:rPr>
      </w:pPr>
      <w:r w:rsidRPr="00231C02">
        <w:rPr>
          <w:rFonts w:ascii="PT Astra Serif" w:hAnsi="PT Astra Serif"/>
          <w:color w:val="333333"/>
          <w:sz w:val="28"/>
          <w:szCs w:val="28"/>
          <w:lang w:eastAsia="ru-RU"/>
        </w:rPr>
        <w:t>2.2. К событиям, являющимся следствием условий, сложившихся после отчетной даты (далее также – не корректирующие события), относятся следующие существенные факты хозяйственной жизни:</w:t>
      </w:r>
    </w:p>
    <w:p w:rsidR="003C2205" w:rsidRPr="00231C02" w:rsidRDefault="003C2205" w:rsidP="00EA744C">
      <w:pPr>
        <w:shd w:val="clear" w:color="auto" w:fill="FBFBFB"/>
        <w:spacing w:after="0" w:line="360" w:lineRule="auto"/>
        <w:ind w:firstLine="567"/>
        <w:jc w:val="both"/>
        <w:rPr>
          <w:rFonts w:ascii="PT Astra Serif" w:hAnsi="PT Astra Serif"/>
          <w:color w:val="333333"/>
          <w:sz w:val="28"/>
          <w:szCs w:val="28"/>
          <w:lang w:eastAsia="ru-RU"/>
        </w:rPr>
      </w:pPr>
      <w:r w:rsidRPr="00231C02">
        <w:rPr>
          <w:rFonts w:ascii="PT Astra Serif" w:hAnsi="PT Astra Serif"/>
          <w:color w:val="333333"/>
          <w:sz w:val="28"/>
          <w:szCs w:val="28"/>
          <w:lang w:eastAsia="ru-RU"/>
        </w:rPr>
        <w:t> принятие после отчетной даты решения о реорганизации учреждения, открытии (закрытии) структурных подразделений, реструктуризации деятельности учреждения;</w:t>
      </w:r>
    </w:p>
    <w:p w:rsidR="003C2205" w:rsidRPr="00231C02" w:rsidRDefault="003C2205" w:rsidP="00EA744C">
      <w:pPr>
        <w:shd w:val="clear" w:color="auto" w:fill="FBFBFB"/>
        <w:spacing w:after="0" w:line="360" w:lineRule="auto"/>
        <w:ind w:firstLine="567"/>
        <w:jc w:val="both"/>
        <w:rPr>
          <w:rFonts w:ascii="PT Astra Serif" w:hAnsi="PT Astra Serif"/>
          <w:color w:val="333333"/>
          <w:sz w:val="28"/>
          <w:szCs w:val="28"/>
          <w:lang w:eastAsia="ru-RU"/>
        </w:rPr>
      </w:pPr>
      <w:r w:rsidRPr="00231C02">
        <w:rPr>
          <w:rFonts w:ascii="PT Astra Serif" w:hAnsi="PT Astra Serif"/>
          <w:color w:val="333333"/>
          <w:sz w:val="28"/>
          <w:szCs w:val="28"/>
          <w:lang w:eastAsia="ru-RU"/>
        </w:rPr>
        <w:t> крупные приобретения или выбытие активов после отчетной даты;</w:t>
      </w:r>
    </w:p>
    <w:p w:rsidR="003C2205" w:rsidRPr="00231C02" w:rsidRDefault="003C2205" w:rsidP="00EA744C">
      <w:pPr>
        <w:shd w:val="clear" w:color="auto" w:fill="FBFBFB"/>
        <w:spacing w:after="0" w:line="360" w:lineRule="auto"/>
        <w:ind w:firstLine="567"/>
        <w:jc w:val="both"/>
        <w:rPr>
          <w:rFonts w:ascii="PT Astra Serif" w:hAnsi="PT Astra Serif"/>
          <w:color w:val="333333"/>
          <w:sz w:val="28"/>
          <w:szCs w:val="28"/>
          <w:lang w:eastAsia="ru-RU"/>
        </w:rPr>
      </w:pPr>
      <w:r w:rsidRPr="00231C02">
        <w:rPr>
          <w:rFonts w:ascii="PT Astra Serif" w:hAnsi="PT Astra Serif"/>
          <w:color w:val="333333"/>
          <w:sz w:val="28"/>
          <w:szCs w:val="28"/>
          <w:lang w:eastAsia="ru-RU"/>
        </w:rPr>
        <w:t> выбытие нефинансовых активов в результате чрезвычайной ситуации;</w:t>
      </w:r>
    </w:p>
    <w:p w:rsidR="003C2205" w:rsidRPr="00231C02" w:rsidRDefault="003C2205" w:rsidP="00EA744C">
      <w:pPr>
        <w:shd w:val="clear" w:color="auto" w:fill="FBFBFB"/>
        <w:spacing w:after="0" w:line="360" w:lineRule="auto"/>
        <w:ind w:firstLine="567"/>
        <w:jc w:val="both"/>
        <w:rPr>
          <w:rFonts w:ascii="PT Astra Serif" w:hAnsi="PT Astra Serif"/>
          <w:color w:val="333333"/>
          <w:sz w:val="28"/>
          <w:szCs w:val="28"/>
          <w:lang w:eastAsia="ru-RU"/>
        </w:rPr>
      </w:pPr>
      <w:r w:rsidRPr="00231C02">
        <w:rPr>
          <w:rFonts w:ascii="PT Astra Serif" w:hAnsi="PT Astra Serif"/>
          <w:color w:val="333333"/>
          <w:sz w:val="28"/>
          <w:szCs w:val="28"/>
          <w:lang w:eastAsia="ru-RU"/>
        </w:rPr>
        <w:t> необычно большие изменения цен на активы или обменных курсов валют после отчетной даты;</w:t>
      </w:r>
    </w:p>
    <w:p w:rsidR="003C2205" w:rsidRPr="00231C02" w:rsidRDefault="003C2205" w:rsidP="00EA744C">
      <w:pPr>
        <w:shd w:val="clear" w:color="auto" w:fill="FBFBFB"/>
        <w:spacing w:after="0" w:line="360" w:lineRule="auto"/>
        <w:ind w:firstLine="567"/>
        <w:jc w:val="both"/>
        <w:rPr>
          <w:rFonts w:ascii="PT Astra Serif" w:hAnsi="PT Astra Serif"/>
          <w:color w:val="333333"/>
          <w:sz w:val="28"/>
          <w:szCs w:val="28"/>
          <w:lang w:eastAsia="ru-RU"/>
        </w:rPr>
      </w:pPr>
      <w:r w:rsidRPr="00231C02">
        <w:rPr>
          <w:rFonts w:ascii="PT Astra Serif" w:hAnsi="PT Astra Serif"/>
          <w:color w:val="333333"/>
          <w:sz w:val="28"/>
          <w:szCs w:val="28"/>
          <w:lang w:eastAsia="ru-RU"/>
        </w:rPr>
        <w:t> начало крупного судебного разбирательства, связанного исключительно с событиями, произошедшими после отчетной даты;</w:t>
      </w:r>
    </w:p>
    <w:p w:rsidR="003C2205" w:rsidRPr="00231C02" w:rsidRDefault="003C2205" w:rsidP="00EA744C">
      <w:pPr>
        <w:shd w:val="clear" w:color="auto" w:fill="FBFBFB"/>
        <w:spacing w:after="0" w:line="360" w:lineRule="auto"/>
        <w:ind w:firstLine="567"/>
        <w:jc w:val="both"/>
        <w:outlineLvl w:val="0"/>
        <w:rPr>
          <w:rFonts w:ascii="PT Astra Serif" w:hAnsi="PT Astra Serif"/>
          <w:color w:val="333333"/>
          <w:kern w:val="36"/>
          <w:sz w:val="28"/>
          <w:szCs w:val="28"/>
          <w:lang w:eastAsia="ru-RU"/>
        </w:rPr>
      </w:pPr>
      <w:r w:rsidRPr="00231C02">
        <w:rPr>
          <w:rFonts w:ascii="PT Astra Serif" w:hAnsi="PT Astra Serif"/>
          <w:color w:val="333333"/>
          <w:kern w:val="36"/>
          <w:sz w:val="28"/>
          <w:szCs w:val="28"/>
          <w:lang w:eastAsia="ru-RU"/>
        </w:rPr>
        <w:t>3. Отражение в учете и отчетности событий после отчетной даты</w:t>
      </w:r>
    </w:p>
    <w:p w:rsidR="003C2205" w:rsidRPr="00231C02" w:rsidRDefault="003C2205" w:rsidP="00EA744C">
      <w:pPr>
        <w:shd w:val="clear" w:color="auto" w:fill="FBFBFB"/>
        <w:spacing w:after="0" w:line="360" w:lineRule="auto"/>
        <w:ind w:firstLine="567"/>
        <w:jc w:val="both"/>
        <w:rPr>
          <w:rFonts w:ascii="PT Astra Serif" w:hAnsi="PT Astra Serif"/>
          <w:color w:val="333333"/>
          <w:sz w:val="28"/>
          <w:szCs w:val="28"/>
          <w:lang w:eastAsia="ru-RU"/>
        </w:rPr>
      </w:pPr>
      <w:r w:rsidRPr="00231C02">
        <w:rPr>
          <w:rFonts w:ascii="PT Astra Serif" w:hAnsi="PT Astra Serif"/>
          <w:color w:val="333333"/>
          <w:sz w:val="28"/>
          <w:szCs w:val="28"/>
          <w:lang w:eastAsia="ru-RU"/>
        </w:rPr>
        <w:t>3.1. При наступлении корректирующих событий после отчетной даты они отражаются в учете:</w:t>
      </w:r>
    </w:p>
    <w:p w:rsidR="003C2205" w:rsidRPr="00231C02" w:rsidRDefault="003C2205" w:rsidP="00EA744C">
      <w:pPr>
        <w:shd w:val="clear" w:color="auto" w:fill="FBFBFB"/>
        <w:spacing w:after="0" w:line="360" w:lineRule="auto"/>
        <w:ind w:firstLine="567"/>
        <w:jc w:val="both"/>
        <w:rPr>
          <w:rFonts w:ascii="PT Astra Serif" w:hAnsi="PT Astra Serif"/>
          <w:color w:val="333333"/>
          <w:sz w:val="28"/>
          <w:szCs w:val="28"/>
          <w:lang w:eastAsia="ru-RU"/>
        </w:rPr>
      </w:pPr>
      <w:r w:rsidRPr="00231C02">
        <w:rPr>
          <w:rFonts w:ascii="PT Astra Serif" w:hAnsi="PT Astra Serif"/>
          <w:color w:val="333333"/>
          <w:sz w:val="28"/>
          <w:szCs w:val="28"/>
          <w:lang w:eastAsia="ru-RU"/>
        </w:rPr>
        <w:t> 31 декабря отчетного года на основании Справки (ф. 0504833) с приложением первичных или иных документов;</w:t>
      </w:r>
    </w:p>
    <w:p w:rsidR="003C2205" w:rsidRPr="00231C02" w:rsidRDefault="003C2205" w:rsidP="00EA744C">
      <w:pPr>
        <w:shd w:val="clear" w:color="auto" w:fill="FBFBFB"/>
        <w:spacing w:after="0" w:line="360" w:lineRule="auto"/>
        <w:ind w:firstLine="567"/>
        <w:jc w:val="both"/>
        <w:rPr>
          <w:rFonts w:ascii="PT Astra Serif" w:hAnsi="PT Astra Serif"/>
          <w:color w:val="333333"/>
          <w:sz w:val="28"/>
          <w:szCs w:val="28"/>
          <w:lang w:eastAsia="ru-RU"/>
        </w:rPr>
      </w:pPr>
      <w:r w:rsidRPr="00231C02">
        <w:rPr>
          <w:rFonts w:ascii="PT Astra Serif" w:hAnsi="PT Astra Serif"/>
          <w:color w:val="333333"/>
          <w:sz w:val="28"/>
          <w:szCs w:val="28"/>
          <w:lang w:eastAsia="ru-RU"/>
        </w:rPr>
        <w:t xml:space="preserve"> следующего за отчетным годом периода. При этом в учете в общем порядке делается запись, отражающая событие после отчетной даты, одновременно производится </w:t>
      </w:r>
      <w:proofErr w:type="spellStart"/>
      <w:r w:rsidRPr="00231C02">
        <w:rPr>
          <w:rFonts w:ascii="PT Astra Serif" w:hAnsi="PT Astra Serif"/>
          <w:color w:val="333333"/>
          <w:sz w:val="28"/>
          <w:szCs w:val="28"/>
          <w:lang w:eastAsia="ru-RU"/>
        </w:rPr>
        <w:t>сторнировочная</w:t>
      </w:r>
      <w:proofErr w:type="spellEnd"/>
      <w:r w:rsidRPr="00231C02">
        <w:rPr>
          <w:rFonts w:ascii="PT Astra Serif" w:hAnsi="PT Astra Serif"/>
          <w:color w:val="333333"/>
          <w:sz w:val="28"/>
          <w:szCs w:val="28"/>
          <w:lang w:eastAsia="ru-RU"/>
        </w:rPr>
        <w:t xml:space="preserve"> запись на ту же сумму. В отчетном периоде события после отчетной даты отражаются в соответствующих регистрах синтетического и аналитического учета учреждения заключительными оборотами до даты подписания годовой отчетности;</w:t>
      </w:r>
    </w:p>
    <w:p w:rsidR="003C2205" w:rsidRPr="00231C02" w:rsidRDefault="003C2205" w:rsidP="00EA744C">
      <w:pPr>
        <w:shd w:val="clear" w:color="auto" w:fill="FBFBFB"/>
        <w:spacing w:after="0" w:line="360" w:lineRule="auto"/>
        <w:ind w:firstLine="567"/>
        <w:jc w:val="both"/>
        <w:rPr>
          <w:rFonts w:ascii="PT Astra Serif" w:hAnsi="PT Astra Serif"/>
          <w:color w:val="333333"/>
          <w:sz w:val="28"/>
          <w:szCs w:val="28"/>
          <w:lang w:eastAsia="ru-RU"/>
        </w:rPr>
      </w:pPr>
      <w:r w:rsidRPr="00231C02">
        <w:rPr>
          <w:rFonts w:ascii="PT Astra Serif" w:hAnsi="PT Astra Serif"/>
          <w:color w:val="333333"/>
          <w:sz w:val="28"/>
          <w:szCs w:val="28"/>
          <w:lang w:eastAsia="ru-RU"/>
        </w:rPr>
        <w:t>Данные учета отражаются в соответствующих формах отчетности учреждения с учетом корректирующих событий после отчетной даты.</w:t>
      </w:r>
    </w:p>
    <w:p w:rsidR="003C2205" w:rsidRPr="00231C02" w:rsidRDefault="003C2205" w:rsidP="00EA744C">
      <w:pPr>
        <w:shd w:val="clear" w:color="auto" w:fill="FBFBFB"/>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Информация об отражении в отчетном периоде события после отчетной даты раскрывается в текстовой части Пояснительной записки (</w:t>
      </w:r>
      <w:hyperlink r:id="rId23" w:history="1">
        <w:r w:rsidRPr="00231C02">
          <w:rPr>
            <w:rFonts w:ascii="PT Astra Serif" w:hAnsi="PT Astra Serif"/>
            <w:sz w:val="28"/>
            <w:szCs w:val="28"/>
            <w:lang w:eastAsia="ru-RU"/>
          </w:rPr>
          <w:t>ф. 0503060</w:t>
        </w:r>
      </w:hyperlink>
      <w:r w:rsidRPr="00231C02">
        <w:rPr>
          <w:rFonts w:ascii="PT Astra Serif" w:hAnsi="PT Astra Serif"/>
          <w:sz w:val="28"/>
          <w:szCs w:val="28"/>
          <w:lang w:eastAsia="ru-RU"/>
        </w:rPr>
        <w:t>).</w:t>
      </w:r>
    </w:p>
    <w:p w:rsidR="003C2205" w:rsidRPr="00231C02" w:rsidRDefault="003C2205" w:rsidP="00EA744C">
      <w:pPr>
        <w:shd w:val="clear" w:color="auto" w:fill="FBFBFB"/>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3.2. При наступлении не корректирующего события после отчетной даты в отчетном периоде никакие записи в учете и регистрах отчетного периода не производятся. В учете периода, следующего за отчетным, в общем порядке делается запись, отражающая это событие.</w:t>
      </w:r>
    </w:p>
    <w:p w:rsidR="003C2205" w:rsidRPr="00231C02" w:rsidRDefault="003C2205" w:rsidP="00EA744C">
      <w:pPr>
        <w:shd w:val="clear" w:color="auto" w:fill="FBFBFB"/>
        <w:spacing w:after="0" w:line="360" w:lineRule="auto"/>
        <w:ind w:firstLine="567"/>
        <w:jc w:val="both"/>
        <w:rPr>
          <w:rFonts w:ascii="PT Astra Serif" w:hAnsi="PT Astra Serif"/>
          <w:sz w:val="28"/>
          <w:szCs w:val="28"/>
          <w:lang w:eastAsia="ru-RU"/>
        </w:rPr>
      </w:pPr>
      <w:r w:rsidRPr="00231C02">
        <w:rPr>
          <w:rFonts w:ascii="PT Astra Serif" w:hAnsi="PT Astra Serif"/>
          <w:sz w:val="28"/>
          <w:szCs w:val="28"/>
          <w:lang w:eastAsia="ru-RU"/>
        </w:rPr>
        <w:t xml:space="preserve">Не корректирующее событие после отчетной даты раскрывается в текстовой части Пояснительной записки </w:t>
      </w:r>
      <w:r w:rsidRPr="00231C02">
        <w:rPr>
          <w:rFonts w:ascii="PT Astra Serif" w:hAnsi="PT Astra Serif"/>
          <w:sz w:val="28"/>
          <w:szCs w:val="28"/>
          <w:u w:val="single"/>
          <w:lang w:eastAsia="ru-RU"/>
        </w:rPr>
        <w:t>(</w:t>
      </w:r>
      <w:hyperlink r:id="rId24" w:history="1">
        <w:r w:rsidRPr="00231C02">
          <w:rPr>
            <w:rFonts w:ascii="PT Astra Serif" w:hAnsi="PT Astra Serif"/>
            <w:sz w:val="28"/>
            <w:szCs w:val="28"/>
            <w:u w:val="single"/>
            <w:lang w:eastAsia="ru-RU"/>
          </w:rPr>
          <w:t>ф. 0503060</w:t>
        </w:r>
      </w:hyperlink>
      <w:r w:rsidRPr="00231C02">
        <w:rPr>
          <w:rFonts w:ascii="PT Astra Serif" w:hAnsi="PT Astra Serif"/>
          <w:sz w:val="28"/>
          <w:szCs w:val="28"/>
          <w:lang w:eastAsia="ru-RU"/>
        </w:rPr>
        <w:t>).</w:t>
      </w:r>
    </w:p>
    <w:p w:rsidR="003C2205" w:rsidRPr="00231C02" w:rsidRDefault="003C2205" w:rsidP="00EA744C">
      <w:pPr>
        <w:shd w:val="clear" w:color="auto" w:fill="FBFBFB"/>
        <w:spacing w:after="0" w:line="360" w:lineRule="auto"/>
        <w:ind w:firstLine="567"/>
        <w:jc w:val="both"/>
        <w:rPr>
          <w:rFonts w:ascii="PT Astra Serif" w:hAnsi="PT Astra Serif"/>
          <w:color w:val="333333"/>
          <w:sz w:val="28"/>
          <w:szCs w:val="28"/>
          <w:lang w:eastAsia="ru-RU"/>
        </w:rPr>
      </w:pPr>
      <w:r w:rsidRPr="00231C02">
        <w:rPr>
          <w:rFonts w:ascii="PT Astra Serif" w:hAnsi="PT Astra Serif"/>
          <w:sz w:val="28"/>
          <w:szCs w:val="28"/>
          <w:lang w:eastAsia="ru-RU"/>
        </w:rPr>
        <w:t>3.3. Информация, раскрываемая в текстовой части Пояснительной записки в соответствии с </w:t>
      </w:r>
      <w:hyperlink r:id="rId25" w:history="1">
        <w:r w:rsidRPr="00231C02">
          <w:rPr>
            <w:rFonts w:ascii="PT Astra Serif" w:hAnsi="PT Astra Serif"/>
            <w:sz w:val="28"/>
            <w:szCs w:val="28"/>
            <w:lang w:eastAsia="ru-RU"/>
          </w:rPr>
          <w:t>п. 3.1</w:t>
        </w:r>
      </w:hyperlink>
      <w:r w:rsidRPr="00231C02">
        <w:rPr>
          <w:rFonts w:ascii="PT Astra Serif" w:hAnsi="PT Astra Serif"/>
          <w:sz w:val="28"/>
          <w:szCs w:val="28"/>
          <w:lang w:eastAsia="ru-RU"/>
        </w:rPr>
        <w:t> и </w:t>
      </w:r>
      <w:hyperlink r:id="rId26" w:history="1">
        <w:r w:rsidRPr="00231C02">
          <w:rPr>
            <w:rFonts w:ascii="PT Astra Serif" w:hAnsi="PT Astra Serif"/>
            <w:sz w:val="28"/>
            <w:szCs w:val="28"/>
            <w:lang w:eastAsia="ru-RU"/>
          </w:rPr>
          <w:t>п. 3.2</w:t>
        </w:r>
      </w:hyperlink>
      <w:r w:rsidRPr="00231C02">
        <w:rPr>
          <w:rFonts w:ascii="PT Astra Serif" w:hAnsi="PT Astra Serif"/>
          <w:sz w:val="28"/>
          <w:szCs w:val="28"/>
          <w:lang w:eastAsia="ru-RU"/>
        </w:rPr>
        <w:t> Порядка, должна содержать краткое описание характера события после отчетной даты и оценку его последствий в денежном выражении, в том числе расчетную. Если возможность оценить последствия события после отчетной даты в денежном выражении отсутствует</w:t>
      </w:r>
      <w:r w:rsidRPr="00231C02">
        <w:rPr>
          <w:rFonts w:ascii="PT Astra Serif" w:hAnsi="PT Astra Serif"/>
          <w:color w:val="333333"/>
          <w:sz w:val="28"/>
          <w:szCs w:val="28"/>
          <w:lang w:eastAsia="ru-RU"/>
        </w:rPr>
        <w:t>, то делается заявление о невозможности такой оценки.</w:t>
      </w:r>
    </w:p>
    <w:p w:rsidR="003C2205" w:rsidRPr="00231C02" w:rsidRDefault="003C2205" w:rsidP="003E5E9C">
      <w:pPr>
        <w:shd w:val="clear" w:color="auto" w:fill="FFFFFF"/>
        <w:tabs>
          <w:tab w:val="left" w:pos="0"/>
        </w:tabs>
        <w:spacing w:after="120" w:line="240" w:lineRule="auto"/>
        <w:ind w:firstLine="567"/>
        <w:jc w:val="both"/>
        <w:rPr>
          <w:rFonts w:ascii="PT Astra Serif" w:hAnsi="PT Astra Serif"/>
          <w:sz w:val="28"/>
          <w:szCs w:val="28"/>
          <w:lang w:eastAsia="ru-RU"/>
        </w:rPr>
      </w:pPr>
    </w:p>
    <w:tbl>
      <w:tblPr>
        <w:tblW w:w="5000" w:type="pct"/>
        <w:tblLook w:val="0000" w:firstRow="0" w:lastRow="0" w:firstColumn="0" w:lastColumn="0" w:noHBand="0" w:noVBand="0"/>
      </w:tblPr>
      <w:tblGrid>
        <w:gridCol w:w="5103"/>
        <w:gridCol w:w="4468"/>
      </w:tblGrid>
      <w:tr w:rsidR="00910D12" w:rsidRPr="00231C02" w:rsidTr="00113B2E">
        <w:tc>
          <w:tcPr>
            <w:tcW w:w="2666" w:type="pct"/>
          </w:tcPr>
          <w:p w:rsidR="00910D12" w:rsidRPr="00231C02" w:rsidRDefault="00910D12" w:rsidP="00113B2E">
            <w:pPr>
              <w:spacing w:after="0" w:line="300" w:lineRule="exact"/>
              <w:jc w:val="center"/>
              <w:rPr>
                <w:rFonts w:ascii="PT Astra Serif" w:eastAsia="Times New Roman" w:hAnsi="PT Astra Serif"/>
                <w:b/>
                <w:sz w:val="28"/>
                <w:szCs w:val="24"/>
                <w:lang w:eastAsia="ru-RU"/>
              </w:rPr>
            </w:pPr>
          </w:p>
        </w:tc>
        <w:tc>
          <w:tcPr>
            <w:tcW w:w="2334" w:type="pct"/>
          </w:tcPr>
          <w:p w:rsidR="00910D12" w:rsidRPr="00231C02" w:rsidRDefault="00910D12" w:rsidP="00113B2E">
            <w:pPr>
              <w:keepNext/>
              <w:spacing w:after="0" w:line="300" w:lineRule="exact"/>
              <w:ind w:firstLine="709"/>
              <w:jc w:val="right"/>
              <w:outlineLvl w:val="0"/>
              <w:rPr>
                <w:rFonts w:ascii="PT Astra Serif" w:eastAsia="Times New Roman" w:hAnsi="PT Astra Serif" w:cs="Arial"/>
                <w:bCs/>
                <w:kern w:val="32"/>
                <w:sz w:val="28"/>
                <w:szCs w:val="32"/>
                <w:lang w:eastAsia="ru-RU"/>
              </w:rPr>
            </w:pPr>
          </w:p>
        </w:tc>
      </w:tr>
    </w:tbl>
    <w:p w:rsidR="00910D12" w:rsidRPr="00231C02" w:rsidRDefault="00910D12" w:rsidP="00910D12">
      <w:pPr>
        <w:spacing w:after="0" w:line="240" w:lineRule="auto"/>
        <w:jc w:val="both"/>
        <w:rPr>
          <w:rFonts w:ascii="PT Astra Serif" w:hAnsi="PT Astra Serif"/>
          <w:b/>
          <w:sz w:val="24"/>
          <w:szCs w:val="24"/>
          <w:lang w:eastAsia="ru-RU"/>
        </w:rPr>
      </w:pPr>
    </w:p>
    <w:p w:rsidR="00910D12" w:rsidRPr="00231C02" w:rsidRDefault="00910D12" w:rsidP="00910D12">
      <w:pPr>
        <w:spacing w:after="0" w:line="240" w:lineRule="auto"/>
        <w:jc w:val="both"/>
        <w:rPr>
          <w:rFonts w:ascii="PT Astra Serif" w:hAnsi="PT Astra Serif"/>
          <w:b/>
          <w:sz w:val="24"/>
          <w:szCs w:val="24"/>
          <w:lang w:eastAsia="ru-RU"/>
        </w:rPr>
      </w:pPr>
    </w:p>
    <w:p w:rsidR="003C2205" w:rsidRPr="00231C02" w:rsidRDefault="003C2205" w:rsidP="00D30B92">
      <w:pPr>
        <w:shd w:val="clear" w:color="auto" w:fill="FFFFFF"/>
        <w:tabs>
          <w:tab w:val="left" w:pos="0"/>
        </w:tabs>
        <w:spacing w:after="120" w:line="240" w:lineRule="auto"/>
        <w:ind w:firstLine="567"/>
        <w:jc w:val="both"/>
        <w:rPr>
          <w:rFonts w:ascii="PT Astra Serif" w:hAnsi="PT Astra Serif"/>
          <w:sz w:val="28"/>
          <w:szCs w:val="28"/>
          <w:lang w:eastAsia="ru-RU"/>
        </w:rPr>
      </w:pPr>
    </w:p>
    <w:p w:rsidR="003C2205" w:rsidRPr="00231C02" w:rsidRDefault="003C2205" w:rsidP="00D30B92">
      <w:pPr>
        <w:spacing w:after="0" w:line="240" w:lineRule="auto"/>
        <w:ind w:firstLine="567"/>
        <w:jc w:val="both"/>
        <w:rPr>
          <w:rFonts w:ascii="PT Astra Serif" w:hAnsi="PT Astra Serif"/>
          <w:sz w:val="24"/>
          <w:szCs w:val="24"/>
        </w:rPr>
      </w:pPr>
    </w:p>
    <w:p w:rsidR="003C2205" w:rsidRPr="00231C02" w:rsidRDefault="003C2205" w:rsidP="00D30B9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rPr>
          <w:rFonts w:ascii="PT Astra Serif" w:hAnsi="PT Astra Serif"/>
          <w:sz w:val="28"/>
          <w:szCs w:val="28"/>
        </w:rPr>
      </w:pPr>
    </w:p>
    <w:p w:rsidR="00EA744C" w:rsidRPr="00231C02" w:rsidRDefault="00EA744C" w:rsidP="002716A4">
      <w:pPr>
        <w:spacing w:after="0" w:line="240" w:lineRule="auto"/>
        <w:ind w:left="4820"/>
        <w:jc w:val="center"/>
        <w:rPr>
          <w:rFonts w:ascii="PT Astra Serif" w:hAnsi="PT Astra Serif"/>
          <w:bCs/>
          <w:kern w:val="32"/>
          <w:sz w:val="28"/>
          <w:szCs w:val="28"/>
        </w:rPr>
      </w:pPr>
    </w:p>
    <w:p w:rsidR="00EA744C" w:rsidRPr="00231C02" w:rsidRDefault="00EA744C" w:rsidP="002716A4">
      <w:pPr>
        <w:spacing w:after="0" w:line="240" w:lineRule="auto"/>
        <w:ind w:left="4820"/>
        <w:jc w:val="center"/>
        <w:rPr>
          <w:rFonts w:ascii="PT Astra Serif" w:hAnsi="PT Astra Serif"/>
          <w:bCs/>
          <w:kern w:val="32"/>
          <w:sz w:val="28"/>
          <w:szCs w:val="28"/>
        </w:rPr>
      </w:pPr>
    </w:p>
    <w:p w:rsidR="00EA744C" w:rsidRPr="00231C02" w:rsidRDefault="00EA744C" w:rsidP="002716A4">
      <w:pPr>
        <w:spacing w:after="0" w:line="240" w:lineRule="auto"/>
        <w:ind w:left="4820"/>
        <w:jc w:val="center"/>
        <w:rPr>
          <w:rFonts w:ascii="PT Astra Serif" w:hAnsi="PT Astra Serif"/>
          <w:bCs/>
          <w:kern w:val="32"/>
          <w:sz w:val="28"/>
          <w:szCs w:val="28"/>
        </w:rPr>
      </w:pPr>
    </w:p>
    <w:p w:rsidR="00EA744C" w:rsidRPr="00231C02" w:rsidRDefault="00EA744C" w:rsidP="002716A4">
      <w:pPr>
        <w:spacing w:after="0" w:line="240" w:lineRule="auto"/>
        <w:ind w:left="4820"/>
        <w:jc w:val="center"/>
        <w:rPr>
          <w:rFonts w:ascii="PT Astra Serif" w:hAnsi="PT Astra Serif"/>
          <w:bCs/>
          <w:kern w:val="32"/>
          <w:sz w:val="28"/>
          <w:szCs w:val="28"/>
        </w:rPr>
      </w:pPr>
    </w:p>
    <w:p w:rsidR="00EA744C" w:rsidRPr="00231C02" w:rsidRDefault="00EA744C" w:rsidP="002716A4">
      <w:pPr>
        <w:spacing w:after="0" w:line="240" w:lineRule="auto"/>
        <w:ind w:left="4820"/>
        <w:jc w:val="center"/>
        <w:rPr>
          <w:rFonts w:ascii="PT Astra Serif" w:hAnsi="PT Astra Serif"/>
          <w:bCs/>
          <w:kern w:val="32"/>
          <w:sz w:val="28"/>
          <w:szCs w:val="28"/>
        </w:rPr>
      </w:pPr>
    </w:p>
    <w:tbl>
      <w:tblPr>
        <w:tblW w:w="0" w:type="auto"/>
        <w:jc w:val="right"/>
        <w:tblInd w:w="5070" w:type="dxa"/>
        <w:tblLook w:val="0000" w:firstRow="0" w:lastRow="0" w:firstColumn="0" w:lastColumn="0" w:noHBand="0" w:noVBand="0"/>
      </w:tblPr>
      <w:tblGrid>
        <w:gridCol w:w="4482"/>
      </w:tblGrid>
      <w:tr w:rsidR="000344A2" w:rsidRPr="009C178C" w:rsidTr="001435EF">
        <w:trPr>
          <w:trHeight w:val="1559"/>
          <w:jc w:val="right"/>
        </w:trPr>
        <w:tc>
          <w:tcPr>
            <w:tcW w:w="4482" w:type="dxa"/>
            <w:vAlign w:val="center"/>
          </w:tcPr>
          <w:p w:rsidR="000344A2" w:rsidRPr="009C178C" w:rsidRDefault="000344A2" w:rsidP="0040492B">
            <w:pPr>
              <w:overflowPunct w:val="0"/>
              <w:autoSpaceDE w:val="0"/>
              <w:autoSpaceDN w:val="0"/>
              <w:adjustRightInd w:val="0"/>
              <w:spacing w:after="0" w:line="240" w:lineRule="auto"/>
              <w:jc w:val="center"/>
              <w:textAlignment w:val="baseline"/>
              <w:rPr>
                <w:rFonts w:ascii="PT Astra Serif" w:hAnsi="PT Astra Serif"/>
                <w:sz w:val="28"/>
                <w:szCs w:val="28"/>
              </w:rPr>
            </w:pPr>
            <w:r w:rsidRPr="009C178C">
              <w:rPr>
                <w:rFonts w:ascii="PT Astra Serif" w:hAnsi="PT Astra Serif"/>
                <w:sz w:val="28"/>
                <w:szCs w:val="28"/>
              </w:rPr>
              <w:t>Приложение</w:t>
            </w:r>
            <w:r>
              <w:rPr>
                <w:rFonts w:ascii="PT Astra Serif" w:hAnsi="PT Astra Serif"/>
                <w:sz w:val="28"/>
                <w:szCs w:val="28"/>
              </w:rPr>
              <w:t xml:space="preserve"> № 14</w:t>
            </w:r>
          </w:p>
          <w:p w:rsidR="000344A2" w:rsidRPr="009C178C" w:rsidRDefault="000344A2" w:rsidP="0040492B">
            <w:pPr>
              <w:overflowPunct w:val="0"/>
              <w:autoSpaceDE w:val="0"/>
              <w:autoSpaceDN w:val="0"/>
              <w:adjustRightInd w:val="0"/>
              <w:spacing w:after="0" w:line="240" w:lineRule="auto"/>
              <w:jc w:val="center"/>
              <w:textAlignment w:val="baseline"/>
              <w:rPr>
                <w:rFonts w:ascii="PT Astra Serif" w:hAnsi="PT Astra Serif"/>
                <w:sz w:val="28"/>
                <w:szCs w:val="28"/>
              </w:rPr>
            </w:pPr>
            <w:r>
              <w:rPr>
                <w:rFonts w:ascii="PT Astra Serif" w:hAnsi="PT Astra Serif"/>
                <w:sz w:val="28"/>
                <w:szCs w:val="28"/>
                <w:lang w:eastAsia="ru-RU"/>
              </w:rPr>
              <w:t>к «</w:t>
            </w:r>
            <w:r w:rsidRPr="00231C02">
              <w:rPr>
                <w:rFonts w:ascii="PT Astra Serif" w:hAnsi="PT Astra Serif"/>
                <w:sz w:val="28"/>
                <w:szCs w:val="28"/>
                <w:lang w:eastAsia="ru-RU"/>
              </w:rPr>
              <w:t>Учетной политике администрации</w:t>
            </w:r>
            <w:r>
              <w:rPr>
                <w:rFonts w:ascii="PT Astra Serif" w:hAnsi="PT Astra Serif"/>
                <w:sz w:val="28"/>
                <w:szCs w:val="28"/>
                <w:lang w:eastAsia="ru-RU"/>
              </w:rPr>
              <w:t xml:space="preserve"> </w:t>
            </w:r>
            <w:r w:rsidRPr="009C178C">
              <w:rPr>
                <w:rFonts w:ascii="PT Astra Serif" w:hAnsi="PT Astra Serif"/>
                <w:sz w:val="28"/>
                <w:szCs w:val="28"/>
              </w:rPr>
              <w:t>муниципального образования</w:t>
            </w:r>
            <w:r>
              <w:rPr>
                <w:rFonts w:ascii="PT Astra Serif" w:hAnsi="PT Astra Serif"/>
                <w:sz w:val="28"/>
                <w:szCs w:val="28"/>
              </w:rPr>
              <w:t xml:space="preserve"> </w:t>
            </w:r>
            <w:proofErr w:type="spellStart"/>
            <w:r w:rsidRPr="009C178C">
              <w:rPr>
                <w:rFonts w:ascii="PT Astra Serif" w:hAnsi="PT Astra Serif"/>
                <w:sz w:val="28"/>
                <w:szCs w:val="28"/>
              </w:rPr>
              <w:t>Щекинский</w:t>
            </w:r>
            <w:proofErr w:type="spellEnd"/>
            <w:r w:rsidRPr="009C178C">
              <w:rPr>
                <w:rFonts w:ascii="PT Astra Serif" w:hAnsi="PT Astra Serif"/>
                <w:sz w:val="28"/>
                <w:szCs w:val="28"/>
              </w:rPr>
              <w:t xml:space="preserve"> район</w:t>
            </w:r>
            <w:r>
              <w:rPr>
                <w:rFonts w:ascii="PT Astra Serif" w:hAnsi="PT Astra Serif"/>
                <w:sz w:val="28"/>
                <w:szCs w:val="28"/>
              </w:rPr>
              <w:t>»</w:t>
            </w:r>
          </w:p>
        </w:tc>
      </w:tr>
    </w:tbl>
    <w:p w:rsidR="000344A2" w:rsidRPr="00231C02" w:rsidRDefault="000344A2" w:rsidP="000344A2">
      <w:pPr>
        <w:pStyle w:val="17"/>
        <w:jc w:val="center"/>
        <w:rPr>
          <w:rFonts w:ascii="PT Astra Serif" w:hAnsi="PT Astra Serif"/>
          <w:bCs/>
          <w:kern w:val="32"/>
          <w:sz w:val="28"/>
          <w:szCs w:val="28"/>
        </w:rPr>
      </w:pPr>
    </w:p>
    <w:p w:rsidR="00BB2940" w:rsidRPr="00231C02" w:rsidRDefault="00BB2940" w:rsidP="00BB2940">
      <w:pPr>
        <w:spacing w:after="1" w:line="240" w:lineRule="auto"/>
        <w:ind w:left="-567" w:firstLine="567"/>
        <w:jc w:val="center"/>
        <w:rPr>
          <w:rFonts w:ascii="PT Astra Serif" w:eastAsia="Times New Roman" w:hAnsi="PT Astra Serif"/>
          <w:b/>
          <w:sz w:val="28"/>
          <w:szCs w:val="28"/>
          <w:lang w:eastAsia="ru-RU"/>
        </w:rPr>
      </w:pPr>
      <w:r w:rsidRPr="00231C02">
        <w:rPr>
          <w:rFonts w:ascii="PT Astra Serif" w:eastAsia="Times New Roman" w:hAnsi="PT Astra Serif"/>
          <w:b/>
          <w:sz w:val="28"/>
          <w:szCs w:val="28"/>
          <w:lang w:eastAsia="ru-RU"/>
        </w:rPr>
        <w:t>Рабочий план счетов</w:t>
      </w:r>
    </w:p>
    <w:p w:rsidR="00BB2940" w:rsidRPr="00231C02" w:rsidRDefault="00BB2940" w:rsidP="00BB2940">
      <w:pPr>
        <w:autoSpaceDE w:val="0"/>
        <w:autoSpaceDN w:val="0"/>
        <w:adjustRightInd w:val="0"/>
        <w:spacing w:after="0" w:line="240" w:lineRule="auto"/>
        <w:ind w:left="-567" w:firstLine="567"/>
        <w:jc w:val="center"/>
        <w:outlineLvl w:val="0"/>
        <w:rPr>
          <w:rFonts w:ascii="PT Astra Serif" w:hAnsi="PT Astra Serif"/>
        </w:rPr>
      </w:pPr>
    </w:p>
    <w:tbl>
      <w:tblPr>
        <w:tblW w:w="192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558"/>
        <w:gridCol w:w="1276"/>
        <w:gridCol w:w="1276"/>
        <w:gridCol w:w="1986"/>
        <w:gridCol w:w="1844"/>
        <w:gridCol w:w="1844"/>
        <w:gridCol w:w="1844"/>
        <w:gridCol w:w="1844"/>
        <w:gridCol w:w="1844"/>
        <w:gridCol w:w="1844"/>
      </w:tblGrid>
      <w:tr w:rsidR="00BB2940" w:rsidRPr="00231C02" w:rsidTr="000F40D9">
        <w:trPr>
          <w:gridAfter w:val="5"/>
          <w:wAfter w:w="9220" w:type="dxa"/>
        </w:trPr>
        <w:tc>
          <w:tcPr>
            <w:tcW w:w="2127" w:type="dxa"/>
            <w:vMerge w:val="restart"/>
          </w:tcPr>
          <w:p w:rsidR="00BB2940" w:rsidRPr="00231C02" w:rsidRDefault="00BB2940" w:rsidP="00BB2940">
            <w:pPr>
              <w:autoSpaceDE w:val="0"/>
              <w:autoSpaceDN w:val="0"/>
              <w:adjustRightInd w:val="0"/>
              <w:spacing w:after="0" w:line="240" w:lineRule="auto"/>
              <w:jc w:val="center"/>
              <w:rPr>
                <w:rFonts w:ascii="PT Astra Serif" w:hAnsi="PT Astra Serif"/>
              </w:rPr>
            </w:pPr>
            <w:r w:rsidRPr="00231C02">
              <w:rPr>
                <w:rFonts w:ascii="PT Astra Serif" w:hAnsi="PT Astra Serif"/>
              </w:rPr>
              <w:t>Наименование</w:t>
            </w:r>
          </w:p>
          <w:p w:rsidR="00BB2940" w:rsidRPr="00231C02" w:rsidRDefault="00BB2940" w:rsidP="00BB2940">
            <w:pPr>
              <w:autoSpaceDE w:val="0"/>
              <w:autoSpaceDN w:val="0"/>
              <w:adjustRightInd w:val="0"/>
              <w:spacing w:after="0" w:line="240" w:lineRule="auto"/>
              <w:jc w:val="center"/>
              <w:rPr>
                <w:rFonts w:ascii="PT Astra Serif" w:hAnsi="PT Astra Serif"/>
              </w:rPr>
            </w:pPr>
            <w:r w:rsidRPr="00231C02">
              <w:rPr>
                <w:rFonts w:ascii="PT Astra Serif" w:hAnsi="PT Astra Serif"/>
              </w:rPr>
              <w:t>БАЛАНСОВОГО СЧЕТА</w:t>
            </w:r>
          </w:p>
        </w:tc>
        <w:tc>
          <w:tcPr>
            <w:tcW w:w="4110" w:type="dxa"/>
            <w:gridSpan w:val="3"/>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Синтетический счет объекта учета</w:t>
            </w:r>
          </w:p>
        </w:tc>
        <w:tc>
          <w:tcPr>
            <w:tcW w:w="1986" w:type="dxa"/>
            <w:vMerge w:val="restart"/>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Наименование группы</w:t>
            </w:r>
          </w:p>
        </w:tc>
        <w:tc>
          <w:tcPr>
            <w:tcW w:w="1844" w:type="dxa"/>
            <w:vMerge w:val="restart"/>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Наименование вида</w:t>
            </w:r>
          </w:p>
        </w:tc>
      </w:tr>
      <w:tr w:rsidR="00BB2940" w:rsidRPr="00231C02" w:rsidTr="000F40D9">
        <w:trPr>
          <w:gridAfter w:val="5"/>
          <w:wAfter w:w="9220" w:type="dxa"/>
        </w:trPr>
        <w:tc>
          <w:tcPr>
            <w:tcW w:w="2127" w:type="dxa"/>
            <w:vMerge/>
          </w:tcPr>
          <w:p w:rsidR="00BB2940" w:rsidRPr="00231C02" w:rsidRDefault="00BB2940" w:rsidP="00BB2940">
            <w:pPr>
              <w:spacing w:after="0" w:line="240" w:lineRule="auto"/>
              <w:ind w:left="-567" w:firstLine="567"/>
              <w:rPr>
                <w:rFonts w:ascii="PT Astra Serif" w:eastAsia="Times New Roman" w:hAnsi="PT Astra Serif"/>
                <w:sz w:val="20"/>
                <w:szCs w:val="20"/>
                <w:lang w:eastAsia="ru-RU"/>
              </w:rPr>
            </w:pPr>
          </w:p>
        </w:tc>
        <w:tc>
          <w:tcPr>
            <w:tcW w:w="4110" w:type="dxa"/>
            <w:gridSpan w:val="3"/>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коды счета</w:t>
            </w:r>
          </w:p>
        </w:tc>
        <w:tc>
          <w:tcPr>
            <w:tcW w:w="1986" w:type="dxa"/>
            <w:vMerge/>
          </w:tcPr>
          <w:p w:rsidR="00BB2940" w:rsidRPr="00231C02" w:rsidRDefault="00BB2940" w:rsidP="00BB2940">
            <w:pPr>
              <w:spacing w:after="0" w:line="240" w:lineRule="auto"/>
              <w:ind w:left="-567" w:firstLine="567"/>
              <w:rPr>
                <w:rFonts w:ascii="PT Astra Serif" w:eastAsia="Times New Roman" w:hAnsi="PT Astra Serif"/>
                <w:sz w:val="20"/>
                <w:szCs w:val="20"/>
                <w:lang w:eastAsia="ru-RU"/>
              </w:rPr>
            </w:pPr>
          </w:p>
        </w:tc>
        <w:tc>
          <w:tcPr>
            <w:tcW w:w="1844" w:type="dxa"/>
            <w:vMerge/>
          </w:tcPr>
          <w:p w:rsidR="00BB2940" w:rsidRPr="00231C02" w:rsidRDefault="00BB2940" w:rsidP="00BB2940">
            <w:pPr>
              <w:spacing w:after="0" w:line="240" w:lineRule="auto"/>
              <w:ind w:left="-567" w:firstLine="567"/>
              <w:rPr>
                <w:rFonts w:ascii="PT Astra Serif" w:eastAsia="Times New Roman" w:hAnsi="PT Astra Serif"/>
                <w:sz w:val="20"/>
                <w:szCs w:val="20"/>
                <w:lang w:eastAsia="ru-RU"/>
              </w:rPr>
            </w:pPr>
          </w:p>
        </w:tc>
      </w:tr>
      <w:tr w:rsidR="00BB2940" w:rsidRPr="00231C02" w:rsidTr="000F40D9">
        <w:trPr>
          <w:gridAfter w:val="5"/>
          <w:wAfter w:w="9220" w:type="dxa"/>
        </w:trPr>
        <w:tc>
          <w:tcPr>
            <w:tcW w:w="2127" w:type="dxa"/>
            <w:vMerge/>
          </w:tcPr>
          <w:p w:rsidR="00BB2940" w:rsidRPr="00231C02" w:rsidRDefault="00BB2940" w:rsidP="00BB2940">
            <w:pPr>
              <w:spacing w:after="0" w:line="240" w:lineRule="auto"/>
              <w:ind w:left="-567" w:firstLine="567"/>
              <w:rPr>
                <w:rFonts w:ascii="PT Astra Serif" w:eastAsia="Times New Roman" w:hAnsi="PT Astra Serif"/>
                <w:sz w:val="20"/>
                <w:szCs w:val="20"/>
                <w:lang w:eastAsia="ru-RU"/>
              </w:rPr>
            </w:pPr>
          </w:p>
        </w:tc>
        <w:tc>
          <w:tcPr>
            <w:tcW w:w="1558" w:type="dxa"/>
            <w:vMerge w:val="restart"/>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синтетический</w:t>
            </w:r>
          </w:p>
        </w:tc>
        <w:tc>
          <w:tcPr>
            <w:tcW w:w="2552" w:type="dxa"/>
            <w:gridSpan w:val="2"/>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 xml:space="preserve">аналитический </w:t>
            </w:r>
            <w:hyperlink r:id="rId27" w:history="1">
              <w:r w:rsidRPr="00231C02">
                <w:rPr>
                  <w:rFonts w:ascii="PT Astra Serif" w:hAnsi="PT Astra Serif"/>
                </w:rPr>
                <w:t>&lt;*&gt;</w:t>
              </w:r>
            </w:hyperlink>
          </w:p>
        </w:tc>
        <w:tc>
          <w:tcPr>
            <w:tcW w:w="1986" w:type="dxa"/>
            <w:vMerge/>
          </w:tcPr>
          <w:p w:rsidR="00BB2940" w:rsidRPr="00231C02" w:rsidRDefault="00BB2940" w:rsidP="00BB2940">
            <w:pPr>
              <w:spacing w:after="0" w:line="240" w:lineRule="auto"/>
              <w:ind w:left="-567" w:firstLine="567"/>
              <w:rPr>
                <w:rFonts w:ascii="PT Astra Serif" w:eastAsia="Times New Roman" w:hAnsi="PT Astra Serif"/>
                <w:sz w:val="20"/>
                <w:szCs w:val="20"/>
                <w:lang w:eastAsia="ru-RU"/>
              </w:rPr>
            </w:pPr>
          </w:p>
        </w:tc>
        <w:tc>
          <w:tcPr>
            <w:tcW w:w="1844" w:type="dxa"/>
            <w:vMerge/>
          </w:tcPr>
          <w:p w:rsidR="00BB2940" w:rsidRPr="00231C02" w:rsidRDefault="00BB2940" w:rsidP="00BB2940">
            <w:pPr>
              <w:spacing w:after="0" w:line="240" w:lineRule="auto"/>
              <w:ind w:left="-567" w:firstLine="567"/>
              <w:rPr>
                <w:rFonts w:ascii="PT Astra Serif" w:eastAsia="Times New Roman" w:hAnsi="PT Astra Serif"/>
                <w:sz w:val="20"/>
                <w:szCs w:val="20"/>
                <w:lang w:eastAsia="ru-RU"/>
              </w:rPr>
            </w:pPr>
          </w:p>
        </w:tc>
      </w:tr>
      <w:tr w:rsidR="00BB2940" w:rsidRPr="00231C02" w:rsidTr="000F40D9">
        <w:trPr>
          <w:gridAfter w:val="5"/>
          <w:wAfter w:w="9220" w:type="dxa"/>
        </w:trPr>
        <w:tc>
          <w:tcPr>
            <w:tcW w:w="2127" w:type="dxa"/>
            <w:vMerge/>
          </w:tcPr>
          <w:p w:rsidR="00BB2940" w:rsidRPr="00231C02" w:rsidRDefault="00BB2940" w:rsidP="00BB2940">
            <w:pPr>
              <w:spacing w:after="0" w:line="240" w:lineRule="auto"/>
              <w:ind w:left="-567" w:firstLine="567"/>
              <w:rPr>
                <w:rFonts w:ascii="PT Astra Serif" w:eastAsia="Times New Roman" w:hAnsi="PT Astra Serif"/>
                <w:sz w:val="20"/>
                <w:szCs w:val="20"/>
                <w:lang w:eastAsia="ru-RU"/>
              </w:rPr>
            </w:pPr>
          </w:p>
        </w:tc>
        <w:tc>
          <w:tcPr>
            <w:tcW w:w="1558" w:type="dxa"/>
            <w:vMerge/>
          </w:tcPr>
          <w:p w:rsidR="00BB2940" w:rsidRPr="00231C02" w:rsidRDefault="00BB2940" w:rsidP="00BB2940">
            <w:pPr>
              <w:spacing w:after="0" w:line="240" w:lineRule="auto"/>
              <w:ind w:left="-567" w:firstLine="567"/>
              <w:rPr>
                <w:rFonts w:ascii="PT Astra Serif" w:eastAsia="Times New Roman" w:hAnsi="PT Astra Serif"/>
                <w:sz w:val="20"/>
                <w:szCs w:val="20"/>
                <w:lang w:eastAsia="ru-RU"/>
              </w:rPr>
            </w:pPr>
          </w:p>
        </w:tc>
        <w:tc>
          <w:tcPr>
            <w:tcW w:w="1276" w:type="dxa"/>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группа</w:t>
            </w:r>
          </w:p>
        </w:tc>
        <w:tc>
          <w:tcPr>
            <w:tcW w:w="1276" w:type="dxa"/>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вид</w:t>
            </w:r>
          </w:p>
        </w:tc>
        <w:tc>
          <w:tcPr>
            <w:tcW w:w="1986" w:type="dxa"/>
            <w:vMerge/>
          </w:tcPr>
          <w:p w:rsidR="00BB2940" w:rsidRPr="00231C02" w:rsidRDefault="00BB2940" w:rsidP="00BB2940">
            <w:pPr>
              <w:spacing w:after="0" w:line="240" w:lineRule="auto"/>
              <w:ind w:left="-567" w:firstLine="567"/>
              <w:rPr>
                <w:rFonts w:ascii="PT Astra Serif" w:eastAsia="Times New Roman" w:hAnsi="PT Astra Serif"/>
                <w:sz w:val="20"/>
                <w:szCs w:val="20"/>
                <w:lang w:eastAsia="ru-RU"/>
              </w:rPr>
            </w:pPr>
          </w:p>
        </w:tc>
        <w:tc>
          <w:tcPr>
            <w:tcW w:w="1844" w:type="dxa"/>
            <w:vMerge/>
          </w:tcPr>
          <w:p w:rsidR="00BB2940" w:rsidRPr="00231C02" w:rsidRDefault="00BB2940" w:rsidP="00BB2940">
            <w:pPr>
              <w:spacing w:after="0" w:line="240" w:lineRule="auto"/>
              <w:ind w:left="-567" w:firstLine="567"/>
              <w:rPr>
                <w:rFonts w:ascii="PT Astra Serif" w:eastAsia="Times New Roman" w:hAnsi="PT Astra Serif"/>
                <w:sz w:val="20"/>
                <w:szCs w:val="20"/>
                <w:lang w:eastAsia="ru-RU"/>
              </w:rPr>
            </w:pPr>
          </w:p>
        </w:tc>
      </w:tr>
      <w:tr w:rsidR="00BB2940" w:rsidRPr="00231C02" w:rsidTr="000F40D9">
        <w:trPr>
          <w:gridAfter w:val="5"/>
          <w:wAfter w:w="9220" w:type="dxa"/>
        </w:trPr>
        <w:tc>
          <w:tcPr>
            <w:tcW w:w="2127" w:type="dxa"/>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lang w:val="en-US"/>
              </w:rPr>
            </w:pPr>
            <w:r w:rsidRPr="00231C02">
              <w:rPr>
                <w:rFonts w:ascii="PT Astra Serif" w:hAnsi="PT Astra Serif"/>
                <w:lang w:val="en-US"/>
              </w:rPr>
              <w:t>1</w:t>
            </w:r>
          </w:p>
        </w:tc>
        <w:tc>
          <w:tcPr>
            <w:tcW w:w="1558" w:type="dxa"/>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w:t>
            </w:r>
          </w:p>
        </w:tc>
        <w:tc>
          <w:tcPr>
            <w:tcW w:w="1276" w:type="dxa"/>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3</w:t>
            </w:r>
          </w:p>
        </w:tc>
        <w:tc>
          <w:tcPr>
            <w:tcW w:w="1276" w:type="dxa"/>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4</w:t>
            </w:r>
          </w:p>
        </w:tc>
        <w:tc>
          <w:tcPr>
            <w:tcW w:w="1986" w:type="dxa"/>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5</w:t>
            </w:r>
          </w:p>
        </w:tc>
        <w:tc>
          <w:tcPr>
            <w:tcW w:w="1844" w:type="dxa"/>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6</w:t>
            </w:r>
          </w:p>
        </w:tc>
      </w:tr>
      <w:tr w:rsidR="00BB2940" w:rsidRPr="00231C02" w:rsidTr="000F40D9">
        <w:trPr>
          <w:gridAfter w:val="5"/>
          <w:wAfter w:w="9220" w:type="dxa"/>
        </w:trPr>
        <w:tc>
          <w:tcPr>
            <w:tcW w:w="10067" w:type="dxa"/>
            <w:gridSpan w:val="6"/>
          </w:tcPr>
          <w:p w:rsidR="00BB2940" w:rsidRPr="00231C02" w:rsidRDefault="00BB2940" w:rsidP="00BB2940">
            <w:pPr>
              <w:autoSpaceDE w:val="0"/>
              <w:autoSpaceDN w:val="0"/>
              <w:adjustRightInd w:val="0"/>
              <w:spacing w:after="0" w:line="240" w:lineRule="auto"/>
              <w:ind w:left="-567" w:firstLine="567"/>
              <w:jc w:val="center"/>
              <w:outlineLvl w:val="0"/>
              <w:rPr>
                <w:rFonts w:ascii="PT Astra Serif" w:hAnsi="PT Astra Serif"/>
              </w:rPr>
            </w:pPr>
            <w:r w:rsidRPr="00231C02">
              <w:rPr>
                <w:rFonts w:ascii="PT Astra Serif" w:hAnsi="PT Astra Serif"/>
              </w:rPr>
              <w:t>Раздел 1. Нефинансовые активы</w:t>
            </w:r>
          </w:p>
        </w:tc>
      </w:tr>
      <w:tr w:rsidR="00BB2940" w:rsidRPr="00231C02" w:rsidTr="000F40D9">
        <w:trPr>
          <w:gridAfter w:val="5"/>
          <w:wAfter w:w="9220" w:type="dxa"/>
          <w:trHeight w:val="529"/>
        </w:trPr>
        <w:tc>
          <w:tcPr>
            <w:tcW w:w="2127" w:type="dxa"/>
          </w:tcPr>
          <w:p w:rsidR="00BB2940" w:rsidRPr="00231C02" w:rsidRDefault="00BB2940" w:rsidP="00BB2940">
            <w:pPr>
              <w:autoSpaceDE w:val="0"/>
              <w:autoSpaceDN w:val="0"/>
              <w:adjustRightInd w:val="0"/>
              <w:spacing w:after="0" w:line="240" w:lineRule="auto"/>
              <w:rPr>
                <w:rFonts w:ascii="PT Astra Serif" w:hAnsi="PT Astra Serif"/>
              </w:rPr>
            </w:pPr>
            <w:r w:rsidRPr="00231C02">
              <w:rPr>
                <w:rFonts w:ascii="PT Astra Serif" w:hAnsi="PT Astra Serif"/>
              </w:rPr>
              <w:t>НЕФИНАНСОВЫЕ АКТИВЫ</w:t>
            </w:r>
          </w:p>
        </w:tc>
        <w:tc>
          <w:tcPr>
            <w:tcW w:w="1558" w:type="dxa"/>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1 0 0</w:t>
            </w:r>
          </w:p>
        </w:tc>
        <w:tc>
          <w:tcPr>
            <w:tcW w:w="1276" w:type="dxa"/>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BB2940" w:rsidRPr="00231C02" w:rsidRDefault="00BB2940" w:rsidP="00BB2940">
            <w:pPr>
              <w:autoSpaceDE w:val="0"/>
              <w:autoSpaceDN w:val="0"/>
              <w:adjustRightInd w:val="0"/>
              <w:spacing w:after="0" w:line="240" w:lineRule="auto"/>
              <w:jc w:val="both"/>
              <w:rPr>
                <w:rFonts w:ascii="PT Astra Serif" w:hAnsi="PT Astra Serif"/>
              </w:rPr>
            </w:pPr>
          </w:p>
        </w:tc>
        <w:tc>
          <w:tcPr>
            <w:tcW w:w="1844" w:type="dxa"/>
          </w:tcPr>
          <w:p w:rsidR="00BB2940" w:rsidRPr="00231C02" w:rsidRDefault="00BB2940" w:rsidP="00BB2940">
            <w:pPr>
              <w:autoSpaceDE w:val="0"/>
              <w:autoSpaceDN w:val="0"/>
              <w:adjustRightInd w:val="0"/>
              <w:spacing w:after="0" w:line="240" w:lineRule="auto"/>
              <w:ind w:left="-567" w:firstLine="567"/>
              <w:jc w:val="both"/>
              <w:rPr>
                <w:rFonts w:ascii="PT Astra Serif" w:hAnsi="PT Astra Serif"/>
              </w:rPr>
            </w:pPr>
          </w:p>
        </w:tc>
      </w:tr>
      <w:tr w:rsidR="00572067" w:rsidRPr="00231C02" w:rsidTr="000F40D9">
        <w:trPr>
          <w:gridAfter w:val="5"/>
          <w:wAfter w:w="9220" w:type="dxa"/>
        </w:trPr>
        <w:tc>
          <w:tcPr>
            <w:tcW w:w="2127" w:type="dxa"/>
          </w:tcPr>
          <w:p w:rsidR="00572067" w:rsidRPr="00231C02" w:rsidRDefault="00572067" w:rsidP="00BB2940">
            <w:pPr>
              <w:autoSpaceDE w:val="0"/>
              <w:autoSpaceDN w:val="0"/>
              <w:adjustRightInd w:val="0"/>
              <w:spacing w:after="0" w:line="240" w:lineRule="auto"/>
              <w:rPr>
                <w:rFonts w:ascii="PT Astra Serif" w:hAnsi="PT Astra Serif"/>
              </w:rPr>
            </w:pPr>
            <w:r w:rsidRPr="00231C02">
              <w:rPr>
                <w:rFonts w:ascii="PT Astra Serif" w:hAnsi="PT Astra Serif"/>
              </w:rPr>
              <w:t>Основные средства</w:t>
            </w:r>
          </w:p>
        </w:tc>
        <w:tc>
          <w:tcPr>
            <w:tcW w:w="1558" w:type="dxa"/>
          </w:tcPr>
          <w:p w:rsidR="00572067" w:rsidRPr="00231C02" w:rsidRDefault="00572067"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1 0 1</w:t>
            </w:r>
          </w:p>
        </w:tc>
        <w:tc>
          <w:tcPr>
            <w:tcW w:w="1276" w:type="dxa"/>
          </w:tcPr>
          <w:p w:rsidR="00572067" w:rsidRPr="00231C02" w:rsidRDefault="00572067"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572067" w:rsidRPr="00231C02" w:rsidRDefault="00572067"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572067" w:rsidRPr="00231C02" w:rsidRDefault="00572067" w:rsidP="00572067">
            <w:pPr>
              <w:autoSpaceDE w:val="0"/>
              <w:autoSpaceDN w:val="0"/>
              <w:adjustRightInd w:val="0"/>
              <w:spacing w:after="0" w:line="240" w:lineRule="auto"/>
              <w:jc w:val="both"/>
              <w:rPr>
                <w:rFonts w:ascii="PT Astra Serif" w:hAnsi="PT Astra Serif"/>
              </w:rPr>
            </w:pPr>
          </w:p>
        </w:tc>
        <w:tc>
          <w:tcPr>
            <w:tcW w:w="1844" w:type="dxa"/>
          </w:tcPr>
          <w:p w:rsidR="00572067" w:rsidRPr="00231C02" w:rsidRDefault="00572067" w:rsidP="00572067">
            <w:pPr>
              <w:autoSpaceDE w:val="0"/>
              <w:autoSpaceDN w:val="0"/>
              <w:adjustRightInd w:val="0"/>
              <w:spacing w:after="0" w:line="240" w:lineRule="auto"/>
              <w:ind w:left="-567" w:firstLine="567"/>
              <w:jc w:val="both"/>
              <w:rPr>
                <w:rFonts w:ascii="PT Astra Serif" w:hAnsi="PT Astra Serif"/>
              </w:rPr>
            </w:pPr>
          </w:p>
        </w:tc>
      </w:tr>
      <w:tr w:rsidR="00572067" w:rsidRPr="00231C02" w:rsidTr="000F40D9">
        <w:trPr>
          <w:gridAfter w:val="5"/>
          <w:wAfter w:w="9220" w:type="dxa"/>
        </w:trPr>
        <w:tc>
          <w:tcPr>
            <w:tcW w:w="2127" w:type="dxa"/>
          </w:tcPr>
          <w:p w:rsidR="00572067" w:rsidRPr="00231C02" w:rsidRDefault="00572067" w:rsidP="00BB2940">
            <w:pPr>
              <w:autoSpaceDE w:val="0"/>
              <w:autoSpaceDN w:val="0"/>
              <w:adjustRightInd w:val="0"/>
              <w:spacing w:after="0" w:line="240" w:lineRule="auto"/>
              <w:rPr>
                <w:rFonts w:ascii="PT Astra Serif" w:hAnsi="PT Astra Serif"/>
              </w:rPr>
            </w:pPr>
          </w:p>
        </w:tc>
        <w:tc>
          <w:tcPr>
            <w:tcW w:w="1558" w:type="dxa"/>
          </w:tcPr>
          <w:p w:rsidR="00572067" w:rsidRPr="00231C02" w:rsidRDefault="00572067"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1 0 1</w:t>
            </w:r>
          </w:p>
        </w:tc>
        <w:tc>
          <w:tcPr>
            <w:tcW w:w="1276" w:type="dxa"/>
          </w:tcPr>
          <w:p w:rsidR="00572067" w:rsidRPr="00231C02" w:rsidRDefault="00572067"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w:t>
            </w:r>
          </w:p>
        </w:tc>
        <w:tc>
          <w:tcPr>
            <w:tcW w:w="1276" w:type="dxa"/>
          </w:tcPr>
          <w:p w:rsidR="00572067" w:rsidRPr="00231C02" w:rsidRDefault="00572067"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572067" w:rsidRPr="00231C02" w:rsidRDefault="00572067" w:rsidP="00572067">
            <w:pPr>
              <w:autoSpaceDE w:val="0"/>
              <w:autoSpaceDN w:val="0"/>
              <w:adjustRightInd w:val="0"/>
              <w:spacing w:after="0" w:line="240" w:lineRule="auto"/>
              <w:rPr>
                <w:rFonts w:ascii="PT Astra Serif" w:hAnsi="PT Astra Serif"/>
              </w:rPr>
            </w:pPr>
            <w:r w:rsidRPr="00231C02">
              <w:rPr>
                <w:rFonts w:ascii="PT Astra Serif" w:hAnsi="PT Astra Serif"/>
              </w:rPr>
              <w:t>Основные средства - недвижимое имущество учреждения</w:t>
            </w:r>
          </w:p>
        </w:tc>
        <w:tc>
          <w:tcPr>
            <w:tcW w:w="1844" w:type="dxa"/>
          </w:tcPr>
          <w:p w:rsidR="00572067" w:rsidRPr="00231C02" w:rsidRDefault="00572067" w:rsidP="00572067">
            <w:pPr>
              <w:autoSpaceDE w:val="0"/>
              <w:autoSpaceDN w:val="0"/>
              <w:adjustRightInd w:val="0"/>
              <w:spacing w:after="0" w:line="240" w:lineRule="auto"/>
              <w:ind w:left="-567" w:firstLine="567"/>
              <w:jc w:val="both"/>
              <w:rPr>
                <w:rFonts w:ascii="PT Astra Serif" w:hAnsi="PT Astra Serif"/>
              </w:rPr>
            </w:pPr>
          </w:p>
        </w:tc>
      </w:tr>
      <w:tr w:rsidR="00572067" w:rsidRPr="00231C02" w:rsidTr="000F40D9">
        <w:trPr>
          <w:gridAfter w:val="5"/>
          <w:wAfter w:w="9220" w:type="dxa"/>
        </w:trPr>
        <w:tc>
          <w:tcPr>
            <w:tcW w:w="2127" w:type="dxa"/>
          </w:tcPr>
          <w:p w:rsidR="00572067" w:rsidRPr="00231C02" w:rsidRDefault="00572067" w:rsidP="00BB2940">
            <w:pPr>
              <w:autoSpaceDE w:val="0"/>
              <w:autoSpaceDN w:val="0"/>
              <w:adjustRightInd w:val="0"/>
              <w:spacing w:after="0" w:line="240" w:lineRule="auto"/>
              <w:rPr>
                <w:rFonts w:ascii="PT Astra Serif" w:hAnsi="PT Astra Serif"/>
              </w:rPr>
            </w:pPr>
          </w:p>
        </w:tc>
        <w:tc>
          <w:tcPr>
            <w:tcW w:w="1558" w:type="dxa"/>
          </w:tcPr>
          <w:p w:rsidR="00572067" w:rsidRPr="00231C02" w:rsidRDefault="00572067"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1 0 1</w:t>
            </w:r>
          </w:p>
        </w:tc>
        <w:tc>
          <w:tcPr>
            <w:tcW w:w="1276" w:type="dxa"/>
          </w:tcPr>
          <w:p w:rsidR="00572067" w:rsidRPr="00231C02" w:rsidRDefault="00572067"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w:t>
            </w:r>
          </w:p>
        </w:tc>
        <w:tc>
          <w:tcPr>
            <w:tcW w:w="1276" w:type="dxa"/>
          </w:tcPr>
          <w:p w:rsidR="00572067" w:rsidRPr="00231C02" w:rsidRDefault="00572067"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572067" w:rsidRPr="00231C02" w:rsidRDefault="00572067" w:rsidP="00572067">
            <w:pPr>
              <w:autoSpaceDE w:val="0"/>
              <w:autoSpaceDN w:val="0"/>
              <w:adjustRightInd w:val="0"/>
              <w:spacing w:after="0" w:line="240" w:lineRule="auto"/>
              <w:rPr>
                <w:rFonts w:ascii="PT Astra Serif" w:hAnsi="PT Astra Serif"/>
              </w:rPr>
            </w:pPr>
            <w:r w:rsidRPr="00231C02">
              <w:rPr>
                <w:rFonts w:ascii="PT Astra Serif" w:hAnsi="PT Astra Serif"/>
              </w:rPr>
              <w:t>Основные средства - особо ценное движимое имущество учреждения</w:t>
            </w:r>
          </w:p>
        </w:tc>
        <w:tc>
          <w:tcPr>
            <w:tcW w:w="1844" w:type="dxa"/>
          </w:tcPr>
          <w:p w:rsidR="00572067" w:rsidRPr="00231C02" w:rsidRDefault="00572067" w:rsidP="00572067">
            <w:pPr>
              <w:autoSpaceDE w:val="0"/>
              <w:autoSpaceDN w:val="0"/>
              <w:adjustRightInd w:val="0"/>
              <w:spacing w:after="0" w:line="240" w:lineRule="auto"/>
              <w:ind w:left="-567" w:firstLine="567"/>
              <w:jc w:val="both"/>
              <w:rPr>
                <w:rFonts w:ascii="PT Astra Serif" w:hAnsi="PT Astra Serif"/>
              </w:rPr>
            </w:pPr>
          </w:p>
        </w:tc>
      </w:tr>
      <w:tr w:rsidR="00572067" w:rsidRPr="00231C02" w:rsidTr="000F40D9">
        <w:trPr>
          <w:gridAfter w:val="5"/>
          <w:wAfter w:w="9220" w:type="dxa"/>
        </w:trPr>
        <w:tc>
          <w:tcPr>
            <w:tcW w:w="2127" w:type="dxa"/>
          </w:tcPr>
          <w:p w:rsidR="00572067" w:rsidRPr="00231C02" w:rsidRDefault="00572067" w:rsidP="00BB2940">
            <w:pPr>
              <w:autoSpaceDE w:val="0"/>
              <w:autoSpaceDN w:val="0"/>
              <w:adjustRightInd w:val="0"/>
              <w:spacing w:after="0" w:line="240" w:lineRule="auto"/>
              <w:rPr>
                <w:rFonts w:ascii="PT Astra Serif" w:hAnsi="PT Astra Serif"/>
              </w:rPr>
            </w:pPr>
          </w:p>
        </w:tc>
        <w:tc>
          <w:tcPr>
            <w:tcW w:w="1558" w:type="dxa"/>
          </w:tcPr>
          <w:p w:rsidR="00572067" w:rsidRPr="00231C02" w:rsidRDefault="00572067"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1 0 1</w:t>
            </w:r>
          </w:p>
        </w:tc>
        <w:tc>
          <w:tcPr>
            <w:tcW w:w="1276" w:type="dxa"/>
          </w:tcPr>
          <w:p w:rsidR="00572067" w:rsidRPr="00231C02" w:rsidRDefault="00572067"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3</w:t>
            </w:r>
          </w:p>
        </w:tc>
        <w:tc>
          <w:tcPr>
            <w:tcW w:w="1276" w:type="dxa"/>
          </w:tcPr>
          <w:p w:rsidR="00572067" w:rsidRPr="00231C02" w:rsidRDefault="00572067"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572067" w:rsidRPr="00231C02" w:rsidRDefault="00572067" w:rsidP="00572067">
            <w:pPr>
              <w:autoSpaceDE w:val="0"/>
              <w:autoSpaceDN w:val="0"/>
              <w:adjustRightInd w:val="0"/>
              <w:spacing w:after="0" w:line="240" w:lineRule="auto"/>
              <w:rPr>
                <w:rFonts w:ascii="PT Astra Serif" w:hAnsi="PT Astra Serif"/>
              </w:rPr>
            </w:pPr>
            <w:r w:rsidRPr="00231C02">
              <w:rPr>
                <w:rFonts w:ascii="PT Astra Serif" w:hAnsi="PT Astra Serif"/>
              </w:rPr>
              <w:t>Основные средства - иное движимое имущество учреждения</w:t>
            </w:r>
          </w:p>
        </w:tc>
        <w:tc>
          <w:tcPr>
            <w:tcW w:w="1844" w:type="dxa"/>
          </w:tcPr>
          <w:p w:rsidR="00572067" w:rsidRPr="00231C02" w:rsidRDefault="00572067" w:rsidP="00572067">
            <w:pPr>
              <w:autoSpaceDE w:val="0"/>
              <w:autoSpaceDN w:val="0"/>
              <w:adjustRightInd w:val="0"/>
              <w:spacing w:after="0" w:line="240" w:lineRule="auto"/>
              <w:ind w:left="-567" w:firstLine="567"/>
              <w:jc w:val="both"/>
              <w:rPr>
                <w:rFonts w:ascii="PT Astra Serif" w:hAnsi="PT Astra Serif"/>
              </w:rPr>
            </w:pPr>
          </w:p>
        </w:tc>
      </w:tr>
      <w:tr w:rsidR="00572067" w:rsidRPr="00231C02" w:rsidTr="000F40D9">
        <w:trPr>
          <w:gridAfter w:val="5"/>
          <w:wAfter w:w="9220" w:type="dxa"/>
        </w:trPr>
        <w:tc>
          <w:tcPr>
            <w:tcW w:w="2127" w:type="dxa"/>
          </w:tcPr>
          <w:p w:rsidR="00572067" w:rsidRPr="00231C02" w:rsidRDefault="00572067" w:rsidP="00BB2940">
            <w:pPr>
              <w:autoSpaceDE w:val="0"/>
              <w:autoSpaceDN w:val="0"/>
              <w:adjustRightInd w:val="0"/>
              <w:spacing w:after="0" w:line="240" w:lineRule="auto"/>
              <w:rPr>
                <w:rFonts w:ascii="PT Astra Serif" w:hAnsi="PT Astra Serif"/>
              </w:rPr>
            </w:pPr>
          </w:p>
        </w:tc>
        <w:tc>
          <w:tcPr>
            <w:tcW w:w="1558" w:type="dxa"/>
          </w:tcPr>
          <w:p w:rsidR="00572067" w:rsidRPr="00231C02" w:rsidRDefault="00572067"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1 0 1</w:t>
            </w:r>
          </w:p>
        </w:tc>
        <w:tc>
          <w:tcPr>
            <w:tcW w:w="1276" w:type="dxa"/>
          </w:tcPr>
          <w:p w:rsidR="00572067" w:rsidRPr="00231C02" w:rsidRDefault="00572067"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572067" w:rsidRPr="00231C02" w:rsidRDefault="00572067"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w:t>
            </w:r>
          </w:p>
        </w:tc>
        <w:tc>
          <w:tcPr>
            <w:tcW w:w="1986" w:type="dxa"/>
          </w:tcPr>
          <w:p w:rsidR="00572067" w:rsidRPr="00231C02" w:rsidRDefault="00572067" w:rsidP="00572067">
            <w:pPr>
              <w:autoSpaceDE w:val="0"/>
              <w:autoSpaceDN w:val="0"/>
              <w:adjustRightInd w:val="0"/>
              <w:spacing w:after="0" w:line="240" w:lineRule="auto"/>
              <w:jc w:val="both"/>
              <w:rPr>
                <w:rFonts w:ascii="PT Astra Serif" w:hAnsi="PT Astra Serif"/>
              </w:rPr>
            </w:pPr>
          </w:p>
        </w:tc>
        <w:tc>
          <w:tcPr>
            <w:tcW w:w="1844" w:type="dxa"/>
          </w:tcPr>
          <w:p w:rsidR="00572067" w:rsidRPr="00231C02" w:rsidRDefault="00572067" w:rsidP="00572067">
            <w:pPr>
              <w:autoSpaceDE w:val="0"/>
              <w:autoSpaceDN w:val="0"/>
              <w:adjustRightInd w:val="0"/>
              <w:spacing w:after="0" w:line="240" w:lineRule="auto"/>
              <w:rPr>
                <w:rFonts w:ascii="PT Astra Serif" w:hAnsi="PT Astra Serif"/>
              </w:rPr>
            </w:pPr>
            <w:r w:rsidRPr="00231C02">
              <w:rPr>
                <w:rFonts w:ascii="PT Astra Serif" w:hAnsi="PT Astra Serif"/>
              </w:rPr>
              <w:t>Жилые помещения</w:t>
            </w:r>
          </w:p>
        </w:tc>
      </w:tr>
      <w:tr w:rsidR="00572067" w:rsidRPr="00231C02" w:rsidTr="000F40D9">
        <w:trPr>
          <w:gridAfter w:val="5"/>
          <w:wAfter w:w="9220" w:type="dxa"/>
        </w:trPr>
        <w:tc>
          <w:tcPr>
            <w:tcW w:w="2127" w:type="dxa"/>
          </w:tcPr>
          <w:p w:rsidR="00572067" w:rsidRPr="00231C02" w:rsidRDefault="00572067" w:rsidP="00BB2940">
            <w:pPr>
              <w:autoSpaceDE w:val="0"/>
              <w:autoSpaceDN w:val="0"/>
              <w:adjustRightInd w:val="0"/>
              <w:spacing w:after="0" w:line="240" w:lineRule="auto"/>
              <w:rPr>
                <w:rFonts w:ascii="PT Astra Serif" w:hAnsi="PT Astra Serif"/>
              </w:rPr>
            </w:pPr>
          </w:p>
        </w:tc>
        <w:tc>
          <w:tcPr>
            <w:tcW w:w="1558" w:type="dxa"/>
          </w:tcPr>
          <w:p w:rsidR="00572067" w:rsidRPr="00231C02" w:rsidRDefault="00572067"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1 0 1</w:t>
            </w:r>
          </w:p>
        </w:tc>
        <w:tc>
          <w:tcPr>
            <w:tcW w:w="1276" w:type="dxa"/>
          </w:tcPr>
          <w:p w:rsidR="00572067" w:rsidRPr="00231C02" w:rsidRDefault="00572067"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572067" w:rsidRPr="00231C02" w:rsidRDefault="00572067"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w:t>
            </w:r>
          </w:p>
        </w:tc>
        <w:tc>
          <w:tcPr>
            <w:tcW w:w="1986" w:type="dxa"/>
          </w:tcPr>
          <w:p w:rsidR="00572067" w:rsidRPr="00231C02" w:rsidRDefault="00572067" w:rsidP="00572067">
            <w:pPr>
              <w:autoSpaceDE w:val="0"/>
              <w:autoSpaceDN w:val="0"/>
              <w:adjustRightInd w:val="0"/>
              <w:spacing w:after="0" w:line="240" w:lineRule="auto"/>
              <w:rPr>
                <w:rFonts w:ascii="PT Astra Serif" w:hAnsi="PT Astra Serif"/>
              </w:rPr>
            </w:pPr>
          </w:p>
        </w:tc>
        <w:tc>
          <w:tcPr>
            <w:tcW w:w="1844" w:type="dxa"/>
          </w:tcPr>
          <w:p w:rsidR="00572067" w:rsidRPr="00231C02" w:rsidRDefault="00572067" w:rsidP="00572067">
            <w:pPr>
              <w:autoSpaceDE w:val="0"/>
              <w:autoSpaceDN w:val="0"/>
              <w:adjustRightInd w:val="0"/>
              <w:spacing w:after="0" w:line="240" w:lineRule="auto"/>
              <w:rPr>
                <w:rFonts w:ascii="PT Astra Serif" w:hAnsi="PT Astra Serif"/>
              </w:rPr>
            </w:pPr>
            <w:r w:rsidRPr="00231C02">
              <w:rPr>
                <w:rFonts w:ascii="PT Astra Serif" w:hAnsi="PT Astra Serif"/>
              </w:rPr>
              <w:t>Нежилые помещения (здания и сооружения)</w:t>
            </w:r>
          </w:p>
        </w:tc>
      </w:tr>
      <w:tr w:rsidR="00572067" w:rsidRPr="00231C02" w:rsidTr="000F40D9">
        <w:trPr>
          <w:gridAfter w:val="5"/>
          <w:wAfter w:w="9220" w:type="dxa"/>
        </w:trPr>
        <w:tc>
          <w:tcPr>
            <w:tcW w:w="2127" w:type="dxa"/>
          </w:tcPr>
          <w:p w:rsidR="00572067" w:rsidRPr="00231C02" w:rsidRDefault="00572067" w:rsidP="00BB2940">
            <w:pPr>
              <w:autoSpaceDE w:val="0"/>
              <w:autoSpaceDN w:val="0"/>
              <w:adjustRightInd w:val="0"/>
              <w:spacing w:after="0" w:line="240" w:lineRule="auto"/>
              <w:rPr>
                <w:rFonts w:ascii="PT Astra Serif" w:hAnsi="PT Astra Serif"/>
              </w:rPr>
            </w:pPr>
          </w:p>
        </w:tc>
        <w:tc>
          <w:tcPr>
            <w:tcW w:w="1558" w:type="dxa"/>
          </w:tcPr>
          <w:p w:rsidR="00572067" w:rsidRPr="00231C02" w:rsidRDefault="00572067"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1 0 1</w:t>
            </w:r>
          </w:p>
        </w:tc>
        <w:tc>
          <w:tcPr>
            <w:tcW w:w="1276" w:type="dxa"/>
          </w:tcPr>
          <w:p w:rsidR="00572067" w:rsidRPr="00231C02" w:rsidRDefault="00572067"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572067" w:rsidRPr="00231C02" w:rsidRDefault="00572067"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4</w:t>
            </w:r>
          </w:p>
        </w:tc>
        <w:tc>
          <w:tcPr>
            <w:tcW w:w="1986" w:type="dxa"/>
          </w:tcPr>
          <w:p w:rsidR="00572067" w:rsidRPr="00231C02" w:rsidRDefault="00572067" w:rsidP="00572067">
            <w:pPr>
              <w:autoSpaceDE w:val="0"/>
              <w:autoSpaceDN w:val="0"/>
              <w:adjustRightInd w:val="0"/>
              <w:spacing w:after="0" w:line="240" w:lineRule="auto"/>
              <w:jc w:val="both"/>
              <w:rPr>
                <w:rFonts w:ascii="PT Astra Serif" w:hAnsi="PT Astra Serif"/>
              </w:rPr>
            </w:pPr>
          </w:p>
        </w:tc>
        <w:tc>
          <w:tcPr>
            <w:tcW w:w="1844" w:type="dxa"/>
          </w:tcPr>
          <w:p w:rsidR="00572067" w:rsidRPr="00231C02" w:rsidRDefault="00572067" w:rsidP="00572067">
            <w:pPr>
              <w:autoSpaceDE w:val="0"/>
              <w:autoSpaceDN w:val="0"/>
              <w:adjustRightInd w:val="0"/>
              <w:spacing w:after="0" w:line="240" w:lineRule="auto"/>
              <w:rPr>
                <w:rFonts w:ascii="PT Astra Serif" w:hAnsi="PT Astra Serif"/>
              </w:rPr>
            </w:pPr>
            <w:r w:rsidRPr="00231C02">
              <w:rPr>
                <w:rFonts w:ascii="PT Astra Serif" w:hAnsi="PT Astra Serif"/>
              </w:rPr>
              <w:t>Машины и оборудование</w:t>
            </w:r>
          </w:p>
        </w:tc>
      </w:tr>
      <w:tr w:rsidR="00572067" w:rsidRPr="00231C02" w:rsidTr="000F40D9">
        <w:trPr>
          <w:gridAfter w:val="5"/>
          <w:wAfter w:w="9220" w:type="dxa"/>
        </w:trPr>
        <w:tc>
          <w:tcPr>
            <w:tcW w:w="2127" w:type="dxa"/>
          </w:tcPr>
          <w:p w:rsidR="00572067" w:rsidRPr="00231C02" w:rsidRDefault="00572067" w:rsidP="00BB2940">
            <w:pPr>
              <w:autoSpaceDE w:val="0"/>
              <w:autoSpaceDN w:val="0"/>
              <w:adjustRightInd w:val="0"/>
              <w:spacing w:after="0" w:line="240" w:lineRule="auto"/>
              <w:rPr>
                <w:rFonts w:ascii="PT Astra Serif" w:hAnsi="PT Astra Serif"/>
              </w:rPr>
            </w:pPr>
          </w:p>
        </w:tc>
        <w:tc>
          <w:tcPr>
            <w:tcW w:w="1558" w:type="dxa"/>
          </w:tcPr>
          <w:p w:rsidR="00572067" w:rsidRPr="00231C02" w:rsidRDefault="00572067"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1 0 1</w:t>
            </w:r>
          </w:p>
        </w:tc>
        <w:tc>
          <w:tcPr>
            <w:tcW w:w="1276" w:type="dxa"/>
          </w:tcPr>
          <w:p w:rsidR="00572067" w:rsidRPr="00231C02" w:rsidRDefault="00572067"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572067" w:rsidRPr="00231C02" w:rsidRDefault="00572067"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5</w:t>
            </w:r>
          </w:p>
        </w:tc>
        <w:tc>
          <w:tcPr>
            <w:tcW w:w="1986" w:type="dxa"/>
          </w:tcPr>
          <w:p w:rsidR="00572067" w:rsidRPr="00231C02" w:rsidRDefault="00572067" w:rsidP="00572067">
            <w:pPr>
              <w:autoSpaceDE w:val="0"/>
              <w:autoSpaceDN w:val="0"/>
              <w:adjustRightInd w:val="0"/>
              <w:spacing w:after="0" w:line="240" w:lineRule="auto"/>
              <w:jc w:val="both"/>
              <w:rPr>
                <w:rFonts w:ascii="PT Astra Serif" w:hAnsi="PT Astra Serif"/>
              </w:rPr>
            </w:pPr>
          </w:p>
        </w:tc>
        <w:tc>
          <w:tcPr>
            <w:tcW w:w="1844" w:type="dxa"/>
          </w:tcPr>
          <w:p w:rsidR="00572067" w:rsidRPr="00231C02" w:rsidRDefault="00572067" w:rsidP="00572067">
            <w:pPr>
              <w:autoSpaceDE w:val="0"/>
              <w:autoSpaceDN w:val="0"/>
              <w:adjustRightInd w:val="0"/>
              <w:spacing w:after="0" w:line="240" w:lineRule="auto"/>
              <w:rPr>
                <w:rFonts w:ascii="PT Astra Serif" w:hAnsi="PT Astra Serif"/>
              </w:rPr>
            </w:pPr>
            <w:r w:rsidRPr="00231C02">
              <w:rPr>
                <w:rFonts w:ascii="PT Astra Serif" w:hAnsi="PT Astra Serif"/>
              </w:rPr>
              <w:t>Транспортные средства</w:t>
            </w:r>
          </w:p>
          <w:p w:rsidR="00D0260A" w:rsidRPr="00231C02" w:rsidRDefault="00D0260A" w:rsidP="00572067">
            <w:pPr>
              <w:autoSpaceDE w:val="0"/>
              <w:autoSpaceDN w:val="0"/>
              <w:adjustRightInd w:val="0"/>
              <w:spacing w:after="0" w:line="240" w:lineRule="auto"/>
              <w:rPr>
                <w:rFonts w:ascii="PT Astra Serif" w:hAnsi="PT Astra Serif"/>
              </w:rPr>
            </w:pPr>
          </w:p>
          <w:p w:rsidR="00D0260A" w:rsidRPr="00231C02" w:rsidRDefault="00D0260A" w:rsidP="00572067">
            <w:pPr>
              <w:autoSpaceDE w:val="0"/>
              <w:autoSpaceDN w:val="0"/>
              <w:adjustRightInd w:val="0"/>
              <w:spacing w:after="0" w:line="240" w:lineRule="auto"/>
              <w:rPr>
                <w:rFonts w:ascii="PT Astra Serif" w:hAnsi="PT Astra Serif"/>
              </w:rPr>
            </w:pPr>
          </w:p>
        </w:tc>
      </w:tr>
      <w:tr w:rsidR="00D0260A" w:rsidRPr="00231C02" w:rsidTr="000F40D9">
        <w:trPr>
          <w:gridAfter w:val="5"/>
          <w:wAfter w:w="9220" w:type="dxa"/>
        </w:trPr>
        <w:tc>
          <w:tcPr>
            <w:tcW w:w="2127" w:type="dxa"/>
          </w:tcPr>
          <w:p w:rsidR="00D0260A" w:rsidRPr="00231C02" w:rsidRDefault="00D0260A" w:rsidP="00540917">
            <w:pPr>
              <w:autoSpaceDE w:val="0"/>
              <w:autoSpaceDN w:val="0"/>
              <w:adjustRightInd w:val="0"/>
              <w:spacing w:after="0" w:line="240" w:lineRule="auto"/>
              <w:ind w:left="-567" w:firstLine="567"/>
              <w:jc w:val="center"/>
              <w:rPr>
                <w:rFonts w:ascii="PT Astra Serif" w:hAnsi="PT Astra Serif"/>
                <w:b/>
                <w:lang w:val="en-US"/>
              </w:rPr>
            </w:pPr>
            <w:r w:rsidRPr="00231C02">
              <w:rPr>
                <w:rFonts w:ascii="PT Astra Serif" w:hAnsi="PT Astra Serif"/>
                <w:b/>
                <w:lang w:val="en-US"/>
              </w:rPr>
              <w:t>1</w:t>
            </w:r>
          </w:p>
        </w:tc>
        <w:tc>
          <w:tcPr>
            <w:tcW w:w="1558" w:type="dxa"/>
          </w:tcPr>
          <w:p w:rsidR="00D0260A" w:rsidRPr="00231C02" w:rsidRDefault="00D0260A" w:rsidP="00540917">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b/>
              </w:rPr>
              <w:t>2</w:t>
            </w:r>
          </w:p>
        </w:tc>
        <w:tc>
          <w:tcPr>
            <w:tcW w:w="1276" w:type="dxa"/>
          </w:tcPr>
          <w:p w:rsidR="00D0260A" w:rsidRPr="00231C02" w:rsidRDefault="00D0260A" w:rsidP="00540917">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b/>
              </w:rPr>
              <w:t>3</w:t>
            </w:r>
          </w:p>
        </w:tc>
        <w:tc>
          <w:tcPr>
            <w:tcW w:w="1276" w:type="dxa"/>
          </w:tcPr>
          <w:p w:rsidR="00D0260A" w:rsidRPr="00231C02" w:rsidRDefault="00D0260A" w:rsidP="00540917">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b/>
              </w:rPr>
              <w:t>4</w:t>
            </w:r>
          </w:p>
        </w:tc>
        <w:tc>
          <w:tcPr>
            <w:tcW w:w="1986" w:type="dxa"/>
          </w:tcPr>
          <w:p w:rsidR="00D0260A" w:rsidRPr="00231C02" w:rsidRDefault="00D0260A" w:rsidP="00540917">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b/>
              </w:rPr>
              <w:t>5</w:t>
            </w:r>
          </w:p>
        </w:tc>
        <w:tc>
          <w:tcPr>
            <w:tcW w:w="1844" w:type="dxa"/>
          </w:tcPr>
          <w:p w:rsidR="00D0260A" w:rsidRPr="00231C02" w:rsidRDefault="00D0260A" w:rsidP="00540917">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b/>
              </w:rPr>
              <w:t>6</w:t>
            </w:r>
          </w:p>
        </w:tc>
      </w:tr>
      <w:tr w:rsidR="00D0260A" w:rsidRPr="00231C02" w:rsidTr="000F40D9">
        <w:trPr>
          <w:gridAfter w:val="5"/>
          <w:wAfter w:w="9220" w:type="dxa"/>
        </w:trPr>
        <w:tc>
          <w:tcPr>
            <w:tcW w:w="2127" w:type="dxa"/>
          </w:tcPr>
          <w:p w:rsidR="00D0260A" w:rsidRPr="00231C02" w:rsidRDefault="00D0260A" w:rsidP="00BB2940">
            <w:pPr>
              <w:autoSpaceDE w:val="0"/>
              <w:autoSpaceDN w:val="0"/>
              <w:adjustRightInd w:val="0"/>
              <w:spacing w:after="0" w:line="240" w:lineRule="auto"/>
              <w:rPr>
                <w:rFonts w:ascii="PT Astra Serif" w:hAnsi="PT Astra Serif"/>
              </w:rPr>
            </w:pPr>
          </w:p>
        </w:tc>
        <w:tc>
          <w:tcPr>
            <w:tcW w:w="1558" w:type="dxa"/>
          </w:tcPr>
          <w:p w:rsidR="00D0260A" w:rsidRPr="00231C02" w:rsidRDefault="00D0260A"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1 0 1</w:t>
            </w:r>
          </w:p>
        </w:tc>
        <w:tc>
          <w:tcPr>
            <w:tcW w:w="1276" w:type="dxa"/>
          </w:tcPr>
          <w:p w:rsidR="00D0260A" w:rsidRPr="00231C02" w:rsidRDefault="00D0260A"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D0260A" w:rsidRPr="00231C02" w:rsidRDefault="00D0260A"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6</w:t>
            </w:r>
          </w:p>
        </w:tc>
        <w:tc>
          <w:tcPr>
            <w:tcW w:w="1986" w:type="dxa"/>
          </w:tcPr>
          <w:p w:rsidR="00D0260A" w:rsidRPr="00231C02" w:rsidRDefault="00D0260A" w:rsidP="00572067">
            <w:pPr>
              <w:autoSpaceDE w:val="0"/>
              <w:autoSpaceDN w:val="0"/>
              <w:adjustRightInd w:val="0"/>
              <w:spacing w:after="0" w:line="240" w:lineRule="auto"/>
              <w:rPr>
                <w:rFonts w:ascii="PT Astra Serif" w:hAnsi="PT Astra Serif"/>
              </w:rPr>
            </w:pPr>
          </w:p>
        </w:tc>
        <w:tc>
          <w:tcPr>
            <w:tcW w:w="1844" w:type="dxa"/>
          </w:tcPr>
          <w:p w:rsidR="00D0260A" w:rsidRPr="00231C02" w:rsidRDefault="00D0260A" w:rsidP="00572067">
            <w:pPr>
              <w:autoSpaceDE w:val="0"/>
              <w:autoSpaceDN w:val="0"/>
              <w:adjustRightInd w:val="0"/>
              <w:spacing w:after="0" w:line="240" w:lineRule="auto"/>
              <w:rPr>
                <w:rFonts w:ascii="PT Astra Serif" w:hAnsi="PT Astra Serif"/>
              </w:rPr>
            </w:pPr>
            <w:r w:rsidRPr="00231C02">
              <w:rPr>
                <w:rFonts w:ascii="PT Astra Serif" w:hAnsi="PT Astra Serif"/>
              </w:rPr>
              <w:t>Инвентарь производственный и хозяйственный</w:t>
            </w:r>
          </w:p>
        </w:tc>
      </w:tr>
      <w:tr w:rsidR="00D0260A" w:rsidRPr="00231C02" w:rsidTr="000F40D9">
        <w:trPr>
          <w:gridAfter w:val="5"/>
          <w:wAfter w:w="9220" w:type="dxa"/>
        </w:trPr>
        <w:tc>
          <w:tcPr>
            <w:tcW w:w="2127" w:type="dxa"/>
          </w:tcPr>
          <w:p w:rsidR="00D0260A" w:rsidRPr="00231C02" w:rsidRDefault="00D0260A" w:rsidP="00BB2940">
            <w:pPr>
              <w:autoSpaceDE w:val="0"/>
              <w:autoSpaceDN w:val="0"/>
              <w:adjustRightInd w:val="0"/>
              <w:spacing w:after="0" w:line="240" w:lineRule="auto"/>
              <w:rPr>
                <w:rFonts w:ascii="PT Astra Serif" w:hAnsi="PT Astra Serif"/>
              </w:rPr>
            </w:pPr>
          </w:p>
        </w:tc>
        <w:tc>
          <w:tcPr>
            <w:tcW w:w="1558" w:type="dxa"/>
          </w:tcPr>
          <w:p w:rsidR="00D0260A" w:rsidRPr="00231C02" w:rsidRDefault="00D0260A"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1 0 1</w:t>
            </w:r>
          </w:p>
        </w:tc>
        <w:tc>
          <w:tcPr>
            <w:tcW w:w="1276" w:type="dxa"/>
          </w:tcPr>
          <w:p w:rsidR="00D0260A" w:rsidRPr="00231C02" w:rsidRDefault="00D0260A"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D0260A" w:rsidRPr="00231C02" w:rsidRDefault="00D0260A"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7</w:t>
            </w:r>
          </w:p>
        </w:tc>
        <w:tc>
          <w:tcPr>
            <w:tcW w:w="1986" w:type="dxa"/>
          </w:tcPr>
          <w:p w:rsidR="00D0260A" w:rsidRPr="00231C02" w:rsidRDefault="00D0260A" w:rsidP="00572067">
            <w:pPr>
              <w:autoSpaceDE w:val="0"/>
              <w:autoSpaceDN w:val="0"/>
              <w:adjustRightInd w:val="0"/>
              <w:spacing w:after="0" w:line="240" w:lineRule="auto"/>
              <w:rPr>
                <w:rFonts w:ascii="PT Astra Serif" w:hAnsi="PT Astra Serif"/>
              </w:rPr>
            </w:pPr>
          </w:p>
        </w:tc>
        <w:tc>
          <w:tcPr>
            <w:tcW w:w="1844" w:type="dxa"/>
          </w:tcPr>
          <w:p w:rsidR="00D0260A" w:rsidRPr="00231C02" w:rsidRDefault="00D0260A" w:rsidP="00572067">
            <w:pPr>
              <w:autoSpaceDE w:val="0"/>
              <w:autoSpaceDN w:val="0"/>
              <w:adjustRightInd w:val="0"/>
              <w:spacing w:after="0" w:line="240" w:lineRule="auto"/>
              <w:rPr>
                <w:rFonts w:ascii="PT Astra Serif" w:hAnsi="PT Astra Serif"/>
                <w:lang w:val="en-US"/>
              </w:rPr>
            </w:pPr>
            <w:r w:rsidRPr="00231C02">
              <w:rPr>
                <w:rFonts w:ascii="PT Astra Serif" w:hAnsi="PT Astra Serif"/>
              </w:rPr>
              <w:t>Биологические ресурсы</w:t>
            </w:r>
          </w:p>
        </w:tc>
      </w:tr>
      <w:tr w:rsidR="00D0260A" w:rsidRPr="00231C02" w:rsidTr="000F40D9">
        <w:trPr>
          <w:gridAfter w:val="5"/>
          <w:wAfter w:w="9220" w:type="dxa"/>
        </w:trPr>
        <w:tc>
          <w:tcPr>
            <w:tcW w:w="2127" w:type="dxa"/>
          </w:tcPr>
          <w:p w:rsidR="00D0260A" w:rsidRPr="00231C02" w:rsidRDefault="00D0260A" w:rsidP="00BB2940">
            <w:pPr>
              <w:autoSpaceDE w:val="0"/>
              <w:autoSpaceDN w:val="0"/>
              <w:adjustRightInd w:val="0"/>
              <w:spacing w:after="0" w:line="240" w:lineRule="auto"/>
              <w:rPr>
                <w:rFonts w:ascii="PT Astra Serif" w:hAnsi="PT Astra Serif"/>
              </w:rPr>
            </w:pPr>
          </w:p>
        </w:tc>
        <w:tc>
          <w:tcPr>
            <w:tcW w:w="1558" w:type="dxa"/>
          </w:tcPr>
          <w:p w:rsidR="00D0260A" w:rsidRPr="00231C02" w:rsidRDefault="00D0260A"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1 0 1</w:t>
            </w:r>
          </w:p>
        </w:tc>
        <w:tc>
          <w:tcPr>
            <w:tcW w:w="1276" w:type="dxa"/>
          </w:tcPr>
          <w:p w:rsidR="00D0260A" w:rsidRPr="00231C02" w:rsidRDefault="00D0260A"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D0260A" w:rsidRPr="00231C02" w:rsidRDefault="00D0260A"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8</w:t>
            </w:r>
          </w:p>
        </w:tc>
        <w:tc>
          <w:tcPr>
            <w:tcW w:w="1986" w:type="dxa"/>
          </w:tcPr>
          <w:p w:rsidR="00D0260A" w:rsidRPr="00231C02" w:rsidRDefault="00D0260A" w:rsidP="00572067">
            <w:pPr>
              <w:autoSpaceDE w:val="0"/>
              <w:autoSpaceDN w:val="0"/>
              <w:adjustRightInd w:val="0"/>
              <w:spacing w:after="0" w:line="240" w:lineRule="auto"/>
              <w:jc w:val="both"/>
              <w:rPr>
                <w:rFonts w:ascii="PT Astra Serif" w:hAnsi="PT Astra Serif"/>
              </w:rPr>
            </w:pPr>
          </w:p>
        </w:tc>
        <w:tc>
          <w:tcPr>
            <w:tcW w:w="1844" w:type="dxa"/>
          </w:tcPr>
          <w:p w:rsidR="00D0260A" w:rsidRPr="00231C02" w:rsidRDefault="00D0260A" w:rsidP="00572067">
            <w:pPr>
              <w:autoSpaceDE w:val="0"/>
              <w:autoSpaceDN w:val="0"/>
              <w:adjustRightInd w:val="0"/>
              <w:spacing w:after="0" w:line="240" w:lineRule="auto"/>
              <w:jc w:val="both"/>
              <w:rPr>
                <w:rFonts w:ascii="PT Astra Serif" w:hAnsi="PT Astra Serif"/>
              </w:rPr>
            </w:pPr>
            <w:r w:rsidRPr="00231C02">
              <w:rPr>
                <w:rFonts w:ascii="PT Astra Serif" w:hAnsi="PT Astra Serif"/>
              </w:rPr>
              <w:t>Прочие основные средства</w:t>
            </w:r>
          </w:p>
        </w:tc>
      </w:tr>
      <w:tr w:rsidR="00D0260A" w:rsidRPr="00231C02" w:rsidTr="000F40D9">
        <w:trPr>
          <w:gridAfter w:val="5"/>
          <w:wAfter w:w="9220" w:type="dxa"/>
        </w:trPr>
        <w:tc>
          <w:tcPr>
            <w:tcW w:w="2127" w:type="dxa"/>
          </w:tcPr>
          <w:p w:rsidR="00D0260A" w:rsidRPr="00231C02" w:rsidRDefault="00D0260A" w:rsidP="00572067">
            <w:pPr>
              <w:autoSpaceDE w:val="0"/>
              <w:autoSpaceDN w:val="0"/>
              <w:adjustRightInd w:val="0"/>
              <w:spacing w:after="0" w:line="240" w:lineRule="auto"/>
              <w:rPr>
                <w:rFonts w:ascii="PT Astra Serif" w:hAnsi="PT Astra Serif"/>
              </w:rPr>
            </w:pPr>
            <w:r w:rsidRPr="00231C02">
              <w:rPr>
                <w:rFonts w:ascii="PT Astra Serif" w:hAnsi="PT Astra Serif"/>
              </w:rPr>
              <w:t>Непроизведенные активы</w:t>
            </w:r>
          </w:p>
          <w:p w:rsidR="00D0260A" w:rsidRPr="00231C02" w:rsidRDefault="00D0260A" w:rsidP="00BB2940">
            <w:pPr>
              <w:autoSpaceDE w:val="0"/>
              <w:autoSpaceDN w:val="0"/>
              <w:adjustRightInd w:val="0"/>
              <w:spacing w:after="0" w:line="240" w:lineRule="auto"/>
              <w:rPr>
                <w:rFonts w:ascii="PT Astra Serif" w:hAnsi="PT Astra Serif"/>
              </w:rPr>
            </w:pPr>
          </w:p>
        </w:tc>
        <w:tc>
          <w:tcPr>
            <w:tcW w:w="1558" w:type="dxa"/>
          </w:tcPr>
          <w:p w:rsidR="00D0260A" w:rsidRPr="00231C02" w:rsidRDefault="00D0260A"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1 0 3</w:t>
            </w:r>
          </w:p>
        </w:tc>
        <w:tc>
          <w:tcPr>
            <w:tcW w:w="1276" w:type="dxa"/>
          </w:tcPr>
          <w:p w:rsidR="00D0260A" w:rsidRPr="00231C02" w:rsidRDefault="00D0260A"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D0260A" w:rsidRPr="00231C02" w:rsidRDefault="00D0260A"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D0260A" w:rsidRPr="00231C02" w:rsidRDefault="00D0260A" w:rsidP="00572067">
            <w:pPr>
              <w:autoSpaceDE w:val="0"/>
              <w:autoSpaceDN w:val="0"/>
              <w:adjustRightInd w:val="0"/>
              <w:spacing w:after="0" w:line="240" w:lineRule="auto"/>
              <w:rPr>
                <w:rFonts w:ascii="PT Astra Serif" w:hAnsi="PT Astra Serif"/>
              </w:rPr>
            </w:pPr>
          </w:p>
        </w:tc>
        <w:tc>
          <w:tcPr>
            <w:tcW w:w="1844" w:type="dxa"/>
          </w:tcPr>
          <w:p w:rsidR="00D0260A" w:rsidRPr="00231C02" w:rsidRDefault="00D0260A" w:rsidP="00572067">
            <w:pPr>
              <w:autoSpaceDE w:val="0"/>
              <w:autoSpaceDN w:val="0"/>
              <w:adjustRightInd w:val="0"/>
              <w:spacing w:after="0" w:line="240" w:lineRule="auto"/>
              <w:ind w:left="-567" w:firstLine="567"/>
              <w:jc w:val="both"/>
              <w:rPr>
                <w:rFonts w:ascii="PT Astra Serif" w:hAnsi="PT Astra Serif"/>
              </w:rPr>
            </w:pPr>
          </w:p>
        </w:tc>
      </w:tr>
      <w:tr w:rsidR="00D0260A" w:rsidRPr="00231C02" w:rsidTr="000F40D9">
        <w:trPr>
          <w:gridAfter w:val="5"/>
          <w:wAfter w:w="9220" w:type="dxa"/>
        </w:trPr>
        <w:tc>
          <w:tcPr>
            <w:tcW w:w="2127" w:type="dxa"/>
          </w:tcPr>
          <w:p w:rsidR="00D0260A" w:rsidRPr="00231C02" w:rsidRDefault="00D0260A" w:rsidP="00BB2940">
            <w:pPr>
              <w:autoSpaceDE w:val="0"/>
              <w:autoSpaceDN w:val="0"/>
              <w:adjustRightInd w:val="0"/>
              <w:spacing w:after="0" w:line="240" w:lineRule="auto"/>
              <w:rPr>
                <w:rFonts w:ascii="PT Astra Serif" w:hAnsi="PT Astra Serif"/>
              </w:rPr>
            </w:pPr>
          </w:p>
        </w:tc>
        <w:tc>
          <w:tcPr>
            <w:tcW w:w="1558" w:type="dxa"/>
          </w:tcPr>
          <w:p w:rsidR="00D0260A" w:rsidRPr="00231C02" w:rsidRDefault="00D0260A"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1 0 3</w:t>
            </w:r>
          </w:p>
        </w:tc>
        <w:tc>
          <w:tcPr>
            <w:tcW w:w="1276" w:type="dxa"/>
          </w:tcPr>
          <w:p w:rsidR="00D0260A" w:rsidRPr="00231C02" w:rsidRDefault="00D0260A"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w:t>
            </w:r>
          </w:p>
        </w:tc>
        <w:tc>
          <w:tcPr>
            <w:tcW w:w="1276" w:type="dxa"/>
          </w:tcPr>
          <w:p w:rsidR="00D0260A" w:rsidRPr="00231C02" w:rsidRDefault="00D0260A"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D0260A" w:rsidRPr="00231C02" w:rsidRDefault="00D0260A" w:rsidP="00572067">
            <w:pPr>
              <w:autoSpaceDE w:val="0"/>
              <w:autoSpaceDN w:val="0"/>
              <w:adjustRightInd w:val="0"/>
              <w:spacing w:after="0" w:line="240" w:lineRule="auto"/>
              <w:jc w:val="both"/>
              <w:rPr>
                <w:rFonts w:ascii="PT Astra Serif" w:hAnsi="PT Astra Serif"/>
              </w:rPr>
            </w:pPr>
            <w:r w:rsidRPr="00231C02">
              <w:rPr>
                <w:rFonts w:ascii="PT Astra Serif" w:hAnsi="PT Astra Serif"/>
              </w:rPr>
              <w:t>Непроизведенные активы - недвижимое имущество учреждения</w:t>
            </w:r>
          </w:p>
        </w:tc>
        <w:tc>
          <w:tcPr>
            <w:tcW w:w="1844" w:type="dxa"/>
          </w:tcPr>
          <w:p w:rsidR="00D0260A" w:rsidRPr="00231C02" w:rsidRDefault="00D0260A" w:rsidP="00572067">
            <w:pPr>
              <w:autoSpaceDE w:val="0"/>
              <w:autoSpaceDN w:val="0"/>
              <w:adjustRightInd w:val="0"/>
              <w:spacing w:after="0" w:line="240" w:lineRule="auto"/>
              <w:rPr>
                <w:rFonts w:ascii="PT Astra Serif" w:hAnsi="PT Astra Serif"/>
              </w:rPr>
            </w:pPr>
          </w:p>
        </w:tc>
      </w:tr>
      <w:tr w:rsidR="00D0260A" w:rsidRPr="00231C02" w:rsidTr="000F40D9">
        <w:trPr>
          <w:gridAfter w:val="5"/>
          <w:wAfter w:w="9220" w:type="dxa"/>
        </w:trPr>
        <w:tc>
          <w:tcPr>
            <w:tcW w:w="2127" w:type="dxa"/>
          </w:tcPr>
          <w:p w:rsidR="00D0260A" w:rsidRPr="00231C02" w:rsidRDefault="00D0260A" w:rsidP="00BB2940">
            <w:pPr>
              <w:autoSpaceDE w:val="0"/>
              <w:autoSpaceDN w:val="0"/>
              <w:adjustRightInd w:val="0"/>
              <w:spacing w:after="0" w:line="240" w:lineRule="auto"/>
              <w:rPr>
                <w:rFonts w:ascii="PT Astra Serif" w:hAnsi="PT Astra Serif"/>
              </w:rPr>
            </w:pPr>
          </w:p>
        </w:tc>
        <w:tc>
          <w:tcPr>
            <w:tcW w:w="1558" w:type="dxa"/>
          </w:tcPr>
          <w:p w:rsidR="00D0260A" w:rsidRPr="00231C02" w:rsidRDefault="00D0260A"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1 0 3</w:t>
            </w:r>
          </w:p>
        </w:tc>
        <w:tc>
          <w:tcPr>
            <w:tcW w:w="1276" w:type="dxa"/>
          </w:tcPr>
          <w:p w:rsidR="00D0260A" w:rsidRPr="00231C02" w:rsidRDefault="00D0260A"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3</w:t>
            </w:r>
          </w:p>
        </w:tc>
        <w:tc>
          <w:tcPr>
            <w:tcW w:w="1276" w:type="dxa"/>
          </w:tcPr>
          <w:p w:rsidR="00D0260A" w:rsidRPr="00231C02" w:rsidRDefault="00D0260A"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D0260A" w:rsidRPr="00231C02" w:rsidRDefault="00D0260A" w:rsidP="00572067">
            <w:pPr>
              <w:autoSpaceDE w:val="0"/>
              <w:autoSpaceDN w:val="0"/>
              <w:adjustRightInd w:val="0"/>
              <w:spacing w:after="0" w:line="240" w:lineRule="auto"/>
              <w:rPr>
                <w:rFonts w:ascii="PT Astra Serif" w:hAnsi="PT Astra Serif"/>
              </w:rPr>
            </w:pPr>
            <w:r w:rsidRPr="00231C02">
              <w:rPr>
                <w:rFonts w:ascii="PT Astra Serif" w:hAnsi="PT Astra Serif"/>
              </w:rPr>
              <w:t>Непроизведенные активы - иное движимое имущество</w:t>
            </w:r>
          </w:p>
        </w:tc>
        <w:tc>
          <w:tcPr>
            <w:tcW w:w="1844" w:type="dxa"/>
          </w:tcPr>
          <w:p w:rsidR="00D0260A" w:rsidRPr="00231C02" w:rsidRDefault="00D0260A" w:rsidP="00572067">
            <w:pPr>
              <w:autoSpaceDE w:val="0"/>
              <w:autoSpaceDN w:val="0"/>
              <w:adjustRightInd w:val="0"/>
              <w:spacing w:after="0" w:line="240" w:lineRule="auto"/>
              <w:rPr>
                <w:rFonts w:ascii="PT Astra Serif" w:hAnsi="PT Astra Serif"/>
              </w:rPr>
            </w:pPr>
          </w:p>
        </w:tc>
      </w:tr>
      <w:tr w:rsidR="00D0260A" w:rsidRPr="00231C02" w:rsidTr="000F40D9">
        <w:trPr>
          <w:gridAfter w:val="5"/>
          <w:wAfter w:w="9220" w:type="dxa"/>
        </w:trPr>
        <w:tc>
          <w:tcPr>
            <w:tcW w:w="2127" w:type="dxa"/>
          </w:tcPr>
          <w:p w:rsidR="00D0260A" w:rsidRPr="00231C02" w:rsidRDefault="00D0260A" w:rsidP="00BB2940">
            <w:pPr>
              <w:autoSpaceDE w:val="0"/>
              <w:autoSpaceDN w:val="0"/>
              <w:adjustRightInd w:val="0"/>
              <w:spacing w:after="0" w:line="240" w:lineRule="auto"/>
              <w:rPr>
                <w:rFonts w:ascii="PT Astra Serif" w:hAnsi="PT Astra Serif"/>
              </w:rPr>
            </w:pPr>
          </w:p>
        </w:tc>
        <w:tc>
          <w:tcPr>
            <w:tcW w:w="1558" w:type="dxa"/>
          </w:tcPr>
          <w:p w:rsidR="00D0260A" w:rsidRPr="00231C02" w:rsidRDefault="00D0260A"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1 0 3</w:t>
            </w:r>
          </w:p>
        </w:tc>
        <w:tc>
          <w:tcPr>
            <w:tcW w:w="1276" w:type="dxa"/>
          </w:tcPr>
          <w:p w:rsidR="00D0260A" w:rsidRPr="00231C02" w:rsidRDefault="00D0260A"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D0260A" w:rsidRPr="00231C02" w:rsidRDefault="00D0260A"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w:t>
            </w:r>
          </w:p>
        </w:tc>
        <w:tc>
          <w:tcPr>
            <w:tcW w:w="1986" w:type="dxa"/>
          </w:tcPr>
          <w:p w:rsidR="00D0260A" w:rsidRPr="00231C02" w:rsidRDefault="00D0260A" w:rsidP="00572067">
            <w:pPr>
              <w:autoSpaceDE w:val="0"/>
              <w:autoSpaceDN w:val="0"/>
              <w:adjustRightInd w:val="0"/>
              <w:spacing w:after="0" w:line="240" w:lineRule="auto"/>
              <w:jc w:val="both"/>
              <w:rPr>
                <w:rFonts w:ascii="PT Astra Serif" w:hAnsi="PT Astra Serif"/>
              </w:rPr>
            </w:pPr>
          </w:p>
        </w:tc>
        <w:tc>
          <w:tcPr>
            <w:tcW w:w="1844" w:type="dxa"/>
          </w:tcPr>
          <w:p w:rsidR="00D0260A" w:rsidRPr="00231C02" w:rsidRDefault="00D0260A" w:rsidP="00572067">
            <w:pPr>
              <w:autoSpaceDE w:val="0"/>
              <w:autoSpaceDN w:val="0"/>
              <w:adjustRightInd w:val="0"/>
              <w:spacing w:after="0" w:line="240" w:lineRule="auto"/>
              <w:rPr>
                <w:rFonts w:ascii="PT Astra Serif" w:hAnsi="PT Astra Serif"/>
              </w:rPr>
            </w:pPr>
            <w:r w:rsidRPr="00231C02">
              <w:rPr>
                <w:rFonts w:ascii="PT Astra Serif" w:hAnsi="PT Astra Serif"/>
              </w:rPr>
              <w:t>Земля</w:t>
            </w:r>
          </w:p>
        </w:tc>
      </w:tr>
      <w:tr w:rsidR="00D0260A" w:rsidRPr="00231C02" w:rsidTr="000F40D9">
        <w:trPr>
          <w:gridAfter w:val="5"/>
          <w:wAfter w:w="9220" w:type="dxa"/>
        </w:trPr>
        <w:tc>
          <w:tcPr>
            <w:tcW w:w="2127" w:type="dxa"/>
          </w:tcPr>
          <w:p w:rsidR="00D0260A" w:rsidRPr="00231C02" w:rsidRDefault="00D0260A" w:rsidP="00BB2940">
            <w:pPr>
              <w:autoSpaceDE w:val="0"/>
              <w:autoSpaceDN w:val="0"/>
              <w:adjustRightInd w:val="0"/>
              <w:spacing w:after="0" w:line="240" w:lineRule="auto"/>
              <w:rPr>
                <w:rFonts w:ascii="PT Astra Serif" w:hAnsi="PT Astra Serif"/>
              </w:rPr>
            </w:pPr>
          </w:p>
        </w:tc>
        <w:tc>
          <w:tcPr>
            <w:tcW w:w="1558" w:type="dxa"/>
          </w:tcPr>
          <w:p w:rsidR="00D0260A" w:rsidRPr="00231C02" w:rsidRDefault="00D0260A"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1 0 3</w:t>
            </w:r>
          </w:p>
        </w:tc>
        <w:tc>
          <w:tcPr>
            <w:tcW w:w="1276" w:type="dxa"/>
          </w:tcPr>
          <w:p w:rsidR="00D0260A" w:rsidRPr="00231C02" w:rsidRDefault="00D0260A"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D0260A" w:rsidRPr="00231C02" w:rsidRDefault="00D0260A" w:rsidP="0057206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3</w:t>
            </w:r>
          </w:p>
        </w:tc>
        <w:tc>
          <w:tcPr>
            <w:tcW w:w="1986" w:type="dxa"/>
          </w:tcPr>
          <w:p w:rsidR="00D0260A" w:rsidRPr="00231C02" w:rsidRDefault="00D0260A" w:rsidP="00572067">
            <w:pPr>
              <w:autoSpaceDE w:val="0"/>
              <w:autoSpaceDN w:val="0"/>
              <w:adjustRightInd w:val="0"/>
              <w:spacing w:after="0" w:line="240" w:lineRule="auto"/>
              <w:jc w:val="both"/>
              <w:rPr>
                <w:rFonts w:ascii="PT Astra Serif" w:hAnsi="PT Astra Serif"/>
              </w:rPr>
            </w:pPr>
          </w:p>
        </w:tc>
        <w:tc>
          <w:tcPr>
            <w:tcW w:w="1844" w:type="dxa"/>
          </w:tcPr>
          <w:p w:rsidR="00D0260A" w:rsidRPr="00231C02" w:rsidRDefault="00D0260A" w:rsidP="00572067">
            <w:pPr>
              <w:autoSpaceDE w:val="0"/>
              <w:autoSpaceDN w:val="0"/>
              <w:adjustRightInd w:val="0"/>
              <w:spacing w:after="0" w:line="240" w:lineRule="auto"/>
              <w:rPr>
                <w:rFonts w:ascii="PT Astra Serif" w:hAnsi="PT Astra Serif"/>
              </w:rPr>
            </w:pPr>
            <w:r w:rsidRPr="00231C02">
              <w:rPr>
                <w:rFonts w:ascii="PT Astra Serif" w:hAnsi="PT Astra Serif"/>
              </w:rPr>
              <w:t>Прочие непроизведенные активы</w:t>
            </w:r>
          </w:p>
        </w:tc>
      </w:tr>
      <w:tr w:rsidR="00F94AC7" w:rsidRPr="00231C02" w:rsidTr="000F40D9">
        <w:trPr>
          <w:gridAfter w:val="5"/>
          <w:wAfter w:w="9220" w:type="dxa"/>
        </w:trPr>
        <w:tc>
          <w:tcPr>
            <w:tcW w:w="2127" w:type="dxa"/>
          </w:tcPr>
          <w:p w:rsidR="00F94AC7" w:rsidRPr="00231C02" w:rsidRDefault="00F94AC7" w:rsidP="00BB2940">
            <w:pPr>
              <w:autoSpaceDE w:val="0"/>
              <w:autoSpaceDN w:val="0"/>
              <w:adjustRightInd w:val="0"/>
              <w:spacing w:after="0" w:line="240" w:lineRule="auto"/>
              <w:rPr>
                <w:rFonts w:ascii="PT Astra Serif" w:hAnsi="PT Astra Serif"/>
              </w:rPr>
            </w:pPr>
            <w:r w:rsidRPr="00231C02">
              <w:rPr>
                <w:rFonts w:ascii="PT Astra Serif" w:hAnsi="PT Astra Serif"/>
              </w:rPr>
              <w:t>Амортизация</w:t>
            </w:r>
          </w:p>
        </w:tc>
        <w:tc>
          <w:tcPr>
            <w:tcW w:w="1558"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1 0 4</w:t>
            </w:r>
          </w:p>
        </w:tc>
        <w:tc>
          <w:tcPr>
            <w:tcW w:w="1276"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w:t>
            </w:r>
          </w:p>
        </w:tc>
        <w:tc>
          <w:tcPr>
            <w:tcW w:w="1276"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F94AC7" w:rsidRPr="00231C02" w:rsidRDefault="00F94AC7" w:rsidP="003B2D7E">
            <w:pPr>
              <w:autoSpaceDE w:val="0"/>
              <w:autoSpaceDN w:val="0"/>
              <w:adjustRightInd w:val="0"/>
              <w:spacing w:after="0" w:line="240" w:lineRule="auto"/>
              <w:rPr>
                <w:rFonts w:ascii="PT Astra Serif" w:hAnsi="PT Astra Serif"/>
              </w:rPr>
            </w:pPr>
            <w:r w:rsidRPr="00231C02">
              <w:rPr>
                <w:rFonts w:ascii="PT Astra Serif" w:hAnsi="PT Astra Serif"/>
              </w:rPr>
              <w:t>Амортизация недвижимого имущества учреждения</w:t>
            </w:r>
          </w:p>
        </w:tc>
        <w:tc>
          <w:tcPr>
            <w:tcW w:w="1844" w:type="dxa"/>
          </w:tcPr>
          <w:p w:rsidR="00F94AC7" w:rsidRPr="00231C02" w:rsidRDefault="00F94AC7" w:rsidP="003B2D7E">
            <w:pPr>
              <w:autoSpaceDE w:val="0"/>
              <w:autoSpaceDN w:val="0"/>
              <w:adjustRightInd w:val="0"/>
              <w:spacing w:after="0" w:line="240" w:lineRule="auto"/>
              <w:rPr>
                <w:rFonts w:ascii="PT Astra Serif" w:hAnsi="PT Astra Serif"/>
              </w:rPr>
            </w:pPr>
          </w:p>
        </w:tc>
      </w:tr>
      <w:tr w:rsidR="00F94AC7" w:rsidRPr="00231C02" w:rsidTr="000F40D9">
        <w:trPr>
          <w:gridAfter w:val="5"/>
          <w:wAfter w:w="9220" w:type="dxa"/>
        </w:trPr>
        <w:tc>
          <w:tcPr>
            <w:tcW w:w="2127" w:type="dxa"/>
          </w:tcPr>
          <w:p w:rsidR="00F94AC7" w:rsidRPr="00231C02" w:rsidRDefault="00F94AC7" w:rsidP="00BB2940">
            <w:pPr>
              <w:autoSpaceDE w:val="0"/>
              <w:autoSpaceDN w:val="0"/>
              <w:adjustRightInd w:val="0"/>
              <w:spacing w:after="0" w:line="240" w:lineRule="auto"/>
              <w:rPr>
                <w:rFonts w:ascii="PT Astra Serif" w:hAnsi="PT Astra Serif"/>
              </w:rPr>
            </w:pPr>
          </w:p>
        </w:tc>
        <w:tc>
          <w:tcPr>
            <w:tcW w:w="1558"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1 0 4</w:t>
            </w:r>
          </w:p>
        </w:tc>
        <w:tc>
          <w:tcPr>
            <w:tcW w:w="1276"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w:t>
            </w:r>
          </w:p>
        </w:tc>
        <w:tc>
          <w:tcPr>
            <w:tcW w:w="1276"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F94AC7" w:rsidRPr="00231C02" w:rsidRDefault="00F94AC7" w:rsidP="003B2D7E">
            <w:pPr>
              <w:autoSpaceDE w:val="0"/>
              <w:autoSpaceDN w:val="0"/>
              <w:adjustRightInd w:val="0"/>
              <w:spacing w:after="0" w:line="240" w:lineRule="auto"/>
              <w:rPr>
                <w:rFonts w:ascii="PT Astra Serif" w:hAnsi="PT Astra Serif"/>
              </w:rPr>
            </w:pPr>
            <w:r w:rsidRPr="00231C02">
              <w:rPr>
                <w:rFonts w:ascii="PT Astra Serif" w:hAnsi="PT Astra Serif"/>
              </w:rPr>
              <w:t>Амортизация особо ценного движимого имущества учреждения</w:t>
            </w:r>
          </w:p>
        </w:tc>
        <w:tc>
          <w:tcPr>
            <w:tcW w:w="1844" w:type="dxa"/>
          </w:tcPr>
          <w:p w:rsidR="00F94AC7" w:rsidRPr="00231C02" w:rsidRDefault="00F94AC7" w:rsidP="003B2D7E">
            <w:pPr>
              <w:autoSpaceDE w:val="0"/>
              <w:autoSpaceDN w:val="0"/>
              <w:adjustRightInd w:val="0"/>
              <w:spacing w:after="0" w:line="240" w:lineRule="auto"/>
              <w:rPr>
                <w:rFonts w:ascii="PT Astra Serif" w:hAnsi="PT Astra Serif"/>
              </w:rPr>
            </w:pPr>
          </w:p>
        </w:tc>
      </w:tr>
      <w:tr w:rsidR="00F94AC7" w:rsidRPr="00231C02" w:rsidTr="000F40D9">
        <w:trPr>
          <w:gridAfter w:val="5"/>
          <w:wAfter w:w="9220" w:type="dxa"/>
        </w:trPr>
        <w:tc>
          <w:tcPr>
            <w:tcW w:w="2127" w:type="dxa"/>
          </w:tcPr>
          <w:p w:rsidR="00F94AC7" w:rsidRPr="00231C02" w:rsidRDefault="00F94AC7" w:rsidP="00BB2940">
            <w:pPr>
              <w:autoSpaceDE w:val="0"/>
              <w:autoSpaceDN w:val="0"/>
              <w:adjustRightInd w:val="0"/>
              <w:spacing w:after="0" w:line="240" w:lineRule="auto"/>
              <w:rPr>
                <w:rFonts w:ascii="PT Astra Serif" w:hAnsi="PT Astra Serif"/>
              </w:rPr>
            </w:pPr>
          </w:p>
        </w:tc>
        <w:tc>
          <w:tcPr>
            <w:tcW w:w="1558"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1 0 4</w:t>
            </w:r>
          </w:p>
        </w:tc>
        <w:tc>
          <w:tcPr>
            <w:tcW w:w="1276"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3</w:t>
            </w:r>
          </w:p>
        </w:tc>
        <w:tc>
          <w:tcPr>
            <w:tcW w:w="1276"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F94AC7" w:rsidRPr="00231C02" w:rsidRDefault="00F94AC7" w:rsidP="003B2D7E">
            <w:pPr>
              <w:autoSpaceDE w:val="0"/>
              <w:autoSpaceDN w:val="0"/>
              <w:adjustRightInd w:val="0"/>
              <w:spacing w:after="0" w:line="240" w:lineRule="auto"/>
              <w:jc w:val="both"/>
              <w:rPr>
                <w:rFonts w:ascii="PT Astra Serif" w:hAnsi="PT Astra Serif"/>
              </w:rPr>
            </w:pPr>
            <w:r w:rsidRPr="00231C02">
              <w:rPr>
                <w:rFonts w:ascii="PT Astra Serif" w:hAnsi="PT Astra Serif"/>
              </w:rPr>
              <w:t>Амортизация иного движимого имущества учреждения</w:t>
            </w:r>
          </w:p>
        </w:tc>
        <w:tc>
          <w:tcPr>
            <w:tcW w:w="1844" w:type="dxa"/>
          </w:tcPr>
          <w:p w:rsidR="00F94AC7" w:rsidRPr="00231C02" w:rsidRDefault="00F94AC7" w:rsidP="003B2D7E">
            <w:pPr>
              <w:autoSpaceDE w:val="0"/>
              <w:autoSpaceDN w:val="0"/>
              <w:adjustRightInd w:val="0"/>
              <w:spacing w:after="0" w:line="240" w:lineRule="auto"/>
              <w:jc w:val="both"/>
              <w:rPr>
                <w:rFonts w:ascii="PT Astra Serif" w:hAnsi="PT Astra Serif"/>
              </w:rPr>
            </w:pPr>
          </w:p>
        </w:tc>
      </w:tr>
      <w:tr w:rsidR="00F94AC7" w:rsidRPr="00231C02" w:rsidTr="000F40D9">
        <w:trPr>
          <w:gridAfter w:val="5"/>
          <w:wAfter w:w="9220" w:type="dxa"/>
        </w:trPr>
        <w:tc>
          <w:tcPr>
            <w:tcW w:w="2127" w:type="dxa"/>
          </w:tcPr>
          <w:p w:rsidR="00F94AC7" w:rsidRPr="00231C02" w:rsidRDefault="00F94AC7" w:rsidP="00BB2940">
            <w:pPr>
              <w:autoSpaceDE w:val="0"/>
              <w:autoSpaceDN w:val="0"/>
              <w:adjustRightInd w:val="0"/>
              <w:spacing w:after="0" w:line="240" w:lineRule="auto"/>
              <w:rPr>
                <w:rFonts w:ascii="PT Astra Serif" w:hAnsi="PT Astra Serif"/>
              </w:rPr>
            </w:pPr>
          </w:p>
        </w:tc>
        <w:tc>
          <w:tcPr>
            <w:tcW w:w="1558"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1 0 4</w:t>
            </w:r>
          </w:p>
        </w:tc>
        <w:tc>
          <w:tcPr>
            <w:tcW w:w="1276"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5</w:t>
            </w:r>
          </w:p>
        </w:tc>
        <w:tc>
          <w:tcPr>
            <w:tcW w:w="1276"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F94AC7" w:rsidRPr="00231C02" w:rsidRDefault="00F94AC7" w:rsidP="003B2D7E">
            <w:pPr>
              <w:autoSpaceDE w:val="0"/>
              <w:autoSpaceDN w:val="0"/>
              <w:adjustRightInd w:val="0"/>
              <w:spacing w:after="0" w:line="240" w:lineRule="auto"/>
              <w:jc w:val="both"/>
              <w:rPr>
                <w:rFonts w:ascii="PT Astra Serif" w:hAnsi="PT Astra Serif"/>
              </w:rPr>
            </w:pPr>
            <w:r w:rsidRPr="00231C02">
              <w:rPr>
                <w:rFonts w:ascii="PT Astra Serif" w:hAnsi="PT Astra Serif"/>
              </w:rPr>
              <w:t>Амортизация имущества, составляющего казну</w:t>
            </w:r>
          </w:p>
        </w:tc>
        <w:tc>
          <w:tcPr>
            <w:tcW w:w="1844" w:type="dxa"/>
          </w:tcPr>
          <w:p w:rsidR="00F94AC7" w:rsidRPr="00231C02" w:rsidRDefault="00F94AC7" w:rsidP="003B2D7E">
            <w:pPr>
              <w:autoSpaceDE w:val="0"/>
              <w:autoSpaceDN w:val="0"/>
              <w:adjustRightInd w:val="0"/>
              <w:spacing w:after="0" w:line="240" w:lineRule="auto"/>
              <w:jc w:val="both"/>
              <w:rPr>
                <w:rFonts w:ascii="PT Astra Serif" w:hAnsi="PT Astra Serif"/>
              </w:rPr>
            </w:pPr>
          </w:p>
        </w:tc>
      </w:tr>
      <w:tr w:rsidR="00F94AC7" w:rsidRPr="00231C02" w:rsidTr="000F40D9">
        <w:tc>
          <w:tcPr>
            <w:tcW w:w="2127" w:type="dxa"/>
          </w:tcPr>
          <w:p w:rsidR="00F94AC7" w:rsidRPr="00231C02" w:rsidRDefault="00F94AC7" w:rsidP="00BB2940">
            <w:pPr>
              <w:autoSpaceDE w:val="0"/>
              <w:autoSpaceDN w:val="0"/>
              <w:adjustRightInd w:val="0"/>
              <w:spacing w:after="0" w:line="240" w:lineRule="auto"/>
              <w:rPr>
                <w:rFonts w:ascii="PT Astra Serif" w:hAnsi="PT Astra Serif"/>
              </w:rPr>
            </w:pPr>
          </w:p>
        </w:tc>
        <w:tc>
          <w:tcPr>
            <w:tcW w:w="1558"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1 0 4</w:t>
            </w:r>
          </w:p>
        </w:tc>
        <w:tc>
          <w:tcPr>
            <w:tcW w:w="1276"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w:t>
            </w:r>
          </w:p>
        </w:tc>
        <w:tc>
          <w:tcPr>
            <w:tcW w:w="1986" w:type="dxa"/>
          </w:tcPr>
          <w:p w:rsidR="00F94AC7" w:rsidRPr="00231C02" w:rsidRDefault="00F94AC7" w:rsidP="003B2D7E">
            <w:pPr>
              <w:autoSpaceDE w:val="0"/>
              <w:autoSpaceDN w:val="0"/>
              <w:adjustRightInd w:val="0"/>
              <w:spacing w:after="0" w:line="240" w:lineRule="auto"/>
              <w:rPr>
                <w:rFonts w:ascii="PT Astra Serif" w:hAnsi="PT Astra Serif"/>
              </w:rPr>
            </w:pPr>
          </w:p>
        </w:tc>
        <w:tc>
          <w:tcPr>
            <w:tcW w:w="1844" w:type="dxa"/>
          </w:tcPr>
          <w:p w:rsidR="00F94AC7" w:rsidRPr="00231C02" w:rsidRDefault="00F94AC7" w:rsidP="00F94AC7">
            <w:pPr>
              <w:autoSpaceDE w:val="0"/>
              <w:autoSpaceDN w:val="0"/>
              <w:adjustRightInd w:val="0"/>
              <w:spacing w:after="0" w:line="240" w:lineRule="auto"/>
              <w:rPr>
                <w:rFonts w:ascii="PT Astra Serif" w:hAnsi="PT Astra Serif"/>
              </w:rPr>
            </w:pPr>
            <w:r w:rsidRPr="00231C02">
              <w:rPr>
                <w:rFonts w:ascii="PT Astra Serif" w:hAnsi="PT Astra Serif"/>
                <w:lang w:val="en-US"/>
              </w:rPr>
              <w:t>1</w:t>
            </w:r>
          </w:p>
          <w:p w:rsidR="00F94AC7" w:rsidRPr="00231C02" w:rsidRDefault="00F94AC7" w:rsidP="00F94AC7">
            <w:pPr>
              <w:autoSpaceDE w:val="0"/>
              <w:autoSpaceDN w:val="0"/>
              <w:adjustRightInd w:val="0"/>
              <w:spacing w:after="0" w:line="240" w:lineRule="auto"/>
              <w:rPr>
                <w:rFonts w:ascii="PT Astra Serif" w:hAnsi="PT Astra Serif"/>
              </w:rPr>
            </w:pPr>
          </w:p>
        </w:tc>
        <w:tc>
          <w:tcPr>
            <w:tcW w:w="1844" w:type="dxa"/>
          </w:tcPr>
          <w:p w:rsidR="00F94AC7" w:rsidRPr="00231C02" w:rsidRDefault="00F94AC7" w:rsidP="00F94AC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w:t>
            </w:r>
          </w:p>
        </w:tc>
        <w:tc>
          <w:tcPr>
            <w:tcW w:w="1844" w:type="dxa"/>
          </w:tcPr>
          <w:p w:rsidR="00F94AC7" w:rsidRPr="00231C02" w:rsidRDefault="00F94AC7" w:rsidP="00F94AC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3</w:t>
            </w:r>
          </w:p>
        </w:tc>
        <w:tc>
          <w:tcPr>
            <w:tcW w:w="1844" w:type="dxa"/>
          </w:tcPr>
          <w:p w:rsidR="00F94AC7" w:rsidRPr="00231C02" w:rsidRDefault="00F94AC7" w:rsidP="00F94AC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4</w:t>
            </w:r>
          </w:p>
        </w:tc>
        <w:tc>
          <w:tcPr>
            <w:tcW w:w="1844" w:type="dxa"/>
          </w:tcPr>
          <w:p w:rsidR="00F94AC7" w:rsidRPr="00231C02" w:rsidRDefault="00F94AC7" w:rsidP="00F94AC7">
            <w:pPr>
              <w:autoSpaceDE w:val="0"/>
              <w:autoSpaceDN w:val="0"/>
              <w:adjustRightInd w:val="0"/>
              <w:spacing w:after="0" w:line="240" w:lineRule="auto"/>
              <w:jc w:val="both"/>
              <w:rPr>
                <w:rFonts w:ascii="PT Astra Serif" w:hAnsi="PT Astra Serif"/>
              </w:rPr>
            </w:pPr>
            <w:r w:rsidRPr="00231C02">
              <w:rPr>
                <w:rFonts w:ascii="PT Astra Serif" w:hAnsi="PT Astra Serif"/>
              </w:rPr>
              <w:t>5</w:t>
            </w:r>
          </w:p>
        </w:tc>
        <w:tc>
          <w:tcPr>
            <w:tcW w:w="1844" w:type="dxa"/>
          </w:tcPr>
          <w:p w:rsidR="00F94AC7" w:rsidRPr="00231C02" w:rsidRDefault="00F94AC7" w:rsidP="00F94AC7">
            <w:pPr>
              <w:autoSpaceDE w:val="0"/>
              <w:autoSpaceDN w:val="0"/>
              <w:adjustRightInd w:val="0"/>
              <w:spacing w:after="0" w:line="240" w:lineRule="auto"/>
              <w:jc w:val="both"/>
              <w:rPr>
                <w:rFonts w:ascii="PT Astra Serif" w:hAnsi="PT Astra Serif"/>
              </w:rPr>
            </w:pPr>
            <w:r w:rsidRPr="00231C02">
              <w:rPr>
                <w:rFonts w:ascii="PT Astra Serif" w:hAnsi="PT Astra Serif"/>
              </w:rPr>
              <w:t>6</w:t>
            </w:r>
          </w:p>
        </w:tc>
      </w:tr>
      <w:tr w:rsidR="00F94AC7" w:rsidRPr="00231C02" w:rsidTr="000F40D9">
        <w:trPr>
          <w:gridAfter w:val="5"/>
          <w:wAfter w:w="9220" w:type="dxa"/>
        </w:trPr>
        <w:tc>
          <w:tcPr>
            <w:tcW w:w="2127" w:type="dxa"/>
          </w:tcPr>
          <w:p w:rsidR="00F94AC7" w:rsidRPr="00231C02" w:rsidRDefault="00F94AC7" w:rsidP="00F94AC7">
            <w:pPr>
              <w:autoSpaceDE w:val="0"/>
              <w:autoSpaceDN w:val="0"/>
              <w:adjustRightInd w:val="0"/>
              <w:spacing w:after="0" w:line="240" w:lineRule="auto"/>
              <w:jc w:val="center"/>
              <w:rPr>
                <w:rFonts w:ascii="PT Astra Serif" w:hAnsi="PT Astra Serif"/>
                <w:b/>
              </w:rPr>
            </w:pPr>
            <w:r w:rsidRPr="00231C02">
              <w:rPr>
                <w:rFonts w:ascii="PT Astra Serif" w:hAnsi="PT Astra Serif"/>
                <w:b/>
                <w:lang w:val="en-US"/>
              </w:rPr>
              <w:t>1</w:t>
            </w:r>
          </w:p>
        </w:tc>
        <w:tc>
          <w:tcPr>
            <w:tcW w:w="1558" w:type="dxa"/>
          </w:tcPr>
          <w:p w:rsidR="00F94AC7" w:rsidRPr="00231C02" w:rsidRDefault="00F94AC7" w:rsidP="00F94AC7">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b/>
              </w:rPr>
              <w:t>2</w:t>
            </w:r>
          </w:p>
        </w:tc>
        <w:tc>
          <w:tcPr>
            <w:tcW w:w="1276" w:type="dxa"/>
          </w:tcPr>
          <w:p w:rsidR="00F94AC7" w:rsidRPr="00231C02" w:rsidRDefault="00F94AC7" w:rsidP="00F94AC7">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b/>
              </w:rPr>
              <w:t>3</w:t>
            </w:r>
          </w:p>
        </w:tc>
        <w:tc>
          <w:tcPr>
            <w:tcW w:w="1276" w:type="dxa"/>
          </w:tcPr>
          <w:p w:rsidR="00F94AC7" w:rsidRPr="00231C02" w:rsidRDefault="00F94AC7" w:rsidP="00F94AC7">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b/>
              </w:rPr>
              <w:t>4</w:t>
            </w:r>
          </w:p>
        </w:tc>
        <w:tc>
          <w:tcPr>
            <w:tcW w:w="1986" w:type="dxa"/>
          </w:tcPr>
          <w:p w:rsidR="00F94AC7" w:rsidRPr="00231C02" w:rsidRDefault="00F94AC7" w:rsidP="00F94AC7">
            <w:pPr>
              <w:autoSpaceDE w:val="0"/>
              <w:autoSpaceDN w:val="0"/>
              <w:adjustRightInd w:val="0"/>
              <w:spacing w:after="0" w:line="240" w:lineRule="auto"/>
              <w:jc w:val="center"/>
              <w:rPr>
                <w:rFonts w:ascii="PT Astra Serif" w:hAnsi="PT Astra Serif"/>
                <w:b/>
              </w:rPr>
            </w:pPr>
            <w:r w:rsidRPr="00231C02">
              <w:rPr>
                <w:rFonts w:ascii="PT Astra Serif" w:hAnsi="PT Astra Serif"/>
                <w:b/>
              </w:rPr>
              <w:t>5</w:t>
            </w:r>
          </w:p>
        </w:tc>
        <w:tc>
          <w:tcPr>
            <w:tcW w:w="1844" w:type="dxa"/>
          </w:tcPr>
          <w:p w:rsidR="00F94AC7" w:rsidRPr="00231C02" w:rsidRDefault="00F94AC7" w:rsidP="00F94AC7">
            <w:pPr>
              <w:autoSpaceDE w:val="0"/>
              <w:autoSpaceDN w:val="0"/>
              <w:adjustRightInd w:val="0"/>
              <w:spacing w:after="0" w:line="240" w:lineRule="auto"/>
              <w:jc w:val="center"/>
              <w:rPr>
                <w:rFonts w:ascii="PT Astra Serif" w:hAnsi="PT Astra Serif"/>
                <w:b/>
              </w:rPr>
            </w:pPr>
            <w:r w:rsidRPr="00231C02">
              <w:rPr>
                <w:rFonts w:ascii="PT Astra Serif" w:hAnsi="PT Astra Serif"/>
                <w:b/>
              </w:rPr>
              <w:t>6</w:t>
            </w:r>
          </w:p>
        </w:tc>
      </w:tr>
      <w:tr w:rsidR="00F94AC7" w:rsidRPr="00231C02" w:rsidTr="000F40D9">
        <w:trPr>
          <w:gridAfter w:val="5"/>
          <w:wAfter w:w="9220" w:type="dxa"/>
        </w:trPr>
        <w:tc>
          <w:tcPr>
            <w:tcW w:w="2127" w:type="dxa"/>
          </w:tcPr>
          <w:p w:rsidR="00F94AC7" w:rsidRPr="00231C02" w:rsidRDefault="00F94AC7" w:rsidP="00540917">
            <w:pPr>
              <w:autoSpaceDE w:val="0"/>
              <w:autoSpaceDN w:val="0"/>
              <w:adjustRightInd w:val="0"/>
              <w:spacing w:after="0" w:line="240" w:lineRule="auto"/>
              <w:ind w:left="-567" w:firstLine="567"/>
              <w:jc w:val="center"/>
              <w:rPr>
                <w:rFonts w:ascii="PT Astra Serif" w:hAnsi="PT Astra Serif"/>
                <w:lang w:val="en-US"/>
              </w:rPr>
            </w:pPr>
          </w:p>
        </w:tc>
        <w:tc>
          <w:tcPr>
            <w:tcW w:w="1558" w:type="dxa"/>
          </w:tcPr>
          <w:p w:rsidR="00F94AC7" w:rsidRPr="00231C02" w:rsidRDefault="00F94AC7"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1 0 4</w:t>
            </w:r>
          </w:p>
        </w:tc>
        <w:tc>
          <w:tcPr>
            <w:tcW w:w="1276" w:type="dxa"/>
          </w:tcPr>
          <w:p w:rsidR="00F94AC7" w:rsidRPr="00231C02" w:rsidRDefault="00F94AC7"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F94AC7" w:rsidRPr="00231C02" w:rsidRDefault="00F94AC7"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w:t>
            </w:r>
          </w:p>
        </w:tc>
        <w:tc>
          <w:tcPr>
            <w:tcW w:w="1986" w:type="dxa"/>
          </w:tcPr>
          <w:p w:rsidR="00F94AC7" w:rsidRPr="00231C02" w:rsidRDefault="00F94AC7" w:rsidP="00540917">
            <w:pPr>
              <w:autoSpaceDE w:val="0"/>
              <w:autoSpaceDN w:val="0"/>
              <w:adjustRightInd w:val="0"/>
              <w:spacing w:after="0" w:line="240" w:lineRule="auto"/>
              <w:ind w:left="-567" w:firstLine="567"/>
              <w:jc w:val="center"/>
              <w:rPr>
                <w:rFonts w:ascii="PT Astra Serif" w:hAnsi="PT Astra Serif"/>
              </w:rPr>
            </w:pPr>
          </w:p>
        </w:tc>
        <w:tc>
          <w:tcPr>
            <w:tcW w:w="1844" w:type="dxa"/>
          </w:tcPr>
          <w:p w:rsidR="00F94AC7" w:rsidRPr="00231C02" w:rsidRDefault="00F94AC7"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Амортизация нежилых помещений (зданий и сооружений)</w:t>
            </w:r>
          </w:p>
        </w:tc>
      </w:tr>
      <w:tr w:rsidR="00F94AC7" w:rsidRPr="00231C02" w:rsidTr="000F40D9">
        <w:trPr>
          <w:gridAfter w:val="5"/>
          <w:wAfter w:w="9220" w:type="dxa"/>
        </w:trPr>
        <w:tc>
          <w:tcPr>
            <w:tcW w:w="2127" w:type="dxa"/>
          </w:tcPr>
          <w:p w:rsidR="00F94AC7" w:rsidRPr="00231C02" w:rsidRDefault="00F94AC7" w:rsidP="00BB2940">
            <w:pPr>
              <w:autoSpaceDE w:val="0"/>
              <w:autoSpaceDN w:val="0"/>
              <w:adjustRightInd w:val="0"/>
              <w:spacing w:after="0" w:line="240" w:lineRule="auto"/>
              <w:rPr>
                <w:rFonts w:ascii="PT Astra Serif" w:hAnsi="PT Astra Serif"/>
              </w:rPr>
            </w:pPr>
          </w:p>
        </w:tc>
        <w:tc>
          <w:tcPr>
            <w:tcW w:w="1558"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1 0 4</w:t>
            </w:r>
          </w:p>
        </w:tc>
        <w:tc>
          <w:tcPr>
            <w:tcW w:w="1276"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4</w:t>
            </w:r>
          </w:p>
        </w:tc>
        <w:tc>
          <w:tcPr>
            <w:tcW w:w="1986" w:type="dxa"/>
          </w:tcPr>
          <w:p w:rsidR="00F94AC7" w:rsidRPr="00231C02" w:rsidRDefault="00F94AC7" w:rsidP="003B2D7E">
            <w:pPr>
              <w:autoSpaceDE w:val="0"/>
              <w:autoSpaceDN w:val="0"/>
              <w:adjustRightInd w:val="0"/>
              <w:spacing w:after="0" w:line="240" w:lineRule="auto"/>
              <w:rPr>
                <w:rFonts w:ascii="PT Astra Serif" w:hAnsi="PT Astra Serif"/>
              </w:rPr>
            </w:pPr>
          </w:p>
        </w:tc>
        <w:tc>
          <w:tcPr>
            <w:tcW w:w="1844" w:type="dxa"/>
          </w:tcPr>
          <w:p w:rsidR="00F94AC7" w:rsidRPr="00231C02" w:rsidRDefault="00F94AC7" w:rsidP="003B2D7E">
            <w:pPr>
              <w:autoSpaceDE w:val="0"/>
              <w:autoSpaceDN w:val="0"/>
              <w:adjustRightInd w:val="0"/>
              <w:spacing w:after="0" w:line="240" w:lineRule="auto"/>
              <w:jc w:val="both"/>
              <w:rPr>
                <w:rFonts w:ascii="PT Astra Serif" w:hAnsi="PT Astra Serif"/>
              </w:rPr>
            </w:pPr>
            <w:r w:rsidRPr="00231C02">
              <w:rPr>
                <w:rFonts w:ascii="PT Astra Serif" w:hAnsi="PT Astra Serif"/>
              </w:rPr>
              <w:t>Амортизация машин и оборудования</w:t>
            </w:r>
          </w:p>
        </w:tc>
      </w:tr>
      <w:tr w:rsidR="00F94AC7" w:rsidRPr="00231C02" w:rsidTr="000F40D9">
        <w:trPr>
          <w:gridAfter w:val="5"/>
          <w:wAfter w:w="9220" w:type="dxa"/>
        </w:trPr>
        <w:tc>
          <w:tcPr>
            <w:tcW w:w="2127" w:type="dxa"/>
          </w:tcPr>
          <w:p w:rsidR="00F94AC7" w:rsidRPr="00231C02" w:rsidRDefault="00F94AC7" w:rsidP="00BB2940">
            <w:pPr>
              <w:autoSpaceDE w:val="0"/>
              <w:autoSpaceDN w:val="0"/>
              <w:adjustRightInd w:val="0"/>
              <w:spacing w:after="0" w:line="240" w:lineRule="auto"/>
              <w:rPr>
                <w:rFonts w:ascii="PT Astra Serif" w:hAnsi="PT Astra Serif"/>
              </w:rPr>
            </w:pPr>
          </w:p>
        </w:tc>
        <w:tc>
          <w:tcPr>
            <w:tcW w:w="1558"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1 0 4</w:t>
            </w:r>
          </w:p>
        </w:tc>
        <w:tc>
          <w:tcPr>
            <w:tcW w:w="1276"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5</w:t>
            </w:r>
          </w:p>
        </w:tc>
        <w:tc>
          <w:tcPr>
            <w:tcW w:w="1986" w:type="dxa"/>
          </w:tcPr>
          <w:p w:rsidR="00F94AC7" w:rsidRPr="00231C02" w:rsidRDefault="00F94AC7" w:rsidP="003B2D7E">
            <w:pPr>
              <w:autoSpaceDE w:val="0"/>
              <w:autoSpaceDN w:val="0"/>
              <w:adjustRightInd w:val="0"/>
              <w:spacing w:after="0" w:line="240" w:lineRule="auto"/>
              <w:rPr>
                <w:rFonts w:ascii="PT Astra Serif" w:hAnsi="PT Astra Serif"/>
              </w:rPr>
            </w:pPr>
          </w:p>
        </w:tc>
        <w:tc>
          <w:tcPr>
            <w:tcW w:w="1844" w:type="dxa"/>
          </w:tcPr>
          <w:p w:rsidR="00F94AC7" w:rsidRPr="00231C02" w:rsidRDefault="00F94AC7" w:rsidP="003B2D7E">
            <w:pPr>
              <w:autoSpaceDE w:val="0"/>
              <w:autoSpaceDN w:val="0"/>
              <w:adjustRightInd w:val="0"/>
              <w:spacing w:after="0" w:line="240" w:lineRule="auto"/>
              <w:rPr>
                <w:rFonts w:ascii="PT Astra Serif" w:hAnsi="PT Astra Serif"/>
              </w:rPr>
            </w:pPr>
            <w:r w:rsidRPr="00231C02">
              <w:rPr>
                <w:rFonts w:ascii="PT Astra Serif" w:hAnsi="PT Astra Serif"/>
              </w:rPr>
              <w:t>Амортизация транспортных средств</w:t>
            </w:r>
          </w:p>
        </w:tc>
      </w:tr>
      <w:tr w:rsidR="00F94AC7" w:rsidRPr="00231C02" w:rsidTr="000F40D9">
        <w:trPr>
          <w:gridAfter w:val="5"/>
          <w:wAfter w:w="9220" w:type="dxa"/>
        </w:trPr>
        <w:tc>
          <w:tcPr>
            <w:tcW w:w="2127" w:type="dxa"/>
          </w:tcPr>
          <w:p w:rsidR="00F94AC7" w:rsidRPr="00231C02" w:rsidRDefault="00F94AC7" w:rsidP="00BB2940">
            <w:pPr>
              <w:autoSpaceDE w:val="0"/>
              <w:autoSpaceDN w:val="0"/>
              <w:adjustRightInd w:val="0"/>
              <w:spacing w:after="0" w:line="240" w:lineRule="auto"/>
              <w:rPr>
                <w:rFonts w:ascii="PT Astra Serif" w:hAnsi="PT Astra Serif"/>
              </w:rPr>
            </w:pPr>
          </w:p>
        </w:tc>
        <w:tc>
          <w:tcPr>
            <w:tcW w:w="1558"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1 0 4</w:t>
            </w:r>
          </w:p>
        </w:tc>
        <w:tc>
          <w:tcPr>
            <w:tcW w:w="1276"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6</w:t>
            </w:r>
          </w:p>
        </w:tc>
        <w:tc>
          <w:tcPr>
            <w:tcW w:w="1986" w:type="dxa"/>
          </w:tcPr>
          <w:p w:rsidR="00F94AC7" w:rsidRPr="00231C02" w:rsidRDefault="00F94AC7" w:rsidP="003B2D7E">
            <w:pPr>
              <w:autoSpaceDE w:val="0"/>
              <w:autoSpaceDN w:val="0"/>
              <w:adjustRightInd w:val="0"/>
              <w:spacing w:after="0" w:line="240" w:lineRule="auto"/>
              <w:jc w:val="both"/>
              <w:rPr>
                <w:rFonts w:ascii="PT Astra Serif" w:hAnsi="PT Astra Serif"/>
              </w:rPr>
            </w:pPr>
          </w:p>
        </w:tc>
        <w:tc>
          <w:tcPr>
            <w:tcW w:w="1844" w:type="dxa"/>
          </w:tcPr>
          <w:p w:rsidR="00F94AC7" w:rsidRPr="00231C02" w:rsidRDefault="00F94AC7" w:rsidP="003B2D7E">
            <w:pPr>
              <w:autoSpaceDE w:val="0"/>
              <w:autoSpaceDN w:val="0"/>
              <w:adjustRightInd w:val="0"/>
              <w:spacing w:after="0" w:line="240" w:lineRule="auto"/>
              <w:rPr>
                <w:rFonts w:ascii="PT Astra Serif" w:hAnsi="PT Astra Serif"/>
              </w:rPr>
            </w:pPr>
            <w:r w:rsidRPr="00231C02">
              <w:rPr>
                <w:rFonts w:ascii="PT Astra Serif" w:hAnsi="PT Astra Serif"/>
              </w:rPr>
              <w:t>Амортизация инвентаря производственного и хозяйственного</w:t>
            </w:r>
          </w:p>
        </w:tc>
      </w:tr>
      <w:tr w:rsidR="00F94AC7" w:rsidRPr="00231C02" w:rsidTr="000F40D9">
        <w:trPr>
          <w:gridAfter w:val="5"/>
          <w:wAfter w:w="9220" w:type="dxa"/>
        </w:trPr>
        <w:tc>
          <w:tcPr>
            <w:tcW w:w="2127" w:type="dxa"/>
          </w:tcPr>
          <w:p w:rsidR="00F94AC7" w:rsidRPr="00231C02" w:rsidRDefault="00F94AC7" w:rsidP="00BB2940">
            <w:pPr>
              <w:autoSpaceDE w:val="0"/>
              <w:autoSpaceDN w:val="0"/>
              <w:adjustRightInd w:val="0"/>
              <w:spacing w:after="0" w:line="240" w:lineRule="auto"/>
              <w:rPr>
                <w:rFonts w:ascii="PT Astra Serif" w:hAnsi="PT Astra Serif"/>
              </w:rPr>
            </w:pPr>
          </w:p>
        </w:tc>
        <w:tc>
          <w:tcPr>
            <w:tcW w:w="1558"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1 0 4</w:t>
            </w:r>
          </w:p>
        </w:tc>
        <w:tc>
          <w:tcPr>
            <w:tcW w:w="1276"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8</w:t>
            </w:r>
          </w:p>
        </w:tc>
        <w:tc>
          <w:tcPr>
            <w:tcW w:w="1986" w:type="dxa"/>
          </w:tcPr>
          <w:p w:rsidR="00F94AC7" w:rsidRPr="00231C02" w:rsidRDefault="00F94AC7" w:rsidP="003B2D7E">
            <w:pPr>
              <w:autoSpaceDE w:val="0"/>
              <w:autoSpaceDN w:val="0"/>
              <w:adjustRightInd w:val="0"/>
              <w:spacing w:after="0" w:line="240" w:lineRule="auto"/>
              <w:jc w:val="both"/>
              <w:rPr>
                <w:rFonts w:ascii="PT Astra Serif" w:hAnsi="PT Astra Serif"/>
              </w:rPr>
            </w:pPr>
          </w:p>
        </w:tc>
        <w:tc>
          <w:tcPr>
            <w:tcW w:w="1844" w:type="dxa"/>
          </w:tcPr>
          <w:p w:rsidR="00F94AC7" w:rsidRPr="00231C02" w:rsidRDefault="00F94AC7" w:rsidP="003B2D7E">
            <w:pPr>
              <w:autoSpaceDE w:val="0"/>
              <w:autoSpaceDN w:val="0"/>
              <w:adjustRightInd w:val="0"/>
              <w:spacing w:after="0" w:line="240" w:lineRule="auto"/>
              <w:rPr>
                <w:rFonts w:ascii="PT Astra Serif" w:hAnsi="PT Astra Serif"/>
              </w:rPr>
            </w:pPr>
            <w:r w:rsidRPr="00231C02">
              <w:rPr>
                <w:rFonts w:ascii="PT Astra Serif" w:hAnsi="PT Astra Serif"/>
              </w:rPr>
              <w:t>Амортизация прочих основных средств</w:t>
            </w:r>
          </w:p>
        </w:tc>
      </w:tr>
      <w:tr w:rsidR="00F94AC7" w:rsidRPr="00231C02" w:rsidTr="000F40D9">
        <w:trPr>
          <w:gridAfter w:val="5"/>
          <w:wAfter w:w="9220" w:type="dxa"/>
        </w:trPr>
        <w:tc>
          <w:tcPr>
            <w:tcW w:w="2127" w:type="dxa"/>
          </w:tcPr>
          <w:p w:rsidR="00F94AC7" w:rsidRPr="00231C02" w:rsidRDefault="00F94AC7" w:rsidP="00BB2940">
            <w:pPr>
              <w:autoSpaceDE w:val="0"/>
              <w:autoSpaceDN w:val="0"/>
              <w:adjustRightInd w:val="0"/>
              <w:spacing w:after="0" w:line="240" w:lineRule="auto"/>
              <w:rPr>
                <w:rFonts w:ascii="PT Astra Serif" w:hAnsi="PT Astra Serif"/>
              </w:rPr>
            </w:pPr>
          </w:p>
        </w:tc>
        <w:tc>
          <w:tcPr>
            <w:tcW w:w="1558" w:type="dxa"/>
          </w:tcPr>
          <w:p w:rsidR="00F94AC7" w:rsidRPr="00231C02" w:rsidRDefault="00F94AC7" w:rsidP="00CE2A8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1 0 4</w:t>
            </w:r>
          </w:p>
        </w:tc>
        <w:tc>
          <w:tcPr>
            <w:tcW w:w="1276" w:type="dxa"/>
          </w:tcPr>
          <w:p w:rsidR="00F94AC7" w:rsidRPr="00231C02" w:rsidRDefault="00F94AC7" w:rsidP="00CE2A8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F94AC7" w:rsidRPr="00231C02" w:rsidRDefault="00F94AC7" w:rsidP="00CE2A8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8</w:t>
            </w:r>
          </w:p>
        </w:tc>
        <w:tc>
          <w:tcPr>
            <w:tcW w:w="1986" w:type="dxa"/>
          </w:tcPr>
          <w:p w:rsidR="00F94AC7" w:rsidRPr="00231C02" w:rsidRDefault="00F94AC7" w:rsidP="00CE2A8F">
            <w:pPr>
              <w:autoSpaceDE w:val="0"/>
              <w:autoSpaceDN w:val="0"/>
              <w:adjustRightInd w:val="0"/>
              <w:spacing w:after="0" w:line="240" w:lineRule="auto"/>
              <w:rPr>
                <w:rFonts w:ascii="PT Astra Serif" w:hAnsi="PT Astra Serif"/>
              </w:rPr>
            </w:pPr>
          </w:p>
        </w:tc>
        <w:tc>
          <w:tcPr>
            <w:tcW w:w="1844" w:type="dxa"/>
          </w:tcPr>
          <w:p w:rsidR="00F94AC7" w:rsidRPr="00231C02" w:rsidRDefault="00F94AC7" w:rsidP="00CE2A8F">
            <w:pPr>
              <w:autoSpaceDE w:val="0"/>
              <w:autoSpaceDN w:val="0"/>
              <w:adjustRightInd w:val="0"/>
              <w:spacing w:after="0" w:line="240" w:lineRule="auto"/>
              <w:jc w:val="both"/>
              <w:rPr>
                <w:rFonts w:ascii="PT Astra Serif" w:hAnsi="PT Astra Serif"/>
              </w:rPr>
            </w:pPr>
            <w:r w:rsidRPr="00231C02">
              <w:rPr>
                <w:rFonts w:ascii="PT Astra Serif" w:hAnsi="PT Astra Serif"/>
              </w:rPr>
              <w:t>Амортизация прочих основных средств</w:t>
            </w:r>
          </w:p>
        </w:tc>
      </w:tr>
      <w:tr w:rsidR="00F94AC7" w:rsidRPr="00231C02" w:rsidTr="000F40D9">
        <w:trPr>
          <w:gridAfter w:val="5"/>
          <w:wAfter w:w="9220" w:type="dxa"/>
        </w:trPr>
        <w:tc>
          <w:tcPr>
            <w:tcW w:w="2127" w:type="dxa"/>
          </w:tcPr>
          <w:p w:rsidR="00F94AC7" w:rsidRPr="00231C02" w:rsidRDefault="00F94AC7" w:rsidP="00BB2940">
            <w:pPr>
              <w:autoSpaceDE w:val="0"/>
              <w:autoSpaceDN w:val="0"/>
              <w:adjustRightInd w:val="0"/>
              <w:spacing w:after="0" w:line="240" w:lineRule="auto"/>
              <w:rPr>
                <w:rFonts w:ascii="PT Astra Serif" w:hAnsi="PT Astra Serif"/>
              </w:rPr>
            </w:pPr>
          </w:p>
        </w:tc>
        <w:tc>
          <w:tcPr>
            <w:tcW w:w="1558"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1 0 4</w:t>
            </w:r>
          </w:p>
        </w:tc>
        <w:tc>
          <w:tcPr>
            <w:tcW w:w="1276"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4</w:t>
            </w:r>
          </w:p>
        </w:tc>
        <w:tc>
          <w:tcPr>
            <w:tcW w:w="1276"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9</w:t>
            </w:r>
          </w:p>
        </w:tc>
        <w:tc>
          <w:tcPr>
            <w:tcW w:w="1986" w:type="dxa"/>
          </w:tcPr>
          <w:p w:rsidR="00F94AC7" w:rsidRPr="00231C02" w:rsidRDefault="00F94AC7" w:rsidP="003B2D7E">
            <w:pPr>
              <w:autoSpaceDE w:val="0"/>
              <w:autoSpaceDN w:val="0"/>
              <w:adjustRightInd w:val="0"/>
              <w:spacing w:after="0" w:line="240" w:lineRule="auto"/>
              <w:rPr>
                <w:rFonts w:ascii="PT Astra Serif" w:hAnsi="PT Astra Serif"/>
              </w:rPr>
            </w:pPr>
          </w:p>
        </w:tc>
        <w:tc>
          <w:tcPr>
            <w:tcW w:w="1844" w:type="dxa"/>
          </w:tcPr>
          <w:p w:rsidR="00F94AC7" w:rsidRPr="00231C02" w:rsidRDefault="00F94AC7" w:rsidP="003B2D7E">
            <w:pPr>
              <w:autoSpaceDE w:val="0"/>
              <w:autoSpaceDN w:val="0"/>
              <w:adjustRightInd w:val="0"/>
              <w:spacing w:after="0" w:line="240" w:lineRule="auto"/>
              <w:jc w:val="both"/>
              <w:rPr>
                <w:rFonts w:ascii="PT Astra Serif" w:hAnsi="PT Astra Serif"/>
              </w:rPr>
            </w:pPr>
            <w:r w:rsidRPr="00231C02">
              <w:rPr>
                <w:rFonts w:ascii="PT Astra Serif" w:hAnsi="PT Astra Serif"/>
              </w:rPr>
              <w:t>Амортизация прав пользования непроизведенными активами</w:t>
            </w:r>
          </w:p>
        </w:tc>
      </w:tr>
      <w:tr w:rsidR="00F94AC7" w:rsidRPr="00231C02" w:rsidTr="000F40D9">
        <w:trPr>
          <w:gridAfter w:val="5"/>
          <w:wAfter w:w="9220" w:type="dxa"/>
        </w:trPr>
        <w:tc>
          <w:tcPr>
            <w:tcW w:w="2127" w:type="dxa"/>
          </w:tcPr>
          <w:p w:rsidR="00F94AC7" w:rsidRPr="00231C02" w:rsidRDefault="00F94AC7" w:rsidP="00BB2940">
            <w:pPr>
              <w:autoSpaceDE w:val="0"/>
              <w:autoSpaceDN w:val="0"/>
              <w:adjustRightInd w:val="0"/>
              <w:spacing w:after="0" w:line="240" w:lineRule="auto"/>
              <w:rPr>
                <w:rFonts w:ascii="PT Astra Serif" w:hAnsi="PT Astra Serif"/>
              </w:rPr>
            </w:pPr>
          </w:p>
        </w:tc>
        <w:tc>
          <w:tcPr>
            <w:tcW w:w="1558"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1 0 4</w:t>
            </w:r>
          </w:p>
        </w:tc>
        <w:tc>
          <w:tcPr>
            <w:tcW w:w="1276"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5</w:t>
            </w:r>
          </w:p>
        </w:tc>
        <w:tc>
          <w:tcPr>
            <w:tcW w:w="1276"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w:t>
            </w:r>
          </w:p>
        </w:tc>
        <w:tc>
          <w:tcPr>
            <w:tcW w:w="1986" w:type="dxa"/>
          </w:tcPr>
          <w:p w:rsidR="00F94AC7" w:rsidRPr="00231C02" w:rsidRDefault="00F94AC7" w:rsidP="003B2D7E">
            <w:pPr>
              <w:autoSpaceDE w:val="0"/>
              <w:autoSpaceDN w:val="0"/>
              <w:adjustRightInd w:val="0"/>
              <w:spacing w:after="0" w:line="240" w:lineRule="auto"/>
              <w:rPr>
                <w:rFonts w:ascii="PT Astra Serif" w:hAnsi="PT Astra Serif"/>
              </w:rPr>
            </w:pPr>
          </w:p>
        </w:tc>
        <w:tc>
          <w:tcPr>
            <w:tcW w:w="1844" w:type="dxa"/>
          </w:tcPr>
          <w:p w:rsidR="00F94AC7" w:rsidRPr="00231C02" w:rsidRDefault="00F94AC7" w:rsidP="003B2D7E">
            <w:pPr>
              <w:autoSpaceDE w:val="0"/>
              <w:autoSpaceDN w:val="0"/>
              <w:adjustRightInd w:val="0"/>
              <w:spacing w:after="0" w:line="240" w:lineRule="auto"/>
              <w:jc w:val="both"/>
              <w:rPr>
                <w:rFonts w:ascii="PT Astra Serif" w:hAnsi="PT Astra Serif"/>
              </w:rPr>
            </w:pPr>
            <w:r w:rsidRPr="00231C02">
              <w:rPr>
                <w:rFonts w:ascii="PT Astra Serif" w:hAnsi="PT Astra Serif"/>
              </w:rPr>
              <w:t>Амортизация недвижимого имущества в составе имущества казны</w:t>
            </w:r>
          </w:p>
        </w:tc>
      </w:tr>
      <w:tr w:rsidR="00F94AC7" w:rsidRPr="00231C02" w:rsidTr="000F40D9">
        <w:trPr>
          <w:gridAfter w:val="5"/>
          <w:wAfter w:w="9220" w:type="dxa"/>
        </w:trPr>
        <w:tc>
          <w:tcPr>
            <w:tcW w:w="2127" w:type="dxa"/>
          </w:tcPr>
          <w:p w:rsidR="00F94AC7" w:rsidRPr="00231C02" w:rsidRDefault="00F94AC7" w:rsidP="00BB2940">
            <w:pPr>
              <w:autoSpaceDE w:val="0"/>
              <w:autoSpaceDN w:val="0"/>
              <w:adjustRightInd w:val="0"/>
              <w:spacing w:after="0" w:line="240" w:lineRule="auto"/>
              <w:rPr>
                <w:rFonts w:ascii="PT Astra Serif" w:hAnsi="PT Astra Serif"/>
              </w:rPr>
            </w:pPr>
          </w:p>
        </w:tc>
        <w:tc>
          <w:tcPr>
            <w:tcW w:w="1558"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1 0 4</w:t>
            </w:r>
          </w:p>
        </w:tc>
        <w:tc>
          <w:tcPr>
            <w:tcW w:w="1276"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5</w:t>
            </w:r>
          </w:p>
        </w:tc>
        <w:tc>
          <w:tcPr>
            <w:tcW w:w="1276"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w:t>
            </w:r>
          </w:p>
        </w:tc>
        <w:tc>
          <w:tcPr>
            <w:tcW w:w="1986" w:type="dxa"/>
          </w:tcPr>
          <w:p w:rsidR="00F94AC7" w:rsidRPr="00231C02" w:rsidRDefault="00F94AC7" w:rsidP="003B2D7E">
            <w:pPr>
              <w:autoSpaceDE w:val="0"/>
              <w:autoSpaceDN w:val="0"/>
              <w:adjustRightInd w:val="0"/>
              <w:spacing w:after="0" w:line="240" w:lineRule="auto"/>
              <w:jc w:val="both"/>
              <w:rPr>
                <w:rFonts w:ascii="PT Astra Serif" w:hAnsi="PT Astra Serif"/>
              </w:rPr>
            </w:pPr>
          </w:p>
        </w:tc>
        <w:tc>
          <w:tcPr>
            <w:tcW w:w="1844" w:type="dxa"/>
          </w:tcPr>
          <w:p w:rsidR="00F94AC7" w:rsidRPr="00231C02" w:rsidRDefault="00F94AC7" w:rsidP="003B2D7E">
            <w:pPr>
              <w:autoSpaceDE w:val="0"/>
              <w:autoSpaceDN w:val="0"/>
              <w:adjustRightInd w:val="0"/>
              <w:spacing w:after="0" w:line="240" w:lineRule="auto"/>
              <w:rPr>
                <w:rFonts w:ascii="PT Astra Serif" w:hAnsi="PT Astra Serif"/>
              </w:rPr>
            </w:pPr>
            <w:r w:rsidRPr="00231C02">
              <w:rPr>
                <w:rFonts w:ascii="PT Astra Serif" w:hAnsi="PT Astra Serif"/>
              </w:rPr>
              <w:t>Амортизация движимого имущества в составе имущества казны</w:t>
            </w:r>
          </w:p>
        </w:tc>
      </w:tr>
      <w:tr w:rsidR="00F94AC7" w:rsidRPr="00231C02" w:rsidTr="000F40D9">
        <w:trPr>
          <w:gridAfter w:val="5"/>
          <w:wAfter w:w="9220" w:type="dxa"/>
        </w:trPr>
        <w:tc>
          <w:tcPr>
            <w:tcW w:w="2127" w:type="dxa"/>
          </w:tcPr>
          <w:p w:rsidR="00F94AC7" w:rsidRPr="00231C02" w:rsidRDefault="00F94AC7" w:rsidP="00BB2940">
            <w:pPr>
              <w:autoSpaceDE w:val="0"/>
              <w:autoSpaceDN w:val="0"/>
              <w:adjustRightInd w:val="0"/>
              <w:spacing w:after="0" w:line="240" w:lineRule="auto"/>
              <w:rPr>
                <w:rFonts w:ascii="PT Astra Serif" w:hAnsi="PT Astra Serif"/>
              </w:rPr>
            </w:pPr>
          </w:p>
        </w:tc>
        <w:tc>
          <w:tcPr>
            <w:tcW w:w="1558"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1 0 4</w:t>
            </w:r>
          </w:p>
        </w:tc>
        <w:tc>
          <w:tcPr>
            <w:tcW w:w="1276"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5</w:t>
            </w:r>
          </w:p>
        </w:tc>
        <w:tc>
          <w:tcPr>
            <w:tcW w:w="1276" w:type="dxa"/>
          </w:tcPr>
          <w:p w:rsidR="00F94AC7" w:rsidRPr="00231C02" w:rsidRDefault="00F94AC7"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4</w:t>
            </w:r>
          </w:p>
        </w:tc>
        <w:tc>
          <w:tcPr>
            <w:tcW w:w="1986" w:type="dxa"/>
          </w:tcPr>
          <w:p w:rsidR="00F94AC7" w:rsidRPr="00231C02" w:rsidRDefault="00F94AC7" w:rsidP="003B2D7E">
            <w:pPr>
              <w:autoSpaceDE w:val="0"/>
              <w:autoSpaceDN w:val="0"/>
              <w:adjustRightInd w:val="0"/>
              <w:spacing w:after="0" w:line="240" w:lineRule="auto"/>
              <w:rPr>
                <w:rFonts w:ascii="PT Astra Serif" w:hAnsi="PT Astra Serif"/>
              </w:rPr>
            </w:pPr>
          </w:p>
        </w:tc>
        <w:tc>
          <w:tcPr>
            <w:tcW w:w="1844" w:type="dxa"/>
          </w:tcPr>
          <w:p w:rsidR="00F94AC7" w:rsidRPr="00231C02" w:rsidRDefault="00F94AC7" w:rsidP="003B2D7E">
            <w:pPr>
              <w:autoSpaceDE w:val="0"/>
              <w:autoSpaceDN w:val="0"/>
              <w:adjustRightInd w:val="0"/>
              <w:spacing w:after="0" w:line="240" w:lineRule="auto"/>
              <w:rPr>
                <w:rFonts w:ascii="PT Astra Serif" w:hAnsi="PT Astra Serif"/>
              </w:rPr>
            </w:pPr>
            <w:r w:rsidRPr="00231C02">
              <w:rPr>
                <w:rFonts w:ascii="PT Astra Serif" w:hAnsi="PT Astra Serif"/>
              </w:rPr>
              <w:t>Амортизация нематериальных активов в составе имущества казны</w:t>
            </w:r>
          </w:p>
          <w:p w:rsidR="00F94AC7" w:rsidRPr="00231C02" w:rsidRDefault="00F94AC7" w:rsidP="003B2D7E">
            <w:pPr>
              <w:autoSpaceDE w:val="0"/>
              <w:autoSpaceDN w:val="0"/>
              <w:adjustRightInd w:val="0"/>
              <w:spacing w:after="0" w:line="240" w:lineRule="auto"/>
              <w:rPr>
                <w:rFonts w:ascii="PT Astra Serif" w:hAnsi="PT Astra Serif"/>
              </w:rPr>
            </w:pPr>
          </w:p>
        </w:tc>
      </w:tr>
      <w:tr w:rsidR="004A163F" w:rsidRPr="00231C02" w:rsidTr="000F40D9">
        <w:trPr>
          <w:gridAfter w:val="5"/>
          <w:wAfter w:w="9220" w:type="dxa"/>
        </w:trPr>
        <w:tc>
          <w:tcPr>
            <w:tcW w:w="2127" w:type="dxa"/>
          </w:tcPr>
          <w:p w:rsidR="004A163F" w:rsidRPr="00231C02" w:rsidRDefault="004A163F" w:rsidP="00BB2940">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1 0 4</w:t>
            </w:r>
          </w:p>
        </w:tc>
        <w:tc>
          <w:tcPr>
            <w:tcW w:w="1276" w:type="dxa"/>
          </w:tcPr>
          <w:p w:rsidR="004A163F" w:rsidRPr="00231C02" w:rsidRDefault="004A163F"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5</w:t>
            </w:r>
          </w:p>
        </w:tc>
        <w:tc>
          <w:tcPr>
            <w:tcW w:w="1276" w:type="dxa"/>
          </w:tcPr>
          <w:p w:rsidR="004A163F" w:rsidRPr="00231C02" w:rsidRDefault="004A163F" w:rsidP="003B2D7E">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9</w:t>
            </w:r>
          </w:p>
        </w:tc>
        <w:tc>
          <w:tcPr>
            <w:tcW w:w="1986" w:type="dxa"/>
          </w:tcPr>
          <w:p w:rsidR="004A163F" w:rsidRPr="00231C02" w:rsidRDefault="004A163F" w:rsidP="003B2D7E">
            <w:pPr>
              <w:autoSpaceDE w:val="0"/>
              <w:autoSpaceDN w:val="0"/>
              <w:adjustRightInd w:val="0"/>
              <w:spacing w:after="0" w:line="240" w:lineRule="auto"/>
              <w:jc w:val="both"/>
              <w:rPr>
                <w:rFonts w:ascii="PT Astra Serif" w:hAnsi="PT Astra Serif"/>
              </w:rPr>
            </w:pPr>
          </w:p>
        </w:tc>
        <w:tc>
          <w:tcPr>
            <w:tcW w:w="1844" w:type="dxa"/>
          </w:tcPr>
          <w:p w:rsidR="004A163F" w:rsidRPr="00231C02" w:rsidRDefault="004A163F" w:rsidP="003B2D7E">
            <w:pPr>
              <w:autoSpaceDE w:val="0"/>
              <w:autoSpaceDN w:val="0"/>
              <w:adjustRightInd w:val="0"/>
              <w:spacing w:after="0" w:line="240" w:lineRule="auto"/>
              <w:rPr>
                <w:rFonts w:ascii="PT Astra Serif" w:hAnsi="PT Astra Serif"/>
              </w:rPr>
            </w:pPr>
            <w:r w:rsidRPr="00231C02">
              <w:rPr>
                <w:rFonts w:ascii="PT Astra Serif" w:hAnsi="PT Astra Serif"/>
              </w:rPr>
              <w:t>Амортизация имущества казны в концессии</w:t>
            </w:r>
          </w:p>
        </w:tc>
      </w:tr>
      <w:tr w:rsidR="004A163F" w:rsidRPr="00231C02" w:rsidTr="000F40D9">
        <w:trPr>
          <w:gridAfter w:val="5"/>
          <w:wAfter w:w="9220" w:type="dxa"/>
        </w:trPr>
        <w:tc>
          <w:tcPr>
            <w:tcW w:w="2127"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1 0 4</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8</w:t>
            </w:r>
          </w:p>
        </w:tc>
        <w:tc>
          <w:tcPr>
            <w:tcW w:w="198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p>
        </w:tc>
        <w:tc>
          <w:tcPr>
            <w:tcW w:w="1844"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Амортизация прочих основных средств</w:t>
            </w:r>
          </w:p>
        </w:tc>
      </w:tr>
      <w:tr w:rsidR="004A163F" w:rsidRPr="00231C02" w:rsidTr="000F40D9">
        <w:trPr>
          <w:gridAfter w:val="5"/>
          <w:wAfter w:w="9220" w:type="dxa"/>
        </w:trPr>
        <w:tc>
          <w:tcPr>
            <w:tcW w:w="2127" w:type="dxa"/>
          </w:tcPr>
          <w:p w:rsidR="004A163F" w:rsidRPr="00231C02" w:rsidRDefault="004A163F" w:rsidP="004A163F">
            <w:pPr>
              <w:autoSpaceDE w:val="0"/>
              <w:autoSpaceDN w:val="0"/>
              <w:adjustRightInd w:val="0"/>
              <w:spacing w:after="0" w:line="240" w:lineRule="auto"/>
              <w:jc w:val="center"/>
              <w:rPr>
                <w:rFonts w:ascii="PT Astra Serif" w:hAnsi="PT Astra Serif"/>
                <w:b/>
              </w:rPr>
            </w:pPr>
            <w:r w:rsidRPr="00231C02">
              <w:rPr>
                <w:rFonts w:ascii="PT Astra Serif" w:hAnsi="PT Astra Serif"/>
                <w:b/>
                <w:lang w:val="en-US"/>
              </w:rPr>
              <w:t>1</w:t>
            </w:r>
          </w:p>
        </w:tc>
        <w:tc>
          <w:tcPr>
            <w:tcW w:w="1558" w:type="dxa"/>
          </w:tcPr>
          <w:p w:rsidR="004A163F" w:rsidRPr="00231C02" w:rsidRDefault="004A163F" w:rsidP="004A163F">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b/>
              </w:rPr>
              <w:t>2</w:t>
            </w:r>
          </w:p>
        </w:tc>
        <w:tc>
          <w:tcPr>
            <w:tcW w:w="1276" w:type="dxa"/>
          </w:tcPr>
          <w:p w:rsidR="004A163F" w:rsidRPr="00231C02" w:rsidRDefault="004A163F" w:rsidP="004A163F">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b/>
              </w:rPr>
              <w:t>3</w:t>
            </w:r>
          </w:p>
        </w:tc>
        <w:tc>
          <w:tcPr>
            <w:tcW w:w="1276" w:type="dxa"/>
          </w:tcPr>
          <w:p w:rsidR="004A163F" w:rsidRPr="00231C02" w:rsidRDefault="004A163F" w:rsidP="004A163F">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b/>
              </w:rPr>
              <w:t>4</w:t>
            </w:r>
          </w:p>
        </w:tc>
        <w:tc>
          <w:tcPr>
            <w:tcW w:w="1986" w:type="dxa"/>
          </w:tcPr>
          <w:p w:rsidR="004A163F" w:rsidRPr="00231C02" w:rsidRDefault="004A163F" w:rsidP="004A163F">
            <w:pPr>
              <w:autoSpaceDE w:val="0"/>
              <w:autoSpaceDN w:val="0"/>
              <w:adjustRightInd w:val="0"/>
              <w:spacing w:after="0" w:line="240" w:lineRule="auto"/>
              <w:jc w:val="center"/>
              <w:rPr>
                <w:rFonts w:ascii="PT Astra Serif" w:hAnsi="PT Astra Serif"/>
                <w:b/>
              </w:rPr>
            </w:pPr>
            <w:r w:rsidRPr="00231C02">
              <w:rPr>
                <w:rFonts w:ascii="PT Astra Serif" w:hAnsi="PT Astra Serif"/>
                <w:b/>
              </w:rPr>
              <w:t>5</w:t>
            </w:r>
          </w:p>
        </w:tc>
        <w:tc>
          <w:tcPr>
            <w:tcW w:w="1844" w:type="dxa"/>
          </w:tcPr>
          <w:p w:rsidR="004A163F" w:rsidRPr="00231C02" w:rsidRDefault="004A163F" w:rsidP="004A163F">
            <w:pPr>
              <w:autoSpaceDE w:val="0"/>
              <w:autoSpaceDN w:val="0"/>
              <w:adjustRightInd w:val="0"/>
              <w:spacing w:after="0" w:line="240" w:lineRule="auto"/>
              <w:jc w:val="center"/>
              <w:rPr>
                <w:rFonts w:ascii="PT Astra Serif" w:hAnsi="PT Astra Serif"/>
                <w:b/>
              </w:rPr>
            </w:pPr>
            <w:r w:rsidRPr="00231C02">
              <w:rPr>
                <w:rFonts w:ascii="PT Astra Serif" w:hAnsi="PT Astra Serif"/>
                <w:b/>
              </w:rPr>
              <w:t>6</w:t>
            </w:r>
          </w:p>
        </w:tc>
      </w:tr>
      <w:tr w:rsidR="004A163F" w:rsidRPr="00231C02" w:rsidTr="000F40D9">
        <w:trPr>
          <w:gridAfter w:val="5"/>
          <w:wAfter w:w="9220" w:type="dxa"/>
        </w:trPr>
        <w:tc>
          <w:tcPr>
            <w:tcW w:w="2127" w:type="dxa"/>
          </w:tcPr>
          <w:p w:rsidR="004A163F" w:rsidRPr="00231C02" w:rsidRDefault="004A163F" w:rsidP="003B2D7E">
            <w:pPr>
              <w:autoSpaceDE w:val="0"/>
              <w:autoSpaceDN w:val="0"/>
              <w:adjustRightInd w:val="0"/>
              <w:spacing w:after="0" w:line="240" w:lineRule="auto"/>
              <w:rPr>
                <w:rFonts w:ascii="PT Astra Serif" w:hAnsi="PT Astra Serif"/>
              </w:rPr>
            </w:pPr>
            <w:r w:rsidRPr="00231C02">
              <w:rPr>
                <w:rFonts w:ascii="PT Astra Serif" w:hAnsi="PT Astra Serif"/>
              </w:rPr>
              <w:t>Материальные запасы</w:t>
            </w:r>
          </w:p>
        </w:tc>
        <w:tc>
          <w:tcPr>
            <w:tcW w:w="1558" w:type="dxa"/>
          </w:tcPr>
          <w:p w:rsidR="004A163F" w:rsidRPr="00231C02" w:rsidRDefault="004A163F" w:rsidP="00CE2A8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1 0 5</w:t>
            </w:r>
          </w:p>
        </w:tc>
        <w:tc>
          <w:tcPr>
            <w:tcW w:w="1276" w:type="dxa"/>
          </w:tcPr>
          <w:p w:rsidR="004A163F" w:rsidRPr="00231C02" w:rsidRDefault="004A163F" w:rsidP="00CE2A8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4A163F" w:rsidRPr="00231C02" w:rsidRDefault="004A163F" w:rsidP="00CE2A8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4A163F" w:rsidRPr="00231C02" w:rsidRDefault="004A163F" w:rsidP="00CE2A8F">
            <w:pPr>
              <w:autoSpaceDE w:val="0"/>
              <w:autoSpaceDN w:val="0"/>
              <w:adjustRightInd w:val="0"/>
              <w:spacing w:after="0" w:line="240" w:lineRule="auto"/>
              <w:jc w:val="both"/>
              <w:rPr>
                <w:rFonts w:ascii="PT Astra Serif" w:hAnsi="PT Astra Serif"/>
              </w:rPr>
            </w:pPr>
          </w:p>
        </w:tc>
        <w:tc>
          <w:tcPr>
            <w:tcW w:w="1844" w:type="dxa"/>
          </w:tcPr>
          <w:p w:rsidR="004A163F" w:rsidRPr="00231C02" w:rsidRDefault="004A163F" w:rsidP="00CE2A8F">
            <w:pPr>
              <w:autoSpaceDE w:val="0"/>
              <w:autoSpaceDN w:val="0"/>
              <w:adjustRightInd w:val="0"/>
              <w:spacing w:after="0" w:line="240" w:lineRule="auto"/>
              <w:rPr>
                <w:rFonts w:ascii="PT Astra Serif" w:hAnsi="PT Astra Serif"/>
              </w:rPr>
            </w:pPr>
          </w:p>
        </w:tc>
      </w:tr>
      <w:tr w:rsidR="004A163F" w:rsidRPr="00231C02" w:rsidTr="000F40D9">
        <w:trPr>
          <w:gridAfter w:val="5"/>
          <w:wAfter w:w="9220" w:type="dxa"/>
        </w:trPr>
        <w:tc>
          <w:tcPr>
            <w:tcW w:w="2127" w:type="dxa"/>
          </w:tcPr>
          <w:p w:rsidR="004A163F" w:rsidRPr="00231C02" w:rsidRDefault="004A163F" w:rsidP="003B2D7E">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CE2A8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1 0 5</w:t>
            </w:r>
          </w:p>
        </w:tc>
        <w:tc>
          <w:tcPr>
            <w:tcW w:w="1276" w:type="dxa"/>
          </w:tcPr>
          <w:p w:rsidR="004A163F" w:rsidRPr="00231C02" w:rsidRDefault="004A163F" w:rsidP="00CE2A8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w:t>
            </w:r>
          </w:p>
        </w:tc>
        <w:tc>
          <w:tcPr>
            <w:tcW w:w="1276" w:type="dxa"/>
          </w:tcPr>
          <w:p w:rsidR="004A163F" w:rsidRPr="00231C02" w:rsidRDefault="004A163F" w:rsidP="00CE2A8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4A163F" w:rsidRPr="00231C02" w:rsidRDefault="004A163F" w:rsidP="00CE2A8F">
            <w:pPr>
              <w:autoSpaceDE w:val="0"/>
              <w:autoSpaceDN w:val="0"/>
              <w:adjustRightInd w:val="0"/>
              <w:spacing w:after="0" w:line="240" w:lineRule="auto"/>
              <w:rPr>
                <w:rFonts w:ascii="PT Astra Serif" w:hAnsi="PT Astra Serif"/>
              </w:rPr>
            </w:pPr>
            <w:r w:rsidRPr="00231C02">
              <w:rPr>
                <w:rFonts w:ascii="PT Astra Serif" w:hAnsi="PT Astra Serif"/>
              </w:rPr>
              <w:t>Материальные запасы - особо ценное движимое имущество учреждения</w:t>
            </w:r>
          </w:p>
        </w:tc>
        <w:tc>
          <w:tcPr>
            <w:tcW w:w="1844" w:type="dxa"/>
          </w:tcPr>
          <w:p w:rsidR="004A163F" w:rsidRPr="00231C02" w:rsidRDefault="004A163F" w:rsidP="00CE2A8F">
            <w:pPr>
              <w:autoSpaceDE w:val="0"/>
              <w:autoSpaceDN w:val="0"/>
              <w:adjustRightInd w:val="0"/>
              <w:spacing w:after="0" w:line="240" w:lineRule="auto"/>
              <w:jc w:val="both"/>
              <w:rPr>
                <w:rFonts w:ascii="PT Astra Serif" w:hAnsi="PT Astra Serif"/>
              </w:rPr>
            </w:pPr>
          </w:p>
        </w:tc>
      </w:tr>
      <w:tr w:rsidR="004A163F" w:rsidRPr="00231C02" w:rsidTr="000F40D9">
        <w:trPr>
          <w:gridAfter w:val="5"/>
          <w:wAfter w:w="9220" w:type="dxa"/>
        </w:trPr>
        <w:tc>
          <w:tcPr>
            <w:tcW w:w="2127" w:type="dxa"/>
          </w:tcPr>
          <w:p w:rsidR="004A163F" w:rsidRPr="00231C02" w:rsidRDefault="004A163F" w:rsidP="003B2D7E">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CE2A8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1 0 5</w:t>
            </w:r>
          </w:p>
        </w:tc>
        <w:tc>
          <w:tcPr>
            <w:tcW w:w="1276" w:type="dxa"/>
          </w:tcPr>
          <w:p w:rsidR="004A163F" w:rsidRPr="00231C02" w:rsidRDefault="004A163F" w:rsidP="00CE2A8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3</w:t>
            </w:r>
          </w:p>
        </w:tc>
        <w:tc>
          <w:tcPr>
            <w:tcW w:w="1276" w:type="dxa"/>
          </w:tcPr>
          <w:p w:rsidR="004A163F" w:rsidRPr="00231C02" w:rsidRDefault="004A163F" w:rsidP="00CE2A8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4A163F" w:rsidRPr="00231C02" w:rsidRDefault="004A163F" w:rsidP="00CE2A8F">
            <w:pPr>
              <w:autoSpaceDE w:val="0"/>
              <w:autoSpaceDN w:val="0"/>
              <w:adjustRightInd w:val="0"/>
              <w:spacing w:after="0" w:line="240" w:lineRule="auto"/>
              <w:jc w:val="both"/>
              <w:rPr>
                <w:rFonts w:ascii="PT Astra Serif" w:hAnsi="PT Astra Serif"/>
              </w:rPr>
            </w:pPr>
            <w:r w:rsidRPr="00231C02">
              <w:rPr>
                <w:rFonts w:ascii="PT Astra Serif" w:hAnsi="PT Astra Serif"/>
              </w:rPr>
              <w:t>Материальные запасы - иное движимое имущество учреждения</w:t>
            </w:r>
          </w:p>
        </w:tc>
        <w:tc>
          <w:tcPr>
            <w:tcW w:w="1844" w:type="dxa"/>
          </w:tcPr>
          <w:p w:rsidR="004A163F" w:rsidRPr="00231C02" w:rsidRDefault="004A163F" w:rsidP="00CE2A8F">
            <w:pPr>
              <w:autoSpaceDE w:val="0"/>
              <w:autoSpaceDN w:val="0"/>
              <w:adjustRightInd w:val="0"/>
              <w:spacing w:after="0" w:line="240" w:lineRule="auto"/>
              <w:rPr>
                <w:rFonts w:ascii="PT Astra Serif" w:hAnsi="PT Astra Serif"/>
              </w:rPr>
            </w:pPr>
          </w:p>
        </w:tc>
      </w:tr>
      <w:tr w:rsidR="004A163F" w:rsidRPr="00231C02" w:rsidTr="000F40D9">
        <w:trPr>
          <w:gridAfter w:val="5"/>
          <w:wAfter w:w="9220" w:type="dxa"/>
        </w:trPr>
        <w:tc>
          <w:tcPr>
            <w:tcW w:w="2127" w:type="dxa"/>
          </w:tcPr>
          <w:p w:rsidR="004A163F" w:rsidRPr="00231C02" w:rsidRDefault="004A163F" w:rsidP="003B2D7E">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CE2A8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1 0 5</w:t>
            </w:r>
          </w:p>
        </w:tc>
        <w:tc>
          <w:tcPr>
            <w:tcW w:w="1276" w:type="dxa"/>
          </w:tcPr>
          <w:p w:rsidR="004A163F" w:rsidRPr="00231C02" w:rsidRDefault="004A163F" w:rsidP="00CE2A8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4A163F" w:rsidRPr="00231C02" w:rsidRDefault="004A163F" w:rsidP="00CE2A8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3</w:t>
            </w:r>
          </w:p>
        </w:tc>
        <w:tc>
          <w:tcPr>
            <w:tcW w:w="1986" w:type="dxa"/>
          </w:tcPr>
          <w:p w:rsidR="004A163F" w:rsidRPr="00231C02" w:rsidRDefault="004A163F" w:rsidP="00CE2A8F">
            <w:pPr>
              <w:autoSpaceDE w:val="0"/>
              <w:autoSpaceDN w:val="0"/>
              <w:adjustRightInd w:val="0"/>
              <w:spacing w:after="0" w:line="240" w:lineRule="auto"/>
              <w:jc w:val="both"/>
              <w:rPr>
                <w:rFonts w:ascii="PT Astra Serif" w:hAnsi="PT Astra Serif"/>
              </w:rPr>
            </w:pPr>
          </w:p>
        </w:tc>
        <w:tc>
          <w:tcPr>
            <w:tcW w:w="1844" w:type="dxa"/>
          </w:tcPr>
          <w:p w:rsidR="004A163F" w:rsidRPr="00231C02" w:rsidRDefault="004A163F" w:rsidP="00CE2A8F">
            <w:pPr>
              <w:autoSpaceDE w:val="0"/>
              <w:autoSpaceDN w:val="0"/>
              <w:adjustRightInd w:val="0"/>
              <w:spacing w:after="0" w:line="240" w:lineRule="auto"/>
              <w:rPr>
                <w:rFonts w:ascii="PT Astra Serif" w:hAnsi="PT Astra Serif"/>
              </w:rPr>
            </w:pPr>
            <w:r w:rsidRPr="00231C02">
              <w:rPr>
                <w:rFonts w:ascii="PT Astra Serif" w:hAnsi="PT Astra Serif"/>
              </w:rPr>
              <w:t>Горюче-смазочные материалы</w:t>
            </w:r>
          </w:p>
        </w:tc>
      </w:tr>
      <w:tr w:rsidR="004A163F" w:rsidRPr="00231C02" w:rsidTr="000F40D9">
        <w:trPr>
          <w:gridAfter w:val="5"/>
          <w:wAfter w:w="9220" w:type="dxa"/>
        </w:trPr>
        <w:tc>
          <w:tcPr>
            <w:tcW w:w="2127" w:type="dxa"/>
          </w:tcPr>
          <w:p w:rsidR="004A163F" w:rsidRPr="00231C02" w:rsidRDefault="004A163F" w:rsidP="003B2D7E">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CE2A8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1 0 5</w:t>
            </w:r>
          </w:p>
        </w:tc>
        <w:tc>
          <w:tcPr>
            <w:tcW w:w="1276" w:type="dxa"/>
          </w:tcPr>
          <w:p w:rsidR="004A163F" w:rsidRPr="00231C02" w:rsidRDefault="004A163F" w:rsidP="00CE2A8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4A163F" w:rsidRPr="00231C02" w:rsidRDefault="004A163F" w:rsidP="00CE2A8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5</w:t>
            </w:r>
          </w:p>
        </w:tc>
        <w:tc>
          <w:tcPr>
            <w:tcW w:w="1986" w:type="dxa"/>
          </w:tcPr>
          <w:p w:rsidR="004A163F" w:rsidRPr="00231C02" w:rsidRDefault="004A163F" w:rsidP="00CE2A8F">
            <w:pPr>
              <w:autoSpaceDE w:val="0"/>
              <w:autoSpaceDN w:val="0"/>
              <w:adjustRightInd w:val="0"/>
              <w:spacing w:after="0" w:line="240" w:lineRule="auto"/>
              <w:rPr>
                <w:rFonts w:ascii="PT Astra Serif" w:hAnsi="PT Astra Serif"/>
              </w:rPr>
            </w:pPr>
          </w:p>
        </w:tc>
        <w:tc>
          <w:tcPr>
            <w:tcW w:w="1844" w:type="dxa"/>
          </w:tcPr>
          <w:p w:rsidR="004A163F" w:rsidRPr="00231C02" w:rsidRDefault="004A163F" w:rsidP="00CE2A8F">
            <w:pPr>
              <w:autoSpaceDE w:val="0"/>
              <w:autoSpaceDN w:val="0"/>
              <w:adjustRightInd w:val="0"/>
              <w:spacing w:after="0" w:line="240" w:lineRule="auto"/>
              <w:jc w:val="both"/>
              <w:rPr>
                <w:rFonts w:ascii="PT Astra Serif" w:hAnsi="PT Astra Serif"/>
              </w:rPr>
            </w:pPr>
            <w:r w:rsidRPr="00231C02">
              <w:rPr>
                <w:rFonts w:ascii="PT Astra Serif" w:hAnsi="PT Astra Serif"/>
              </w:rPr>
              <w:t>Мягкий инвентарь</w:t>
            </w:r>
          </w:p>
        </w:tc>
      </w:tr>
      <w:tr w:rsidR="004A163F" w:rsidRPr="00231C02" w:rsidTr="000F40D9">
        <w:trPr>
          <w:gridAfter w:val="5"/>
          <w:wAfter w:w="9220" w:type="dxa"/>
        </w:trPr>
        <w:tc>
          <w:tcPr>
            <w:tcW w:w="2127" w:type="dxa"/>
          </w:tcPr>
          <w:p w:rsidR="004A163F" w:rsidRPr="00231C02" w:rsidRDefault="004A163F" w:rsidP="003B2D7E">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CE2A8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1 0 5</w:t>
            </w:r>
          </w:p>
        </w:tc>
        <w:tc>
          <w:tcPr>
            <w:tcW w:w="1276" w:type="dxa"/>
          </w:tcPr>
          <w:p w:rsidR="004A163F" w:rsidRPr="00231C02" w:rsidRDefault="004A163F" w:rsidP="00CE2A8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4A163F" w:rsidRPr="00231C02" w:rsidRDefault="004A163F" w:rsidP="00CE2A8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6</w:t>
            </w:r>
          </w:p>
        </w:tc>
        <w:tc>
          <w:tcPr>
            <w:tcW w:w="1986" w:type="dxa"/>
          </w:tcPr>
          <w:p w:rsidR="004A163F" w:rsidRPr="00231C02" w:rsidRDefault="004A163F" w:rsidP="00CE2A8F">
            <w:pPr>
              <w:autoSpaceDE w:val="0"/>
              <w:autoSpaceDN w:val="0"/>
              <w:adjustRightInd w:val="0"/>
              <w:spacing w:after="0" w:line="240" w:lineRule="auto"/>
              <w:rPr>
                <w:rFonts w:ascii="PT Astra Serif" w:hAnsi="PT Astra Serif"/>
              </w:rPr>
            </w:pPr>
          </w:p>
        </w:tc>
        <w:tc>
          <w:tcPr>
            <w:tcW w:w="1844" w:type="dxa"/>
          </w:tcPr>
          <w:p w:rsidR="004A163F" w:rsidRPr="00231C02" w:rsidRDefault="004A163F" w:rsidP="00CE2A8F">
            <w:pPr>
              <w:autoSpaceDE w:val="0"/>
              <w:autoSpaceDN w:val="0"/>
              <w:adjustRightInd w:val="0"/>
              <w:spacing w:after="0" w:line="240" w:lineRule="auto"/>
              <w:jc w:val="both"/>
              <w:rPr>
                <w:rFonts w:ascii="PT Astra Serif" w:hAnsi="PT Astra Serif"/>
              </w:rPr>
            </w:pPr>
            <w:r w:rsidRPr="00231C02">
              <w:rPr>
                <w:rFonts w:ascii="PT Astra Serif" w:hAnsi="PT Astra Serif"/>
              </w:rPr>
              <w:t>Прочие материальные запасы</w:t>
            </w:r>
          </w:p>
        </w:tc>
      </w:tr>
      <w:tr w:rsidR="004A163F" w:rsidRPr="00231C02" w:rsidTr="000F40D9">
        <w:trPr>
          <w:gridAfter w:val="5"/>
          <w:wAfter w:w="9220" w:type="dxa"/>
        </w:trPr>
        <w:tc>
          <w:tcPr>
            <w:tcW w:w="2127" w:type="dxa"/>
          </w:tcPr>
          <w:p w:rsidR="004A163F" w:rsidRPr="00231C02" w:rsidRDefault="004A163F" w:rsidP="0050504F">
            <w:pPr>
              <w:autoSpaceDE w:val="0"/>
              <w:autoSpaceDN w:val="0"/>
              <w:adjustRightInd w:val="0"/>
              <w:spacing w:after="0" w:line="240" w:lineRule="auto"/>
              <w:ind w:left="-62" w:firstLine="62"/>
              <w:rPr>
                <w:rFonts w:ascii="PT Astra Serif" w:hAnsi="PT Astra Serif"/>
              </w:rPr>
            </w:pPr>
            <w:r w:rsidRPr="00231C02">
              <w:rPr>
                <w:rFonts w:ascii="PT Astra Serif" w:hAnsi="PT Astra Serif"/>
              </w:rPr>
              <w:t>Вложения в нефинансовые активы</w:t>
            </w:r>
          </w:p>
          <w:p w:rsidR="004A163F" w:rsidRPr="00231C02" w:rsidRDefault="004A163F" w:rsidP="003B2D7E">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CE2A8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1 0 6</w:t>
            </w:r>
          </w:p>
        </w:tc>
        <w:tc>
          <w:tcPr>
            <w:tcW w:w="1276" w:type="dxa"/>
          </w:tcPr>
          <w:p w:rsidR="004A163F" w:rsidRPr="00231C02" w:rsidRDefault="004A163F" w:rsidP="00CE2A8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4A163F" w:rsidRPr="00231C02" w:rsidRDefault="004A163F" w:rsidP="00CE2A8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4A163F" w:rsidRPr="00231C02" w:rsidRDefault="004A163F" w:rsidP="00CE2A8F">
            <w:pPr>
              <w:autoSpaceDE w:val="0"/>
              <w:autoSpaceDN w:val="0"/>
              <w:adjustRightInd w:val="0"/>
              <w:spacing w:after="0" w:line="240" w:lineRule="auto"/>
              <w:rPr>
                <w:rFonts w:ascii="PT Astra Serif" w:hAnsi="PT Astra Serif"/>
              </w:rPr>
            </w:pPr>
          </w:p>
        </w:tc>
        <w:tc>
          <w:tcPr>
            <w:tcW w:w="1844" w:type="dxa"/>
          </w:tcPr>
          <w:p w:rsidR="004A163F" w:rsidRPr="00231C02" w:rsidRDefault="004A163F" w:rsidP="00CE2A8F">
            <w:pPr>
              <w:autoSpaceDE w:val="0"/>
              <w:autoSpaceDN w:val="0"/>
              <w:adjustRightInd w:val="0"/>
              <w:spacing w:after="0" w:line="240" w:lineRule="auto"/>
              <w:jc w:val="both"/>
              <w:rPr>
                <w:rFonts w:ascii="PT Astra Serif" w:hAnsi="PT Astra Serif"/>
              </w:rPr>
            </w:pPr>
          </w:p>
        </w:tc>
      </w:tr>
      <w:tr w:rsidR="004A163F" w:rsidRPr="00231C02" w:rsidTr="000F40D9">
        <w:trPr>
          <w:gridAfter w:val="5"/>
          <w:wAfter w:w="9220" w:type="dxa"/>
        </w:trPr>
        <w:tc>
          <w:tcPr>
            <w:tcW w:w="2127" w:type="dxa"/>
          </w:tcPr>
          <w:p w:rsidR="004A163F" w:rsidRPr="00231C02" w:rsidRDefault="004A163F" w:rsidP="003B2D7E">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CE2A8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1 0 6</w:t>
            </w:r>
          </w:p>
        </w:tc>
        <w:tc>
          <w:tcPr>
            <w:tcW w:w="1276" w:type="dxa"/>
          </w:tcPr>
          <w:p w:rsidR="004A163F" w:rsidRPr="00231C02" w:rsidRDefault="004A163F" w:rsidP="00CE2A8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w:t>
            </w:r>
          </w:p>
        </w:tc>
        <w:tc>
          <w:tcPr>
            <w:tcW w:w="1276" w:type="dxa"/>
          </w:tcPr>
          <w:p w:rsidR="004A163F" w:rsidRPr="00231C02" w:rsidRDefault="004A163F" w:rsidP="00CE2A8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4A163F" w:rsidRPr="00231C02" w:rsidRDefault="004A163F" w:rsidP="00CE2A8F">
            <w:pPr>
              <w:autoSpaceDE w:val="0"/>
              <w:autoSpaceDN w:val="0"/>
              <w:adjustRightInd w:val="0"/>
              <w:spacing w:after="0" w:line="240" w:lineRule="auto"/>
              <w:rPr>
                <w:rFonts w:ascii="PT Astra Serif" w:hAnsi="PT Astra Serif"/>
              </w:rPr>
            </w:pPr>
            <w:r w:rsidRPr="00231C02">
              <w:rPr>
                <w:rFonts w:ascii="PT Astra Serif" w:hAnsi="PT Astra Serif"/>
              </w:rPr>
              <w:t>Вложения в недвижимое имущество</w:t>
            </w:r>
          </w:p>
        </w:tc>
        <w:tc>
          <w:tcPr>
            <w:tcW w:w="1844" w:type="dxa"/>
          </w:tcPr>
          <w:p w:rsidR="004A163F" w:rsidRPr="00231C02" w:rsidRDefault="004A163F" w:rsidP="00CE2A8F">
            <w:pPr>
              <w:autoSpaceDE w:val="0"/>
              <w:autoSpaceDN w:val="0"/>
              <w:adjustRightInd w:val="0"/>
              <w:spacing w:after="0" w:line="240" w:lineRule="auto"/>
              <w:jc w:val="both"/>
              <w:rPr>
                <w:rFonts w:ascii="PT Astra Serif" w:hAnsi="PT Astra Serif"/>
              </w:rPr>
            </w:pPr>
          </w:p>
        </w:tc>
      </w:tr>
      <w:tr w:rsidR="004A163F" w:rsidRPr="00231C02" w:rsidTr="000F40D9">
        <w:trPr>
          <w:gridAfter w:val="5"/>
          <w:wAfter w:w="9220" w:type="dxa"/>
        </w:trPr>
        <w:tc>
          <w:tcPr>
            <w:tcW w:w="2127" w:type="dxa"/>
          </w:tcPr>
          <w:p w:rsidR="004A163F" w:rsidRPr="00231C02" w:rsidRDefault="004A163F" w:rsidP="003B2D7E">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CE2A8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1 0 6</w:t>
            </w:r>
          </w:p>
        </w:tc>
        <w:tc>
          <w:tcPr>
            <w:tcW w:w="1276" w:type="dxa"/>
          </w:tcPr>
          <w:p w:rsidR="004A163F" w:rsidRPr="00231C02" w:rsidRDefault="004A163F" w:rsidP="00CE2A8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w:t>
            </w:r>
          </w:p>
        </w:tc>
        <w:tc>
          <w:tcPr>
            <w:tcW w:w="1276" w:type="dxa"/>
          </w:tcPr>
          <w:p w:rsidR="004A163F" w:rsidRPr="00231C02" w:rsidRDefault="004A163F" w:rsidP="00CE2A8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4A163F" w:rsidRPr="00231C02" w:rsidRDefault="004A163F" w:rsidP="00CE2A8F">
            <w:pPr>
              <w:autoSpaceDE w:val="0"/>
              <w:autoSpaceDN w:val="0"/>
              <w:adjustRightInd w:val="0"/>
              <w:spacing w:after="0" w:line="240" w:lineRule="auto"/>
              <w:jc w:val="both"/>
              <w:rPr>
                <w:rFonts w:ascii="PT Astra Serif" w:hAnsi="PT Astra Serif"/>
              </w:rPr>
            </w:pPr>
            <w:r w:rsidRPr="00231C02">
              <w:rPr>
                <w:rFonts w:ascii="PT Astra Serif" w:hAnsi="PT Astra Serif"/>
              </w:rPr>
              <w:t>Вложения в особо ценное движимое имущество</w:t>
            </w:r>
          </w:p>
        </w:tc>
        <w:tc>
          <w:tcPr>
            <w:tcW w:w="1844" w:type="dxa"/>
          </w:tcPr>
          <w:p w:rsidR="004A163F" w:rsidRPr="00231C02" w:rsidRDefault="004A163F" w:rsidP="00CE2A8F">
            <w:pPr>
              <w:autoSpaceDE w:val="0"/>
              <w:autoSpaceDN w:val="0"/>
              <w:adjustRightInd w:val="0"/>
              <w:spacing w:after="0" w:line="240" w:lineRule="auto"/>
              <w:rPr>
                <w:rFonts w:ascii="PT Astra Serif" w:hAnsi="PT Astra Serif"/>
              </w:rPr>
            </w:pPr>
          </w:p>
        </w:tc>
      </w:tr>
      <w:tr w:rsidR="004A163F" w:rsidRPr="00231C02" w:rsidTr="000F40D9">
        <w:trPr>
          <w:gridAfter w:val="5"/>
          <w:wAfter w:w="9220" w:type="dxa"/>
        </w:trPr>
        <w:tc>
          <w:tcPr>
            <w:tcW w:w="2127" w:type="dxa"/>
          </w:tcPr>
          <w:p w:rsidR="004A163F" w:rsidRPr="00231C02" w:rsidRDefault="004A163F" w:rsidP="003B2D7E">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1 0 6</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3</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4A163F" w:rsidRPr="00231C02" w:rsidRDefault="004A163F" w:rsidP="00540917">
            <w:pPr>
              <w:autoSpaceDE w:val="0"/>
              <w:autoSpaceDN w:val="0"/>
              <w:adjustRightInd w:val="0"/>
              <w:spacing w:after="0" w:line="240" w:lineRule="auto"/>
              <w:rPr>
                <w:rFonts w:ascii="PT Astra Serif" w:hAnsi="PT Astra Serif"/>
              </w:rPr>
            </w:pPr>
            <w:r w:rsidRPr="00231C02">
              <w:rPr>
                <w:rFonts w:ascii="PT Astra Serif" w:hAnsi="PT Astra Serif"/>
              </w:rPr>
              <w:t>Вложения в иное движимое имущество</w:t>
            </w:r>
          </w:p>
        </w:tc>
        <w:tc>
          <w:tcPr>
            <w:tcW w:w="1844" w:type="dxa"/>
          </w:tcPr>
          <w:p w:rsidR="004A163F" w:rsidRPr="00231C02" w:rsidRDefault="004A163F" w:rsidP="00540917">
            <w:pPr>
              <w:autoSpaceDE w:val="0"/>
              <w:autoSpaceDN w:val="0"/>
              <w:adjustRightInd w:val="0"/>
              <w:spacing w:after="0" w:line="240" w:lineRule="auto"/>
              <w:rPr>
                <w:rFonts w:ascii="PT Astra Serif" w:hAnsi="PT Astra Serif"/>
              </w:rPr>
            </w:pPr>
          </w:p>
        </w:tc>
      </w:tr>
      <w:tr w:rsidR="004A163F" w:rsidRPr="00231C02" w:rsidTr="000F40D9">
        <w:trPr>
          <w:gridAfter w:val="5"/>
          <w:wAfter w:w="9220" w:type="dxa"/>
        </w:trPr>
        <w:tc>
          <w:tcPr>
            <w:tcW w:w="2127" w:type="dxa"/>
          </w:tcPr>
          <w:p w:rsidR="004A163F" w:rsidRPr="00231C02" w:rsidRDefault="004A163F" w:rsidP="00CE2A8F">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1 0 6</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w:t>
            </w:r>
          </w:p>
        </w:tc>
        <w:tc>
          <w:tcPr>
            <w:tcW w:w="1986" w:type="dxa"/>
          </w:tcPr>
          <w:p w:rsidR="004A163F" w:rsidRPr="00231C02" w:rsidRDefault="004A163F" w:rsidP="00540917">
            <w:pPr>
              <w:autoSpaceDE w:val="0"/>
              <w:autoSpaceDN w:val="0"/>
              <w:adjustRightInd w:val="0"/>
              <w:spacing w:after="0" w:line="240" w:lineRule="auto"/>
              <w:jc w:val="both"/>
              <w:rPr>
                <w:rFonts w:ascii="PT Astra Serif" w:hAnsi="PT Astra Serif"/>
              </w:rPr>
            </w:pPr>
          </w:p>
        </w:tc>
        <w:tc>
          <w:tcPr>
            <w:tcW w:w="1844" w:type="dxa"/>
          </w:tcPr>
          <w:p w:rsidR="004A163F" w:rsidRPr="00231C02" w:rsidRDefault="004A163F" w:rsidP="00540917">
            <w:pPr>
              <w:autoSpaceDE w:val="0"/>
              <w:autoSpaceDN w:val="0"/>
              <w:adjustRightInd w:val="0"/>
              <w:spacing w:after="0" w:line="240" w:lineRule="auto"/>
              <w:rPr>
                <w:rFonts w:ascii="PT Astra Serif" w:hAnsi="PT Astra Serif"/>
              </w:rPr>
            </w:pPr>
            <w:r w:rsidRPr="00231C02">
              <w:rPr>
                <w:rFonts w:ascii="PT Astra Serif" w:hAnsi="PT Astra Serif"/>
              </w:rPr>
              <w:t>Вложения в основные средства</w:t>
            </w:r>
          </w:p>
          <w:p w:rsidR="004A163F" w:rsidRPr="00231C02" w:rsidRDefault="004A163F" w:rsidP="00540917">
            <w:pPr>
              <w:autoSpaceDE w:val="0"/>
              <w:autoSpaceDN w:val="0"/>
              <w:adjustRightInd w:val="0"/>
              <w:spacing w:after="0" w:line="240" w:lineRule="auto"/>
              <w:rPr>
                <w:rFonts w:ascii="PT Astra Serif" w:hAnsi="PT Astra Serif"/>
              </w:rPr>
            </w:pPr>
          </w:p>
        </w:tc>
      </w:tr>
      <w:tr w:rsidR="004A163F" w:rsidRPr="00231C02" w:rsidTr="000F40D9">
        <w:trPr>
          <w:gridAfter w:val="5"/>
          <w:wAfter w:w="9220" w:type="dxa"/>
        </w:trPr>
        <w:tc>
          <w:tcPr>
            <w:tcW w:w="2127" w:type="dxa"/>
          </w:tcPr>
          <w:p w:rsidR="004A163F" w:rsidRPr="00231C02" w:rsidRDefault="004A163F" w:rsidP="00CE2A8F">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1 0 6</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w:t>
            </w:r>
          </w:p>
        </w:tc>
        <w:tc>
          <w:tcPr>
            <w:tcW w:w="1986" w:type="dxa"/>
          </w:tcPr>
          <w:p w:rsidR="004A163F" w:rsidRPr="00231C02" w:rsidRDefault="004A163F" w:rsidP="00540917">
            <w:pPr>
              <w:autoSpaceDE w:val="0"/>
              <w:autoSpaceDN w:val="0"/>
              <w:adjustRightInd w:val="0"/>
              <w:spacing w:after="0" w:line="240" w:lineRule="auto"/>
              <w:jc w:val="both"/>
              <w:rPr>
                <w:rFonts w:ascii="PT Astra Serif" w:hAnsi="PT Astra Serif"/>
              </w:rPr>
            </w:pPr>
          </w:p>
        </w:tc>
        <w:tc>
          <w:tcPr>
            <w:tcW w:w="1844" w:type="dxa"/>
          </w:tcPr>
          <w:p w:rsidR="004A163F" w:rsidRPr="00231C02" w:rsidRDefault="004A163F" w:rsidP="00540917">
            <w:pPr>
              <w:autoSpaceDE w:val="0"/>
              <w:autoSpaceDN w:val="0"/>
              <w:adjustRightInd w:val="0"/>
              <w:spacing w:after="0" w:line="240" w:lineRule="auto"/>
              <w:rPr>
                <w:rFonts w:ascii="PT Astra Serif" w:hAnsi="PT Astra Serif"/>
              </w:rPr>
            </w:pPr>
            <w:r w:rsidRPr="00231C02">
              <w:rPr>
                <w:rFonts w:ascii="PT Astra Serif" w:hAnsi="PT Astra Serif"/>
              </w:rPr>
              <w:t>Вложения в нематериальные активы</w:t>
            </w:r>
          </w:p>
        </w:tc>
      </w:tr>
      <w:tr w:rsidR="004A163F" w:rsidRPr="00231C02" w:rsidTr="000F40D9">
        <w:trPr>
          <w:gridAfter w:val="5"/>
          <w:wAfter w:w="9220" w:type="dxa"/>
        </w:trPr>
        <w:tc>
          <w:tcPr>
            <w:tcW w:w="2127" w:type="dxa"/>
          </w:tcPr>
          <w:p w:rsidR="004A163F" w:rsidRPr="00231C02" w:rsidRDefault="004A163F" w:rsidP="00CE2A8F">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1 0 6</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3</w:t>
            </w:r>
          </w:p>
        </w:tc>
        <w:tc>
          <w:tcPr>
            <w:tcW w:w="1986" w:type="dxa"/>
          </w:tcPr>
          <w:p w:rsidR="004A163F" w:rsidRPr="00231C02" w:rsidRDefault="004A163F" w:rsidP="00540917">
            <w:pPr>
              <w:autoSpaceDE w:val="0"/>
              <w:autoSpaceDN w:val="0"/>
              <w:adjustRightInd w:val="0"/>
              <w:spacing w:after="0" w:line="240" w:lineRule="auto"/>
              <w:rPr>
                <w:rFonts w:ascii="PT Astra Serif" w:hAnsi="PT Astra Serif"/>
              </w:rPr>
            </w:pPr>
          </w:p>
        </w:tc>
        <w:tc>
          <w:tcPr>
            <w:tcW w:w="1844" w:type="dxa"/>
          </w:tcPr>
          <w:p w:rsidR="004A163F" w:rsidRPr="00231C02" w:rsidRDefault="004A163F" w:rsidP="00540917">
            <w:pPr>
              <w:autoSpaceDE w:val="0"/>
              <w:autoSpaceDN w:val="0"/>
              <w:adjustRightInd w:val="0"/>
              <w:spacing w:after="0" w:line="240" w:lineRule="auto"/>
              <w:rPr>
                <w:rFonts w:ascii="PT Astra Serif" w:hAnsi="PT Astra Serif"/>
              </w:rPr>
            </w:pPr>
            <w:r w:rsidRPr="00231C02">
              <w:rPr>
                <w:rFonts w:ascii="PT Astra Serif" w:hAnsi="PT Astra Serif"/>
              </w:rPr>
              <w:t>Вложения в непроизведенные активы</w:t>
            </w:r>
          </w:p>
        </w:tc>
      </w:tr>
      <w:tr w:rsidR="004A163F" w:rsidRPr="00231C02" w:rsidTr="000F40D9">
        <w:trPr>
          <w:gridAfter w:val="5"/>
          <w:wAfter w:w="9220" w:type="dxa"/>
        </w:trPr>
        <w:tc>
          <w:tcPr>
            <w:tcW w:w="2127" w:type="dxa"/>
          </w:tcPr>
          <w:p w:rsidR="004A163F" w:rsidRPr="00231C02" w:rsidRDefault="004A163F" w:rsidP="004A163F">
            <w:pPr>
              <w:autoSpaceDE w:val="0"/>
              <w:autoSpaceDN w:val="0"/>
              <w:adjustRightInd w:val="0"/>
              <w:spacing w:after="0" w:line="240" w:lineRule="auto"/>
              <w:jc w:val="center"/>
              <w:rPr>
                <w:rFonts w:ascii="PT Astra Serif" w:hAnsi="PT Astra Serif"/>
                <w:b/>
              </w:rPr>
            </w:pPr>
            <w:r w:rsidRPr="00231C02">
              <w:rPr>
                <w:rFonts w:ascii="PT Astra Serif" w:hAnsi="PT Astra Serif"/>
                <w:b/>
                <w:lang w:val="en-US"/>
              </w:rPr>
              <w:t>1</w:t>
            </w:r>
          </w:p>
        </w:tc>
        <w:tc>
          <w:tcPr>
            <w:tcW w:w="1558" w:type="dxa"/>
          </w:tcPr>
          <w:p w:rsidR="004A163F" w:rsidRPr="00231C02" w:rsidRDefault="004A163F" w:rsidP="004A163F">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b/>
              </w:rPr>
              <w:t>2</w:t>
            </w:r>
          </w:p>
        </w:tc>
        <w:tc>
          <w:tcPr>
            <w:tcW w:w="1276" w:type="dxa"/>
          </w:tcPr>
          <w:p w:rsidR="004A163F" w:rsidRPr="00231C02" w:rsidRDefault="004A163F" w:rsidP="004A163F">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b/>
              </w:rPr>
              <w:t>3</w:t>
            </w:r>
          </w:p>
        </w:tc>
        <w:tc>
          <w:tcPr>
            <w:tcW w:w="1276" w:type="dxa"/>
          </w:tcPr>
          <w:p w:rsidR="004A163F" w:rsidRPr="00231C02" w:rsidRDefault="004A163F" w:rsidP="004A163F">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b/>
              </w:rPr>
              <w:t>4</w:t>
            </w:r>
          </w:p>
        </w:tc>
        <w:tc>
          <w:tcPr>
            <w:tcW w:w="1986" w:type="dxa"/>
          </w:tcPr>
          <w:p w:rsidR="004A163F" w:rsidRPr="00231C02" w:rsidRDefault="004A163F" w:rsidP="004A163F">
            <w:pPr>
              <w:autoSpaceDE w:val="0"/>
              <w:autoSpaceDN w:val="0"/>
              <w:adjustRightInd w:val="0"/>
              <w:spacing w:after="0" w:line="240" w:lineRule="auto"/>
              <w:jc w:val="center"/>
              <w:rPr>
                <w:rFonts w:ascii="PT Astra Serif" w:hAnsi="PT Astra Serif"/>
                <w:b/>
              </w:rPr>
            </w:pPr>
            <w:r w:rsidRPr="00231C02">
              <w:rPr>
                <w:rFonts w:ascii="PT Astra Serif" w:hAnsi="PT Astra Serif"/>
                <w:b/>
              </w:rPr>
              <w:t>5</w:t>
            </w:r>
          </w:p>
        </w:tc>
        <w:tc>
          <w:tcPr>
            <w:tcW w:w="1844" w:type="dxa"/>
          </w:tcPr>
          <w:p w:rsidR="004A163F" w:rsidRPr="00231C02" w:rsidRDefault="004A163F" w:rsidP="004A163F">
            <w:pPr>
              <w:autoSpaceDE w:val="0"/>
              <w:autoSpaceDN w:val="0"/>
              <w:adjustRightInd w:val="0"/>
              <w:spacing w:after="0" w:line="240" w:lineRule="auto"/>
              <w:jc w:val="center"/>
              <w:rPr>
                <w:rFonts w:ascii="PT Astra Serif" w:hAnsi="PT Astra Serif"/>
                <w:b/>
              </w:rPr>
            </w:pPr>
            <w:r w:rsidRPr="00231C02">
              <w:rPr>
                <w:rFonts w:ascii="PT Astra Serif" w:hAnsi="PT Astra Serif"/>
                <w:b/>
              </w:rPr>
              <w:t>6</w:t>
            </w:r>
          </w:p>
        </w:tc>
      </w:tr>
      <w:tr w:rsidR="004A163F" w:rsidRPr="00231C02" w:rsidTr="000F40D9">
        <w:trPr>
          <w:gridAfter w:val="5"/>
          <w:wAfter w:w="9220" w:type="dxa"/>
        </w:trPr>
        <w:tc>
          <w:tcPr>
            <w:tcW w:w="2127" w:type="dxa"/>
          </w:tcPr>
          <w:p w:rsidR="004A163F" w:rsidRPr="00231C02" w:rsidRDefault="004A163F" w:rsidP="00CE2A8F">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1 0 6</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4</w:t>
            </w:r>
          </w:p>
        </w:tc>
        <w:tc>
          <w:tcPr>
            <w:tcW w:w="1986" w:type="dxa"/>
          </w:tcPr>
          <w:p w:rsidR="004A163F" w:rsidRPr="00231C02" w:rsidRDefault="004A163F" w:rsidP="00540917">
            <w:pPr>
              <w:autoSpaceDE w:val="0"/>
              <w:autoSpaceDN w:val="0"/>
              <w:adjustRightInd w:val="0"/>
              <w:spacing w:after="0" w:line="240" w:lineRule="auto"/>
              <w:rPr>
                <w:rFonts w:ascii="PT Astra Serif" w:hAnsi="PT Astra Serif"/>
              </w:rPr>
            </w:pPr>
          </w:p>
        </w:tc>
        <w:tc>
          <w:tcPr>
            <w:tcW w:w="1844" w:type="dxa"/>
          </w:tcPr>
          <w:p w:rsidR="004A163F" w:rsidRPr="00231C02" w:rsidRDefault="004A163F" w:rsidP="00540917">
            <w:pPr>
              <w:autoSpaceDE w:val="0"/>
              <w:autoSpaceDN w:val="0"/>
              <w:adjustRightInd w:val="0"/>
              <w:spacing w:after="0" w:line="240" w:lineRule="auto"/>
              <w:rPr>
                <w:rFonts w:ascii="PT Astra Serif" w:hAnsi="PT Astra Serif"/>
              </w:rPr>
            </w:pPr>
            <w:r w:rsidRPr="00231C02">
              <w:rPr>
                <w:rFonts w:ascii="PT Astra Serif" w:hAnsi="PT Astra Serif"/>
              </w:rPr>
              <w:t>Вложения в материальные запасы</w:t>
            </w:r>
          </w:p>
        </w:tc>
      </w:tr>
      <w:tr w:rsidR="004A163F" w:rsidRPr="00231C02" w:rsidTr="000F40D9">
        <w:trPr>
          <w:gridAfter w:val="5"/>
          <w:wAfter w:w="9220" w:type="dxa"/>
        </w:trPr>
        <w:tc>
          <w:tcPr>
            <w:tcW w:w="2127" w:type="dxa"/>
          </w:tcPr>
          <w:p w:rsidR="004A163F" w:rsidRPr="00231C02" w:rsidRDefault="004A163F" w:rsidP="0050504F">
            <w:pPr>
              <w:autoSpaceDE w:val="0"/>
              <w:autoSpaceDN w:val="0"/>
              <w:adjustRightInd w:val="0"/>
              <w:spacing w:after="0" w:line="240" w:lineRule="auto"/>
              <w:ind w:left="-62" w:firstLine="62"/>
              <w:rPr>
                <w:rFonts w:ascii="PT Astra Serif" w:hAnsi="PT Astra Serif"/>
              </w:rPr>
            </w:pPr>
            <w:r w:rsidRPr="00231C02">
              <w:rPr>
                <w:rFonts w:ascii="PT Astra Serif" w:hAnsi="PT Astra Serif"/>
              </w:rPr>
              <w:t>Нефинансовые активы имущества казны</w:t>
            </w:r>
          </w:p>
          <w:p w:rsidR="004A163F" w:rsidRPr="00231C02" w:rsidRDefault="004A163F" w:rsidP="00540917">
            <w:pPr>
              <w:autoSpaceDE w:val="0"/>
              <w:autoSpaceDN w:val="0"/>
              <w:adjustRightInd w:val="0"/>
              <w:spacing w:after="0" w:line="240" w:lineRule="auto"/>
              <w:ind w:left="-567" w:firstLine="567"/>
              <w:jc w:val="center"/>
              <w:rPr>
                <w:rFonts w:ascii="PT Astra Serif" w:hAnsi="PT Astra Serif"/>
                <w:b/>
                <w:lang w:val="en-US"/>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rPr>
              <w:t>1 0 8</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rPr>
              <w:t>0</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rPr>
              <w:t>0</w:t>
            </w:r>
          </w:p>
        </w:tc>
        <w:tc>
          <w:tcPr>
            <w:tcW w:w="198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b/>
              </w:rPr>
            </w:pPr>
          </w:p>
        </w:tc>
        <w:tc>
          <w:tcPr>
            <w:tcW w:w="1844"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b/>
              </w:rPr>
            </w:pPr>
          </w:p>
        </w:tc>
      </w:tr>
      <w:tr w:rsidR="004A163F" w:rsidRPr="00231C02" w:rsidTr="000F40D9">
        <w:trPr>
          <w:gridAfter w:val="5"/>
          <w:wAfter w:w="9220" w:type="dxa"/>
        </w:trPr>
        <w:tc>
          <w:tcPr>
            <w:tcW w:w="2127" w:type="dxa"/>
          </w:tcPr>
          <w:p w:rsidR="004A163F" w:rsidRPr="00231C02" w:rsidRDefault="004A163F" w:rsidP="00CE2A8F">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1 0 8</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5</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4A163F" w:rsidRPr="00231C02" w:rsidRDefault="004A163F" w:rsidP="00540917">
            <w:pPr>
              <w:autoSpaceDE w:val="0"/>
              <w:autoSpaceDN w:val="0"/>
              <w:adjustRightInd w:val="0"/>
              <w:spacing w:after="0" w:line="240" w:lineRule="auto"/>
              <w:jc w:val="both"/>
              <w:rPr>
                <w:rFonts w:ascii="PT Astra Serif" w:hAnsi="PT Astra Serif"/>
              </w:rPr>
            </w:pPr>
            <w:r w:rsidRPr="00231C02">
              <w:rPr>
                <w:rFonts w:ascii="PT Astra Serif" w:hAnsi="PT Astra Serif"/>
              </w:rPr>
              <w:t>Нефинансовые активы, составляющие казну</w:t>
            </w:r>
          </w:p>
        </w:tc>
        <w:tc>
          <w:tcPr>
            <w:tcW w:w="1844" w:type="dxa"/>
          </w:tcPr>
          <w:p w:rsidR="004A163F" w:rsidRPr="00231C02" w:rsidRDefault="004A163F" w:rsidP="00540917">
            <w:pPr>
              <w:autoSpaceDE w:val="0"/>
              <w:autoSpaceDN w:val="0"/>
              <w:adjustRightInd w:val="0"/>
              <w:spacing w:after="0" w:line="240" w:lineRule="auto"/>
              <w:rPr>
                <w:rFonts w:ascii="PT Astra Serif" w:hAnsi="PT Astra Serif"/>
              </w:rPr>
            </w:pPr>
          </w:p>
        </w:tc>
      </w:tr>
      <w:tr w:rsidR="004A163F" w:rsidRPr="00231C02" w:rsidTr="000F40D9">
        <w:trPr>
          <w:gridAfter w:val="5"/>
          <w:wAfter w:w="9220" w:type="dxa"/>
        </w:trPr>
        <w:tc>
          <w:tcPr>
            <w:tcW w:w="2127" w:type="dxa"/>
          </w:tcPr>
          <w:p w:rsidR="004A163F" w:rsidRPr="00231C02" w:rsidRDefault="004A163F" w:rsidP="00CE2A8F">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1 0 8</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5</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w:t>
            </w:r>
          </w:p>
        </w:tc>
        <w:tc>
          <w:tcPr>
            <w:tcW w:w="1986" w:type="dxa"/>
          </w:tcPr>
          <w:p w:rsidR="004A163F" w:rsidRPr="00231C02" w:rsidRDefault="004A163F" w:rsidP="00540917">
            <w:pPr>
              <w:autoSpaceDE w:val="0"/>
              <w:autoSpaceDN w:val="0"/>
              <w:adjustRightInd w:val="0"/>
              <w:spacing w:after="0" w:line="240" w:lineRule="auto"/>
              <w:jc w:val="both"/>
              <w:rPr>
                <w:rFonts w:ascii="PT Astra Serif" w:hAnsi="PT Astra Serif"/>
              </w:rPr>
            </w:pPr>
          </w:p>
        </w:tc>
        <w:tc>
          <w:tcPr>
            <w:tcW w:w="1844" w:type="dxa"/>
          </w:tcPr>
          <w:p w:rsidR="004A163F" w:rsidRPr="00231C02" w:rsidRDefault="004A163F" w:rsidP="00540917">
            <w:pPr>
              <w:autoSpaceDE w:val="0"/>
              <w:autoSpaceDN w:val="0"/>
              <w:adjustRightInd w:val="0"/>
              <w:spacing w:after="0" w:line="240" w:lineRule="auto"/>
              <w:rPr>
                <w:rFonts w:ascii="PT Astra Serif" w:hAnsi="PT Astra Serif"/>
              </w:rPr>
            </w:pPr>
            <w:r w:rsidRPr="00231C02">
              <w:rPr>
                <w:rFonts w:ascii="PT Astra Serif" w:hAnsi="PT Astra Serif"/>
              </w:rPr>
              <w:t>Недвижимое имущество, составляющее казну</w:t>
            </w:r>
          </w:p>
        </w:tc>
      </w:tr>
      <w:tr w:rsidR="004A163F" w:rsidRPr="00231C02" w:rsidTr="000F40D9">
        <w:trPr>
          <w:gridAfter w:val="5"/>
          <w:wAfter w:w="9220" w:type="dxa"/>
        </w:trPr>
        <w:tc>
          <w:tcPr>
            <w:tcW w:w="2127" w:type="dxa"/>
          </w:tcPr>
          <w:p w:rsidR="004A163F" w:rsidRPr="00231C02" w:rsidRDefault="004A163F" w:rsidP="00CE2A8F">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1 0 8</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5</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w:t>
            </w:r>
          </w:p>
        </w:tc>
        <w:tc>
          <w:tcPr>
            <w:tcW w:w="1986" w:type="dxa"/>
          </w:tcPr>
          <w:p w:rsidR="004A163F" w:rsidRPr="00231C02" w:rsidRDefault="004A163F" w:rsidP="00540917">
            <w:pPr>
              <w:autoSpaceDE w:val="0"/>
              <w:autoSpaceDN w:val="0"/>
              <w:adjustRightInd w:val="0"/>
              <w:spacing w:after="0" w:line="240" w:lineRule="auto"/>
              <w:rPr>
                <w:rFonts w:ascii="PT Astra Serif" w:hAnsi="PT Astra Serif"/>
              </w:rPr>
            </w:pPr>
          </w:p>
        </w:tc>
        <w:tc>
          <w:tcPr>
            <w:tcW w:w="1844" w:type="dxa"/>
          </w:tcPr>
          <w:p w:rsidR="004A163F" w:rsidRPr="00231C02" w:rsidRDefault="004A163F" w:rsidP="00540917">
            <w:pPr>
              <w:autoSpaceDE w:val="0"/>
              <w:autoSpaceDN w:val="0"/>
              <w:adjustRightInd w:val="0"/>
              <w:spacing w:after="0" w:line="240" w:lineRule="auto"/>
              <w:rPr>
                <w:rFonts w:ascii="PT Astra Serif" w:hAnsi="PT Astra Serif"/>
              </w:rPr>
            </w:pPr>
            <w:r w:rsidRPr="00231C02">
              <w:rPr>
                <w:rFonts w:ascii="PT Astra Serif" w:hAnsi="PT Astra Serif"/>
              </w:rPr>
              <w:t>Движимое имущество, составляющее казну</w:t>
            </w:r>
          </w:p>
        </w:tc>
      </w:tr>
      <w:tr w:rsidR="004A163F" w:rsidRPr="00231C02" w:rsidTr="000F40D9">
        <w:trPr>
          <w:gridAfter w:val="5"/>
          <w:wAfter w:w="9220" w:type="dxa"/>
        </w:trPr>
        <w:tc>
          <w:tcPr>
            <w:tcW w:w="2127" w:type="dxa"/>
          </w:tcPr>
          <w:p w:rsidR="004A163F" w:rsidRPr="00231C02" w:rsidRDefault="004A163F" w:rsidP="003B2D7E">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1 0 8</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5</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4</w:t>
            </w:r>
          </w:p>
        </w:tc>
        <w:tc>
          <w:tcPr>
            <w:tcW w:w="1986" w:type="dxa"/>
          </w:tcPr>
          <w:p w:rsidR="004A163F" w:rsidRPr="00231C02" w:rsidRDefault="004A163F" w:rsidP="00540917">
            <w:pPr>
              <w:autoSpaceDE w:val="0"/>
              <w:autoSpaceDN w:val="0"/>
              <w:adjustRightInd w:val="0"/>
              <w:spacing w:after="0" w:line="240" w:lineRule="auto"/>
              <w:jc w:val="both"/>
              <w:rPr>
                <w:rFonts w:ascii="PT Astra Serif" w:hAnsi="PT Astra Serif"/>
              </w:rPr>
            </w:pPr>
          </w:p>
        </w:tc>
        <w:tc>
          <w:tcPr>
            <w:tcW w:w="1844" w:type="dxa"/>
          </w:tcPr>
          <w:p w:rsidR="004A163F" w:rsidRPr="00231C02" w:rsidRDefault="004A163F" w:rsidP="00540917">
            <w:pPr>
              <w:autoSpaceDE w:val="0"/>
              <w:autoSpaceDN w:val="0"/>
              <w:adjustRightInd w:val="0"/>
              <w:spacing w:after="0" w:line="240" w:lineRule="auto"/>
              <w:jc w:val="both"/>
              <w:rPr>
                <w:rFonts w:ascii="PT Astra Serif" w:hAnsi="PT Astra Serif"/>
              </w:rPr>
            </w:pPr>
            <w:r w:rsidRPr="00231C02">
              <w:rPr>
                <w:rFonts w:ascii="PT Astra Serif" w:hAnsi="PT Astra Serif"/>
              </w:rPr>
              <w:t>Нематериальные активы, составляющие казну</w:t>
            </w:r>
          </w:p>
        </w:tc>
      </w:tr>
      <w:tr w:rsidR="004A163F" w:rsidRPr="00231C02" w:rsidTr="000F40D9">
        <w:trPr>
          <w:gridAfter w:val="5"/>
          <w:wAfter w:w="9220" w:type="dxa"/>
        </w:trPr>
        <w:tc>
          <w:tcPr>
            <w:tcW w:w="2127" w:type="dxa"/>
          </w:tcPr>
          <w:p w:rsidR="004A163F" w:rsidRPr="00231C02" w:rsidRDefault="004A163F" w:rsidP="003B2D7E">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1 0 8</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5</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5</w:t>
            </w:r>
          </w:p>
        </w:tc>
        <w:tc>
          <w:tcPr>
            <w:tcW w:w="1986" w:type="dxa"/>
          </w:tcPr>
          <w:p w:rsidR="004A163F" w:rsidRPr="00231C02" w:rsidRDefault="004A163F" w:rsidP="00540917">
            <w:pPr>
              <w:autoSpaceDE w:val="0"/>
              <w:autoSpaceDN w:val="0"/>
              <w:adjustRightInd w:val="0"/>
              <w:spacing w:after="0" w:line="240" w:lineRule="auto"/>
              <w:rPr>
                <w:rFonts w:ascii="PT Astra Serif" w:hAnsi="PT Astra Serif"/>
              </w:rPr>
            </w:pPr>
          </w:p>
        </w:tc>
        <w:tc>
          <w:tcPr>
            <w:tcW w:w="1844" w:type="dxa"/>
          </w:tcPr>
          <w:p w:rsidR="004A163F" w:rsidRPr="00231C02" w:rsidRDefault="004A163F" w:rsidP="00540917">
            <w:pPr>
              <w:autoSpaceDE w:val="0"/>
              <w:autoSpaceDN w:val="0"/>
              <w:adjustRightInd w:val="0"/>
              <w:spacing w:after="0" w:line="240" w:lineRule="auto"/>
              <w:jc w:val="both"/>
              <w:rPr>
                <w:rFonts w:ascii="PT Astra Serif" w:hAnsi="PT Astra Serif"/>
              </w:rPr>
            </w:pPr>
            <w:r w:rsidRPr="00231C02">
              <w:rPr>
                <w:rFonts w:ascii="PT Astra Serif" w:hAnsi="PT Astra Serif"/>
              </w:rPr>
              <w:t>Непроизведенные активы, составляющие казну</w:t>
            </w:r>
          </w:p>
        </w:tc>
      </w:tr>
      <w:tr w:rsidR="004A163F" w:rsidRPr="00231C02" w:rsidTr="000F40D9">
        <w:trPr>
          <w:gridAfter w:val="5"/>
          <w:wAfter w:w="9220" w:type="dxa"/>
        </w:trPr>
        <w:tc>
          <w:tcPr>
            <w:tcW w:w="2127" w:type="dxa"/>
          </w:tcPr>
          <w:p w:rsidR="004A163F" w:rsidRPr="00231C02" w:rsidRDefault="004A163F" w:rsidP="003B2D7E">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1 0 8</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5</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6</w:t>
            </w:r>
          </w:p>
        </w:tc>
        <w:tc>
          <w:tcPr>
            <w:tcW w:w="1986" w:type="dxa"/>
          </w:tcPr>
          <w:p w:rsidR="004A163F" w:rsidRPr="00231C02" w:rsidRDefault="004A163F" w:rsidP="00540917">
            <w:pPr>
              <w:autoSpaceDE w:val="0"/>
              <w:autoSpaceDN w:val="0"/>
              <w:adjustRightInd w:val="0"/>
              <w:spacing w:after="0" w:line="240" w:lineRule="auto"/>
              <w:rPr>
                <w:rFonts w:ascii="PT Astra Serif" w:hAnsi="PT Astra Serif"/>
              </w:rPr>
            </w:pPr>
          </w:p>
        </w:tc>
        <w:tc>
          <w:tcPr>
            <w:tcW w:w="1844" w:type="dxa"/>
          </w:tcPr>
          <w:p w:rsidR="004A163F" w:rsidRPr="00231C02" w:rsidRDefault="004A163F" w:rsidP="00540917">
            <w:pPr>
              <w:autoSpaceDE w:val="0"/>
              <w:autoSpaceDN w:val="0"/>
              <w:adjustRightInd w:val="0"/>
              <w:spacing w:after="0" w:line="240" w:lineRule="auto"/>
              <w:jc w:val="both"/>
              <w:rPr>
                <w:rFonts w:ascii="PT Astra Serif" w:hAnsi="PT Astra Serif"/>
              </w:rPr>
            </w:pPr>
            <w:r w:rsidRPr="00231C02">
              <w:rPr>
                <w:rFonts w:ascii="PT Astra Serif" w:hAnsi="PT Astra Serif"/>
              </w:rPr>
              <w:t>Материальные запасы, составляющие казну</w:t>
            </w:r>
          </w:p>
        </w:tc>
      </w:tr>
      <w:tr w:rsidR="004A163F" w:rsidRPr="00231C02" w:rsidTr="000F40D9">
        <w:trPr>
          <w:gridAfter w:val="5"/>
          <w:wAfter w:w="9220" w:type="dxa"/>
        </w:trPr>
        <w:tc>
          <w:tcPr>
            <w:tcW w:w="2127" w:type="dxa"/>
          </w:tcPr>
          <w:p w:rsidR="004A163F" w:rsidRPr="00231C02" w:rsidRDefault="004A163F" w:rsidP="003B2D7E">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1 0 8</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5</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7</w:t>
            </w:r>
          </w:p>
        </w:tc>
        <w:tc>
          <w:tcPr>
            <w:tcW w:w="1986" w:type="dxa"/>
          </w:tcPr>
          <w:p w:rsidR="004A163F" w:rsidRPr="00231C02" w:rsidRDefault="004A163F" w:rsidP="00540917">
            <w:pPr>
              <w:autoSpaceDE w:val="0"/>
              <w:autoSpaceDN w:val="0"/>
              <w:adjustRightInd w:val="0"/>
              <w:spacing w:after="0" w:line="240" w:lineRule="auto"/>
              <w:jc w:val="both"/>
              <w:rPr>
                <w:rFonts w:ascii="PT Astra Serif" w:hAnsi="PT Astra Serif"/>
              </w:rPr>
            </w:pPr>
          </w:p>
        </w:tc>
        <w:tc>
          <w:tcPr>
            <w:tcW w:w="1844" w:type="dxa"/>
          </w:tcPr>
          <w:p w:rsidR="004A163F" w:rsidRPr="00231C02" w:rsidRDefault="004A163F" w:rsidP="00540917">
            <w:pPr>
              <w:autoSpaceDE w:val="0"/>
              <w:autoSpaceDN w:val="0"/>
              <w:adjustRightInd w:val="0"/>
              <w:spacing w:after="0" w:line="240" w:lineRule="auto"/>
              <w:rPr>
                <w:rFonts w:ascii="PT Astra Serif" w:hAnsi="PT Astra Serif"/>
              </w:rPr>
            </w:pPr>
            <w:r w:rsidRPr="00231C02">
              <w:rPr>
                <w:rFonts w:ascii="PT Astra Serif" w:hAnsi="PT Astra Serif"/>
              </w:rPr>
              <w:t>Прочие активы, составляющие казну</w:t>
            </w:r>
          </w:p>
        </w:tc>
      </w:tr>
      <w:tr w:rsidR="004A163F" w:rsidRPr="00231C02" w:rsidTr="000F40D9">
        <w:trPr>
          <w:gridAfter w:val="5"/>
          <w:wAfter w:w="9220" w:type="dxa"/>
        </w:trPr>
        <w:tc>
          <w:tcPr>
            <w:tcW w:w="2127" w:type="dxa"/>
          </w:tcPr>
          <w:p w:rsidR="004A163F" w:rsidRPr="00231C02" w:rsidRDefault="004A163F" w:rsidP="003B2D7E">
            <w:pPr>
              <w:autoSpaceDE w:val="0"/>
              <w:autoSpaceDN w:val="0"/>
              <w:adjustRightInd w:val="0"/>
              <w:spacing w:after="0" w:line="240" w:lineRule="auto"/>
              <w:rPr>
                <w:rFonts w:ascii="PT Astra Serif" w:hAnsi="PT Astra Serif"/>
              </w:rPr>
            </w:pPr>
            <w:r w:rsidRPr="00231C02">
              <w:rPr>
                <w:rFonts w:ascii="PT Astra Serif" w:hAnsi="PT Astra Serif"/>
              </w:rPr>
              <w:t>Права пользования активами</w:t>
            </w: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1 1 1</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4</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4A163F" w:rsidRPr="00231C02" w:rsidRDefault="004A163F" w:rsidP="00540917">
            <w:pPr>
              <w:autoSpaceDE w:val="0"/>
              <w:autoSpaceDN w:val="0"/>
              <w:adjustRightInd w:val="0"/>
              <w:spacing w:after="0" w:line="240" w:lineRule="auto"/>
              <w:jc w:val="both"/>
              <w:rPr>
                <w:rFonts w:ascii="PT Astra Serif" w:hAnsi="PT Astra Serif"/>
              </w:rPr>
            </w:pPr>
            <w:r w:rsidRPr="00231C02">
              <w:rPr>
                <w:rFonts w:ascii="PT Astra Serif" w:hAnsi="PT Astra Serif"/>
              </w:rPr>
              <w:t>Права пользования нефинансовыми активами</w:t>
            </w:r>
          </w:p>
        </w:tc>
        <w:tc>
          <w:tcPr>
            <w:tcW w:w="1844" w:type="dxa"/>
          </w:tcPr>
          <w:p w:rsidR="004A163F" w:rsidRPr="00231C02" w:rsidRDefault="004A163F" w:rsidP="00540917">
            <w:pPr>
              <w:autoSpaceDE w:val="0"/>
              <w:autoSpaceDN w:val="0"/>
              <w:adjustRightInd w:val="0"/>
              <w:spacing w:after="0" w:line="240" w:lineRule="auto"/>
              <w:rPr>
                <w:rFonts w:ascii="PT Astra Serif" w:hAnsi="PT Astra Serif"/>
              </w:rPr>
            </w:pPr>
          </w:p>
        </w:tc>
      </w:tr>
      <w:tr w:rsidR="004A163F" w:rsidRPr="00231C02" w:rsidTr="000F40D9">
        <w:trPr>
          <w:gridAfter w:val="5"/>
          <w:wAfter w:w="9220" w:type="dxa"/>
        </w:trPr>
        <w:tc>
          <w:tcPr>
            <w:tcW w:w="2127" w:type="dxa"/>
          </w:tcPr>
          <w:p w:rsidR="004A163F" w:rsidRPr="00231C02" w:rsidRDefault="004A163F" w:rsidP="003B2D7E">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1 1 1</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4</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w:t>
            </w:r>
          </w:p>
        </w:tc>
        <w:tc>
          <w:tcPr>
            <w:tcW w:w="1986" w:type="dxa"/>
          </w:tcPr>
          <w:p w:rsidR="004A163F" w:rsidRPr="00231C02" w:rsidRDefault="004A163F" w:rsidP="00540917">
            <w:pPr>
              <w:autoSpaceDE w:val="0"/>
              <w:autoSpaceDN w:val="0"/>
              <w:adjustRightInd w:val="0"/>
              <w:spacing w:after="0" w:line="240" w:lineRule="auto"/>
              <w:jc w:val="both"/>
              <w:rPr>
                <w:rFonts w:ascii="PT Astra Serif" w:hAnsi="PT Astra Serif"/>
              </w:rPr>
            </w:pPr>
          </w:p>
        </w:tc>
        <w:tc>
          <w:tcPr>
            <w:tcW w:w="1844" w:type="dxa"/>
          </w:tcPr>
          <w:p w:rsidR="004A163F" w:rsidRPr="00231C02" w:rsidRDefault="004A163F" w:rsidP="00540917">
            <w:pPr>
              <w:autoSpaceDE w:val="0"/>
              <w:autoSpaceDN w:val="0"/>
              <w:adjustRightInd w:val="0"/>
              <w:spacing w:after="0" w:line="240" w:lineRule="auto"/>
              <w:rPr>
                <w:rFonts w:ascii="PT Astra Serif" w:hAnsi="PT Astra Serif"/>
              </w:rPr>
            </w:pPr>
            <w:r w:rsidRPr="00231C02">
              <w:rPr>
                <w:rFonts w:ascii="PT Astra Serif" w:hAnsi="PT Astra Serif"/>
              </w:rPr>
              <w:t>Права пользования нежилыми помещениями (зданиями и сооружениями)</w:t>
            </w:r>
          </w:p>
          <w:p w:rsidR="004A163F" w:rsidRPr="00231C02" w:rsidRDefault="004A163F" w:rsidP="00540917">
            <w:pPr>
              <w:autoSpaceDE w:val="0"/>
              <w:autoSpaceDN w:val="0"/>
              <w:adjustRightInd w:val="0"/>
              <w:spacing w:after="0" w:line="240" w:lineRule="auto"/>
              <w:rPr>
                <w:rFonts w:ascii="PT Astra Serif" w:hAnsi="PT Astra Serif"/>
              </w:rPr>
            </w:pPr>
          </w:p>
          <w:p w:rsidR="004A163F" w:rsidRPr="00231C02" w:rsidRDefault="004A163F" w:rsidP="00540917">
            <w:pPr>
              <w:autoSpaceDE w:val="0"/>
              <w:autoSpaceDN w:val="0"/>
              <w:adjustRightInd w:val="0"/>
              <w:spacing w:after="0" w:line="240" w:lineRule="auto"/>
              <w:rPr>
                <w:rFonts w:ascii="PT Astra Serif" w:hAnsi="PT Astra Serif"/>
              </w:rPr>
            </w:pPr>
          </w:p>
        </w:tc>
      </w:tr>
      <w:tr w:rsidR="004A163F" w:rsidRPr="00231C02" w:rsidTr="000F40D9">
        <w:trPr>
          <w:gridAfter w:val="5"/>
          <w:wAfter w:w="9220" w:type="dxa"/>
          <w:trHeight w:val="313"/>
        </w:trPr>
        <w:tc>
          <w:tcPr>
            <w:tcW w:w="2127" w:type="dxa"/>
          </w:tcPr>
          <w:p w:rsidR="004A163F" w:rsidRPr="00231C02" w:rsidRDefault="004A163F" w:rsidP="004A163F">
            <w:pPr>
              <w:autoSpaceDE w:val="0"/>
              <w:autoSpaceDN w:val="0"/>
              <w:adjustRightInd w:val="0"/>
              <w:spacing w:after="0" w:line="240" w:lineRule="auto"/>
              <w:jc w:val="center"/>
              <w:rPr>
                <w:rFonts w:ascii="PT Astra Serif" w:hAnsi="PT Astra Serif"/>
                <w:b/>
              </w:rPr>
            </w:pPr>
            <w:r w:rsidRPr="00231C02">
              <w:rPr>
                <w:rFonts w:ascii="PT Astra Serif" w:hAnsi="PT Astra Serif"/>
                <w:b/>
              </w:rPr>
              <w:t>1</w:t>
            </w:r>
          </w:p>
        </w:tc>
        <w:tc>
          <w:tcPr>
            <w:tcW w:w="1558" w:type="dxa"/>
          </w:tcPr>
          <w:p w:rsidR="004A163F" w:rsidRPr="00231C02" w:rsidRDefault="004A163F" w:rsidP="004A163F">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b/>
              </w:rPr>
              <w:t>2</w:t>
            </w:r>
          </w:p>
        </w:tc>
        <w:tc>
          <w:tcPr>
            <w:tcW w:w="1276" w:type="dxa"/>
          </w:tcPr>
          <w:p w:rsidR="004A163F" w:rsidRPr="00231C02" w:rsidRDefault="004A163F" w:rsidP="004A163F">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b/>
              </w:rPr>
              <w:t>3</w:t>
            </w:r>
          </w:p>
        </w:tc>
        <w:tc>
          <w:tcPr>
            <w:tcW w:w="1276" w:type="dxa"/>
          </w:tcPr>
          <w:p w:rsidR="004A163F" w:rsidRPr="00231C02" w:rsidRDefault="004A163F" w:rsidP="004A163F">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b/>
              </w:rPr>
              <w:t>4</w:t>
            </w:r>
          </w:p>
        </w:tc>
        <w:tc>
          <w:tcPr>
            <w:tcW w:w="1986" w:type="dxa"/>
          </w:tcPr>
          <w:p w:rsidR="004A163F" w:rsidRPr="00231C02" w:rsidRDefault="004A163F" w:rsidP="004A163F">
            <w:pPr>
              <w:autoSpaceDE w:val="0"/>
              <w:autoSpaceDN w:val="0"/>
              <w:adjustRightInd w:val="0"/>
              <w:spacing w:after="0" w:line="240" w:lineRule="auto"/>
              <w:jc w:val="center"/>
              <w:rPr>
                <w:rFonts w:ascii="PT Astra Serif" w:hAnsi="PT Astra Serif"/>
                <w:b/>
              </w:rPr>
            </w:pPr>
            <w:r w:rsidRPr="00231C02">
              <w:rPr>
                <w:rFonts w:ascii="PT Astra Serif" w:hAnsi="PT Astra Serif"/>
                <w:b/>
              </w:rPr>
              <w:t>5</w:t>
            </w:r>
          </w:p>
        </w:tc>
        <w:tc>
          <w:tcPr>
            <w:tcW w:w="1844" w:type="dxa"/>
          </w:tcPr>
          <w:p w:rsidR="004A163F" w:rsidRPr="00231C02" w:rsidRDefault="004A163F" w:rsidP="004A163F">
            <w:pPr>
              <w:autoSpaceDE w:val="0"/>
              <w:autoSpaceDN w:val="0"/>
              <w:adjustRightInd w:val="0"/>
              <w:spacing w:after="0" w:line="240" w:lineRule="auto"/>
              <w:jc w:val="center"/>
              <w:rPr>
                <w:rFonts w:ascii="PT Astra Serif" w:hAnsi="PT Astra Serif"/>
                <w:b/>
              </w:rPr>
            </w:pPr>
            <w:r w:rsidRPr="00231C02">
              <w:rPr>
                <w:rFonts w:ascii="PT Astra Serif" w:hAnsi="PT Astra Serif"/>
                <w:b/>
              </w:rPr>
              <w:t>6</w:t>
            </w:r>
          </w:p>
        </w:tc>
      </w:tr>
      <w:tr w:rsidR="004A163F" w:rsidRPr="00231C02" w:rsidTr="000F40D9">
        <w:trPr>
          <w:gridAfter w:val="5"/>
          <w:wAfter w:w="9220" w:type="dxa"/>
          <w:trHeight w:val="823"/>
        </w:trPr>
        <w:tc>
          <w:tcPr>
            <w:tcW w:w="2127" w:type="dxa"/>
          </w:tcPr>
          <w:p w:rsidR="004A163F" w:rsidRPr="00231C02" w:rsidRDefault="004A163F" w:rsidP="003B2D7E">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1 1 1</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4</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4</w:t>
            </w:r>
          </w:p>
        </w:tc>
        <w:tc>
          <w:tcPr>
            <w:tcW w:w="1986" w:type="dxa"/>
          </w:tcPr>
          <w:p w:rsidR="004A163F" w:rsidRPr="00231C02" w:rsidRDefault="004A163F" w:rsidP="00540917">
            <w:pPr>
              <w:autoSpaceDE w:val="0"/>
              <w:autoSpaceDN w:val="0"/>
              <w:adjustRightInd w:val="0"/>
              <w:spacing w:after="0" w:line="240" w:lineRule="auto"/>
              <w:jc w:val="both"/>
              <w:rPr>
                <w:rFonts w:ascii="PT Astra Serif" w:hAnsi="PT Astra Serif"/>
              </w:rPr>
            </w:pPr>
          </w:p>
        </w:tc>
        <w:tc>
          <w:tcPr>
            <w:tcW w:w="1844" w:type="dxa"/>
          </w:tcPr>
          <w:p w:rsidR="004A163F" w:rsidRPr="00231C02" w:rsidRDefault="004A163F" w:rsidP="00540917">
            <w:pPr>
              <w:autoSpaceDE w:val="0"/>
              <w:autoSpaceDN w:val="0"/>
              <w:adjustRightInd w:val="0"/>
              <w:spacing w:after="0" w:line="240" w:lineRule="auto"/>
              <w:rPr>
                <w:rFonts w:ascii="PT Astra Serif" w:hAnsi="PT Astra Serif"/>
              </w:rPr>
            </w:pPr>
            <w:r w:rsidRPr="00231C02">
              <w:rPr>
                <w:rFonts w:ascii="PT Astra Serif" w:hAnsi="PT Astra Serif"/>
              </w:rPr>
              <w:t>Права пользования машинами и оборудованием</w:t>
            </w:r>
          </w:p>
        </w:tc>
      </w:tr>
      <w:tr w:rsidR="004A163F" w:rsidRPr="00231C02" w:rsidTr="000F40D9">
        <w:trPr>
          <w:gridAfter w:val="5"/>
          <w:wAfter w:w="9220" w:type="dxa"/>
        </w:trPr>
        <w:tc>
          <w:tcPr>
            <w:tcW w:w="2127" w:type="dxa"/>
          </w:tcPr>
          <w:p w:rsidR="004A163F" w:rsidRPr="00231C02" w:rsidRDefault="004A163F" w:rsidP="003B2D7E">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A649D3">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1 1 1</w:t>
            </w:r>
          </w:p>
        </w:tc>
        <w:tc>
          <w:tcPr>
            <w:tcW w:w="1276" w:type="dxa"/>
          </w:tcPr>
          <w:p w:rsidR="004A163F" w:rsidRPr="00231C02" w:rsidRDefault="004A163F" w:rsidP="00A649D3">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4</w:t>
            </w:r>
          </w:p>
        </w:tc>
        <w:tc>
          <w:tcPr>
            <w:tcW w:w="1276" w:type="dxa"/>
          </w:tcPr>
          <w:p w:rsidR="004A163F" w:rsidRPr="00231C02" w:rsidRDefault="004A163F" w:rsidP="00A649D3">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5</w:t>
            </w:r>
          </w:p>
        </w:tc>
        <w:tc>
          <w:tcPr>
            <w:tcW w:w="1986" w:type="dxa"/>
          </w:tcPr>
          <w:p w:rsidR="004A163F" w:rsidRPr="00231C02" w:rsidRDefault="004A163F" w:rsidP="00A649D3">
            <w:pPr>
              <w:autoSpaceDE w:val="0"/>
              <w:autoSpaceDN w:val="0"/>
              <w:adjustRightInd w:val="0"/>
              <w:spacing w:after="0" w:line="240" w:lineRule="auto"/>
              <w:rPr>
                <w:rFonts w:ascii="PT Astra Serif" w:hAnsi="PT Astra Serif"/>
              </w:rPr>
            </w:pPr>
          </w:p>
        </w:tc>
        <w:tc>
          <w:tcPr>
            <w:tcW w:w="1844" w:type="dxa"/>
          </w:tcPr>
          <w:p w:rsidR="004A163F" w:rsidRPr="00231C02" w:rsidRDefault="004A163F" w:rsidP="00A649D3">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Права пользования транспортными средствами</w:t>
            </w:r>
          </w:p>
        </w:tc>
      </w:tr>
      <w:tr w:rsidR="004A163F" w:rsidRPr="00231C02" w:rsidTr="000F40D9">
        <w:trPr>
          <w:gridAfter w:val="5"/>
          <w:wAfter w:w="9220" w:type="dxa"/>
        </w:trPr>
        <w:tc>
          <w:tcPr>
            <w:tcW w:w="2127" w:type="dxa"/>
          </w:tcPr>
          <w:p w:rsidR="004A163F" w:rsidRPr="00231C02" w:rsidRDefault="004A163F" w:rsidP="003B2D7E">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1 1 1</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4</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6</w:t>
            </w:r>
          </w:p>
        </w:tc>
        <w:tc>
          <w:tcPr>
            <w:tcW w:w="1986" w:type="dxa"/>
          </w:tcPr>
          <w:p w:rsidR="004A163F" w:rsidRPr="00231C02" w:rsidRDefault="004A163F" w:rsidP="00540917">
            <w:pPr>
              <w:autoSpaceDE w:val="0"/>
              <w:autoSpaceDN w:val="0"/>
              <w:adjustRightInd w:val="0"/>
              <w:spacing w:after="0" w:line="240" w:lineRule="auto"/>
              <w:rPr>
                <w:rFonts w:ascii="PT Astra Serif" w:hAnsi="PT Astra Serif"/>
              </w:rPr>
            </w:pPr>
          </w:p>
        </w:tc>
        <w:tc>
          <w:tcPr>
            <w:tcW w:w="1844" w:type="dxa"/>
          </w:tcPr>
          <w:p w:rsidR="004A163F" w:rsidRPr="00231C02" w:rsidRDefault="004A163F" w:rsidP="00540917">
            <w:pPr>
              <w:autoSpaceDE w:val="0"/>
              <w:autoSpaceDN w:val="0"/>
              <w:adjustRightInd w:val="0"/>
              <w:spacing w:after="0" w:line="240" w:lineRule="auto"/>
              <w:jc w:val="both"/>
              <w:rPr>
                <w:rFonts w:ascii="PT Astra Serif" w:hAnsi="PT Astra Serif"/>
              </w:rPr>
            </w:pPr>
            <w:r w:rsidRPr="00231C02">
              <w:rPr>
                <w:rFonts w:ascii="PT Astra Serif" w:hAnsi="PT Astra Serif"/>
              </w:rPr>
              <w:t>Права пользования инвентарем производственным и хозяйственным</w:t>
            </w:r>
          </w:p>
        </w:tc>
      </w:tr>
      <w:tr w:rsidR="004A163F" w:rsidRPr="00231C02" w:rsidTr="000F40D9">
        <w:trPr>
          <w:gridAfter w:val="5"/>
          <w:wAfter w:w="9220" w:type="dxa"/>
        </w:trPr>
        <w:tc>
          <w:tcPr>
            <w:tcW w:w="2127"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b/>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rPr>
              <w:t>1 1 1</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rPr>
              <w:t>4</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rPr>
              <w:t>7</w:t>
            </w:r>
          </w:p>
        </w:tc>
        <w:tc>
          <w:tcPr>
            <w:tcW w:w="198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b/>
              </w:rPr>
            </w:pPr>
          </w:p>
        </w:tc>
        <w:tc>
          <w:tcPr>
            <w:tcW w:w="1844"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rPr>
              <w:t>Права пользования биологическими ресурсами</w:t>
            </w:r>
          </w:p>
        </w:tc>
      </w:tr>
      <w:tr w:rsidR="004A163F" w:rsidRPr="00231C02" w:rsidTr="000F40D9">
        <w:trPr>
          <w:gridAfter w:val="5"/>
          <w:wAfter w:w="9220" w:type="dxa"/>
        </w:trPr>
        <w:tc>
          <w:tcPr>
            <w:tcW w:w="2127" w:type="dxa"/>
          </w:tcPr>
          <w:p w:rsidR="004A163F" w:rsidRPr="00231C02" w:rsidRDefault="004A163F" w:rsidP="00CE2A8F">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1 1 1</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4</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8</w:t>
            </w:r>
          </w:p>
        </w:tc>
        <w:tc>
          <w:tcPr>
            <w:tcW w:w="1986" w:type="dxa"/>
          </w:tcPr>
          <w:p w:rsidR="004A163F" w:rsidRPr="00231C02" w:rsidRDefault="004A163F" w:rsidP="00540917">
            <w:pPr>
              <w:autoSpaceDE w:val="0"/>
              <w:autoSpaceDN w:val="0"/>
              <w:adjustRightInd w:val="0"/>
              <w:spacing w:after="0" w:line="240" w:lineRule="auto"/>
              <w:rPr>
                <w:rFonts w:ascii="PT Astra Serif" w:hAnsi="PT Astra Serif"/>
              </w:rPr>
            </w:pPr>
          </w:p>
        </w:tc>
        <w:tc>
          <w:tcPr>
            <w:tcW w:w="1844" w:type="dxa"/>
          </w:tcPr>
          <w:p w:rsidR="004A163F" w:rsidRPr="00231C02" w:rsidRDefault="004A163F" w:rsidP="00540917">
            <w:pPr>
              <w:autoSpaceDE w:val="0"/>
              <w:autoSpaceDN w:val="0"/>
              <w:adjustRightInd w:val="0"/>
              <w:spacing w:after="0" w:line="240" w:lineRule="auto"/>
              <w:jc w:val="both"/>
              <w:rPr>
                <w:rFonts w:ascii="PT Astra Serif" w:hAnsi="PT Astra Serif"/>
              </w:rPr>
            </w:pPr>
            <w:r w:rsidRPr="00231C02">
              <w:rPr>
                <w:rFonts w:ascii="PT Astra Serif" w:hAnsi="PT Astra Serif"/>
              </w:rPr>
              <w:t>Права пользования прочими основными средствами</w:t>
            </w:r>
          </w:p>
        </w:tc>
      </w:tr>
      <w:tr w:rsidR="004A163F" w:rsidRPr="00231C02" w:rsidTr="000F40D9">
        <w:trPr>
          <w:gridAfter w:val="5"/>
          <w:wAfter w:w="9220" w:type="dxa"/>
        </w:trPr>
        <w:tc>
          <w:tcPr>
            <w:tcW w:w="2127" w:type="dxa"/>
          </w:tcPr>
          <w:p w:rsidR="004A163F" w:rsidRPr="00231C02" w:rsidRDefault="004A163F" w:rsidP="00CE2A8F">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1 1 1</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4</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9</w:t>
            </w:r>
          </w:p>
        </w:tc>
        <w:tc>
          <w:tcPr>
            <w:tcW w:w="1986" w:type="dxa"/>
          </w:tcPr>
          <w:p w:rsidR="004A163F" w:rsidRPr="00231C02" w:rsidRDefault="004A163F" w:rsidP="00540917">
            <w:pPr>
              <w:autoSpaceDE w:val="0"/>
              <w:autoSpaceDN w:val="0"/>
              <w:adjustRightInd w:val="0"/>
              <w:spacing w:after="0" w:line="240" w:lineRule="auto"/>
              <w:rPr>
                <w:rFonts w:ascii="PT Astra Serif" w:hAnsi="PT Astra Serif"/>
              </w:rPr>
            </w:pPr>
          </w:p>
        </w:tc>
        <w:tc>
          <w:tcPr>
            <w:tcW w:w="1844" w:type="dxa"/>
          </w:tcPr>
          <w:p w:rsidR="004A163F" w:rsidRPr="00231C02" w:rsidRDefault="004A163F" w:rsidP="00540917">
            <w:pPr>
              <w:autoSpaceDE w:val="0"/>
              <w:autoSpaceDN w:val="0"/>
              <w:adjustRightInd w:val="0"/>
              <w:spacing w:after="0" w:line="240" w:lineRule="auto"/>
              <w:jc w:val="both"/>
              <w:rPr>
                <w:rFonts w:ascii="PT Astra Serif" w:hAnsi="PT Astra Serif"/>
              </w:rPr>
            </w:pPr>
            <w:r w:rsidRPr="00231C02">
              <w:rPr>
                <w:rFonts w:ascii="PT Astra Serif" w:hAnsi="PT Astra Serif"/>
              </w:rPr>
              <w:t>Права пользования непроизведенными активами</w:t>
            </w:r>
          </w:p>
        </w:tc>
      </w:tr>
      <w:tr w:rsidR="004A163F" w:rsidRPr="00231C02" w:rsidTr="000F40D9">
        <w:trPr>
          <w:gridAfter w:val="5"/>
          <w:wAfter w:w="9220" w:type="dxa"/>
        </w:trPr>
        <w:tc>
          <w:tcPr>
            <w:tcW w:w="2127" w:type="dxa"/>
          </w:tcPr>
          <w:p w:rsidR="004A163F" w:rsidRPr="00231C02" w:rsidRDefault="004A163F" w:rsidP="0050504F">
            <w:pPr>
              <w:autoSpaceDE w:val="0"/>
              <w:autoSpaceDN w:val="0"/>
              <w:adjustRightInd w:val="0"/>
              <w:spacing w:after="0" w:line="240" w:lineRule="auto"/>
              <w:rPr>
                <w:rFonts w:ascii="PT Astra Serif" w:hAnsi="PT Astra Serif"/>
              </w:rPr>
            </w:pPr>
            <w:r w:rsidRPr="00231C02">
              <w:rPr>
                <w:rFonts w:ascii="PT Astra Serif" w:hAnsi="PT Astra Serif"/>
              </w:rPr>
              <w:t>Обесценение нефинансовых активов</w:t>
            </w:r>
          </w:p>
          <w:p w:rsidR="004A163F" w:rsidRPr="00231C02" w:rsidRDefault="004A163F" w:rsidP="00CE2A8F">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1 1 4</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4A163F" w:rsidRPr="00231C02" w:rsidRDefault="004A163F" w:rsidP="00540917">
            <w:pPr>
              <w:autoSpaceDE w:val="0"/>
              <w:autoSpaceDN w:val="0"/>
              <w:adjustRightInd w:val="0"/>
              <w:spacing w:after="0" w:line="240" w:lineRule="auto"/>
              <w:jc w:val="both"/>
              <w:rPr>
                <w:rFonts w:ascii="PT Astra Serif" w:hAnsi="PT Astra Serif"/>
              </w:rPr>
            </w:pPr>
          </w:p>
        </w:tc>
        <w:tc>
          <w:tcPr>
            <w:tcW w:w="1844" w:type="dxa"/>
          </w:tcPr>
          <w:p w:rsidR="004A163F" w:rsidRPr="00231C02" w:rsidRDefault="004A163F" w:rsidP="00540917">
            <w:pPr>
              <w:autoSpaceDE w:val="0"/>
              <w:autoSpaceDN w:val="0"/>
              <w:adjustRightInd w:val="0"/>
              <w:spacing w:after="0" w:line="240" w:lineRule="auto"/>
              <w:rPr>
                <w:rFonts w:ascii="PT Astra Serif" w:hAnsi="PT Astra Serif"/>
              </w:rPr>
            </w:pPr>
          </w:p>
        </w:tc>
      </w:tr>
      <w:tr w:rsidR="004A163F" w:rsidRPr="00231C02" w:rsidTr="000F40D9">
        <w:trPr>
          <w:gridAfter w:val="5"/>
          <w:wAfter w:w="9220" w:type="dxa"/>
        </w:trPr>
        <w:tc>
          <w:tcPr>
            <w:tcW w:w="2127" w:type="dxa"/>
          </w:tcPr>
          <w:p w:rsidR="004A163F" w:rsidRPr="00231C02" w:rsidRDefault="004A163F" w:rsidP="00CE2A8F">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1 1 4</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4A163F" w:rsidRPr="00231C02" w:rsidRDefault="004A163F" w:rsidP="00540917">
            <w:pPr>
              <w:autoSpaceDE w:val="0"/>
              <w:autoSpaceDN w:val="0"/>
              <w:adjustRightInd w:val="0"/>
              <w:spacing w:after="0" w:line="240" w:lineRule="auto"/>
              <w:rPr>
                <w:rFonts w:ascii="PT Astra Serif" w:hAnsi="PT Astra Serif"/>
              </w:rPr>
            </w:pPr>
            <w:r w:rsidRPr="00231C02">
              <w:rPr>
                <w:rFonts w:ascii="PT Astra Serif" w:hAnsi="PT Astra Serif"/>
              </w:rPr>
              <w:t>Обесценение недвижимого имущества учреждения</w:t>
            </w:r>
          </w:p>
          <w:p w:rsidR="004A163F" w:rsidRPr="00231C02" w:rsidRDefault="004A163F" w:rsidP="00540917">
            <w:pPr>
              <w:autoSpaceDE w:val="0"/>
              <w:autoSpaceDN w:val="0"/>
              <w:adjustRightInd w:val="0"/>
              <w:spacing w:after="0" w:line="240" w:lineRule="auto"/>
              <w:rPr>
                <w:rFonts w:ascii="PT Astra Serif" w:hAnsi="PT Astra Serif"/>
              </w:rPr>
            </w:pPr>
          </w:p>
          <w:p w:rsidR="004A163F" w:rsidRPr="00231C02" w:rsidRDefault="004A163F" w:rsidP="00540917">
            <w:pPr>
              <w:autoSpaceDE w:val="0"/>
              <w:autoSpaceDN w:val="0"/>
              <w:adjustRightInd w:val="0"/>
              <w:spacing w:after="0" w:line="240" w:lineRule="auto"/>
              <w:jc w:val="both"/>
              <w:rPr>
                <w:rFonts w:ascii="PT Astra Serif" w:hAnsi="PT Astra Serif"/>
              </w:rPr>
            </w:pPr>
          </w:p>
        </w:tc>
        <w:tc>
          <w:tcPr>
            <w:tcW w:w="1844" w:type="dxa"/>
          </w:tcPr>
          <w:p w:rsidR="004A163F" w:rsidRPr="00231C02" w:rsidRDefault="004A163F" w:rsidP="00540917">
            <w:pPr>
              <w:autoSpaceDE w:val="0"/>
              <w:autoSpaceDN w:val="0"/>
              <w:adjustRightInd w:val="0"/>
              <w:spacing w:after="0" w:line="240" w:lineRule="auto"/>
              <w:rPr>
                <w:rFonts w:ascii="PT Astra Serif" w:hAnsi="PT Astra Serif"/>
              </w:rPr>
            </w:pPr>
          </w:p>
        </w:tc>
      </w:tr>
      <w:tr w:rsidR="004A163F" w:rsidRPr="00231C02" w:rsidTr="000F40D9">
        <w:trPr>
          <w:gridAfter w:val="5"/>
          <w:wAfter w:w="9220" w:type="dxa"/>
        </w:trPr>
        <w:tc>
          <w:tcPr>
            <w:tcW w:w="2127" w:type="dxa"/>
          </w:tcPr>
          <w:p w:rsidR="004A163F" w:rsidRPr="00231C02" w:rsidRDefault="004A163F" w:rsidP="00CE2A8F">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1 1 4</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4A163F" w:rsidRPr="00231C02" w:rsidRDefault="004A163F" w:rsidP="00540917">
            <w:pPr>
              <w:autoSpaceDE w:val="0"/>
              <w:autoSpaceDN w:val="0"/>
              <w:adjustRightInd w:val="0"/>
              <w:spacing w:after="0" w:line="240" w:lineRule="auto"/>
              <w:jc w:val="both"/>
              <w:rPr>
                <w:rFonts w:ascii="PT Astra Serif" w:hAnsi="PT Astra Serif"/>
              </w:rPr>
            </w:pPr>
            <w:r w:rsidRPr="00231C02">
              <w:rPr>
                <w:rFonts w:ascii="PT Astra Serif" w:hAnsi="PT Astra Serif"/>
              </w:rPr>
              <w:t>Обесценение особо ценного движимого имущества учреждения</w:t>
            </w:r>
          </w:p>
        </w:tc>
        <w:tc>
          <w:tcPr>
            <w:tcW w:w="1844" w:type="dxa"/>
          </w:tcPr>
          <w:p w:rsidR="004A163F" w:rsidRPr="00231C02" w:rsidRDefault="004A163F" w:rsidP="00540917">
            <w:pPr>
              <w:autoSpaceDE w:val="0"/>
              <w:autoSpaceDN w:val="0"/>
              <w:adjustRightInd w:val="0"/>
              <w:spacing w:after="0" w:line="240" w:lineRule="auto"/>
              <w:rPr>
                <w:rFonts w:ascii="PT Astra Serif" w:hAnsi="PT Astra Serif"/>
              </w:rPr>
            </w:pPr>
          </w:p>
        </w:tc>
      </w:tr>
      <w:tr w:rsidR="004A163F" w:rsidRPr="00231C02" w:rsidTr="000F40D9">
        <w:trPr>
          <w:gridAfter w:val="5"/>
          <w:wAfter w:w="9220" w:type="dxa"/>
        </w:trPr>
        <w:tc>
          <w:tcPr>
            <w:tcW w:w="2127" w:type="dxa"/>
          </w:tcPr>
          <w:p w:rsidR="004A163F" w:rsidRPr="00231C02" w:rsidRDefault="004A163F" w:rsidP="003B2D7E">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1 1 4</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3</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4A163F" w:rsidRPr="00231C02" w:rsidRDefault="004A163F" w:rsidP="00540917">
            <w:pPr>
              <w:autoSpaceDE w:val="0"/>
              <w:autoSpaceDN w:val="0"/>
              <w:adjustRightInd w:val="0"/>
              <w:spacing w:after="0" w:line="240" w:lineRule="auto"/>
              <w:jc w:val="both"/>
              <w:rPr>
                <w:rFonts w:ascii="PT Astra Serif" w:hAnsi="PT Astra Serif"/>
              </w:rPr>
            </w:pPr>
            <w:r w:rsidRPr="00231C02">
              <w:rPr>
                <w:rFonts w:ascii="PT Astra Serif" w:hAnsi="PT Astra Serif"/>
              </w:rPr>
              <w:t>Обесценение иного движимого имущества учреждения</w:t>
            </w:r>
          </w:p>
        </w:tc>
        <w:tc>
          <w:tcPr>
            <w:tcW w:w="1844" w:type="dxa"/>
          </w:tcPr>
          <w:p w:rsidR="004A163F" w:rsidRPr="00231C02" w:rsidRDefault="004A163F" w:rsidP="00540917">
            <w:pPr>
              <w:autoSpaceDE w:val="0"/>
              <w:autoSpaceDN w:val="0"/>
              <w:adjustRightInd w:val="0"/>
              <w:spacing w:after="0" w:line="240" w:lineRule="auto"/>
              <w:rPr>
                <w:rFonts w:ascii="PT Astra Serif" w:hAnsi="PT Astra Serif"/>
              </w:rPr>
            </w:pPr>
          </w:p>
        </w:tc>
      </w:tr>
      <w:tr w:rsidR="004A163F" w:rsidRPr="00231C02" w:rsidTr="001435EF">
        <w:trPr>
          <w:gridAfter w:val="5"/>
          <w:wAfter w:w="9220" w:type="dxa"/>
        </w:trPr>
        <w:tc>
          <w:tcPr>
            <w:tcW w:w="2127" w:type="dxa"/>
            <w:vAlign w:val="center"/>
          </w:tcPr>
          <w:p w:rsidR="004A163F" w:rsidRPr="00231C02" w:rsidRDefault="004A163F" w:rsidP="001435EF">
            <w:pPr>
              <w:autoSpaceDE w:val="0"/>
              <w:autoSpaceDN w:val="0"/>
              <w:adjustRightInd w:val="0"/>
              <w:spacing w:after="0" w:line="240" w:lineRule="auto"/>
              <w:jc w:val="center"/>
              <w:rPr>
                <w:rFonts w:ascii="PT Astra Serif" w:hAnsi="PT Astra Serif"/>
              </w:rPr>
            </w:pPr>
            <w:r w:rsidRPr="00231C02">
              <w:rPr>
                <w:rFonts w:ascii="PT Astra Serif" w:hAnsi="PT Astra Serif"/>
                <w:b/>
                <w:lang w:val="en-US"/>
              </w:rPr>
              <w:t>1</w:t>
            </w:r>
          </w:p>
        </w:tc>
        <w:tc>
          <w:tcPr>
            <w:tcW w:w="1558" w:type="dxa"/>
            <w:vAlign w:val="center"/>
          </w:tcPr>
          <w:p w:rsidR="004A163F" w:rsidRPr="00231C02" w:rsidRDefault="004A163F" w:rsidP="001435E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b/>
              </w:rPr>
              <w:t>2</w:t>
            </w:r>
          </w:p>
        </w:tc>
        <w:tc>
          <w:tcPr>
            <w:tcW w:w="1276" w:type="dxa"/>
            <w:vAlign w:val="center"/>
          </w:tcPr>
          <w:p w:rsidR="004A163F" w:rsidRPr="00231C02" w:rsidRDefault="004A163F" w:rsidP="001435E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b/>
              </w:rPr>
              <w:t>3</w:t>
            </w:r>
          </w:p>
        </w:tc>
        <w:tc>
          <w:tcPr>
            <w:tcW w:w="1276" w:type="dxa"/>
            <w:vAlign w:val="center"/>
          </w:tcPr>
          <w:p w:rsidR="004A163F" w:rsidRPr="00231C02" w:rsidRDefault="004A163F" w:rsidP="001435E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b/>
              </w:rPr>
              <w:t>4</w:t>
            </w:r>
          </w:p>
        </w:tc>
        <w:tc>
          <w:tcPr>
            <w:tcW w:w="1986" w:type="dxa"/>
            <w:vAlign w:val="center"/>
          </w:tcPr>
          <w:p w:rsidR="004A163F" w:rsidRPr="00231C02" w:rsidRDefault="004A163F" w:rsidP="001435EF">
            <w:pPr>
              <w:autoSpaceDE w:val="0"/>
              <w:autoSpaceDN w:val="0"/>
              <w:adjustRightInd w:val="0"/>
              <w:spacing w:after="0" w:line="240" w:lineRule="auto"/>
              <w:jc w:val="center"/>
              <w:rPr>
                <w:rFonts w:ascii="PT Astra Serif" w:hAnsi="PT Astra Serif"/>
              </w:rPr>
            </w:pPr>
            <w:r w:rsidRPr="00231C02">
              <w:rPr>
                <w:rFonts w:ascii="PT Astra Serif" w:hAnsi="PT Astra Serif"/>
                <w:b/>
              </w:rPr>
              <w:t>5</w:t>
            </w:r>
          </w:p>
        </w:tc>
        <w:tc>
          <w:tcPr>
            <w:tcW w:w="1844" w:type="dxa"/>
            <w:vAlign w:val="center"/>
          </w:tcPr>
          <w:p w:rsidR="004A163F" w:rsidRPr="00231C02" w:rsidRDefault="004A163F" w:rsidP="001435EF">
            <w:pPr>
              <w:autoSpaceDE w:val="0"/>
              <w:autoSpaceDN w:val="0"/>
              <w:adjustRightInd w:val="0"/>
              <w:spacing w:after="0" w:line="240" w:lineRule="auto"/>
              <w:jc w:val="center"/>
              <w:rPr>
                <w:rFonts w:ascii="PT Astra Serif" w:hAnsi="PT Astra Serif"/>
              </w:rPr>
            </w:pPr>
            <w:r w:rsidRPr="00231C02">
              <w:rPr>
                <w:rFonts w:ascii="PT Astra Serif" w:hAnsi="PT Astra Serif"/>
                <w:b/>
              </w:rPr>
              <w:t>6</w:t>
            </w:r>
          </w:p>
        </w:tc>
      </w:tr>
      <w:tr w:rsidR="004A163F" w:rsidRPr="00231C02" w:rsidTr="000F40D9">
        <w:trPr>
          <w:gridAfter w:val="5"/>
          <w:wAfter w:w="9220" w:type="dxa"/>
        </w:trPr>
        <w:tc>
          <w:tcPr>
            <w:tcW w:w="2127" w:type="dxa"/>
          </w:tcPr>
          <w:p w:rsidR="004A163F" w:rsidRPr="00231C02" w:rsidRDefault="004A163F" w:rsidP="003B2D7E">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1 1 4</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4</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4A163F" w:rsidRPr="00231C02" w:rsidRDefault="004A163F" w:rsidP="00540917">
            <w:pPr>
              <w:autoSpaceDE w:val="0"/>
              <w:autoSpaceDN w:val="0"/>
              <w:adjustRightInd w:val="0"/>
              <w:spacing w:after="0" w:line="240" w:lineRule="auto"/>
              <w:jc w:val="both"/>
              <w:rPr>
                <w:rFonts w:ascii="PT Astra Serif" w:hAnsi="PT Astra Serif"/>
              </w:rPr>
            </w:pPr>
            <w:r w:rsidRPr="00231C02">
              <w:rPr>
                <w:rFonts w:ascii="PT Astra Serif" w:hAnsi="PT Astra Serif"/>
              </w:rPr>
              <w:t>Обесценение прав пользования активами</w:t>
            </w:r>
          </w:p>
        </w:tc>
        <w:tc>
          <w:tcPr>
            <w:tcW w:w="1844" w:type="dxa"/>
          </w:tcPr>
          <w:p w:rsidR="004A163F" w:rsidRPr="00231C02" w:rsidRDefault="004A163F" w:rsidP="00A90C88">
            <w:pPr>
              <w:autoSpaceDE w:val="0"/>
              <w:autoSpaceDN w:val="0"/>
              <w:adjustRightInd w:val="0"/>
              <w:spacing w:after="0" w:line="240" w:lineRule="auto"/>
              <w:jc w:val="both"/>
              <w:rPr>
                <w:rFonts w:ascii="PT Astra Serif" w:hAnsi="PT Astra Serif"/>
              </w:rPr>
            </w:pPr>
          </w:p>
        </w:tc>
      </w:tr>
      <w:tr w:rsidR="004A163F" w:rsidRPr="00231C02" w:rsidTr="000F40D9">
        <w:trPr>
          <w:gridAfter w:val="5"/>
          <w:wAfter w:w="9220" w:type="dxa"/>
        </w:trPr>
        <w:tc>
          <w:tcPr>
            <w:tcW w:w="2127" w:type="dxa"/>
          </w:tcPr>
          <w:p w:rsidR="004A163F" w:rsidRPr="00231C02" w:rsidRDefault="004A163F" w:rsidP="003B2D7E">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1 1 4</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w:t>
            </w:r>
          </w:p>
        </w:tc>
        <w:tc>
          <w:tcPr>
            <w:tcW w:w="1986" w:type="dxa"/>
          </w:tcPr>
          <w:p w:rsidR="004A163F" w:rsidRPr="00231C02" w:rsidRDefault="004A163F" w:rsidP="00540917">
            <w:pPr>
              <w:autoSpaceDE w:val="0"/>
              <w:autoSpaceDN w:val="0"/>
              <w:adjustRightInd w:val="0"/>
              <w:spacing w:after="0" w:line="240" w:lineRule="auto"/>
              <w:rPr>
                <w:rFonts w:ascii="PT Astra Serif" w:hAnsi="PT Astra Serif"/>
              </w:rPr>
            </w:pPr>
          </w:p>
        </w:tc>
        <w:tc>
          <w:tcPr>
            <w:tcW w:w="1844" w:type="dxa"/>
          </w:tcPr>
          <w:p w:rsidR="004A163F" w:rsidRPr="00231C02" w:rsidRDefault="004A163F" w:rsidP="00A90C88">
            <w:pPr>
              <w:autoSpaceDE w:val="0"/>
              <w:autoSpaceDN w:val="0"/>
              <w:adjustRightInd w:val="0"/>
              <w:spacing w:after="0" w:line="240" w:lineRule="auto"/>
              <w:jc w:val="both"/>
              <w:rPr>
                <w:rFonts w:ascii="PT Astra Serif" w:hAnsi="PT Astra Serif"/>
              </w:rPr>
            </w:pPr>
            <w:r w:rsidRPr="00231C02">
              <w:rPr>
                <w:rFonts w:ascii="PT Astra Serif" w:hAnsi="PT Astra Serif"/>
              </w:rPr>
              <w:t>Обесценение жилых помещений</w:t>
            </w:r>
          </w:p>
        </w:tc>
      </w:tr>
      <w:tr w:rsidR="004A163F" w:rsidRPr="00231C02" w:rsidTr="000F40D9">
        <w:trPr>
          <w:gridAfter w:val="5"/>
          <w:wAfter w:w="9220" w:type="dxa"/>
        </w:trPr>
        <w:tc>
          <w:tcPr>
            <w:tcW w:w="2127" w:type="dxa"/>
          </w:tcPr>
          <w:p w:rsidR="004A163F" w:rsidRPr="00231C02" w:rsidRDefault="004A163F" w:rsidP="00CE2A8F">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1 1 4</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w:t>
            </w:r>
          </w:p>
        </w:tc>
        <w:tc>
          <w:tcPr>
            <w:tcW w:w="1986" w:type="dxa"/>
          </w:tcPr>
          <w:p w:rsidR="004A163F" w:rsidRPr="00231C02" w:rsidRDefault="004A163F" w:rsidP="00540917">
            <w:pPr>
              <w:autoSpaceDE w:val="0"/>
              <w:autoSpaceDN w:val="0"/>
              <w:adjustRightInd w:val="0"/>
              <w:spacing w:after="0" w:line="240" w:lineRule="auto"/>
              <w:rPr>
                <w:rFonts w:ascii="PT Astra Serif" w:hAnsi="PT Astra Serif"/>
              </w:rPr>
            </w:pPr>
          </w:p>
        </w:tc>
        <w:tc>
          <w:tcPr>
            <w:tcW w:w="1844" w:type="dxa"/>
          </w:tcPr>
          <w:p w:rsidR="004A163F" w:rsidRPr="00231C02" w:rsidRDefault="004A163F" w:rsidP="00A90C88">
            <w:pPr>
              <w:autoSpaceDE w:val="0"/>
              <w:autoSpaceDN w:val="0"/>
              <w:adjustRightInd w:val="0"/>
              <w:spacing w:after="0" w:line="240" w:lineRule="auto"/>
              <w:jc w:val="both"/>
              <w:rPr>
                <w:rFonts w:ascii="PT Astra Serif" w:hAnsi="PT Astra Serif"/>
              </w:rPr>
            </w:pPr>
            <w:r w:rsidRPr="00231C02">
              <w:rPr>
                <w:rFonts w:ascii="PT Astra Serif" w:hAnsi="PT Astra Serif"/>
              </w:rPr>
              <w:t>Обесценение нежилых помещений (зданий и сооружений)</w:t>
            </w:r>
          </w:p>
        </w:tc>
      </w:tr>
      <w:tr w:rsidR="004A163F" w:rsidRPr="00231C02" w:rsidTr="000F40D9">
        <w:trPr>
          <w:gridAfter w:val="5"/>
          <w:wAfter w:w="9220" w:type="dxa"/>
        </w:trPr>
        <w:tc>
          <w:tcPr>
            <w:tcW w:w="2127" w:type="dxa"/>
          </w:tcPr>
          <w:p w:rsidR="004A163F" w:rsidRPr="00231C02" w:rsidRDefault="004A163F" w:rsidP="00A649D3">
            <w:pPr>
              <w:autoSpaceDE w:val="0"/>
              <w:autoSpaceDN w:val="0"/>
              <w:adjustRightInd w:val="0"/>
              <w:spacing w:after="0" w:line="240" w:lineRule="auto"/>
              <w:jc w:val="center"/>
              <w:rPr>
                <w:rFonts w:ascii="PT Astra Serif" w:hAnsi="PT Astra Serif"/>
                <w:b/>
              </w:rPr>
            </w:pPr>
          </w:p>
        </w:tc>
        <w:tc>
          <w:tcPr>
            <w:tcW w:w="1558" w:type="dxa"/>
          </w:tcPr>
          <w:p w:rsidR="004A163F" w:rsidRPr="00231C02" w:rsidRDefault="004A163F" w:rsidP="00A649D3">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rPr>
              <w:t>1 1 4</w:t>
            </w:r>
          </w:p>
        </w:tc>
        <w:tc>
          <w:tcPr>
            <w:tcW w:w="1276" w:type="dxa"/>
          </w:tcPr>
          <w:p w:rsidR="004A163F" w:rsidRPr="00231C02" w:rsidRDefault="004A163F" w:rsidP="00A649D3">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rPr>
              <w:t>0</w:t>
            </w:r>
          </w:p>
        </w:tc>
        <w:tc>
          <w:tcPr>
            <w:tcW w:w="1276" w:type="dxa"/>
          </w:tcPr>
          <w:p w:rsidR="004A163F" w:rsidRPr="00231C02" w:rsidRDefault="004A163F" w:rsidP="00A649D3">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rPr>
              <w:t>3</w:t>
            </w:r>
          </w:p>
        </w:tc>
        <w:tc>
          <w:tcPr>
            <w:tcW w:w="1986" w:type="dxa"/>
          </w:tcPr>
          <w:p w:rsidR="004A163F" w:rsidRPr="00231C02" w:rsidRDefault="004A163F" w:rsidP="00A649D3">
            <w:pPr>
              <w:autoSpaceDE w:val="0"/>
              <w:autoSpaceDN w:val="0"/>
              <w:adjustRightInd w:val="0"/>
              <w:spacing w:after="0" w:line="240" w:lineRule="auto"/>
              <w:jc w:val="center"/>
              <w:rPr>
                <w:rFonts w:ascii="PT Astra Serif" w:hAnsi="PT Astra Serif"/>
                <w:b/>
              </w:rPr>
            </w:pPr>
          </w:p>
        </w:tc>
        <w:tc>
          <w:tcPr>
            <w:tcW w:w="1844" w:type="dxa"/>
          </w:tcPr>
          <w:p w:rsidR="004A163F" w:rsidRPr="00231C02" w:rsidRDefault="004A163F" w:rsidP="00A649D3">
            <w:pPr>
              <w:autoSpaceDE w:val="0"/>
              <w:autoSpaceDN w:val="0"/>
              <w:adjustRightInd w:val="0"/>
              <w:spacing w:after="0" w:line="240" w:lineRule="auto"/>
              <w:jc w:val="center"/>
              <w:rPr>
                <w:rFonts w:ascii="PT Astra Serif" w:hAnsi="PT Astra Serif"/>
                <w:b/>
              </w:rPr>
            </w:pPr>
            <w:r w:rsidRPr="00231C02">
              <w:rPr>
                <w:rFonts w:ascii="PT Astra Serif" w:hAnsi="PT Astra Serif"/>
              </w:rPr>
              <w:t>Обесценение инвестиционной недвижимости</w:t>
            </w:r>
          </w:p>
        </w:tc>
      </w:tr>
      <w:tr w:rsidR="004A163F" w:rsidRPr="00231C02" w:rsidTr="000F40D9">
        <w:trPr>
          <w:gridAfter w:val="5"/>
          <w:wAfter w:w="9220" w:type="dxa"/>
        </w:trPr>
        <w:tc>
          <w:tcPr>
            <w:tcW w:w="2127"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1 1 4</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4</w:t>
            </w:r>
          </w:p>
        </w:tc>
        <w:tc>
          <w:tcPr>
            <w:tcW w:w="198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p>
        </w:tc>
        <w:tc>
          <w:tcPr>
            <w:tcW w:w="1844" w:type="dxa"/>
          </w:tcPr>
          <w:p w:rsidR="004A163F" w:rsidRPr="00231C02" w:rsidRDefault="004A163F" w:rsidP="00A90C88">
            <w:pPr>
              <w:autoSpaceDE w:val="0"/>
              <w:autoSpaceDN w:val="0"/>
              <w:adjustRightInd w:val="0"/>
              <w:spacing w:after="0" w:line="240" w:lineRule="auto"/>
              <w:jc w:val="center"/>
              <w:rPr>
                <w:rFonts w:ascii="PT Astra Serif" w:hAnsi="PT Astra Serif"/>
              </w:rPr>
            </w:pPr>
            <w:r w:rsidRPr="00231C02">
              <w:rPr>
                <w:rFonts w:ascii="PT Astra Serif" w:hAnsi="PT Astra Serif"/>
              </w:rPr>
              <w:t>Обесценение машин и оборудования</w:t>
            </w:r>
          </w:p>
        </w:tc>
      </w:tr>
      <w:tr w:rsidR="004A163F" w:rsidRPr="00231C02" w:rsidTr="000F40D9">
        <w:trPr>
          <w:gridAfter w:val="5"/>
          <w:wAfter w:w="9220" w:type="dxa"/>
        </w:trPr>
        <w:tc>
          <w:tcPr>
            <w:tcW w:w="2127" w:type="dxa"/>
          </w:tcPr>
          <w:p w:rsidR="004A163F" w:rsidRPr="00231C02" w:rsidRDefault="004A163F" w:rsidP="00CE2A8F">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1 1 4</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5</w:t>
            </w:r>
          </w:p>
        </w:tc>
        <w:tc>
          <w:tcPr>
            <w:tcW w:w="1986" w:type="dxa"/>
          </w:tcPr>
          <w:p w:rsidR="004A163F" w:rsidRPr="00231C02" w:rsidRDefault="004A163F" w:rsidP="00540917">
            <w:pPr>
              <w:autoSpaceDE w:val="0"/>
              <w:autoSpaceDN w:val="0"/>
              <w:adjustRightInd w:val="0"/>
              <w:spacing w:after="0" w:line="240" w:lineRule="auto"/>
              <w:jc w:val="both"/>
              <w:rPr>
                <w:rFonts w:ascii="PT Astra Serif" w:hAnsi="PT Astra Serif"/>
              </w:rPr>
            </w:pPr>
          </w:p>
        </w:tc>
        <w:tc>
          <w:tcPr>
            <w:tcW w:w="1844" w:type="dxa"/>
          </w:tcPr>
          <w:p w:rsidR="004A163F" w:rsidRPr="00231C02" w:rsidRDefault="004A163F" w:rsidP="00A90C88">
            <w:pPr>
              <w:autoSpaceDE w:val="0"/>
              <w:autoSpaceDN w:val="0"/>
              <w:adjustRightInd w:val="0"/>
              <w:spacing w:after="0" w:line="240" w:lineRule="auto"/>
              <w:jc w:val="both"/>
              <w:rPr>
                <w:rFonts w:ascii="PT Astra Serif" w:hAnsi="PT Astra Serif"/>
              </w:rPr>
            </w:pPr>
            <w:r w:rsidRPr="00231C02">
              <w:rPr>
                <w:rFonts w:ascii="PT Astra Serif" w:hAnsi="PT Astra Serif"/>
              </w:rPr>
              <w:t>Обесценение транспортных средств</w:t>
            </w:r>
          </w:p>
        </w:tc>
      </w:tr>
      <w:tr w:rsidR="004A163F" w:rsidRPr="00231C02" w:rsidTr="000F40D9">
        <w:trPr>
          <w:gridAfter w:val="5"/>
          <w:wAfter w:w="9220" w:type="dxa"/>
        </w:trPr>
        <w:tc>
          <w:tcPr>
            <w:tcW w:w="2127" w:type="dxa"/>
          </w:tcPr>
          <w:p w:rsidR="004A163F" w:rsidRPr="00231C02" w:rsidRDefault="004A163F" w:rsidP="00CE2A8F">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1 1 4</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6</w:t>
            </w:r>
          </w:p>
        </w:tc>
        <w:tc>
          <w:tcPr>
            <w:tcW w:w="1986" w:type="dxa"/>
          </w:tcPr>
          <w:p w:rsidR="004A163F" w:rsidRPr="00231C02" w:rsidRDefault="004A163F" w:rsidP="00540917">
            <w:pPr>
              <w:autoSpaceDE w:val="0"/>
              <w:autoSpaceDN w:val="0"/>
              <w:adjustRightInd w:val="0"/>
              <w:spacing w:after="0" w:line="240" w:lineRule="auto"/>
              <w:jc w:val="both"/>
              <w:rPr>
                <w:rFonts w:ascii="PT Astra Serif" w:hAnsi="PT Astra Serif"/>
              </w:rPr>
            </w:pPr>
          </w:p>
        </w:tc>
        <w:tc>
          <w:tcPr>
            <w:tcW w:w="1844" w:type="dxa"/>
          </w:tcPr>
          <w:p w:rsidR="004A163F" w:rsidRPr="00231C02" w:rsidRDefault="004A163F" w:rsidP="00A90C88">
            <w:pPr>
              <w:autoSpaceDE w:val="0"/>
              <w:autoSpaceDN w:val="0"/>
              <w:adjustRightInd w:val="0"/>
              <w:spacing w:after="0" w:line="240" w:lineRule="auto"/>
              <w:rPr>
                <w:rFonts w:ascii="PT Astra Serif" w:hAnsi="PT Astra Serif"/>
              </w:rPr>
            </w:pPr>
            <w:r w:rsidRPr="00231C02">
              <w:rPr>
                <w:rFonts w:ascii="PT Astra Serif" w:hAnsi="PT Astra Serif"/>
              </w:rPr>
              <w:t>Обесценение инвентаря производственного и хозяйственного</w:t>
            </w:r>
          </w:p>
        </w:tc>
      </w:tr>
      <w:tr w:rsidR="004A163F" w:rsidRPr="00231C02" w:rsidTr="000F40D9">
        <w:trPr>
          <w:gridAfter w:val="5"/>
          <w:wAfter w:w="9220" w:type="dxa"/>
        </w:trPr>
        <w:tc>
          <w:tcPr>
            <w:tcW w:w="2127" w:type="dxa"/>
          </w:tcPr>
          <w:p w:rsidR="004A163F" w:rsidRPr="00231C02" w:rsidRDefault="004A163F" w:rsidP="00CE2A8F">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1 1 4</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8</w:t>
            </w:r>
          </w:p>
        </w:tc>
        <w:tc>
          <w:tcPr>
            <w:tcW w:w="1986" w:type="dxa"/>
          </w:tcPr>
          <w:p w:rsidR="004A163F" w:rsidRPr="00231C02" w:rsidRDefault="004A163F" w:rsidP="00540917">
            <w:pPr>
              <w:autoSpaceDE w:val="0"/>
              <w:autoSpaceDN w:val="0"/>
              <w:adjustRightInd w:val="0"/>
              <w:spacing w:after="0" w:line="240" w:lineRule="auto"/>
              <w:jc w:val="both"/>
              <w:rPr>
                <w:rFonts w:ascii="PT Astra Serif" w:hAnsi="PT Astra Serif"/>
              </w:rPr>
            </w:pPr>
          </w:p>
        </w:tc>
        <w:tc>
          <w:tcPr>
            <w:tcW w:w="1844" w:type="dxa"/>
          </w:tcPr>
          <w:p w:rsidR="004A163F" w:rsidRPr="00231C02" w:rsidRDefault="004A163F" w:rsidP="00A90C88">
            <w:pPr>
              <w:autoSpaceDE w:val="0"/>
              <w:autoSpaceDN w:val="0"/>
              <w:adjustRightInd w:val="0"/>
              <w:spacing w:after="0" w:line="240" w:lineRule="auto"/>
              <w:jc w:val="both"/>
              <w:rPr>
                <w:rFonts w:ascii="PT Astra Serif" w:hAnsi="PT Astra Serif"/>
              </w:rPr>
            </w:pPr>
            <w:r w:rsidRPr="00231C02">
              <w:rPr>
                <w:rFonts w:ascii="PT Astra Serif" w:hAnsi="PT Astra Serif"/>
              </w:rPr>
              <w:t>Обесценение прочих основных средств</w:t>
            </w:r>
          </w:p>
        </w:tc>
      </w:tr>
      <w:tr w:rsidR="004A163F" w:rsidRPr="00231C02" w:rsidTr="000F40D9">
        <w:trPr>
          <w:gridAfter w:val="5"/>
          <w:wAfter w:w="9220" w:type="dxa"/>
        </w:trPr>
        <w:tc>
          <w:tcPr>
            <w:tcW w:w="2127" w:type="dxa"/>
          </w:tcPr>
          <w:p w:rsidR="004A163F" w:rsidRPr="00231C02" w:rsidRDefault="004A163F" w:rsidP="00CE2A8F">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1 1 4</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9</w:t>
            </w:r>
          </w:p>
        </w:tc>
        <w:tc>
          <w:tcPr>
            <w:tcW w:w="1986" w:type="dxa"/>
          </w:tcPr>
          <w:p w:rsidR="004A163F" w:rsidRPr="00231C02" w:rsidRDefault="004A163F" w:rsidP="00540917">
            <w:pPr>
              <w:autoSpaceDE w:val="0"/>
              <w:autoSpaceDN w:val="0"/>
              <w:adjustRightInd w:val="0"/>
              <w:spacing w:after="0" w:line="240" w:lineRule="auto"/>
              <w:rPr>
                <w:rFonts w:ascii="PT Astra Serif" w:hAnsi="PT Astra Serif"/>
              </w:rPr>
            </w:pPr>
          </w:p>
        </w:tc>
        <w:tc>
          <w:tcPr>
            <w:tcW w:w="1844" w:type="dxa"/>
          </w:tcPr>
          <w:p w:rsidR="004A163F" w:rsidRPr="00231C02" w:rsidRDefault="004A163F" w:rsidP="00A90C88">
            <w:pPr>
              <w:autoSpaceDE w:val="0"/>
              <w:autoSpaceDN w:val="0"/>
              <w:adjustRightInd w:val="0"/>
              <w:spacing w:after="0" w:line="240" w:lineRule="auto"/>
              <w:jc w:val="both"/>
              <w:rPr>
                <w:rFonts w:ascii="PT Astra Serif" w:hAnsi="PT Astra Serif"/>
              </w:rPr>
            </w:pPr>
            <w:r w:rsidRPr="00231C02">
              <w:rPr>
                <w:rFonts w:ascii="PT Astra Serif" w:hAnsi="PT Astra Serif"/>
              </w:rPr>
              <w:t>Обесценение нематериальных активов</w:t>
            </w:r>
          </w:p>
        </w:tc>
      </w:tr>
      <w:tr w:rsidR="004A163F" w:rsidRPr="00231C02" w:rsidTr="000F40D9">
        <w:trPr>
          <w:gridAfter w:val="5"/>
          <w:wAfter w:w="9220" w:type="dxa"/>
        </w:trPr>
        <w:tc>
          <w:tcPr>
            <w:tcW w:w="2127" w:type="dxa"/>
          </w:tcPr>
          <w:p w:rsidR="004A163F" w:rsidRPr="00231C02" w:rsidRDefault="004A163F" w:rsidP="00CE2A8F">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1 1 4</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6</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4A163F" w:rsidRPr="00231C02" w:rsidRDefault="004A163F" w:rsidP="00540917">
            <w:pPr>
              <w:autoSpaceDE w:val="0"/>
              <w:autoSpaceDN w:val="0"/>
              <w:adjustRightInd w:val="0"/>
              <w:spacing w:after="0" w:line="240" w:lineRule="auto"/>
              <w:jc w:val="both"/>
              <w:rPr>
                <w:rFonts w:ascii="PT Astra Serif" w:hAnsi="PT Astra Serif"/>
              </w:rPr>
            </w:pPr>
            <w:r w:rsidRPr="00231C02">
              <w:rPr>
                <w:rFonts w:ascii="PT Astra Serif" w:hAnsi="PT Astra Serif"/>
              </w:rPr>
              <w:t>Обесценение непроизведенных активов</w:t>
            </w:r>
          </w:p>
        </w:tc>
        <w:tc>
          <w:tcPr>
            <w:tcW w:w="1844" w:type="dxa"/>
          </w:tcPr>
          <w:p w:rsidR="004A163F" w:rsidRPr="00231C02" w:rsidRDefault="004A163F" w:rsidP="00A90C88">
            <w:pPr>
              <w:autoSpaceDE w:val="0"/>
              <w:autoSpaceDN w:val="0"/>
              <w:adjustRightInd w:val="0"/>
              <w:spacing w:after="0" w:line="240" w:lineRule="auto"/>
              <w:rPr>
                <w:rFonts w:ascii="PT Astra Serif" w:hAnsi="PT Astra Serif"/>
              </w:rPr>
            </w:pPr>
          </w:p>
        </w:tc>
      </w:tr>
      <w:tr w:rsidR="004A163F" w:rsidRPr="00231C02" w:rsidTr="000F40D9">
        <w:trPr>
          <w:gridAfter w:val="5"/>
          <w:wAfter w:w="9220" w:type="dxa"/>
        </w:trPr>
        <w:tc>
          <w:tcPr>
            <w:tcW w:w="2127" w:type="dxa"/>
          </w:tcPr>
          <w:p w:rsidR="004A163F" w:rsidRPr="00231C02" w:rsidRDefault="004A163F" w:rsidP="00CE2A8F">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1 1 4</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6</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w:t>
            </w:r>
          </w:p>
        </w:tc>
        <w:tc>
          <w:tcPr>
            <w:tcW w:w="1986" w:type="dxa"/>
          </w:tcPr>
          <w:p w:rsidR="004A163F" w:rsidRPr="00231C02" w:rsidRDefault="004A163F" w:rsidP="00540917">
            <w:pPr>
              <w:autoSpaceDE w:val="0"/>
              <w:autoSpaceDN w:val="0"/>
              <w:adjustRightInd w:val="0"/>
              <w:spacing w:after="0" w:line="240" w:lineRule="auto"/>
              <w:jc w:val="both"/>
              <w:rPr>
                <w:rFonts w:ascii="PT Astra Serif" w:hAnsi="PT Astra Serif"/>
              </w:rPr>
            </w:pPr>
          </w:p>
        </w:tc>
        <w:tc>
          <w:tcPr>
            <w:tcW w:w="1844" w:type="dxa"/>
          </w:tcPr>
          <w:p w:rsidR="004A163F" w:rsidRPr="00231C02" w:rsidRDefault="004A163F" w:rsidP="00A90C88">
            <w:pPr>
              <w:autoSpaceDE w:val="0"/>
              <w:autoSpaceDN w:val="0"/>
              <w:adjustRightInd w:val="0"/>
              <w:spacing w:after="0" w:line="240" w:lineRule="auto"/>
              <w:rPr>
                <w:rFonts w:ascii="PT Astra Serif" w:hAnsi="PT Astra Serif"/>
              </w:rPr>
            </w:pPr>
            <w:r w:rsidRPr="00231C02">
              <w:rPr>
                <w:rFonts w:ascii="PT Astra Serif" w:hAnsi="PT Astra Serif"/>
              </w:rPr>
              <w:t>Обесценение земли</w:t>
            </w:r>
          </w:p>
        </w:tc>
      </w:tr>
      <w:tr w:rsidR="004A163F" w:rsidRPr="00231C02" w:rsidTr="000F40D9">
        <w:trPr>
          <w:gridAfter w:val="5"/>
          <w:wAfter w:w="9220" w:type="dxa"/>
        </w:trPr>
        <w:tc>
          <w:tcPr>
            <w:tcW w:w="2127" w:type="dxa"/>
          </w:tcPr>
          <w:p w:rsidR="004A163F" w:rsidRPr="00231C02" w:rsidRDefault="004A163F" w:rsidP="00CE2A8F">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1 1 4</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6</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w:t>
            </w:r>
          </w:p>
        </w:tc>
        <w:tc>
          <w:tcPr>
            <w:tcW w:w="1986" w:type="dxa"/>
          </w:tcPr>
          <w:p w:rsidR="004A163F" w:rsidRPr="00231C02" w:rsidRDefault="004A163F" w:rsidP="00540917">
            <w:pPr>
              <w:autoSpaceDE w:val="0"/>
              <w:autoSpaceDN w:val="0"/>
              <w:adjustRightInd w:val="0"/>
              <w:spacing w:after="0" w:line="240" w:lineRule="auto"/>
              <w:jc w:val="both"/>
              <w:rPr>
                <w:rFonts w:ascii="PT Astra Serif" w:hAnsi="PT Astra Serif"/>
              </w:rPr>
            </w:pPr>
          </w:p>
        </w:tc>
        <w:tc>
          <w:tcPr>
            <w:tcW w:w="1844" w:type="dxa"/>
          </w:tcPr>
          <w:p w:rsidR="004A163F" w:rsidRPr="00231C02" w:rsidRDefault="004A163F" w:rsidP="00A90C88">
            <w:pPr>
              <w:autoSpaceDE w:val="0"/>
              <w:autoSpaceDN w:val="0"/>
              <w:adjustRightInd w:val="0"/>
              <w:spacing w:after="0" w:line="240" w:lineRule="auto"/>
              <w:rPr>
                <w:rFonts w:ascii="PT Astra Serif" w:hAnsi="PT Astra Serif"/>
              </w:rPr>
            </w:pPr>
            <w:r w:rsidRPr="00231C02">
              <w:rPr>
                <w:rFonts w:ascii="PT Astra Serif" w:hAnsi="PT Astra Serif"/>
              </w:rPr>
              <w:t>Обесценение ресурсов недр</w:t>
            </w:r>
          </w:p>
        </w:tc>
      </w:tr>
      <w:tr w:rsidR="004A163F" w:rsidRPr="00231C02" w:rsidTr="000F40D9">
        <w:trPr>
          <w:gridAfter w:val="5"/>
          <w:wAfter w:w="9220" w:type="dxa"/>
        </w:trPr>
        <w:tc>
          <w:tcPr>
            <w:tcW w:w="2127" w:type="dxa"/>
          </w:tcPr>
          <w:p w:rsidR="004A163F" w:rsidRPr="00231C02" w:rsidRDefault="004A163F" w:rsidP="00CE2A8F">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1 1 4</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6</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3</w:t>
            </w:r>
          </w:p>
        </w:tc>
        <w:tc>
          <w:tcPr>
            <w:tcW w:w="1986" w:type="dxa"/>
          </w:tcPr>
          <w:p w:rsidR="004A163F" w:rsidRPr="00231C02" w:rsidRDefault="004A163F" w:rsidP="00540917">
            <w:pPr>
              <w:autoSpaceDE w:val="0"/>
              <w:autoSpaceDN w:val="0"/>
              <w:adjustRightInd w:val="0"/>
              <w:spacing w:after="0" w:line="240" w:lineRule="auto"/>
              <w:jc w:val="both"/>
              <w:rPr>
                <w:rFonts w:ascii="PT Astra Serif" w:hAnsi="PT Astra Serif"/>
              </w:rPr>
            </w:pPr>
          </w:p>
        </w:tc>
        <w:tc>
          <w:tcPr>
            <w:tcW w:w="1844" w:type="dxa"/>
          </w:tcPr>
          <w:p w:rsidR="004A163F" w:rsidRPr="00231C02" w:rsidRDefault="004A163F" w:rsidP="00A90C88">
            <w:pPr>
              <w:autoSpaceDE w:val="0"/>
              <w:autoSpaceDN w:val="0"/>
              <w:adjustRightInd w:val="0"/>
              <w:spacing w:after="0" w:line="240" w:lineRule="auto"/>
              <w:rPr>
                <w:rFonts w:ascii="PT Astra Serif" w:hAnsi="PT Astra Serif"/>
              </w:rPr>
            </w:pPr>
            <w:r w:rsidRPr="00231C02">
              <w:rPr>
                <w:rFonts w:ascii="PT Astra Serif" w:hAnsi="PT Astra Serif"/>
              </w:rPr>
              <w:t>Обесценение прочих непроизведенных активов</w:t>
            </w:r>
          </w:p>
          <w:p w:rsidR="004A163F" w:rsidRPr="00231C02" w:rsidRDefault="004A163F" w:rsidP="00A90C88">
            <w:pPr>
              <w:autoSpaceDE w:val="0"/>
              <w:autoSpaceDN w:val="0"/>
              <w:adjustRightInd w:val="0"/>
              <w:spacing w:after="0" w:line="240" w:lineRule="auto"/>
              <w:rPr>
                <w:rFonts w:ascii="PT Astra Serif" w:hAnsi="PT Astra Serif"/>
              </w:rPr>
            </w:pPr>
          </w:p>
        </w:tc>
      </w:tr>
      <w:tr w:rsidR="004A163F" w:rsidRPr="00231C02" w:rsidTr="001435EF">
        <w:trPr>
          <w:gridAfter w:val="5"/>
          <w:wAfter w:w="9220" w:type="dxa"/>
        </w:trPr>
        <w:tc>
          <w:tcPr>
            <w:tcW w:w="2127" w:type="dxa"/>
            <w:vAlign w:val="center"/>
          </w:tcPr>
          <w:p w:rsidR="004A163F" w:rsidRPr="00231C02" w:rsidRDefault="004A163F" w:rsidP="001435EF">
            <w:pPr>
              <w:autoSpaceDE w:val="0"/>
              <w:autoSpaceDN w:val="0"/>
              <w:adjustRightInd w:val="0"/>
              <w:spacing w:after="0" w:line="240" w:lineRule="auto"/>
              <w:jc w:val="center"/>
              <w:rPr>
                <w:rFonts w:ascii="PT Astra Serif" w:hAnsi="PT Astra Serif"/>
              </w:rPr>
            </w:pPr>
            <w:r w:rsidRPr="00231C02">
              <w:rPr>
                <w:rFonts w:ascii="PT Astra Serif" w:hAnsi="PT Astra Serif"/>
                <w:b/>
                <w:lang w:val="en-US"/>
              </w:rPr>
              <w:t>1</w:t>
            </w:r>
          </w:p>
        </w:tc>
        <w:tc>
          <w:tcPr>
            <w:tcW w:w="1558" w:type="dxa"/>
            <w:vAlign w:val="center"/>
          </w:tcPr>
          <w:p w:rsidR="004A163F" w:rsidRPr="00231C02" w:rsidRDefault="004A163F" w:rsidP="001435E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b/>
              </w:rPr>
              <w:t>2</w:t>
            </w:r>
          </w:p>
        </w:tc>
        <w:tc>
          <w:tcPr>
            <w:tcW w:w="1276" w:type="dxa"/>
            <w:vAlign w:val="center"/>
          </w:tcPr>
          <w:p w:rsidR="004A163F" w:rsidRPr="00231C02" w:rsidRDefault="004A163F" w:rsidP="001435E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b/>
              </w:rPr>
              <w:t>3</w:t>
            </w:r>
          </w:p>
        </w:tc>
        <w:tc>
          <w:tcPr>
            <w:tcW w:w="1276" w:type="dxa"/>
            <w:vAlign w:val="center"/>
          </w:tcPr>
          <w:p w:rsidR="004A163F" w:rsidRPr="00231C02" w:rsidRDefault="004A163F" w:rsidP="001435E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b/>
              </w:rPr>
              <w:t>4</w:t>
            </w:r>
          </w:p>
        </w:tc>
        <w:tc>
          <w:tcPr>
            <w:tcW w:w="1986" w:type="dxa"/>
            <w:vAlign w:val="center"/>
          </w:tcPr>
          <w:p w:rsidR="004A163F" w:rsidRPr="00231C02" w:rsidRDefault="004A163F" w:rsidP="001435EF">
            <w:pPr>
              <w:autoSpaceDE w:val="0"/>
              <w:autoSpaceDN w:val="0"/>
              <w:adjustRightInd w:val="0"/>
              <w:spacing w:after="0" w:line="240" w:lineRule="auto"/>
              <w:jc w:val="center"/>
              <w:rPr>
                <w:rFonts w:ascii="PT Astra Serif" w:hAnsi="PT Astra Serif"/>
              </w:rPr>
            </w:pPr>
            <w:r w:rsidRPr="00231C02">
              <w:rPr>
                <w:rFonts w:ascii="PT Astra Serif" w:hAnsi="PT Astra Serif"/>
                <w:b/>
              </w:rPr>
              <w:t>5</w:t>
            </w:r>
          </w:p>
        </w:tc>
        <w:tc>
          <w:tcPr>
            <w:tcW w:w="1844" w:type="dxa"/>
            <w:vAlign w:val="center"/>
          </w:tcPr>
          <w:p w:rsidR="004A163F" w:rsidRPr="00231C02" w:rsidRDefault="004A163F" w:rsidP="001435EF">
            <w:pPr>
              <w:autoSpaceDE w:val="0"/>
              <w:autoSpaceDN w:val="0"/>
              <w:adjustRightInd w:val="0"/>
              <w:spacing w:after="0" w:line="240" w:lineRule="auto"/>
              <w:jc w:val="center"/>
              <w:rPr>
                <w:rFonts w:ascii="PT Astra Serif" w:hAnsi="PT Astra Serif"/>
              </w:rPr>
            </w:pPr>
            <w:r w:rsidRPr="00231C02">
              <w:rPr>
                <w:rFonts w:ascii="PT Astra Serif" w:hAnsi="PT Astra Serif"/>
                <w:b/>
              </w:rPr>
              <w:t>6</w:t>
            </w:r>
          </w:p>
        </w:tc>
      </w:tr>
      <w:tr w:rsidR="004A163F" w:rsidRPr="00231C02" w:rsidTr="000F40D9">
        <w:trPr>
          <w:gridAfter w:val="5"/>
          <w:wAfter w:w="9220" w:type="dxa"/>
        </w:trPr>
        <w:tc>
          <w:tcPr>
            <w:tcW w:w="2127" w:type="dxa"/>
          </w:tcPr>
          <w:p w:rsidR="004A163F" w:rsidRPr="00231C02" w:rsidRDefault="004A163F" w:rsidP="00200866">
            <w:pPr>
              <w:autoSpaceDE w:val="0"/>
              <w:autoSpaceDN w:val="0"/>
              <w:adjustRightInd w:val="0"/>
              <w:spacing w:after="0" w:line="240" w:lineRule="auto"/>
              <w:rPr>
                <w:rFonts w:ascii="PT Astra Serif" w:hAnsi="PT Astra Serif"/>
              </w:rPr>
            </w:pPr>
            <w:r w:rsidRPr="00231C02">
              <w:rPr>
                <w:rFonts w:ascii="PT Astra Serif" w:hAnsi="PT Astra Serif"/>
              </w:rPr>
              <w:t>Раздел 2. Финансовые активы</w:t>
            </w:r>
          </w:p>
          <w:p w:rsidR="004A163F" w:rsidRPr="00231C02" w:rsidRDefault="004A163F" w:rsidP="004A163F">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4A163F">
            <w:pPr>
              <w:autoSpaceDE w:val="0"/>
              <w:autoSpaceDN w:val="0"/>
              <w:adjustRightInd w:val="0"/>
              <w:spacing w:after="0" w:line="240" w:lineRule="auto"/>
              <w:ind w:left="-567" w:firstLine="567"/>
              <w:jc w:val="center"/>
              <w:rPr>
                <w:rFonts w:ascii="PT Astra Serif" w:hAnsi="PT Astra Serif"/>
              </w:rPr>
            </w:pPr>
          </w:p>
        </w:tc>
        <w:tc>
          <w:tcPr>
            <w:tcW w:w="1276" w:type="dxa"/>
          </w:tcPr>
          <w:p w:rsidR="004A163F" w:rsidRPr="00231C02" w:rsidRDefault="004A163F" w:rsidP="004A163F">
            <w:pPr>
              <w:autoSpaceDE w:val="0"/>
              <w:autoSpaceDN w:val="0"/>
              <w:adjustRightInd w:val="0"/>
              <w:spacing w:after="0" w:line="240" w:lineRule="auto"/>
              <w:ind w:left="-567" w:firstLine="567"/>
              <w:jc w:val="center"/>
              <w:rPr>
                <w:rFonts w:ascii="PT Astra Serif" w:hAnsi="PT Astra Serif"/>
              </w:rPr>
            </w:pPr>
          </w:p>
        </w:tc>
        <w:tc>
          <w:tcPr>
            <w:tcW w:w="1276" w:type="dxa"/>
          </w:tcPr>
          <w:p w:rsidR="004A163F" w:rsidRPr="00231C02" w:rsidRDefault="004A163F" w:rsidP="004A163F">
            <w:pPr>
              <w:autoSpaceDE w:val="0"/>
              <w:autoSpaceDN w:val="0"/>
              <w:adjustRightInd w:val="0"/>
              <w:spacing w:after="0" w:line="240" w:lineRule="auto"/>
              <w:ind w:left="-567" w:firstLine="567"/>
              <w:jc w:val="center"/>
              <w:rPr>
                <w:rFonts w:ascii="PT Astra Serif" w:hAnsi="PT Astra Serif"/>
              </w:rPr>
            </w:pPr>
          </w:p>
        </w:tc>
        <w:tc>
          <w:tcPr>
            <w:tcW w:w="1986" w:type="dxa"/>
          </w:tcPr>
          <w:p w:rsidR="004A163F" w:rsidRPr="00231C02" w:rsidRDefault="004A163F" w:rsidP="004A163F">
            <w:pPr>
              <w:autoSpaceDE w:val="0"/>
              <w:autoSpaceDN w:val="0"/>
              <w:adjustRightInd w:val="0"/>
              <w:spacing w:after="0" w:line="240" w:lineRule="auto"/>
              <w:jc w:val="both"/>
              <w:rPr>
                <w:rFonts w:ascii="PT Astra Serif" w:hAnsi="PT Astra Serif"/>
              </w:rPr>
            </w:pPr>
          </w:p>
        </w:tc>
        <w:tc>
          <w:tcPr>
            <w:tcW w:w="1844" w:type="dxa"/>
          </w:tcPr>
          <w:p w:rsidR="004A163F" w:rsidRPr="00231C02" w:rsidRDefault="004A163F" w:rsidP="004A163F">
            <w:pPr>
              <w:autoSpaceDE w:val="0"/>
              <w:autoSpaceDN w:val="0"/>
              <w:adjustRightInd w:val="0"/>
              <w:spacing w:after="0" w:line="240" w:lineRule="auto"/>
              <w:rPr>
                <w:rFonts w:ascii="PT Astra Serif" w:hAnsi="PT Astra Serif"/>
              </w:rPr>
            </w:pPr>
          </w:p>
        </w:tc>
      </w:tr>
      <w:tr w:rsidR="004A163F" w:rsidRPr="00231C02" w:rsidTr="000F40D9">
        <w:trPr>
          <w:gridAfter w:val="5"/>
          <w:wAfter w:w="9220" w:type="dxa"/>
        </w:trPr>
        <w:tc>
          <w:tcPr>
            <w:tcW w:w="2127" w:type="dxa"/>
          </w:tcPr>
          <w:p w:rsidR="004A163F" w:rsidRPr="00231C02" w:rsidRDefault="004A163F" w:rsidP="00637993">
            <w:pPr>
              <w:autoSpaceDE w:val="0"/>
              <w:autoSpaceDN w:val="0"/>
              <w:adjustRightInd w:val="0"/>
              <w:spacing w:after="0" w:line="240" w:lineRule="auto"/>
              <w:rPr>
                <w:rFonts w:ascii="PT Astra Serif" w:hAnsi="PT Astra Serif"/>
              </w:rPr>
            </w:pPr>
            <w:r w:rsidRPr="00231C02">
              <w:rPr>
                <w:rFonts w:ascii="PT Astra Serif" w:hAnsi="PT Astra Serif"/>
              </w:rPr>
              <w:t>Денежные средства учреждения</w:t>
            </w:r>
          </w:p>
          <w:p w:rsidR="004A163F" w:rsidRPr="00231C02" w:rsidRDefault="004A163F" w:rsidP="00CE2A8F">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2 0 0</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4A163F" w:rsidRPr="00231C02" w:rsidRDefault="004A163F" w:rsidP="00540917">
            <w:pPr>
              <w:autoSpaceDE w:val="0"/>
              <w:autoSpaceDN w:val="0"/>
              <w:adjustRightInd w:val="0"/>
              <w:spacing w:after="0" w:line="240" w:lineRule="auto"/>
              <w:rPr>
                <w:rFonts w:ascii="PT Astra Serif" w:hAnsi="PT Astra Serif"/>
              </w:rPr>
            </w:pPr>
          </w:p>
        </w:tc>
        <w:tc>
          <w:tcPr>
            <w:tcW w:w="1844" w:type="dxa"/>
          </w:tcPr>
          <w:p w:rsidR="004A163F" w:rsidRPr="00231C02" w:rsidRDefault="004A163F" w:rsidP="00A90C88">
            <w:pPr>
              <w:autoSpaceDE w:val="0"/>
              <w:autoSpaceDN w:val="0"/>
              <w:adjustRightInd w:val="0"/>
              <w:spacing w:after="0" w:line="240" w:lineRule="auto"/>
              <w:rPr>
                <w:rFonts w:ascii="PT Astra Serif" w:hAnsi="PT Astra Serif"/>
              </w:rPr>
            </w:pPr>
          </w:p>
        </w:tc>
      </w:tr>
      <w:tr w:rsidR="004A163F" w:rsidRPr="00231C02" w:rsidTr="000F40D9">
        <w:trPr>
          <w:gridAfter w:val="5"/>
          <w:wAfter w:w="9220" w:type="dxa"/>
        </w:trPr>
        <w:tc>
          <w:tcPr>
            <w:tcW w:w="2127" w:type="dxa"/>
          </w:tcPr>
          <w:p w:rsidR="004A163F" w:rsidRPr="00231C02" w:rsidRDefault="004A163F" w:rsidP="00CE2A8F">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2 0 1</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4A163F" w:rsidRPr="00231C02" w:rsidRDefault="004A163F" w:rsidP="00540917">
            <w:pPr>
              <w:autoSpaceDE w:val="0"/>
              <w:autoSpaceDN w:val="0"/>
              <w:adjustRightInd w:val="0"/>
              <w:spacing w:after="0" w:line="240" w:lineRule="auto"/>
              <w:rPr>
                <w:rFonts w:ascii="PT Astra Serif" w:hAnsi="PT Astra Serif"/>
              </w:rPr>
            </w:pPr>
          </w:p>
        </w:tc>
        <w:tc>
          <w:tcPr>
            <w:tcW w:w="1844" w:type="dxa"/>
          </w:tcPr>
          <w:p w:rsidR="004A163F" w:rsidRPr="00231C02" w:rsidRDefault="004A163F" w:rsidP="00A90C88">
            <w:pPr>
              <w:autoSpaceDE w:val="0"/>
              <w:autoSpaceDN w:val="0"/>
              <w:adjustRightInd w:val="0"/>
              <w:spacing w:after="0" w:line="240" w:lineRule="auto"/>
              <w:rPr>
                <w:rFonts w:ascii="PT Astra Serif" w:hAnsi="PT Astra Serif"/>
              </w:rPr>
            </w:pPr>
          </w:p>
        </w:tc>
      </w:tr>
      <w:tr w:rsidR="004A163F" w:rsidRPr="00231C02" w:rsidTr="000F40D9">
        <w:trPr>
          <w:gridAfter w:val="5"/>
          <w:wAfter w:w="9220" w:type="dxa"/>
        </w:trPr>
        <w:tc>
          <w:tcPr>
            <w:tcW w:w="2127" w:type="dxa"/>
          </w:tcPr>
          <w:p w:rsidR="004A163F" w:rsidRPr="00231C02" w:rsidRDefault="004A163F" w:rsidP="00CE2A8F">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2 0 1</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4A163F" w:rsidRPr="00231C02" w:rsidRDefault="004A163F" w:rsidP="00540917">
            <w:pPr>
              <w:autoSpaceDE w:val="0"/>
              <w:autoSpaceDN w:val="0"/>
              <w:adjustRightInd w:val="0"/>
              <w:spacing w:after="0" w:line="240" w:lineRule="auto"/>
              <w:rPr>
                <w:rFonts w:ascii="PT Astra Serif" w:hAnsi="PT Astra Serif"/>
              </w:rPr>
            </w:pPr>
            <w:r w:rsidRPr="00231C02">
              <w:rPr>
                <w:rFonts w:ascii="PT Astra Serif" w:hAnsi="PT Astra Serif"/>
              </w:rPr>
              <w:t>Денежные средства на лицевых счетах учреждения в органе казначейства</w:t>
            </w:r>
          </w:p>
        </w:tc>
        <w:tc>
          <w:tcPr>
            <w:tcW w:w="1844" w:type="dxa"/>
          </w:tcPr>
          <w:p w:rsidR="004A163F" w:rsidRPr="00231C02" w:rsidRDefault="004A163F" w:rsidP="00A90C88">
            <w:pPr>
              <w:autoSpaceDE w:val="0"/>
              <w:autoSpaceDN w:val="0"/>
              <w:adjustRightInd w:val="0"/>
              <w:spacing w:after="0" w:line="240" w:lineRule="auto"/>
              <w:rPr>
                <w:rFonts w:ascii="PT Astra Serif" w:hAnsi="PT Astra Serif"/>
              </w:rPr>
            </w:pPr>
          </w:p>
        </w:tc>
      </w:tr>
      <w:tr w:rsidR="004A163F" w:rsidRPr="00231C02" w:rsidTr="000F40D9">
        <w:trPr>
          <w:gridAfter w:val="5"/>
          <w:wAfter w:w="9220" w:type="dxa"/>
        </w:trPr>
        <w:tc>
          <w:tcPr>
            <w:tcW w:w="2127" w:type="dxa"/>
          </w:tcPr>
          <w:p w:rsidR="004A163F" w:rsidRPr="00231C02" w:rsidRDefault="004A163F" w:rsidP="00A649D3">
            <w:pPr>
              <w:autoSpaceDE w:val="0"/>
              <w:autoSpaceDN w:val="0"/>
              <w:adjustRightInd w:val="0"/>
              <w:spacing w:after="0" w:line="240" w:lineRule="auto"/>
              <w:jc w:val="center"/>
              <w:rPr>
                <w:rFonts w:ascii="PT Astra Serif" w:hAnsi="PT Astra Serif"/>
                <w:b/>
              </w:rPr>
            </w:pPr>
          </w:p>
        </w:tc>
        <w:tc>
          <w:tcPr>
            <w:tcW w:w="1558" w:type="dxa"/>
          </w:tcPr>
          <w:p w:rsidR="004A163F" w:rsidRPr="00231C02" w:rsidRDefault="004A163F" w:rsidP="00A649D3">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rPr>
              <w:t>2 0 1</w:t>
            </w:r>
          </w:p>
        </w:tc>
        <w:tc>
          <w:tcPr>
            <w:tcW w:w="1276" w:type="dxa"/>
          </w:tcPr>
          <w:p w:rsidR="004A163F" w:rsidRPr="00231C02" w:rsidRDefault="004A163F" w:rsidP="00A649D3">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rPr>
              <w:t>0</w:t>
            </w:r>
          </w:p>
        </w:tc>
        <w:tc>
          <w:tcPr>
            <w:tcW w:w="1276" w:type="dxa"/>
          </w:tcPr>
          <w:p w:rsidR="004A163F" w:rsidRPr="00231C02" w:rsidRDefault="004A163F" w:rsidP="00A649D3">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rPr>
              <w:t>1</w:t>
            </w:r>
          </w:p>
        </w:tc>
        <w:tc>
          <w:tcPr>
            <w:tcW w:w="1986" w:type="dxa"/>
          </w:tcPr>
          <w:p w:rsidR="004A163F" w:rsidRPr="00231C02" w:rsidRDefault="004A163F" w:rsidP="00A649D3">
            <w:pPr>
              <w:autoSpaceDE w:val="0"/>
              <w:autoSpaceDN w:val="0"/>
              <w:adjustRightInd w:val="0"/>
              <w:spacing w:after="0" w:line="240" w:lineRule="auto"/>
              <w:jc w:val="center"/>
              <w:rPr>
                <w:rFonts w:ascii="PT Astra Serif" w:hAnsi="PT Astra Serif"/>
                <w:b/>
              </w:rPr>
            </w:pPr>
          </w:p>
        </w:tc>
        <w:tc>
          <w:tcPr>
            <w:tcW w:w="1844" w:type="dxa"/>
          </w:tcPr>
          <w:p w:rsidR="004A163F" w:rsidRPr="00231C02" w:rsidRDefault="004A163F" w:rsidP="00A649D3">
            <w:pPr>
              <w:autoSpaceDE w:val="0"/>
              <w:autoSpaceDN w:val="0"/>
              <w:adjustRightInd w:val="0"/>
              <w:spacing w:after="0" w:line="240" w:lineRule="auto"/>
              <w:jc w:val="center"/>
              <w:rPr>
                <w:rFonts w:ascii="PT Astra Serif" w:hAnsi="PT Astra Serif"/>
                <w:b/>
              </w:rPr>
            </w:pPr>
            <w:r w:rsidRPr="00231C02">
              <w:rPr>
                <w:rFonts w:ascii="PT Astra Serif" w:hAnsi="PT Astra Serif"/>
              </w:rPr>
              <w:t>Денежные средства учреждения на счетах</w:t>
            </w:r>
          </w:p>
        </w:tc>
      </w:tr>
      <w:tr w:rsidR="004A163F" w:rsidRPr="00231C02" w:rsidTr="000F40D9">
        <w:trPr>
          <w:gridAfter w:val="5"/>
          <w:wAfter w:w="9220" w:type="dxa"/>
        </w:trPr>
        <w:tc>
          <w:tcPr>
            <w:tcW w:w="2127"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2 0 1</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3</w:t>
            </w:r>
          </w:p>
        </w:tc>
        <w:tc>
          <w:tcPr>
            <w:tcW w:w="198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p>
        </w:tc>
        <w:tc>
          <w:tcPr>
            <w:tcW w:w="1844" w:type="dxa"/>
          </w:tcPr>
          <w:p w:rsidR="004A163F" w:rsidRPr="00231C02" w:rsidRDefault="004A163F" w:rsidP="00A90C88">
            <w:pPr>
              <w:autoSpaceDE w:val="0"/>
              <w:autoSpaceDN w:val="0"/>
              <w:adjustRightInd w:val="0"/>
              <w:spacing w:after="0" w:line="240" w:lineRule="auto"/>
              <w:jc w:val="center"/>
              <w:rPr>
                <w:rFonts w:ascii="PT Astra Serif" w:hAnsi="PT Astra Serif"/>
              </w:rPr>
            </w:pPr>
            <w:r w:rsidRPr="00231C02">
              <w:rPr>
                <w:rFonts w:ascii="PT Astra Serif" w:hAnsi="PT Astra Serif"/>
              </w:rPr>
              <w:t>Денежные средства учреждения в пути</w:t>
            </w:r>
          </w:p>
        </w:tc>
      </w:tr>
      <w:tr w:rsidR="004A163F" w:rsidRPr="00231C02" w:rsidTr="000F40D9">
        <w:trPr>
          <w:gridAfter w:val="5"/>
          <w:wAfter w:w="9220" w:type="dxa"/>
        </w:trPr>
        <w:tc>
          <w:tcPr>
            <w:tcW w:w="2127" w:type="dxa"/>
          </w:tcPr>
          <w:p w:rsidR="004A163F" w:rsidRPr="00231C02" w:rsidRDefault="004A163F" w:rsidP="00CE2A8F">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2 0 1</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5</w:t>
            </w:r>
          </w:p>
        </w:tc>
        <w:tc>
          <w:tcPr>
            <w:tcW w:w="1986" w:type="dxa"/>
          </w:tcPr>
          <w:p w:rsidR="004A163F" w:rsidRPr="00231C02" w:rsidRDefault="004A163F" w:rsidP="00540917">
            <w:pPr>
              <w:autoSpaceDE w:val="0"/>
              <w:autoSpaceDN w:val="0"/>
              <w:adjustRightInd w:val="0"/>
              <w:spacing w:after="0" w:line="240" w:lineRule="auto"/>
              <w:rPr>
                <w:rFonts w:ascii="PT Astra Serif" w:hAnsi="PT Astra Serif"/>
              </w:rPr>
            </w:pPr>
          </w:p>
        </w:tc>
        <w:tc>
          <w:tcPr>
            <w:tcW w:w="1844" w:type="dxa"/>
          </w:tcPr>
          <w:p w:rsidR="004A163F" w:rsidRPr="00231C02" w:rsidRDefault="004A163F" w:rsidP="00A90C88">
            <w:pPr>
              <w:autoSpaceDE w:val="0"/>
              <w:autoSpaceDN w:val="0"/>
              <w:adjustRightInd w:val="0"/>
              <w:spacing w:after="0" w:line="240" w:lineRule="auto"/>
              <w:rPr>
                <w:rFonts w:ascii="PT Astra Serif" w:hAnsi="PT Astra Serif"/>
              </w:rPr>
            </w:pPr>
            <w:r w:rsidRPr="00231C02">
              <w:rPr>
                <w:rFonts w:ascii="PT Astra Serif" w:hAnsi="PT Astra Serif"/>
              </w:rPr>
              <w:t>Денежные документы</w:t>
            </w:r>
          </w:p>
        </w:tc>
      </w:tr>
      <w:tr w:rsidR="004A163F" w:rsidRPr="00231C02" w:rsidTr="000F40D9">
        <w:trPr>
          <w:gridAfter w:val="5"/>
          <w:wAfter w:w="9220" w:type="dxa"/>
        </w:trPr>
        <w:tc>
          <w:tcPr>
            <w:tcW w:w="2127" w:type="dxa"/>
          </w:tcPr>
          <w:p w:rsidR="004A163F" w:rsidRPr="00231C02" w:rsidRDefault="004A163F" w:rsidP="00CE2A8F">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2 0 4</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3</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4A163F" w:rsidRPr="00231C02" w:rsidRDefault="004A163F" w:rsidP="00540917">
            <w:pPr>
              <w:autoSpaceDE w:val="0"/>
              <w:autoSpaceDN w:val="0"/>
              <w:adjustRightInd w:val="0"/>
              <w:spacing w:after="0" w:line="240" w:lineRule="auto"/>
              <w:rPr>
                <w:rFonts w:ascii="PT Astra Serif" w:hAnsi="PT Astra Serif"/>
              </w:rPr>
            </w:pPr>
            <w:r w:rsidRPr="00231C02">
              <w:rPr>
                <w:rFonts w:ascii="PT Astra Serif" w:hAnsi="PT Astra Serif"/>
              </w:rPr>
              <w:t>Акции и иные формы участия в капитале</w:t>
            </w:r>
          </w:p>
        </w:tc>
        <w:tc>
          <w:tcPr>
            <w:tcW w:w="1844" w:type="dxa"/>
          </w:tcPr>
          <w:p w:rsidR="004A163F" w:rsidRPr="00231C02" w:rsidRDefault="004A163F" w:rsidP="00A90C88">
            <w:pPr>
              <w:autoSpaceDE w:val="0"/>
              <w:autoSpaceDN w:val="0"/>
              <w:adjustRightInd w:val="0"/>
              <w:spacing w:after="0" w:line="240" w:lineRule="auto"/>
              <w:rPr>
                <w:rFonts w:ascii="PT Astra Serif" w:hAnsi="PT Astra Serif"/>
              </w:rPr>
            </w:pPr>
          </w:p>
        </w:tc>
      </w:tr>
      <w:tr w:rsidR="004A163F" w:rsidRPr="00231C02" w:rsidTr="000F40D9">
        <w:trPr>
          <w:gridAfter w:val="5"/>
          <w:wAfter w:w="9220" w:type="dxa"/>
        </w:trPr>
        <w:tc>
          <w:tcPr>
            <w:tcW w:w="2127" w:type="dxa"/>
          </w:tcPr>
          <w:p w:rsidR="004A163F" w:rsidRPr="00231C02" w:rsidRDefault="004A163F" w:rsidP="00CE2A8F">
            <w:pPr>
              <w:autoSpaceDE w:val="0"/>
              <w:autoSpaceDN w:val="0"/>
              <w:adjustRightInd w:val="0"/>
              <w:spacing w:after="0" w:line="240" w:lineRule="auto"/>
              <w:rPr>
                <w:rFonts w:ascii="PT Astra Serif" w:hAnsi="PT Astra Serif"/>
              </w:rPr>
            </w:pPr>
            <w:r w:rsidRPr="00231C02">
              <w:rPr>
                <w:rFonts w:ascii="PT Astra Serif" w:hAnsi="PT Astra Serif"/>
              </w:rPr>
              <w:t>Финансовые вложения</w:t>
            </w: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2 0 4</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5</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4A163F" w:rsidRPr="00231C02" w:rsidRDefault="004A163F" w:rsidP="00540917">
            <w:pPr>
              <w:autoSpaceDE w:val="0"/>
              <w:autoSpaceDN w:val="0"/>
              <w:adjustRightInd w:val="0"/>
              <w:spacing w:after="0" w:line="240" w:lineRule="auto"/>
              <w:rPr>
                <w:rFonts w:ascii="PT Astra Serif" w:hAnsi="PT Astra Serif"/>
              </w:rPr>
            </w:pPr>
            <w:r w:rsidRPr="00231C02">
              <w:rPr>
                <w:rFonts w:ascii="PT Astra Serif" w:hAnsi="PT Astra Serif"/>
              </w:rPr>
              <w:t>Иные финансовые активы</w:t>
            </w:r>
          </w:p>
        </w:tc>
        <w:tc>
          <w:tcPr>
            <w:tcW w:w="1844" w:type="dxa"/>
          </w:tcPr>
          <w:p w:rsidR="004A163F" w:rsidRPr="00231C02" w:rsidRDefault="004A163F" w:rsidP="00A90C88">
            <w:pPr>
              <w:autoSpaceDE w:val="0"/>
              <w:autoSpaceDN w:val="0"/>
              <w:adjustRightInd w:val="0"/>
              <w:spacing w:after="0" w:line="240" w:lineRule="auto"/>
              <w:rPr>
                <w:rFonts w:ascii="PT Astra Serif" w:hAnsi="PT Astra Serif"/>
              </w:rPr>
            </w:pPr>
          </w:p>
        </w:tc>
      </w:tr>
      <w:tr w:rsidR="004A163F" w:rsidRPr="00231C02" w:rsidTr="000F40D9">
        <w:trPr>
          <w:gridAfter w:val="5"/>
          <w:wAfter w:w="9220" w:type="dxa"/>
        </w:trPr>
        <w:tc>
          <w:tcPr>
            <w:tcW w:w="2127" w:type="dxa"/>
          </w:tcPr>
          <w:p w:rsidR="004A163F" w:rsidRPr="00231C02" w:rsidRDefault="004A163F" w:rsidP="00CE2A8F">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CE2A8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2 0 4</w:t>
            </w:r>
          </w:p>
        </w:tc>
        <w:tc>
          <w:tcPr>
            <w:tcW w:w="1276" w:type="dxa"/>
          </w:tcPr>
          <w:p w:rsidR="004A163F" w:rsidRPr="00231C02" w:rsidRDefault="004A163F" w:rsidP="00CE2A8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w:t>
            </w:r>
          </w:p>
        </w:tc>
        <w:tc>
          <w:tcPr>
            <w:tcW w:w="1276" w:type="dxa"/>
          </w:tcPr>
          <w:p w:rsidR="004A163F" w:rsidRPr="00231C02" w:rsidRDefault="004A163F" w:rsidP="00CE2A8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w:t>
            </w:r>
          </w:p>
        </w:tc>
        <w:tc>
          <w:tcPr>
            <w:tcW w:w="1986" w:type="dxa"/>
          </w:tcPr>
          <w:p w:rsidR="004A163F" w:rsidRPr="00231C02" w:rsidRDefault="004A163F" w:rsidP="00CE2A8F">
            <w:pPr>
              <w:autoSpaceDE w:val="0"/>
              <w:autoSpaceDN w:val="0"/>
              <w:adjustRightInd w:val="0"/>
              <w:spacing w:after="0" w:line="240" w:lineRule="auto"/>
              <w:jc w:val="both"/>
              <w:rPr>
                <w:rFonts w:ascii="PT Astra Serif" w:hAnsi="PT Astra Serif"/>
              </w:rPr>
            </w:pPr>
          </w:p>
        </w:tc>
        <w:tc>
          <w:tcPr>
            <w:tcW w:w="1844" w:type="dxa"/>
          </w:tcPr>
          <w:p w:rsidR="004A163F" w:rsidRPr="00231C02" w:rsidRDefault="004A163F" w:rsidP="00A90C88">
            <w:pPr>
              <w:autoSpaceDE w:val="0"/>
              <w:autoSpaceDN w:val="0"/>
              <w:adjustRightInd w:val="0"/>
              <w:spacing w:after="0" w:line="240" w:lineRule="auto"/>
              <w:rPr>
                <w:rFonts w:ascii="PT Astra Serif" w:hAnsi="PT Astra Serif"/>
              </w:rPr>
            </w:pPr>
            <w:r w:rsidRPr="00231C02">
              <w:rPr>
                <w:rFonts w:ascii="PT Astra Serif" w:hAnsi="PT Astra Serif"/>
              </w:rPr>
              <w:t>Облигации</w:t>
            </w:r>
          </w:p>
        </w:tc>
      </w:tr>
      <w:tr w:rsidR="004A163F" w:rsidRPr="00231C02" w:rsidTr="000F40D9">
        <w:trPr>
          <w:gridAfter w:val="5"/>
          <w:wAfter w:w="9220" w:type="dxa"/>
        </w:trPr>
        <w:tc>
          <w:tcPr>
            <w:tcW w:w="2127" w:type="dxa"/>
          </w:tcPr>
          <w:p w:rsidR="004A163F" w:rsidRPr="00231C02" w:rsidRDefault="004A163F" w:rsidP="00CE2A8F">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2 0 4</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3</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w:t>
            </w:r>
          </w:p>
        </w:tc>
        <w:tc>
          <w:tcPr>
            <w:tcW w:w="1986" w:type="dxa"/>
          </w:tcPr>
          <w:p w:rsidR="004A163F" w:rsidRPr="00231C02" w:rsidRDefault="004A163F" w:rsidP="00540917">
            <w:pPr>
              <w:autoSpaceDE w:val="0"/>
              <w:autoSpaceDN w:val="0"/>
              <w:adjustRightInd w:val="0"/>
              <w:spacing w:after="0" w:line="240" w:lineRule="auto"/>
              <w:rPr>
                <w:rFonts w:ascii="PT Astra Serif" w:hAnsi="PT Astra Serif"/>
              </w:rPr>
            </w:pPr>
          </w:p>
        </w:tc>
        <w:tc>
          <w:tcPr>
            <w:tcW w:w="1844" w:type="dxa"/>
          </w:tcPr>
          <w:p w:rsidR="004A163F" w:rsidRPr="00231C02" w:rsidRDefault="004A163F" w:rsidP="00A90C88">
            <w:pPr>
              <w:autoSpaceDE w:val="0"/>
              <w:autoSpaceDN w:val="0"/>
              <w:adjustRightInd w:val="0"/>
              <w:spacing w:after="0" w:line="240" w:lineRule="auto"/>
              <w:rPr>
                <w:rFonts w:ascii="PT Astra Serif" w:hAnsi="PT Astra Serif"/>
              </w:rPr>
            </w:pPr>
            <w:r w:rsidRPr="00231C02">
              <w:rPr>
                <w:rFonts w:ascii="PT Astra Serif" w:hAnsi="PT Astra Serif"/>
              </w:rPr>
              <w:t>Акции</w:t>
            </w:r>
          </w:p>
        </w:tc>
      </w:tr>
      <w:tr w:rsidR="004A163F" w:rsidRPr="00231C02" w:rsidTr="000F40D9">
        <w:trPr>
          <w:gridAfter w:val="5"/>
          <w:wAfter w:w="9220" w:type="dxa"/>
        </w:trPr>
        <w:tc>
          <w:tcPr>
            <w:tcW w:w="2127" w:type="dxa"/>
          </w:tcPr>
          <w:p w:rsidR="004A163F" w:rsidRPr="00231C02" w:rsidRDefault="004A163F" w:rsidP="00CE2A8F">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2 0 4</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3</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w:t>
            </w:r>
          </w:p>
        </w:tc>
        <w:tc>
          <w:tcPr>
            <w:tcW w:w="1986" w:type="dxa"/>
          </w:tcPr>
          <w:p w:rsidR="004A163F" w:rsidRPr="00231C02" w:rsidRDefault="004A163F" w:rsidP="00540917">
            <w:pPr>
              <w:autoSpaceDE w:val="0"/>
              <w:autoSpaceDN w:val="0"/>
              <w:adjustRightInd w:val="0"/>
              <w:spacing w:after="0" w:line="240" w:lineRule="auto"/>
              <w:rPr>
                <w:rFonts w:ascii="PT Astra Serif" w:hAnsi="PT Astra Serif"/>
              </w:rPr>
            </w:pPr>
          </w:p>
        </w:tc>
        <w:tc>
          <w:tcPr>
            <w:tcW w:w="1844" w:type="dxa"/>
          </w:tcPr>
          <w:p w:rsidR="004A163F" w:rsidRPr="00231C02" w:rsidRDefault="004A163F" w:rsidP="00A90C88">
            <w:pPr>
              <w:autoSpaceDE w:val="0"/>
              <w:autoSpaceDN w:val="0"/>
              <w:adjustRightInd w:val="0"/>
              <w:spacing w:after="0" w:line="240" w:lineRule="auto"/>
              <w:rPr>
                <w:rFonts w:ascii="PT Astra Serif" w:hAnsi="PT Astra Serif"/>
              </w:rPr>
            </w:pPr>
            <w:r w:rsidRPr="00231C02">
              <w:rPr>
                <w:rFonts w:ascii="PT Astra Serif" w:hAnsi="PT Astra Serif"/>
              </w:rPr>
              <w:t>Участие в государственных (муниципальных) предприятиях</w:t>
            </w:r>
          </w:p>
        </w:tc>
      </w:tr>
      <w:tr w:rsidR="004A163F" w:rsidRPr="00231C02" w:rsidTr="000F40D9">
        <w:trPr>
          <w:gridAfter w:val="5"/>
          <w:wAfter w:w="9220" w:type="dxa"/>
        </w:trPr>
        <w:tc>
          <w:tcPr>
            <w:tcW w:w="2127" w:type="dxa"/>
          </w:tcPr>
          <w:p w:rsidR="004A163F" w:rsidRPr="00231C02" w:rsidRDefault="004A163F" w:rsidP="00CE2A8F">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2 0 4</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3</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3</w:t>
            </w:r>
          </w:p>
        </w:tc>
        <w:tc>
          <w:tcPr>
            <w:tcW w:w="1986" w:type="dxa"/>
          </w:tcPr>
          <w:p w:rsidR="004A163F" w:rsidRPr="00231C02" w:rsidRDefault="004A163F" w:rsidP="00540917">
            <w:pPr>
              <w:autoSpaceDE w:val="0"/>
              <w:autoSpaceDN w:val="0"/>
              <w:adjustRightInd w:val="0"/>
              <w:spacing w:after="0" w:line="240" w:lineRule="auto"/>
              <w:rPr>
                <w:rFonts w:ascii="PT Astra Serif" w:hAnsi="PT Astra Serif"/>
              </w:rPr>
            </w:pPr>
          </w:p>
        </w:tc>
        <w:tc>
          <w:tcPr>
            <w:tcW w:w="1844" w:type="dxa"/>
          </w:tcPr>
          <w:p w:rsidR="004A163F" w:rsidRPr="00231C02" w:rsidRDefault="004A163F" w:rsidP="00A90C88">
            <w:pPr>
              <w:autoSpaceDE w:val="0"/>
              <w:autoSpaceDN w:val="0"/>
              <w:adjustRightInd w:val="0"/>
              <w:spacing w:after="0" w:line="240" w:lineRule="auto"/>
              <w:rPr>
                <w:rFonts w:ascii="PT Astra Serif" w:hAnsi="PT Astra Serif"/>
              </w:rPr>
            </w:pPr>
            <w:r w:rsidRPr="00231C02">
              <w:rPr>
                <w:rFonts w:ascii="PT Astra Serif" w:hAnsi="PT Astra Serif"/>
              </w:rPr>
              <w:t>Участие в государственных (муниципальных) учреждениях</w:t>
            </w:r>
          </w:p>
        </w:tc>
      </w:tr>
      <w:tr w:rsidR="004A163F" w:rsidRPr="00231C02" w:rsidTr="000F40D9">
        <w:trPr>
          <w:gridAfter w:val="5"/>
          <w:wAfter w:w="9220" w:type="dxa"/>
        </w:trPr>
        <w:tc>
          <w:tcPr>
            <w:tcW w:w="2127" w:type="dxa"/>
          </w:tcPr>
          <w:p w:rsidR="004A163F" w:rsidRPr="00231C02" w:rsidRDefault="004A163F" w:rsidP="004A163F">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4A163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2 0 4</w:t>
            </w:r>
          </w:p>
        </w:tc>
        <w:tc>
          <w:tcPr>
            <w:tcW w:w="1276" w:type="dxa"/>
          </w:tcPr>
          <w:p w:rsidR="004A163F" w:rsidRPr="00231C02" w:rsidRDefault="004A163F" w:rsidP="004A163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3</w:t>
            </w:r>
          </w:p>
        </w:tc>
        <w:tc>
          <w:tcPr>
            <w:tcW w:w="1276" w:type="dxa"/>
          </w:tcPr>
          <w:p w:rsidR="004A163F" w:rsidRPr="00231C02" w:rsidRDefault="004A163F" w:rsidP="004A163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4</w:t>
            </w:r>
          </w:p>
        </w:tc>
        <w:tc>
          <w:tcPr>
            <w:tcW w:w="1986" w:type="dxa"/>
          </w:tcPr>
          <w:p w:rsidR="004A163F" w:rsidRPr="00231C02" w:rsidRDefault="004A163F" w:rsidP="004A163F">
            <w:pPr>
              <w:autoSpaceDE w:val="0"/>
              <w:autoSpaceDN w:val="0"/>
              <w:adjustRightInd w:val="0"/>
              <w:spacing w:after="0" w:line="240" w:lineRule="auto"/>
              <w:jc w:val="both"/>
              <w:rPr>
                <w:rFonts w:ascii="PT Astra Serif" w:hAnsi="PT Astra Serif"/>
              </w:rPr>
            </w:pPr>
          </w:p>
        </w:tc>
        <w:tc>
          <w:tcPr>
            <w:tcW w:w="1844" w:type="dxa"/>
          </w:tcPr>
          <w:p w:rsidR="004A163F" w:rsidRPr="00231C02" w:rsidRDefault="004A163F" w:rsidP="004A163F">
            <w:pPr>
              <w:autoSpaceDE w:val="0"/>
              <w:autoSpaceDN w:val="0"/>
              <w:adjustRightInd w:val="0"/>
              <w:spacing w:after="0" w:line="240" w:lineRule="auto"/>
              <w:rPr>
                <w:rFonts w:ascii="PT Astra Serif" w:hAnsi="PT Astra Serif"/>
              </w:rPr>
            </w:pPr>
            <w:r w:rsidRPr="00231C02">
              <w:rPr>
                <w:rFonts w:ascii="PT Astra Serif" w:hAnsi="PT Astra Serif"/>
              </w:rPr>
              <w:t>Иные формы участия в капитале</w:t>
            </w:r>
          </w:p>
        </w:tc>
      </w:tr>
      <w:tr w:rsidR="004A163F" w:rsidRPr="00231C02" w:rsidTr="000F40D9">
        <w:trPr>
          <w:gridAfter w:val="5"/>
          <w:wAfter w:w="9220" w:type="dxa"/>
        </w:trPr>
        <w:tc>
          <w:tcPr>
            <w:tcW w:w="2127" w:type="dxa"/>
          </w:tcPr>
          <w:p w:rsidR="004A163F" w:rsidRPr="00231C02" w:rsidRDefault="004A163F" w:rsidP="00CE2A8F">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2 0 4</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5</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3</w:t>
            </w:r>
          </w:p>
        </w:tc>
        <w:tc>
          <w:tcPr>
            <w:tcW w:w="1986" w:type="dxa"/>
          </w:tcPr>
          <w:p w:rsidR="004A163F" w:rsidRPr="00231C02" w:rsidRDefault="004A163F" w:rsidP="00540917">
            <w:pPr>
              <w:autoSpaceDE w:val="0"/>
              <w:autoSpaceDN w:val="0"/>
              <w:adjustRightInd w:val="0"/>
              <w:spacing w:after="0" w:line="240" w:lineRule="auto"/>
              <w:rPr>
                <w:rFonts w:ascii="PT Astra Serif" w:hAnsi="PT Astra Serif"/>
              </w:rPr>
            </w:pPr>
          </w:p>
        </w:tc>
        <w:tc>
          <w:tcPr>
            <w:tcW w:w="1844" w:type="dxa"/>
          </w:tcPr>
          <w:p w:rsidR="004A163F" w:rsidRPr="00231C02" w:rsidRDefault="004A163F" w:rsidP="00A90C88">
            <w:pPr>
              <w:autoSpaceDE w:val="0"/>
              <w:autoSpaceDN w:val="0"/>
              <w:adjustRightInd w:val="0"/>
              <w:spacing w:after="0" w:line="240" w:lineRule="auto"/>
              <w:rPr>
                <w:rFonts w:ascii="PT Astra Serif" w:hAnsi="PT Astra Serif"/>
              </w:rPr>
            </w:pPr>
            <w:r w:rsidRPr="00231C02">
              <w:rPr>
                <w:rFonts w:ascii="PT Astra Serif" w:hAnsi="PT Astra Serif"/>
              </w:rPr>
              <w:t>Прочие финансовые активы</w:t>
            </w:r>
          </w:p>
        </w:tc>
      </w:tr>
      <w:tr w:rsidR="004A163F" w:rsidRPr="00231C02" w:rsidTr="001435EF">
        <w:trPr>
          <w:gridAfter w:val="5"/>
          <w:wAfter w:w="9220" w:type="dxa"/>
        </w:trPr>
        <w:tc>
          <w:tcPr>
            <w:tcW w:w="2127" w:type="dxa"/>
            <w:vAlign w:val="center"/>
          </w:tcPr>
          <w:p w:rsidR="004A163F" w:rsidRPr="00231C02" w:rsidRDefault="004A163F" w:rsidP="001435EF">
            <w:pPr>
              <w:autoSpaceDE w:val="0"/>
              <w:autoSpaceDN w:val="0"/>
              <w:adjustRightInd w:val="0"/>
              <w:spacing w:after="0" w:line="240" w:lineRule="auto"/>
              <w:jc w:val="center"/>
              <w:rPr>
                <w:rFonts w:ascii="PT Astra Serif" w:hAnsi="PT Astra Serif"/>
              </w:rPr>
            </w:pPr>
            <w:r w:rsidRPr="00231C02">
              <w:rPr>
                <w:rFonts w:ascii="PT Astra Serif" w:hAnsi="PT Astra Serif"/>
                <w:b/>
                <w:lang w:val="en-US"/>
              </w:rPr>
              <w:t>1</w:t>
            </w:r>
          </w:p>
        </w:tc>
        <w:tc>
          <w:tcPr>
            <w:tcW w:w="1558" w:type="dxa"/>
            <w:vAlign w:val="center"/>
          </w:tcPr>
          <w:p w:rsidR="004A163F" w:rsidRPr="00231C02" w:rsidRDefault="004A163F" w:rsidP="001435E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b/>
              </w:rPr>
              <w:t>2</w:t>
            </w:r>
          </w:p>
        </w:tc>
        <w:tc>
          <w:tcPr>
            <w:tcW w:w="1276" w:type="dxa"/>
            <w:vAlign w:val="center"/>
          </w:tcPr>
          <w:p w:rsidR="004A163F" w:rsidRPr="00231C02" w:rsidRDefault="004A163F" w:rsidP="001435E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b/>
              </w:rPr>
              <w:t>3</w:t>
            </w:r>
          </w:p>
        </w:tc>
        <w:tc>
          <w:tcPr>
            <w:tcW w:w="1276" w:type="dxa"/>
            <w:vAlign w:val="center"/>
          </w:tcPr>
          <w:p w:rsidR="004A163F" w:rsidRPr="00231C02" w:rsidRDefault="004A163F" w:rsidP="001435EF">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b/>
              </w:rPr>
              <w:t>4</w:t>
            </w:r>
          </w:p>
        </w:tc>
        <w:tc>
          <w:tcPr>
            <w:tcW w:w="1986" w:type="dxa"/>
            <w:vAlign w:val="center"/>
          </w:tcPr>
          <w:p w:rsidR="004A163F" w:rsidRPr="00231C02" w:rsidRDefault="004A163F" w:rsidP="001435EF">
            <w:pPr>
              <w:autoSpaceDE w:val="0"/>
              <w:autoSpaceDN w:val="0"/>
              <w:adjustRightInd w:val="0"/>
              <w:spacing w:after="0" w:line="240" w:lineRule="auto"/>
              <w:jc w:val="center"/>
              <w:rPr>
                <w:rFonts w:ascii="PT Astra Serif" w:hAnsi="PT Astra Serif"/>
              </w:rPr>
            </w:pPr>
            <w:r w:rsidRPr="00231C02">
              <w:rPr>
                <w:rFonts w:ascii="PT Astra Serif" w:hAnsi="PT Astra Serif"/>
                <w:b/>
              </w:rPr>
              <w:t>5</w:t>
            </w:r>
          </w:p>
        </w:tc>
        <w:tc>
          <w:tcPr>
            <w:tcW w:w="1844" w:type="dxa"/>
            <w:vAlign w:val="center"/>
          </w:tcPr>
          <w:p w:rsidR="004A163F" w:rsidRPr="00231C02" w:rsidRDefault="004A163F" w:rsidP="001435EF">
            <w:pPr>
              <w:autoSpaceDE w:val="0"/>
              <w:autoSpaceDN w:val="0"/>
              <w:adjustRightInd w:val="0"/>
              <w:spacing w:after="0" w:line="240" w:lineRule="auto"/>
              <w:jc w:val="center"/>
              <w:rPr>
                <w:rFonts w:ascii="PT Astra Serif" w:hAnsi="PT Astra Serif"/>
              </w:rPr>
            </w:pPr>
            <w:r w:rsidRPr="00231C02">
              <w:rPr>
                <w:rFonts w:ascii="PT Astra Serif" w:hAnsi="PT Astra Serif"/>
                <w:b/>
              </w:rPr>
              <w:t>6</w:t>
            </w:r>
          </w:p>
        </w:tc>
      </w:tr>
      <w:tr w:rsidR="004A163F" w:rsidRPr="00231C02" w:rsidTr="000F40D9">
        <w:trPr>
          <w:gridAfter w:val="5"/>
          <w:wAfter w:w="9220" w:type="dxa"/>
        </w:trPr>
        <w:tc>
          <w:tcPr>
            <w:tcW w:w="2127" w:type="dxa"/>
          </w:tcPr>
          <w:p w:rsidR="004A163F" w:rsidRPr="00231C02" w:rsidRDefault="004A163F" w:rsidP="00540917">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2 0 5</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4A163F" w:rsidRPr="00231C02" w:rsidRDefault="004A163F" w:rsidP="00540917">
            <w:pPr>
              <w:autoSpaceDE w:val="0"/>
              <w:autoSpaceDN w:val="0"/>
              <w:adjustRightInd w:val="0"/>
              <w:spacing w:after="0" w:line="240" w:lineRule="auto"/>
              <w:rPr>
                <w:rFonts w:ascii="PT Astra Serif" w:hAnsi="PT Astra Serif"/>
              </w:rPr>
            </w:pPr>
          </w:p>
        </w:tc>
        <w:tc>
          <w:tcPr>
            <w:tcW w:w="1844" w:type="dxa"/>
          </w:tcPr>
          <w:p w:rsidR="004A163F" w:rsidRPr="00231C02" w:rsidRDefault="004A163F" w:rsidP="00A90C88">
            <w:pPr>
              <w:autoSpaceDE w:val="0"/>
              <w:autoSpaceDN w:val="0"/>
              <w:adjustRightInd w:val="0"/>
              <w:spacing w:after="0" w:line="240" w:lineRule="auto"/>
              <w:rPr>
                <w:rFonts w:ascii="PT Astra Serif" w:hAnsi="PT Astra Serif"/>
              </w:rPr>
            </w:pPr>
          </w:p>
        </w:tc>
      </w:tr>
      <w:tr w:rsidR="004A163F" w:rsidRPr="00231C02" w:rsidTr="000F40D9">
        <w:trPr>
          <w:gridAfter w:val="5"/>
          <w:wAfter w:w="9220" w:type="dxa"/>
        </w:trPr>
        <w:tc>
          <w:tcPr>
            <w:tcW w:w="2127" w:type="dxa"/>
          </w:tcPr>
          <w:p w:rsidR="004A163F" w:rsidRPr="00231C02" w:rsidRDefault="004A163F" w:rsidP="00540917">
            <w:pPr>
              <w:autoSpaceDE w:val="0"/>
              <w:autoSpaceDN w:val="0"/>
              <w:adjustRightInd w:val="0"/>
              <w:spacing w:after="0" w:line="240" w:lineRule="auto"/>
              <w:rPr>
                <w:rFonts w:ascii="PT Astra Serif" w:hAnsi="PT Astra Serif"/>
              </w:rPr>
            </w:pPr>
            <w:r w:rsidRPr="00231C02">
              <w:rPr>
                <w:rFonts w:ascii="PT Astra Serif" w:hAnsi="PT Astra Serif"/>
              </w:rPr>
              <w:t>Расчеты по доходам</w:t>
            </w:r>
          </w:p>
          <w:p w:rsidR="004A163F" w:rsidRPr="00231C02" w:rsidRDefault="004A163F" w:rsidP="00540917">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2 0 5</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4A163F" w:rsidRPr="00231C02" w:rsidRDefault="004A163F" w:rsidP="00540917">
            <w:pPr>
              <w:autoSpaceDE w:val="0"/>
              <w:autoSpaceDN w:val="0"/>
              <w:adjustRightInd w:val="0"/>
              <w:spacing w:after="0" w:line="240" w:lineRule="auto"/>
              <w:rPr>
                <w:rFonts w:ascii="PT Astra Serif" w:hAnsi="PT Astra Serif"/>
              </w:rPr>
            </w:pPr>
            <w:r w:rsidRPr="00231C02">
              <w:rPr>
                <w:rFonts w:ascii="PT Astra Serif" w:hAnsi="PT Astra Serif"/>
              </w:rPr>
              <w:t>Расчеты по налоговым доходам</w:t>
            </w:r>
          </w:p>
        </w:tc>
        <w:tc>
          <w:tcPr>
            <w:tcW w:w="1844" w:type="dxa"/>
          </w:tcPr>
          <w:p w:rsidR="004A163F" w:rsidRPr="00231C02" w:rsidRDefault="004A163F" w:rsidP="00A90C88">
            <w:pPr>
              <w:autoSpaceDE w:val="0"/>
              <w:autoSpaceDN w:val="0"/>
              <w:adjustRightInd w:val="0"/>
              <w:spacing w:after="0" w:line="240" w:lineRule="auto"/>
              <w:rPr>
                <w:rFonts w:ascii="PT Astra Serif" w:hAnsi="PT Astra Serif"/>
              </w:rPr>
            </w:pPr>
          </w:p>
        </w:tc>
      </w:tr>
      <w:tr w:rsidR="004A163F" w:rsidRPr="00231C02" w:rsidTr="000F40D9">
        <w:trPr>
          <w:gridAfter w:val="5"/>
          <w:wAfter w:w="9220" w:type="dxa"/>
        </w:trPr>
        <w:tc>
          <w:tcPr>
            <w:tcW w:w="2127" w:type="dxa"/>
          </w:tcPr>
          <w:p w:rsidR="004A163F" w:rsidRPr="00231C02" w:rsidRDefault="004A163F" w:rsidP="00FC1F7D">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2 0 5</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4A163F" w:rsidRPr="00231C02" w:rsidRDefault="004A163F" w:rsidP="00540917">
            <w:pPr>
              <w:autoSpaceDE w:val="0"/>
              <w:autoSpaceDN w:val="0"/>
              <w:adjustRightInd w:val="0"/>
              <w:spacing w:after="0" w:line="240" w:lineRule="auto"/>
              <w:jc w:val="both"/>
              <w:rPr>
                <w:rFonts w:ascii="PT Astra Serif" w:hAnsi="PT Astra Serif"/>
              </w:rPr>
            </w:pPr>
            <w:r w:rsidRPr="00231C02">
              <w:rPr>
                <w:rFonts w:ascii="PT Astra Serif" w:hAnsi="PT Astra Serif"/>
              </w:rPr>
              <w:t>Расчеты по доходам от собственности</w:t>
            </w:r>
          </w:p>
        </w:tc>
        <w:tc>
          <w:tcPr>
            <w:tcW w:w="1844" w:type="dxa"/>
          </w:tcPr>
          <w:p w:rsidR="004A163F" w:rsidRPr="00231C02" w:rsidRDefault="004A163F" w:rsidP="00A90C88">
            <w:pPr>
              <w:autoSpaceDE w:val="0"/>
              <w:autoSpaceDN w:val="0"/>
              <w:adjustRightInd w:val="0"/>
              <w:spacing w:after="0" w:line="240" w:lineRule="auto"/>
              <w:jc w:val="both"/>
              <w:rPr>
                <w:rFonts w:ascii="PT Astra Serif" w:hAnsi="PT Astra Serif"/>
              </w:rPr>
            </w:pPr>
          </w:p>
        </w:tc>
      </w:tr>
      <w:tr w:rsidR="004A163F" w:rsidRPr="00231C02" w:rsidTr="000F40D9">
        <w:trPr>
          <w:gridAfter w:val="5"/>
          <w:wAfter w:w="9220" w:type="dxa"/>
        </w:trPr>
        <w:tc>
          <w:tcPr>
            <w:tcW w:w="2127" w:type="dxa"/>
          </w:tcPr>
          <w:p w:rsidR="004A163F" w:rsidRPr="00231C02" w:rsidRDefault="004A163F" w:rsidP="00692A5D">
            <w:pPr>
              <w:autoSpaceDE w:val="0"/>
              <w:autoSpaceDN w:val="0"/>
              <w:adjustRightInd w:val="0"/>
              <w:spacing w:after="0" w:line="240" w:lineRule="auto"/>
              <w:jc w:val="center"/>
              <w:rPr>
                <w:rFonts w:ascii="PT Astra Serif" w:hAnsi="PT Astra Serif"/>
                <w:b/>
              </w:rPr>
            </w:pPr>
          </w:p>
        </w:tc>
        <w:tc>
          <w:tcPr>
            <w:tcW w:w="1558" w:type="dxa"/>
          </w:tcPr>
          <w:p w:rsidR="004A163F" w:rsidRPr="00231C02" w:rsidRDefault="004A163F" w:rsidP="00692A5D">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rPr>
              <w:t>2 0 5</w:t>
            </w:r>
          </w:p>
        </w:tc>
        <w:tc>
          <w:tcPr>
            <w:tcW w:w="1276" w:type="dxa"/>
          </w:tcPr>
          <w:p w:rsidR="004A163F" w:rsidRPr="00231C02" w:rsidRDefault="004A163F" w:rsidP="00692A5D">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rPr>
              <w:t>3</w:t>
            </w:r>
          </w:p>
        </w:tc>
        <w:tc>
          <w:tcPr>
            <w:tcW w:w="1276" w:type="dxa"/>
          </w:tcPr>
          <w:p w:rsidR="004A163F" w:rsidRPr="00231C02" w:rsidRDefault="004A163F" w:rsidP="00692A5D">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rPr>
              <w:t>0</w:t>
            </w:r>
          </w:p>
        </w:tc>
        <w:tc>
          <w:tcPr>
            <w:tcW w:w="1986" w:type="dxa"/>
          </w:tcPr>
          <w:p w:rsidR="004A163F" w:rsidRPr="00231C02" w:rsidRDefault="004A163F" w:rsidP="00692A5D">
            <w:pPr>
              <w:autoSpaceDE w:val="0"/>
              <w:autoSpaceDN w:val="0"/>
              <w:adjustRightInd w:val="0"/>
              <w:spacing w:after="0" w:line="240" w:lineRule="auto"/>
              <w:jc w:val="center"/>
              <w:rPr>
                <w:rFonts w:ascii="PT Astra Serif" w:hAnsi="PT Astra Serif"/>
                <w:b/>
              </w:rPr>
            </w:pPr>
            <w:r w:rsidRPr="00231C02">
              <w:rPr>
                <w:rFonts w:ascii="PT Astra Serif" w:hAnsi="PT Astra Serif"/>
              </w:rPr>
              <w:t>Расчеты по доходам от оказания платных услуг (работ), компенсаций затрат</w:t>
            </w:r>
          </w:p>
        </w:tc>
        <w:tc>
          <w:tcPr>
            <w:tcW w:w="1844" w:type="dxa"/>
          </w:tcPr>
          <w:p w:rsidR="004A163F" w:rsidRPr="00231C02" w:rsidRDefault="004A163F" w:rsidP="00692A5D">
            <w:pPr>
              <w:autoSpaceDE w:val="0"/>
              <w:autoSpaceDN w:val="0"/>
              <w:adjustRightInd w:val="0"/>
              <w:spacing w:after="0" w:line="240" w:lineRule="auto"/>
              <w:jc w:val="center"/>
              <w:rPr>
                <w:rFonts w:ascii="PT Astra Serif" w:hAnsi="PT Astra Serif"/>
                <w:b/>
              </w:rPr>
            </w:pPr>
          </w:p>
        </w:tc>
      </w:tr>
      <w:tr w:rsidR="004A163F" w:rsidRPr="00231C02" w:rsidTr="000F40D9">
        <w:trPr>
          <w:gridAfter w:val="5"/>
          <w:wAfter w:w="9220" w:type="dxa"/>
        </w:trPr>
        <w:tc>
          <w:tcPr>
            <w:tcW w:w="2127" w:type="dxa"/>
          </w:tcPr>
          <w:p w:rsidR="004A163F" w:rsidRPr="00231C02" w:rsidRDefault="004A163F" w:rsidP="00540917">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2 0 5</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4</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4A163F" w:rsidRPr="00231C02" w:rsidRDefault="004A163F" w:rsidP="00540917">
            <w:pPr>
              <w:autoSpaceDE w:val="0"/>
              <w:autoSpaceDN w:val="0"/>
              <w:adjustRightInd w:val="0"/>
              <w:spacing w:after="0" w:line="240" w:lineRule="auto"/>
              <w:jc w:val="both"/>
              <w:rPr>
                <w:rFonts w:ascii="PT Astra Serif" w:hAnsi="PT Astra Serif"/>
              </w:rPr>
            </w:pPr>
            <w:r w:rsidRPr="00231C02">
              <w:rPr>
                <w:rFonts w:ascii="PT Astra Serif" w:hAnsi="PT Astra Serif"/>
              </w:rPr>
              <w:t>Расчеты по суммам штрафов, пеней, неустоек, возмещений ущерба</w:t>
            </w:r>
          </w:p>
        </w:tc>
        <w:tc>
          <w:tcPr>
            <w:tcW w:w="1844" w:type="dxa"/>
          </w:tcPr>
          <w:p w:rsidR="004A163F" w:rsidRPr="00231C02" w:rsidRDefault="004A163F" w:rsidP="00A90C88">
            <w:pPr>
              <w:autoSpaceDE w:val="0"/>
              <w:autoSpaceDN w:val="0"/>
              <w:adjustRightInd w:val="0"/>
              <w:spacing w:after="0" w:line="240" w:lineRule="auto"/>
              <w:jc w:val="both"/>
              <w:rPr>
                <w:rFonts w:ascii="PT Astra Serif" w:hAnsi="PT Astra Serif"/>
              </w:rPr>
            </w:pPr>
          </w:p>
        </w:tc>
      </w:tr>
      <w:tr w:rsidR="004A163F" w:rsidRPr="00231C02" w:rsidTr="000F40D9">
        <w:trPr>
          <w:gridAfter w:val="5"/>
          <w:wAfter w:w="9220" w:type="dxa"/>
        </w:trPr>
        <w:tc>
          <w:tcPr>
            <w:tcW w:w="2127" w:type="dxa"/>
          </w:tcPr>
          <w:p w:rsidR="004A163F" w:rsidRPr="00231C02" w:rsidRDefault="004A163F" w:rsidP="00CE2A8F">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2 0 5</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5</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4A163F" w:rsidRPr="00231C02" w:rsidRDefault="004A163F" w:rsidP="00540917">
            <w:pPr>
              <w:autoSpaceDE w:val="0"/>
              <w:autoSpaceDN w:val="0"/>
              <w:adjustRightInd w:val="0"/>
              <w:spacing w:after="0" w:line="240" w:lineRule="auto"/>
              <w:rPr>
                <w:rFonts w:ascii="PT Astra Serif" w:hAnsi="PT Astra Serif"/>
              </w:rPr>
            </w:pPr>
            <w:r w:rsidRPr="00231C02">
              <w:rPr>
                <w:rFonts w:ascii="PT Astra Serif" w:hAnsi="PT Astra Serif"/>
              </w:rPr>
              <w:t>Расчеты по безвозмездным поступлениям от бюджетов</w:t>
            </w:r>
          </w:p>
        </w:tc>
        <w:tc>
          <w:tcPr>
            <w:tcW w:w="1844" w:type="dxa"/>
          </w:tcPr>
          <w:p w:rsidR="004A163F" w:rsidRPr="00231C02" w:rsidRDefault="004A163F" w:rsidP="00A90C88">
            <w:pPr>
              <w:autoSpaceDE w:val="0"/>
              <w:autoSpaceDN w:val="0"/>
              <w:adjustRightInd w:val="0"/>
              <w:spacing w:after="0" w:line="240" w:lineRule="auto"/>
              <w:jc w:val="both"/>
              <w:rPr>
                <w:rFonts w:ascii="PT Astra Serif" w:hAnsi="PT Astra Serif"/>
              </w:rPr>
            </w:pPr>
          </w:p>
        </w:tc>
      </w:tr>
      <w:tr w:rsidR="004A163F" w:rsidRPr="00231C02" w:rsidTr="000F40D9">
        <w:trPr>
          <w:gridAfter w:val="5"/>
          <w:wAfter w:w="9220" w:type="dxa"/>
        </w:trPr>
        <w:tc>
          <w:tcPr>
            <w:tcW w:w="2127" w:type="dxa"/>
          </w:tcPr>
          <w:p w:rsidR="004A163F" w:rsidRPr="00231C02" w:rsidRDefault="004A163F" w:rsidP="00540917">
            <w:pPr>
              <w:autoSpaceDE w:val="0"/>
              <w:autoSpaceDN w:val="0"/>
              <w:adjustRightInd w:val="0"/>
              <w:spacing w:after="0" w:line="240" w:lineRule="auto"/>
              <w:rPr>
                <w:rFonts w:ascii="PT Astra Serif" w:hAnsi="PT Astra Serif"/>
              </w:rPr>
            </w:pPr>
          </w:p>
        </w:tc>
        <w:tc>
          <w:tcPr>
            <w:tcW w:w="1558"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2 0 5</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7</w:t>
            </w:r>
          </w:p>
        </w:tc>
        <w:tc>
          <w:tcPr>
            <w:tcW w:w="1276" w:type="dxa"/>
          </w:tcPr>
          <w:p w:rsidR="004A163F" w:rsidRPr="00231C02" w:rsidRDefault="004A163F"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4A163F" w:rsidRPr="00231C02" w:rsidRDefault="004A163F" w:rsidP="00540917">
            <w:pPr>
              <w:autoSpaceDE w:val="0"/>
              <w:autoSpaceDN w:val="0"/>
              <w:adjustRightInd w:val="0"/>
              <w:spacing w:after="0" w:line="240" w:lineRule="auto"/>
              <w:jc w:val="both"/>
              <w:rPr>
                <w:rFonts w:ascii="PT Astra Serif" w:hAnsi="PT Astra Serif"/>
              </w:rPr>
            </w:pPr>
            <w:r w:rsidRPr="00231C02">
              <w:rPr>
                <w:rFonts w:ascii="PT Astra Serif" w:hAnsi="PT Astra Serif"/>
              </w:rPr>
              <w:t>Расчеты по доходам от операций с активами</w:t>
            </w:r>
          </w:p>
        </w:tc>
        <w:tc>
          <w:tcPr>
            <w:tcW w:w="1844" w:type="dxa"/>
          </w:tcPr>
          <w:p w:rsidR="004A163F" w:rsidRPr="00231C02" w:rsidRDefault="004A163F" w:rsidP="00A90C88">
            <w:pPr>
              <w:autoSpaceDE w:val="0"/>
              <w:autoSpaceDN w:val="0"/>
              <w:adjustRightInd w:val="0"/>
              <w:spacing w:after="0" w:line="240" w:lineRule="auto"/>
              <w:rPr>
                <w:rFonts w:ascii="PT Astra Serif" w:hAnsi="PT Astra Serif"/>
              </w:rPr>
            </w:pPr>
          </w:p>
        </w:tc>
      </w:tr>
      <w:tr w:rsidR="00263936" w:rsidRPr="00231C02" w:rsidTr="000F40D9">
        <w:trPr>
          <w:gridAfter w:val="5"/>
          <w:wAfter w:w="9220" w:type="dxa"/>
        </w:trPr>
        <w:tc>
          <w:tcPr>
            <w:tcW w:w="2127" w:type="dxa"/>
          </w:tcPr>
          <w:p w:rsidR="00263936" w:rsidRPr="00231C02" w:rsidRDefault="00263936" w:rsidP="00540917">
            <w:pPr>
              <w:autoSpaceDE w:val="0"/>
              <w:autoSpaceDN w:val="0"/>
              <w:adjustRightInd w:val="0"/>
              <w:spacing w:after="0" w:line="240" w:lineRule="auto"/>
              <w:ind w:left="-567" w:firstLine="567"/>
              <w:jc w:val="center"/>
              <w:rPr>
                <w:rFonts w:ascii="PT Astra Serif" w:hAnsi="PT Astra Serif"/>
              </w:rPr>
            </w:pPr>
          </w:p>
        </w:tc>
        <w:tc>
          <w:tcPr>
            <w:tcW w:w="1558" w:type="dxa"/>
          </w:tcPr>
          <w:p w:rsidR="00263936" w:rsidRPr="00231C02" w:rsidRDefault="00263936"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2 0 5</w:t>
            </w:r>
          </w:p>
        </w:tc>
        <w:tc>
          <w:tcPr>
            <w:tcW w:w="1276" w:type="dxa"/>
          </w:tcPr>
          <w:p w:rsidR="00263936" w:rsidRPr="00231C02" w:rsidRDefault="00263936"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8</w:t>
            </w:r>
          </w:p>
        </w:tc>
        <w:tc>
          <w:tcPr>
            <w:tcW w:w="1276" w:type="dxa"/>
          </w:tcPr>
          <w:p w:rsidR="00263936" w:rsidRPr="00231C02" w:rsidRDefault="00263936"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263936" w:rsidRPr="00231C02" w:rsidRDefault="00263936"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Расчеты по прочим доходам</w:t>
            </w:r>
          </w:p>
        </w:tc>
        <w:tc>
          <w:tcPr>
            <w:tcW w:w="1844" w:type="dxa"/>
          </w:tcPr>
          <w:p w:rsidR="00263936" w:rsidRPr="00231C02" w:rsidRDefault="00263936" w:rsidP="00A90C88">
            <w:pPr>
              <w:autoSpaceDE w:val="0"/>
              <w:autoSpaceDN w:val="0"/>
              <w:adjustRightInd w:val="0"/>
              <w:spacing w:after="0" w:line="240" w:lineRule="auto"/>
              <w:jc w:val="center"/>
              <w:rPr>
                <w:rFonts w:ascii="PT Astra Serif" w:hAnsi="PT Astra Serif"/>
              </w:rPr>
            </w:pPr>
          </w:p>
        </w:tc>
      </w:tr>
      <w:tr w:rsidR="00263936" w:rsidRPr="00231C02" w:rsidTr="000F40D9">
        <w:trPr>
          <w:gridAfter w:val="5"/>
          <w:wAfter w:w="9220" w:type="dxa"/>
        </w:trPr>
        <w:tc>
          <w:tcPr>
            <w:tcW w:w="2127" w:type="dxa"/>
          </w:tcPr>
          <w:p w:rsidR="00263936" w:rsidRPr="00231C02" w:rsidRDefault="00263936" w:rsidP="00540917">
            <w:pPr>
              <w:autoSpaceDE w:val="0"/>
              <w:autoSpaceDN w:val="0"/>
              <w:adjustRightInd w:val="0"/>
              <w:spacing w:after="0" w:line="240" w:lineRule="auto"/>
              <w:rPr>
                <w:rFonts w:ascii="PT Astra Serif" w:hAnsi="PT Astra Serif"/>
              </w:rPr>
            </w:pPr>
          </w:p>
        </w:tc>
        <w:tc>
          <w:tcPr>
            <w:tcW w:w="1558" w:type="dxa"/>
          </w:tcPr>
          <w:p w:rsidR="00263936" w:rsidRPr="00231C02" w:rsidRDefault="00263936"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2 0 5</w:t>
            </w:r>
          </w:p>
        </w:tc>
        <w:tc>
          <w:tcPr>
            <w:tcW w:w="1276" w:type="dxa"/>
          </w:tcPr>
          <w:p w:rsidR="00263936" w:rsidRPr="00231C02" w:rsidRDefault="00263936"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w:t>
            </w:r>
          </w:p>
        </w:tc>
        <w:tc>
          <w:tcPr>
            <w:tcW w:w="1276" w:type="dxa"/>
          </w:tcPr>
          <w:p w:rsidR="00263936" w:rsidRPr="00231C02" w:rsidRDefault="00263936"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w:t>
            </w:r>
          </w:p>
        </w:tc>
        <w:tc>
          <w:tcPr>
            <w:tcW w:w="1986" w:type="dxa"/>
          </w:tcPr>
          <w:p w:rsidR="00263936" w:rsidRPr="00231C02" w:rsidRDefault="00263936" w:rsidP="00540917">
            <w:pPr>
              <w:autoSpaceDE w:val="0"/>
              <w:autoSpaceDN w:val="0"/>
              <w:adjustRightInd w:val="0"/>
              <w:spacing w:after="0" w:line="240" w:lineRule="auto"/>
              <w:jc w:val="both"/>
              <w:rPr>
                <w:rFonts w:ascii="PT Astra Serif" w:hAnsi="PT Astra Serif"/>
              </w:rPr>
            </w:pPr>
          </w:p>
        </w:tc>
        <w:tc>
          <w:tcPr>
            <w:tcW w:w="1844" w:type="dxa"/>
          </w:tcPr>
          <w:p w:rsidR="00263936" w:rsidRPr="00231C02" w:rsidRDefault="00263936" w:rsidP="00A90C88">
            <w:pPr>
              <w:autoSpaceDE w:val="0"/>
              <w:autoSpaceDN w:val="0"/>
              <w:adjustRightInd w:val="0"/>
              <w:spacing w:after="0" w:line="240" w:lineRule="auto"/>
              <w:jc w:val="center"/>
              <w:rPr>
                <w:rFonts w:ascii="PT Astra Serif" w:hAnsi="PT Astra Serif"/>
              </w:rPr>
            </w:pPr>
            <w:r w:rsidRPr="00231C02">
              <w:rPr>
                <w:rFonts w:ascii="PT Astra Serif" w:hAnsi="PT Astra Serif"/>
              </w:rPr>
              <w:t>Расчеты по доходам от операционной аренды</w:t>
            </w:r>
          </w:p>
          <w:p w:rsidR="00263936" w:rsidRPr="00231C02" w:rsidRDefault="00263936" w:rsidP="00A90C88">
            <w:pPr>
              <w:autoSpaceDE w:val="0"/>
              <w:autoSpaceDN w:val="0"/>
              <w:adjustRightInd w:val="0"/>
              <w:spacing w:after="0" w:line="240" w:lineRule="auto"/>
              <w:rPr>
                <w:rFonts w:ascii="PT Astra Serif" w:hAnsi="PT Astra Serif"/>
              </w:rPr>
            </w:pPr>
          </w:p>
        </w:tc>
      </w:tr>
      <w:tr w:rsidR="00263936" w:rsidRPr="00231C02" w:rsidTr="000F40D9">
        <w:trPr>
          <w:gridAfter w:val="5"/>
          <w:wAfter w:w="9220" w:type="dxa"/>
        </w:trPr>
        <w:tc>
          <w:tcPr>
            <w:tcW w:w="2127" w:type="dxa"/>
          </w:tcPr>
          <w:p w:rsidR="00263936" w:rsidRPr="00231C02" w:rsidRDefault="00263936" w:rsidP="00540917">
            <w:pPr>
              <w:autoSpaceDE w:val="0"/>
              <w:autoSpaceDN w:val="0"/>
              <w:adjustRightInd w:val="0"/>
              <w:spacing w:after="0" w:line="240" w:lineRule="auto"/>
              <w:rPr>
                <w:rFonts w:ascii="PT Astra Serif" w:hAnsi="PT Astra Serif"/>
              </w:rPr>
            </w:pPr>
          </w:p>
        </w:tc>
        <w:tc>
          <w:tcPr>
            <w:tcW w:w="1558" w:type="dxa"/>
          </w:tcPr>
          <w:p w:rsidR="00263936" w:rsidRPr="00231C02" w:rsidRDefault="00263936"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2 0 5</w:t>
            </w:r>
          </w:p>
        </w:tc>
        <w:tc>
          <w:tcPr>
            <w:tcW w:w="1276" w:type="dxa"/>
          </w:tcPr>
          <w:p w:rsidR="00263936" w:rsidRPr="00231C02" w:rsidRDefault="00263936"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w:t>
            </w:r>
          </w:p>
        </w:tc>
        <w:tc>
          <w:tcPr>
            <w:tcW w:w="1276" w:type="dxa"/>
          </w:tcPr>
          <w:p w:rsidR="00263936" w:rsidRPr="00231C02" w:rsidRDefault="00263936"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9</w:t>
            </w:r>
          </w:p>
        </w:tc>
        <w:tc>
          <w:tcPr>
            <w:tcW w:w="1986" w:type="dxa"/>
          </w:tcPr>
          <w:p w:rsidR="00263936" w:rsidRPr="00231C02" w:rsidRDefault="00263936" w:rsidP="00540917">
            <w:pPr>
              <w:autoSpaceDE w:val="0"/>
              <w:autoSpaceDN w:val="0"/>
              <w:adjustRightInd w:val="0"/>
              <w:spacing w:after="0" w:line="240" w:lineRule="auto"/>
              <w:jc w:val="both"/>
              <w:rPr>
                <w:rFonts w:ascii="PT Astra Serif" w:hAnsi="PT Astra Serif"/>
              </w:rPr>
            </w:pPr>
          </w:p>
        </w:tc>
        <w:tc>
          <w:tcPr>
            <w:tcW w:w="1844" w:type="dxa"/>
          </w:tcPr>
          <w:p w:rsidR="00263936" w:rsidRPr="00231C02" w:rsidRDefault="00263936" w:rsidP="00A90C88">
            <w:pPr>
              <w:autoSpaceDE w:val="0"/>
              <w:autoSpaceDN w:val="0"/>
              <w:adjustRightInd w:val="0"/>
              <w:spacing w:after="0" w:line="240" w:lineRule="auto"/>
              <w:rPr>
                <w:rFonts w:ascii="PT Astra Serif" w:hAnsi="PT Astra Serif"/>
              </w:rPr>
            </w:pPr>
            <w:r w:rsidRPr="00231C02">
              <w:rPr>
                <w:rFonts w:ascii="PT Astra Serif" w:hAnsi="PT Astra Serif"/>
              </w:rPr>
              <w:t>Расчеты по иным доходам от собственности</w:t>
            </w:r>
          </w:p>
        </w:tc>
      </w:tr>
      <w:tr w:rsidR="00263936" w:rsidRPr="00231C02" w:rsidTr="000F40D9">
        <w:trPr>
          <w:gridAfter w:val="5"/>
          <w:wAfter w:w="9220" w:type="dxa"/>
        </w:trPr>
        <w:tc>
          <w:tcPr>
            <w:tcW w:w="2127" w:type="dxa"/>
          </w:tcPr>
          <w:p w:rsidR="00263936" w:rsidRPr="00231C02" w:rsidRDefault="00263936" w:rsidP="00540917">
            <w:pPr>
              <w:autoSpaceDE w:val="0"/>
              <w:autoSpaceDN w:val="0"/>
              <w:adjustRightInd w:val="0"/>
              <w:spacing w:after="0" w:line="240" w:lineRule="auto"/>
              <w:rPr>
                <w:rFonts w:ascii="PT Astra Serif" w:hAnsi="PT Astra Serif"/>
              </w:rPr>
            </w:pPr>
          </w:p>
        </w:tc>
        <w:tc>
          <w:tcPr>
            <w:tcW w:w="1558" w:type="dxa"/>
          </w:tcPr>
          <w:p w:rsidR="00263936" w:rsidRPr="00231C02" w:rsidRDefault="00263936"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2 0 5</w:t>
            </w:r>
          </w:p>
        </w:tc>
        <w:tc>
          <w:tcPr>
            <w:tcW w:w="1276" w:type="dxa"/>
          </w:tcPr>
          <w:p w:rsidR="00263936" w:rsidRPr="00231C02" w:rsidRDefault="00263936"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3</w:t>
            </w:r>
          </w:p>
        </w:tc>
        <w:tc>
          <w:tcPr>
            <w:tcW w:w="1276" w:type="dxa"/>
          </w:tcPr>
          <w:p w:rsidR="00263936" w:rsidRPr="00231C02" w:rsidRDefault="00263936"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w:t>
            </w:r>
          </w:p>
        </w:tc>
        <w:tc>
          <w:tcPr>
            <w:tcW w:w="1986" w:type="dxa"/>
          </w:tcPr>
          <w:p w:rsidR="00263936" w:rsidRPr="00231C02" w:rsidRDefault="00263936" w:rsidP="00540917">
            <w:pPr>
              <w:autoSpaceDE w:val="0"/>
              <w:autoSpaceDN w:val="0"/>
              <w:adjustRightInd w:val="0"/>
              <w:spacing w:after="0" w:line="240" w:lineRule="auto"/>
              <w:rPr>
                <w:rFonts w:ascii="PT Astra Serif" w:hAnsi="PT Astra Serif"/>
              </w:rPr>
            </w:pPr>
          </w:p>
        </w:tc>
        <w:tc>
          <w:tcPr>
            <w:tcW w:w="1844" w:type="dxa"/>
          </w:tcPr>
          <w:p w:rsidR="00263936" w:rsidRPr="00231C02" w:rsidRDefault="00263936" w:rsidP="00A90C88">
            <w:pPr>
              <w:autoSpaceDE w:val="0"/>
              <w:autoSpaceDN w:val="0"/>
              <w:adjustRightInd w:val="0"/>
              <w:spacing w:after="0" w:line="240" w:lineRule="auto"/>
              <w:rPr>
                <w:rFonts w:ascii="PT Astra Serif" w:hAnsi="PT Astra Serif"/>
              </w:rPr>
            </w:pPr>
            <w:r w:rsidRPr="00231C02">
              <w:rPr>
                <w:rFonts w:ascii="PT Astra Serif" w:hAnsi="PT Astra Serif"/>
              </w:rPr>
              <w:t>Расчеты по доходам от оказания платных услуг (работ)</w:t>
            </w:r>
          </w:p>
        </w:tc>
      </w:tr>
      <w:tr w:rsidR="00263936" w:rsidRPr="00231C02" w:rsidTr="000F40D9">
        <w:trPr>
          <w:gridAfter w:val="5"/>
          <w:wAfter w:w="9220" w:type="dxa"/>
        </w:trPr>
        <w:tc>
          <w:tcPr>
            <w:tcW w:w="2127" w:type="dxa"/>
          </w:tcPr>
          <w:p w:rsidR="00263936" w:rsidRPr="00231C02" w:rsidRDefault="00263936" w:rsidP="00540917">
            <w:pPr>
              <w:autoSpaceDE w:val="0"/>
              <w:autoSpaceDN w:val="0"/>
              <w:adjustRightInd w:val="0"/>
              <w:spacing w:after="0" w:line="240" w:lineRule="auto"/>
              <w:rPr>
                <w:rFonts w:ascii="PT Astra Serif" w:hAnsi="PT Astra Serif"/>
              </w:rPr>
            </w:pPr>
          </w:p>
        </w:tc>
        <w:tc>
          <w:tcPr>
            <w:tcW w:w="1558" w:type="dxa"/>
          </w:tcPr>
          <w:p w:rsidR="00263936" w:rsidRPr="00231C02" w:rsidRDefault="00263936"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2 0 5</w:t>
            </w:r>
          </w:p>
        </w:tc>
        <w:tc>
          <w:tcPr>
            <w:tcW w:w="1276" w:type="dxa"/>
          </w:tcPr>
          <w:p w:rsidR="00263936" w:rsidRPr="00231C02" w:rsidRDefault="00263936"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4</w:t>
            </w:r>
          </w:p>
        </w:tc>
        <w:tc>
          <w:tcPr>
            <w:tcW w:w="1276" w:type="dxa"/>
          </w:tcPr>
          <w:p w:rsidR="00263936" w:rsidRPr="00231C02" w:rsidRDefault="00263936"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5</w:t>
            </w:r>
          </w:p>
        </w:tc>
        <w:tc>
          <w:tcPr>
            <w:tcW w:w="1986" w:type="dxa"/>
          </w:tcPr>
          <w:p w:rsidR="00263936" w:rsidRPr="00231C02" w:rsidRDefault="00263936" w:rsidP="00540917">
            <w:pPr>
              <w:autoSpaceDE w:val="0"/>
              <w:autoSpaceDN w:val="0"/>
              <w:adjustRightInd w:val="0"/>
              <w:spacing w:after="0" w:line="240" w:lineRule="auto"/>
              <w:jc w:val="both"/>
              <w:rPr>
                <w:rFonts w:ascii="PT Astra Serif" w:hAnsi="PT Astra Serif"/>
              </w:rPr>
            </w:pPr>
          </w:p>
        </w:tc>
        <w:tc>
          <w:tcPr>
            <w:tcW w:w="1844" w:type="dxa"/>
          </w:tcPr>
          <w:p w:rsidR="00263936" w:rsidRPr="00231C02" w:rsidRDefault="00263936" w:rsidP="00A90C88">
            <w:pPr>
              <w:autoSpaceDE w:val="0"/>
              <w:autoSpaceDN w:val="0"/>
              <w:adjustRightInd w:val="0"/>
              <w:spacing w:after="0" w:line="240" w:lineRule="auto"/>
              <w:jc w:val="both"/>
              <w:rPr>
                <w:rFonts w:ascii="PT Astra Serif" w:hAnsi="PT Astra Serif"/>
              </w:rPr>
            </w:pPr>
            <w:r w:rsidRPr="00231C02">
              <w:rPr>
                <w:rFonts w:ascii="PT Astra Serif" w:hAnsi="PT Astra Serif"/>
              </w:rPr>
              <w:t>Расчеты по доходам от прочих сумм принудительного изъятия</w:t>
            </w:r>
          </w:p>
        </w:tc>
      </w:tr>
      <w:tr w:rsidR="00C806A9" w:rsidRPr="00231C02" w:rsidTr="001435EF">
        <w:trPr>
          <w:gridAfter w:val="5"/>
          <w:wAfter w:w="9220" w:type="dxa"/>
        </w:trPr>
        <w:tc>
          <w:tcPr>
            <w:tcW w:w="2127" w:type="dxa"/>
            <w:vAlign w:val="center"/>
          </w:tcPr>
          <w:p w:rsidR="00C806A9" w:rsidRPr="00231C02" w:rsidRDefault="00C806A9" w:rsidP="001435EF">
            <w:pPr>
              <w:autoSpaceDE w:val="0"/>
              <w:autoSpaceDN w:val="0"/>
              <w:adjustRightInd w:val="0"/>
              <w:spacing w:after="0" w:line="240" w:lineRule="auto"/>
              <w:jc w:val="center"/>
              <w:rPr>
                <w:rFonts w:ascii="PT Astra Serif" w:hAnsi="PT Astra Serif"/>
                <w:b/>
              </w:rPr>
            </w:pPr>
            <w:r w:rsidRPr="00231C02">
              <w:rPr>
                <w:rFonts w:ascii="PT Astra Serif" w:hAnsi="PT Astra Serif"/>
                <w:b/>
              </w:rPr>
              <w:t>1</w:t>
            </w:r>
          </w:p>
        </w:tc>
        <w:tc>
          <w:tcPr>
            <w:tcW w:w="1558" w:type="dxa"/>
            <w:vAlign w:val="center"/>
          </w:tcPr>
          <w:p w:rsidR="00C806A9" w:rsidRPr="00231C02" w:rsidRDefault="00C806A9" w:rsidP="001435EF">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b/>
              </w:rPr>
              <w:t>2</w:t>
            </w:r>
          </w:p>
        </w:tc>
        <w:tc>
          <w:tcPr>
            <w:tcW w:w="1276" w:type="dxa"/>
            <w:vAlign w:val="center"/>
          </w:tcPr>
          <w:p w:rsidR="00C806A9" w:rsidRPr="00231C02" w:rsidRDefault="00C806A9" w:rsidP="001435EF">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b/>
              </w:rPr>
              <w:t>3</w:t>
            </w:r>
          </w:p>
        </w:tc>
        <w:tc>
          <w:tcPr>
            <w:tcW w:w="1276" w:type="dxa"/>
            <w:vAlign w:val="center"/>
          </w:tcPr>
          <w:p w:rsidR="00C806A9" w:rsidRPr="00231C02" w:rsidRDefault="00C806A9" w:rsidP="001435EF">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b/>
              </w:rPr>
              <w:t>4</w:t>
            </w:r>
          </w:p>
        </w:tc>
        <w:tc>
          <w:tcPr>
            <w:tcW w:w="1986" w:type="dxa"/>
            <w:vAlign w:val="center"/>
          </w:tcPr>
          <w:p w:rsidR="00C806A9" w:rsidRPr="00231C02" w:rsidRDefault="00C806A9" w:rsidP="001435EF">
            <w:pPr>
              <w:autoSpaceDE w:val="0"/>
              <w:autoSpaceDN w:val="0"/>
              <w:adjustRightInd w:val="0"/>
              <w:spacing w:after="0" w:line="240" w:lineRule="auto"/>
              <w:jc w:val="center"/>
              <w:rPr>
                <w:rFonts w:ascii="PT Astra Serif" w:hAnsi="PT Astra Serif"/>
                <w:b/>
              </w:rPr>
            </w:pPr>
            <w:r w:rsidRPr="00231C02">
              <w:rPr>
                <w:rFonts w:ascii="PT Astra Serif" w:hAnsi="PT Astra Serif"/>
                <w:b/>
              </w:rPr>
              <w:t>5</w:t>
            </w:r>
          </w:p>
        </w:tc>
        <w:tc>
          <w:tcPr>
            <w:tcW w:w="1844" w:type="dxa"/>
            <w:vAlign w:val="center"/>
          </w:tcPr>
          <w:p w:rsidR="00C806A9" w:rsidRPr="00231C02" w:rsidRDefault="00C806A9" w:rsidP="001435EF">
            <w:pPr>
              <w:autoSpaceDE w:val="0"/>
              <w:autoSpaceDN w:val="0"/>
              <w:adjustRightInd w:val="0"/>
              <w:spacing w:after="0" w:line="240" w:lineRule="auto"/>
              <w:jc w:val="center"/>
              <w:rPr>
                <w:rFonts w:ascii="PT Astra Serif" w:hAnsi="PT Astra Serif"/>
                <w:b/>
              </w:rPr>
            </w:pPr>
            <w:r w:rsidRPr="00231C02">
              <w:rPr>
                <w:rFonts w:ascii="PT Astra Serif" w:hAnsi="PT Astra Serif"/>
                <w:b/>
              </w:rPr>
              <w:t>6</w:t>
            </w:r>
          </w:p>
        </w:tc>
      </w:tr>
      <w:tr w:rsidR="00263936" w:rsidRPr="00231C02" w:rsidTr="001435EF">
        <w:trPr>
          <w:gridAfter w:val="5"/>
          <w:wAfter w:w="9220" w:type="dxa"/>
          <w:trHeight w:val="1254"/>
        </w:trPr>
        <w:tc>
          <w:tcPr>
            <w:tcW w:w="2127" w:type="dxa"/>
          </w:tcPr>
          <w:p w:rsidR="00263936" w:rsidRPr="00231C02" w:rsidRDefault="00263936" w:rsidP="00540917">
            <w:pPr>
              <w:autoSpaceDE w:val="0"/>
              <w:autoSpaceDN w:val="0"/>
              <w:adjustRightInd w:val="0"/>
              <w:spacing w:after="0" w:line="240" w:lineRule="auto"/>
              <w:rPr>
                <w:rFonts w:ascii="PT Astra Serif" w:hAnsi="PT Astra Serif"/>
              </w:rPr>
            </w:pPr>
          </w:p>
        </w:tc>
        <w:tc>
          <w:tcPr>
            <w:tcW w:w="1558" w:type="dxa"/>
          </w:tcPr>
          <w:p w:rsidR="00263936" w:rsidRPr="00231C02" w:rsidRDefault="00263936"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2 0 5</w:t>
            </w:r>
          </w:p>
        </w:tc>
        <w:tc>
          <w:tcPr>
            <w:tcW w:w="1276" w:type="dxa"/>
          </w:tcPr>
          <w:p w:rsidR="00263936" w:rsidRPr="00231C02" w:rsidRDefault="00263936"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7</w:t>
            </w:r>
          </w:p>
        </w:tc>
        <w:tc>
          <w:tcPr>
            <w:tcW w:w="1276" w:type="dxa"/>
          </w:tcPr>
          <w:p w:rsidR="00263936" w:rsidRPr="00231C02" w:rsidRDefault="00263936"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3</w:t>
            </w:r>
          </w:p>
        </w:tc>
        <w:tc>
          <w:tcPr>
            <w:tcW w:w="1986" w:type="dxa"/>
          </w:tcPr>
          <w:p w:rsidR="00263936" w:rsidRPr="00231C02" w:rsidRDefault="00263936" w:rsidP="00540917">
            <w:pPr>
              <w:autoSpaceDE w:val="0"/>
              <w:autoSpaceDN w:val="0"/>
              <w:adjustRightInd w:val="0"/>
              <w:spacing w:after="0" w:line="240" w:lineRule="auto"/>
              <w:rPr>
                <w:rFonts w:ascii="PT Astra Serif" w:hAnsi="PT Astra Serif"/>
              </w:rPr>
            </w:pPr>
          </w:p>
        </w:tc>
        <w:tc>
          <w:tcPr>
            <w:tcW w:w="1844" w:type="dxa"/>
          </w:tcPr>
          <w:p w:rsidR="00263936" w:rsidRPr="00231C02" w:rsidRDefault="00263936" w:rsidP="00A90C88">
            <w:pPr>
              <w:autoSpaceDE w:val="0"/>
              <w:autoSpaceDN w:val="0"/>
              <w:adjustRightInd w:val="0"/>
              <w:spacing w:after="0" w:line="240" w:lineRule="auto"/>
              <w:rPr>
                <w:rFonts w:ascii="PT Astra Serif" w:hAnsi="PT Astra Serif"/>
              </w:rPr>
            </w:pPr>
            <w:r w:rsidRPr="00231C02">
              <w:rPr>
                <w:rFonts w:ascii="PT Astra Serif" w:hAnsi="PT Astra Serif"/>
              </w:rPr>
              <w:t>Расчеты по доходам от операций с непроизведенными активами</w:t>
            </w:r>
          </w:p>
        </w:tc>
      </w:tr>
      <w:tr w:rsidR="00263936" w:rsidRPr="00231C02" w:rsidTr="000F40D9">
        <w:trPr>
          <w:gridAfter w:val="5"/>
          <w:wAfter w:w="9220" w:type="dxa"/>
        </w:trPr>
        <w:tc>
          <w:tcPr>
            <w:tcW w:w="2127" w:type="dxa"/>
          </w:tcPr>
          <w:p w:rsidR="00263936" w:rsidRPr="00231C02" w:rsidRDefault="00263936" w:rsidP="00540917">
            <w:pPr>
              <w:autoSpaceDE w:val="0"/>
              <w:autoSpaceDN w:val="0"/>
              <w:adjustRightInd w:val="0"/>
              <w:spacing w:after="0" w:line="240" w:lineRule="auto"/>
              <w:rPr>
                <w:rFonts w:ascii="PT Astra Serif" w:hAnsi="PT Astra Serif"/>
              </w:rPr>
            </w:pPr>
          </w:p>
        </w:tc>
        <w:tc>
          <w:tcPr>
            <w:tcW w:w="1558" w:type="dxa"/>
          </w:tcPr>
          <w:p w:rsidR="00263936" w:rsidRPr="00231C02" w:rsidRDefault="00263936"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2 0 5</w:t>
            </w:r>
          </w:p>
        </w:tc>
        <w:tc>
          <w:tcPr>
            <w:tcW w:w="1276" w:type="dxa"/>
          </w:tcPr>
          <w:p w:rsidR="00263936" w:rsidRPr="00231C02" w:rsidRDefault="00263936"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8</w:t>
            </w:r>
          </w:p>
        </w:tc>
        <w:tc>
          <w:tcPr>
            <w:tcW w:w="1276" w:type="dxa"/>
          </w:tcPr>
          <w:p w:rsidR="00263936" w:rsidRPr="00231C02" w:rsidRDefault="00263936"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w:t>
            </w:r>
          </w:p>
        </w:tc>
        <w:tc>
          <w:tcPr>
            <w:tcW w:w="1986" w:type="dxa"/>
          </w:tcPr>
          <w:p w:rsidR="00263936" w:rsidRPr="00231C02" w:rsidRDefault="00263936" w:rsidP="00540917">
            <w:pPr>
              <w:autoSpaceDE w:val="0"/>
              <w:autoSpaceDN w:val="0"/>
              <w:adjustRightInd w:val="0"/>
              <w:spacing w:after="0" w:line="240" w:lineRule="auto"/>
              <w:rPr>
                <w:rFonts w:ascii="PT Astra Serif" w:hAnsi="PT Astra Serif"/>
              </w:rPr>
            </w:pPr>
          </w:p>
        </w:tc>
        <w:tc>
          <w:tcPr>
            <w:tcW w:w="1844" w:type="dxa"/>
          </w:tcPr>
          <w:p w:rsidR="00263936" w:rsidRPr="00231C02" w:rsidRDefault="00263936" w:rsidP="00A90C88">
            <w:pPr>
              <w:autoSpaceDE w:val="0"/>
              <w:autoSpaceDN w:val="0"/>
              <w:adjustRightInd w:val="0"/>
              <w:spacing w:after="0" w:line="240" w:lineRule="auto"/>
              <w:rPr>
                <w:rFonts w:ascii="PT Astra Serif" w:hAnsi="PT Astra Serif"/>
              </w:rPr>
            </w:pPr>
            <w:r w:rsidRPr="00231C02">
              <w:rPr>
                <w:rFonts w:ascii="PT Astra Serif" w:hAnsi="PT Astra Serif"/>
              </w:rPr>
              <w:t>Расчеты по невыясненным поступлениям</w:t>
            </w:r>
          </w:p>
        </w:tc>
      </w:tr>
      <w:tr w:rsidR="00263936" w:rsidRPr="00231C02" w:rsidTr="000F40D9">
        <w:trPr>
          <w:gridAfter w:val="5"/>
          <w:wAfter w:w="9220" w:type="dxa"/>
        </w:trPr>
        <w:tc>
          <w:tcPr>
            <w:tcW w:w="2127" w:type="dxa"/>
          </w:tcPr>
          <w:p w:rsidR="00263936" w:rsidRPr="00231C02" w:rsidRDefault="00263936" w:rsidP="00540917">
            <w:pPr>
              <w:autoSpaceDE w:val="0"/>
              <w:autoSpaceDN w:val="0"/>
              <w:adjustRightInd w:val="0"/>
              <w:spacing w:after="0" w:line="240" w:lineRule="auto"/>
              <w:rPr>
                <w:rFonts w:ascii="PT Astra Serif" w:hAnsi="PT Astra Serif"/>
              </w:rPr>
            </w:pPr>
          </w:p>
        </w:tc>
        <w:tc>
          <w:tcPr>
            <w:tcW w:w="1558" w:type="dxa"/>
          </w:tcPr>
          <w:p w:rsidR="00263936" w:rsidRPr="00231C02" w:rsidRDefault="00263936"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2 0 6</w:t>
            </w:r>
          </w:p>
        </w:tc>
        <w:tc>
          <w:tcPr>
            <w:tcW w:w="1276" w:type="dxa"/>
          </w:tcPr>
          <w:p w:rsidR="00263936" w:rsidRPr="00231C02" w:rsidRDefault="00263936"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276" w:type="dxa"/>
          </w:tcPr>
          <w:p w:rsidR="00263936" w:rsidRPr="00231C02" w:rsidRDefault="00263936"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263936" w:rsidRPr="00231C02" w:rsidRDefault="00263936" w:rsidP="00540917">
            <w:pPr>
              <w:autoSpaceDE w:val="0"/>
              <w:autoSpaceDN w:val="0"/>
              <w:adjustRightInd w:val="0"/>
              <w:spacing w:after="0" w:line="240" w:lineRule="auto"/>
              <w:rPr>
                <w:rFonts w:ascii="PT Astra Serif" w:hAnsi="PT Astra Serif"/>
              </w:rPr>
            </w:pPr>
          </w:p>
        </w:tc>
        <w:tc>
          <w:tcPr>
            <w:tcW w:w="1844" w:type="dxa"/>
          </w:tcPr>
          <w:p w:rsidR="00263936" w:rsidRPr="00231C02" w:rsidRDefault="00263936" w:rsidP="00A90C88">
            <w:pPr>
              <w:autoSpaceDE w:val="0"/>
              <w:autoSpaceDN w:val="0"/>
              <w:adjustRightInd w:val="0"/>
              <w:spacing w:after="0" w:line="240" w:lineRule="auto"/>
              <w:rPr>
                <w:rFonts w:ascii="PT Astra Serif" w:hAnsi="PT Astra Serif"/>
              </w:rPr>
            </w:pPr>
          </w:p>
        </w:tc>
      </w:tr>
      <w:tr w:rsidR="00263936" w:rsidRPr="00231C02" w:rsidTr="000F40D9">
        <w:trPr>
          <w:gridAfter w:val="5"/>
          <w:wAfter w:w="9220" w:type="dxa"/>
        </w:trPr>
        <w:tc>
          <w:tcPr>
            <w:tcW w:w="2127" w:type="dxa"/>
          </w:tcPr>
          <w:p w:rsidR="00263936" w:rsidRPr="00231C02" w:rsidRDefault="00263936" w:rsidP="002716A4">
            <w:pPr>
              <w:autoSpaceDE w:val="0"/>
              <w:autoSpaceDN w:val="0"/>
              <w:adjustRightInd w:val="0"/>
              <w:spacing w:after="0" w:line="240" w:lineRule="auto"/>
              <w:jc w:val="center"/>
              <w:rPr>
                <w:rFonts w:ascii="PT Astra Serif" w:hAnsi="PT Astra Serif"/>
              </w:rPr>
            </w:pPr>
            <w:r w:rsidRPr="00231C02">
              <w:rPr>
                <w:rFonts w:ascii="PT Astra Serif" w:hAnsi="PT Astra Serif"/>
              </w:rPr>
              <w:t>Расчеты по выданным авансам</w:t>
            </w:r>
          </w:p>
          <w:p w:rsidR="00263936" w:rsidRPr="00231C02" w:rsidRDefault="00263936" w:rsidP="00540917">
            <w:pPr>
              <w:autoSpaceDE w:val="0"/>
              <w:autoSpaceDN w:val="0"/>
              <w:adjustRightInd w:val="0"/>
              <w:spacing w:after="0" w:line="240" w:lineRule="auto"/>
              <w:rPr>
                <w:rFonts w:ascii="PT Astra Serif" w:hAnsi="PT Astra Serif"/>
              </w:rPr>
            </w:pPr>
          </w:p>
        </w:tc>
        <w:tc>
          <w:tcPr>
            <w:tcW w:w="1558" w:type="dxa"/>
          </w:tcPr>
          <w:p w:rsidR="00263936" w:rsidRPr="00231C02" w:rsidRDefault="00263936"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2 0 6</w:t>
            </w:r>
          </w:p>
        </w:tc>
        <w:tc>
          <w:tcPr>
            <w:tcW w:w="1276" w:type="dxa"/>
          </w:tcPr>
          <w:p w:rsidR="00263936" w:rsidRPr="00231C02" w:rsidRDefault="00263936"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w:t>
            </w:r>
          </w:p>
        </w:tc>
        <w:tc>
          <w:tcPr>
            <w:tcW w:w="1276" w:type="dxa"/>
          </w:tcPr>
          <w:p w:rsidR="00263936" w:rsidRPr="00231C02" w:rsidRDefault="00263936"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263936" w:rsidRPr="00231C02" w:rsidRDefault="00263936" w:rsidP="00540917">
            <w:pPr>
              <w:autoSpaceDE w:val="0"/>
              <w:autoSpaceDN w:val="0"/>
              <w:adjustRightInd w:val="0"/>
              <w:spacing w:after="0" w:line="240" w:lineRule="auto"/>
              <w:rPr>
                <w:rFonts w:ascii="PT Astra Serif" w:hAnsi="PT Astra Serif"/>
              </w:rPr>
            </w:pPr>
            <w:r w:rsidRPr="00231C02">
              <w:rPr>
                <w:rFonts w:ascii="PT Astra Serif" w:hAnsi="PT Astra Serif"/>
              </w:rPr>
              <w:t>Расчеты по авансам по оплате труда и начислениям на выплаты по оплате труда</w:t>
            </w:r>
          </w:p>
        </w:tc>
        <w:tc>
          <w:tcPr>
            <w:tcW w:w="1844" w:type="dxa"/>
          </w:tcPr>
          <w:p w:rsidR="00263936" w:rsidRPr="00231C02" w:rsidRDefault="00263936" w:rsidP="00A90C88">
            <w:pPr>
              <w:autoSpaceDE w:val="0"/>
              <w:autoSpaceDN w:val="0"/>
              <w:adjustRightInd w:val="0"/>
              <w:spacing w:after="0" w:line="240" w:lineRule="auto"/>
              <w:rPr>
                <w:rFonts w:ascii="PT Astra Serif" w:hAnsi="PT Astra Serif"/>
              </w:rPr>
            </w:pPr>
          </w:p>
        </w:tc>
      </w:tr>
      <w:tr w:rsidR="00263936" w:rsidRPr="00231C02" w:rsidTr="000F40D9">
        <w:trPr>
          <w:gridAfter w:val="5"/>
          <w:wAfter w:w="9220" w:type="dxa"/>
        </w:trPr>
        <w:tc>
          <w:tcPr>
            <w:tcW w:w="2127" w:type="dxa"/>
          </w:tcPr>
          <w:p w:rsidR="00263936" w:rsidRPr="00231C02" w:rsidRDefault="00263936" w:rsidP="00540917">
            <w:pPr>
              <w:autoSpaceDE w:val="0"/>
              <w:autoSpaceDN w:val="0"/>
              <w:adjustRightInd w:val="0"/>
              <w:spacing w:after="0" w:line="240" w:lineRule="auto"/>
              <w:rPr>
                <w:rFonts w:ascii="PT Astra Serif" w:hAnsi="PT Astra Serif"/>
              </w:rPr>
            </w:pPr>
          </w:p>
        </w:tc>
        <w:tc>
          <w:tcPr>
            <w:tcW w:w="1558" w:type="dxa"/>
          </w:tcPr>
          <w:p w:rsidR="00263936" w:rsidRPr="00231C02" w:rsidRDefault="00263936"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2 0 6</w:t>
            </w:r>
          </w:p>
        </w:tc>
        <w:tc>
          <w:tcPr>
            <w:tcW w:w="1276" w:type="dxa"/>
          </w:tcPr>
          <w:p w:rsidR="00263936" w:rsidRPr="00231C02" w:rsidRDefault="00263936"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w:t>
            </w:r>
          </w:p>
        </w:tc>
        <w:tc>
          <w:tcPr>
            <w:tcW w:w="1276" w:type="dxa"/>
          </w:tcPr>
          <w:p w:rsidR="00263936" w:rsidRPr="00231C02" w:rsidRDefault="00263936" w:rsidP="00540917">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263936" w:rsidRPr="00231C02" w:rsidRDefault="00263936" w:rsidP="00540917">
            <w:pPr>
              <w:autoSpaceDE w:val="0"/>
              <w:autoSpaceDN w:val="0"/>
              <w:adjustRightInd w:val="0"/>
              <w:spacing w:after="0" w:line="240" w:lineRule="auto"/>
              <w:rPr>
                <w:rFonts w:ascii="PT Astra Serif" w:hAnsi="PT Astra Serif"/>
              </w:rPr>
            </w:pPr>
            <w:r w:rsidRPr="00231C02">
              <w:rPr>
                <w:rFonts w:ascii="PT Astra Serif" w:hAnsi="PT Astra Serif"/>
              </w:rPr>
              <w:t>Расчеты по авансам по работам, услугам</w:t>
            </w:r>
          </w:p>
        </w:tc>
        <w:tc>
          <w:tcPr>
            <w:tcW w:w="1844" w:type="dxa"/>
          </w:tcPr>
          <w:p w:rsidR="00263936" w:rsidRPr="00231C02" w:rsidRDefault="00263936" w:rsidP="00A90C88">
            <w:pPr>
              <w:autoSpaceDE w:val="0"/>
              <w:autoSpaceDN w:val="0"/>
              <w:adjustRightInd w:val="0"/>
              <w:spacing w:after="0" w:line="240" w:lineRule="auto"/>
              <w:rPr>
                <w:rFonts w:ascii="PT Astra Serif" w:hAnsi="PT Astra Serif"/>
              </w:rPr>
            </w:pPr>
          </w:p>
        </w:tc>
      </w:tr>
      <w:tr w:rsidR="00263936" w:rsidRPr="00231C02" w:rsidTr="000F40D9">
        <w:trPr>
          <w:gridAfter w:val="5"/>
          <w:wAfter w:w="9220" w:type="dxa"/>
        </w:trPr>
        <w:tc>
          <w:tcPr>
            <w:tcW w:w="2127" w:type="dxa"/>
          </w:tcPr>
          <w:p w:rsidR="00263936" w:rsidRPr="00231C02" w:rsidRDefault="00263936" w:rsidP="00692A5D">
            <w:pPr>
              <w:autoSpaceDE w:val="0"/>
              <w:autoSpaceDN w:val="0"/>
              <w:adjustRightInd w:val="0"/>
              <w:spacing w:after="0" w:line="240" w:lineRule="auto"/>
              <w:ind w:left="-567" w:firstLine="567"/>
              <w:jc w:val="center"/>
              <w:rPr>
                <w:rFonts w:ascii="PT Astra Serif" w:hAnsi="PT Astra Serif"/>
                <w:b/>
              </w:rPr>
            </w:pPr>
          </w:p>
        </w:tc>
        <w:tc>
          <w:tcPr>
            <w:tcW w:w="1558" w:type="dxa"/>
          </w:tcPr>
          <w:p w:rsidR="00263936" w:rsidRPr="00231C02" w:rsidRDefault="00263936" w:rsidP="00692A5D">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rPr>
              <w:t>2 0 6</w:t>
            </w:r>
          </w:p>
        </w:tc>
        <w:tc>
          <w:tcPr>
            <w:tcW w:w="1276" w:type="dxa"/>
          </w:tcPr>
          <w:p w:rsidR="00263936" w:rsidRPr="00231C02" w:rsidRDefault="00263936" w:rsidP="00692A5D">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rPr>
              <w:t>3</w:t>
            </w:r>
          </w:p>
        </w:tc>
        <w:tc>
          <w:tcPr>
            <w:tcW w:w="1276" w:type="dxa"/>
          </w:tcPr>
          <w:p w:rsidR="00263936" w:rsidRPr="00231C02" w:rsidRDefault="00263936" w:rsidP="00692A5D">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rPr>
              <w:t>0</w:t>
            </w:r>
          </w:p>
        </w:tc>
        <w:tc>
          <w:tcPr>
            <w:tcW w:w="1986" w:type="dxa"/>
          </w:tcPr>
          <w:p w:rsidR="00263936" w:rsidRPr="00231C02" w:rsidRDefault="00263936" w:rsidP="00C806A9">
            <w:pPr>
              <w:autoSpaceDE w:val="0"/>
              <w:autoSpaceDN w:val="0"/>
              <w:adjustRightInd w:val="0"/>
              <w:spacing w:after="0" w:line="240" w:lineRule="auto"/>
              <w:ind w:left="-61" w:firstLine="61"/>
              <w:jc w:val="center"/>
              <w:rPr>
                <w:rFonts w:ascii="PT Astra Serif" w:hAnsi="PT Astra Serif"/>
                <w:b/>
              </w:rPr>
            </w:pPr>
            <w:r w:rsidRPr="00231C02">
              <w:rPr>
                <w:rFonts w:ascii="PT Astra Serif" w:hAnsi="PT Astra Serif"/>
              </w:rPr>
              <w:t>Расчеты по авансам по поступлению нефинансовых активов</w:t>
            </w:r>
          </w:p>
        </w:tc>
        <w:tc>
          <w:tcPr>
            <w:tcW w:w="1844" w:type="dxa"/>
          </w:tcPr>
          <w:p w:rsidR="00263936" w:rsidRPr="00231C02" w:rsidRDefault="00263936" w:rsidP="00692A5D">
            <w:pPr>
              <w:autoSpaceDE w:val="0"/>
              <w:autoSpaceDN w:val="0"/>
              <w:adjustRightInd w:val="0"/>
              <w:spacing w:after="0" w:line="240" w:lineRule="auto"/>
              <w:jc w:val="center"/>
              <w:rPr>
                <w:rFonts w:ascii="PT Astra Serif" w:hAnsi="PT Astra Serif"/>
                <w:b/>
              </w:rPr>
            </w:pPr>
          </w:p>
        </w:tc>
      </w:tr>
      <w:tr w:rsidR="00263936" w:rsidRPr="00231C02" w:rsidTr="000F40D9">
        <w:trPr>
          <w:gridAfter w:val="5"/>
          <w:wAfter w:w="9220" w:type="dxa"/>
        </w:trPr>
        <w:tc>
          <w:tcPr>
            <w:tcW w:w="2127"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2 0 6</w:t>
            </w:r>
          </w:p>
        </w:tc>
        <w:tc>
          <w:tcPr>
            <w:tcW w:w="1276"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4</w:t>
            </w:r>
          </w:p>
        </w:tc>
        <w:tc>
          <w:tcPr>
            <w:tcW w:w="1276"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263936" w:rsidRPr="00231C02" w:rsidRDefault="00263936" w:rsidP="00C806A9">
            <w:pPr>
              <w:pStyle w:val="ConsPlusNormal"/>
              <w:ind w:left="-61" w:firstLine="61"/>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безвозмездным перечислениям организациям</w:t>
            </w:r>
          </w:p>
          <w:p w:rsidR="00263936" w:rsidRPr="00231C02" w:rsidRDefault="00263936" w:rsidP="00C806A9">
            <w:pPr>
              <w:autoSpaceDE w:val="0"/>
              <w:autoSpaceDN w:val="0"/>
              <w:adjustRightInd w:val="0"/>
              <w:spacing w:after="0" w:line="240" w:lineRule="auto"/>
              <w:ind w:left="-61" w:firstLine="61"/>
              <w:jc w:val="center"/>
              <w:rPr>
                <w:rFonts w:ascii="PT Astra Serif" w:hAnsi="PT Astra Serif"/>
              </w:rPr>
            </w:pPr>
          </w:p>
        </w:tc>
        <w:tc>
          <w:tcPr>
            <w:tcW w:w="1844" w:type="dxa"/>
          </w:tcPr>
          <w:p w:rsidR="00263936" w:rsidRPr="00231C02" w:rsidRDefault="00263936" w:rsidP="00A90C88">
            <w:pPr>
              <w:autoSpaceDE w:val="0"/>
              <w:autoSpaceDN w:val="0"/>
              <w:adjustRightInd w:val="0"/>
              <w:spacing w:after="0" w:line="240" w:lineRule="auto"/>
              <w:jc w:val="center"/>
              <w:rPr>
                <w:rFonts w:ascii="PT Astra Serif" w:hAnsi="PT Astra Serif"/>
              </w:rPr>
            </w:pPr>
          </w:p>
        </w:tc>
      </w:tr>
      <w:tr w:rsidR="00263936" w:rsidRPr="00231C02" w:rsidTr="000F40D9">
        <w:trPr>
          <w:gridAfter w:val="5"/>
          <w:wAfter w:w="9220" w:type="dxa"/>
        </w:trPr>
        <w:tc>
          <w:tcPr>
            <w:tcW w:w="2127"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2 0 6</w:t>
            </w:r>
          </w:p>
        </w:tc>
        <w:tc>
          <w:tcPr>
            <w:tcW w:w="1276"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5</w:t>
            </w:r>
          </w:p>
        </w:tc>
        <w:tc>
          <w:tcPr>
            <w:tcW w:w="1276"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263936" w:rsidRPr="00231C02" w:rsidRDefault="00263936" w:rsidP="00C806A9">
            <w:pPr>
              <w:autoSpaceDE w:val="0"/>
              <w:autoSpaceDN w:val="0"/>
              <w:adjustRightInd w:val="0"/>
              <w:spacing w:after="0" w:line="240" w:lineRule="auto"/>
              <w:ind w:left="-61" w:firstLine="61"/>
              <w:jc w:val="center"/>
              <w:rPr>
                <w:rFonts w:ascii="PT Astra Serif" w:hAnsi="PT Astra Serif"/>
              </w:rPr>
            </w:pPr>
            <w:r w:rsidRPr="00231C02">
              <w:rPr>
                <w:rFonts w:ascii="PT Astra Serif" w:hAnsi="PT Astra Serif"/>
              </w:rPr>
              <w:t>Расчеты по безвозмездным перечислениям бюджетам</w:t>
            </w:r>
          </w:p>
        </w:tc>
        <w:tc>
          <w:tcPr>
            <w:tcW w:w="1844" w:type="dxa"/>
          </w:tcPr>
          <w:p w:rsidR="00263936" w:rsidRPr="00231C02" w:rsidRDefault="00263936" w:rsidP="00A90C88">
            <w:pPr>
              <w:autoSpaceDE w:val="0"/>
              <w:autoSpaceDN w:val="0"/>
              <w:adjustRightInd w:val="0"/>
              <w:spacing w:after="0" w:line="240" w:lineRule="auto"/>
              <w:jc w:val="center"/>
              <w:rPr>
                <w:rFonts w:ascii="PT Astra Serif" w:hAnsi="PT Astra Serif"/>
              </w:rPr>
            </w:pPr>
          </w:p>
        </w:tc>
      </w:tr>
      <w:tr w:rsidR="00263936" w:rsidRPr="00231C02" w:rsidTr="000F40D9">
        <w:trPr>
          <w:gridAfter w:val="5"/>
          <w:wAfter w:w="9220" w:type="dxa"/>
        </w:trPr>
        <w:tc>
          <w:tcPr>
            <w:tcW w:w="2127"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2 0 6</w:t>
            </w:r>
          </w:p>
        </w:tc>
        <w:tc>
          <w:tcPr>
            <w:tcW w:w="1276"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6</w:t>
            </w:r>
          </w:p>
        </w:tc>
        <w:tc>
          <w:tcPr>
            <w:tcW w:w="1276"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263936" w:rsidRPr="00231C02" w:rsidRDefault="00263936" w:rsidP="00C806A9">
            <w:pPr>
              <w:autoSpaceDE w:val="0"/>
              <w:autoSpaceDN w:val="0"/>
              <w:adjustRightInd w:val="0"/>
              <w:spacing w:after="0" w:line="240" w:lineRule="auto"/>
              <w:ind w:left="-61" w:firstLine="61"/>
              <w:jc w:val="center"/>
              <w:rPr>
                <w:rFonts w:ascii="PT Astra Serif" w:hAnsi="PT Astra Serif"/>
              </w:rPr>
            </w:pPr>
            <w:r w:rsidRPr="00231C02">
              <w:rPr>
                <w:rFonts w:ascii="PT Astra Serif" w:hAnsi="PT Astra Serif"/>
              </w:rPr>
              <w:t>Расчеты по авансам по социальному обеспечению</w:t>
            </w:r>
          </w:p>
        </w:tc>
        <w:tc>
          <w:tcPr>
            <w:tcW w:w="1844" w:type="dxa"/>
          </w:tcPr>
          <w:p w:rsidR="00263936" w:rsidRPr="00231C02" w:rsidRDefault="00263936" w:rsidP="00A90C88">
            <w:pPr>
              <w:autoSpaceDE w:val="0"/>
              <w:autoSpaceDN w:val="0"/>
              <w:adjustRightInd w:val="0"/>
              <w:spacing w:after="0" w:line="240" w:lineRule="auto"/>
              <w:jc w:val="center"/>
              <w:rPr>
                <w:rFonts w:ascii="PT Astra Serif" w:hAnsi="PT Astra Serif"/>
              </w:rPr>
            </w:pPr>
          </w:p>
        </w:tc>
      </w:tr>
      <w:tr w:rsidR="00263936" w:rsidRPr="00231C02" w:rsidTr="000F40D9">
        <w:trPr>
          <w:gridAfter w:val="5"/>
          <w:wAfter w:w="9220" w:type="dxa"/>
        </w:trPr>
        <w:tc>
          <w:tcPr>
            <w:tcW w:w="2127"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2 0 6</w:t>
            </w:r>
          </w:p>
        </w:tc>
        <w:tc>
          <w:tcPr>
            <w:tcW w:w="1276"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7</w:t>
            </w:r>
          </w:p>
        </w:tc>
        <w:tc>
          <w:tcPr>
            <w:tcW w:w="1276"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263936" w:rsidRPr="00231C02" w:rsidRDefault="00263936" w:rsidP="00C806A9">
            <w:pPr>
              <w:autoSpaceDE w:val="0"/>
              <w:autoSpaceDN w:val="0"/>
              <w:adjustRightInd w:val="0"/>
              <w:spacing w:after="0" w:line="240" w:lineRule="auto"/>
              <w:ind w:left="-61" w:firstLine="61"/>
              <w:jc w:val="center"/>
              <w:rPr>
                <w:rFonts w:ascii="PT Astra Serif" w:hAnsi="PT Astra Serif"/>
              </w:rPr>
            </w:pPr>
            <w:r w:rsidRPr="00231C02">
              <w:rPr>
                <w:rFonts w:ascii="PT Astra Serif" w:hAnsi="PT Astra Serif"/>
              </w:rPr>
              <w:t>Расчеты по авансам на приобретение ценных бумаг и иных финансовых вложений</w:t>
            </w:r>
          </w:p>
        </w:tc>
        <w:tc>
          <w:tcPr>
            <w:tcW w:w="1844" w:type="dxa"/>
          </w:tcPr>
          <w:p w:rsidR="00263936" w:rsidRPr="00231C02" w:rsidRDefault="00263936" w:rsidP="00A90C88">
            <w:pPr>
              <w:autoSpaceDE w:val="0"/>
              <w:autoSpaceDN w:val="0"/>
              <w:adjustRightInd w:val="0"/>
              <w:spacing w:after="0" w:line="240" w:lineRule="auto"/>
              <w:jc w:val="center"/>
              <w:rPr>
                <w:rFonts w:ascii="PT Astra Serif" w:hAnsi="PT Astra Serif"/>
              </w:rPr>
            </w:pPr>
          </w:p>
        </w:tc>
      </w:tr>
      <w:tr w:rsidR="00263936" w:rsidRPr="00231C02" w:rsidTr="000F40D9">
        <w:trPr>
          <w:gridAfter w:val="5"/>
          <w:wAfter w:w="9220" w:type="dxa"/>
        </w:trPr>
        <w:tc>
          <w:tcPr>
            <w:tcW w:w="2127"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2 0 6</w:t>
            </w:r>
          </w:p>
        </w:tc>
        <w:tc>
          <w:tcPr>
            <w:tcW w:w="1276"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9</w:t>
            </w:r>
          </w:p>
        </w:tc>
        <w:tc>
          <w:tcPr>
            <w:tcW w:w="1276"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w:t>
            </w:r>
          </w:p>
        </w:tc>
        <w:tc>
          <w:tcPr>
            <w:tcW w:w="1986" w:type="dxa"/>
          </w:tcPr>
          <w:p w:rsidR="00263936" w:rsidRPr="00231C02" w:rsidRDefault="00263936" w:rsidP="00C806A9">
            <w:pPr>
              <w:autoSpaceDE w:val="0"/>
              <w:autoSpaceDN w:val="0"/>
              <w:adjustRightInd w:val="0"/>
              <w:spacing w:after="0" w:line="240" w:lineRule="auto"/>
              <w:ind w:left="-61" w:firstLine="61"/>
              <w:jc w:val="center"/>
              <w:rPr>
                <w:rFonts w:ascii="PT Astra Serif" w:hAnsi="PT Astra Serif"/>
              </w:rPr>
            </w:pPr>
            <w:r w:rsidRPr="00231C02">
              <w:rPr>
                <w:rFonts w:ascii="PT Astra Serif" w:hAnsi="PT Astra Serif"/>
              </w:rPr>
              <w:t>Расчеты по авансам по прочим расходам</w:t>
            </w:r>
          </w:p>
        </w:tc>
        <w:tc>
          <w:tcPr>
            <w:tcW w:w="1844" w:type="dxa"/>
          </w:tcPr>
          <w:p w:rsidR="00263936" w:rsidRPr="00231C02" w:rsidRDefault="00263936" w:rsidP="00A90C88">
            <w:pPr>
              <w:autoSpaceDE w:val="0"/>
              <w:autoSpaceDN w:val="0"/>
              <w:adjustRightInd w:val="0"/>
              <w:spacing w:after="0" w:line="240" w:lineRule="auto"/>
              <w:jc w:val="center"/>
              <w:rPr>
                <w:rFonts w:ascii="PT Astra Serif" w:hAnsi="PT Astra Serif"/>
              </w:rPr>
            </w:pPr>
          </w:p>
        </w:tc>
      </w:tr>
      <w:tr w:rsidR="00263936" w:rsidRPr="00231C02" w:rsidTr="000F40D9">
        <w:trPr>
          <w:gridAfter w:val="5"/>
          <w:wAfter w:w="9220" w:type="dxa"/>
        </w:trPr>
        <w:tc>
          <w:tcPr>
            <w:tcW w:w="2127"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2 0 6</w:t>
            </w:r>
          </w:p>
        </w:tc>
        <w:tc>
          <w:tcPr>
            <w:tcW w:w="1276"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w:t>
            </w:r>
          </w:p>
        </w:tc>
        <w:tc>
          <w:tcPr>
            <w:tcW w:w="1276"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w:t>
            </w:r>
          </w:p>
        </w:tc>
        <w:tc>
          <w:tcPr>
            <w:tcW w:w="1986"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p>
        </w:tc>
        <w:tc>
          <w:tcPr>
            <w:tcW w:w="1844" w:type="dxa"/>
          </w:tcPr>
          <w:p w:rsidR="00263936" w:rsidRPr="00231C02" w:rsidRDefault="00263936" w:rsidP="00A90C88">
            <w:pPr>
              <w:autoSpaceDE w:val="0"/>
              <w:autoSpaceDN w:val="0"/>
              <w:adjustRightInd w:val="0"/>
              <w:spacing w:after="0" w:line="240" w:lineRule="auto"/>
              <w:jc w:val="center"/>
              <w:rPr>
                <w:rFonts w:ascii="PT Astra Serif" w:hAnsi="PT Astra Serif"/>
              </w:rPr>
            </w:pPr>
            <w:r w:rsidRPr="00231C02">
              <w:rPr>
                <w:rFonts w:ascii="PT Astra Serif" w:hAnsi="PT Astra Serif"/>
              </w:rPr>
              <w:t>Расчеты по оплате труда</w:t>
            </w:r>
          </w:p>
        </w:tc>
      </w:tr>
      <w:tr w:rsidR="00263936" w:rsidRPr="00231C02" w:rsidTr="000F40D9">
        <w:trPr>
          <w:gridAfter w:val="5"/>
          <w:wAfter w:w="9220" w:type="dxa"/>
        </w:trPr>
        <w:tc>
          <w:tcPr>
            <w:tcW w:w="2127"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2 0 6</w:t>
            </w:r>
          </w:p>
        </w:tc>
        <w:tc>
          <w:tcPr>
            <w:tcW w:w="1276"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w:t>
            </w:r>
          </w:p>
        </w:tc>
        <w:tc>
          <w:tcPr>
            <w:tcW w:w="1276"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w:t>
            </w:r>
          </w:p>
        </w:tc>
        <w:tc>
          <w:tcPr>
            <w:tcW w:w="1986"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p>
        </w:tc>
        <w:tc>
          <w:tcPr>
            <w:tcW w:w="1844" w:type="dxa"/>
          </w:tcPr>
          <w:p w:rsidR="00263936" w:rsidRPr="00231C02" w:rsidRDefault="00263936" w:rsidP="00A90C88">
            <w:pPr>
              <w:spacing w:after="0" w:line="240" w:lineRule="auto"/>
              <w:jc w:val="center"/>
              <w:rPr>
                <w:rFonts w:ascii="PT Astra Serif" w:hAnsi="PT Astra Serif"/>
              </w:rPr>
            </w:pPr>
            <w:r w:rsidRPr="00231C02">
              <w:rPr>
                <w:rFonts w:ascii="PT Astra Serif" w:hAnsi="PT Astra Serif"/>
              </w:rPr>
              <w:t>Расчеты по авансам по прочим выплатам</w:t>
            </w:r>
          </w:p>
        </w:tc>
      </w:tr>
      <w:tr w:rsidR="00263936" w:rsidRPr="00231C02" w:rsidTr="000F40D9">
        <w:trPr>
          <w:gridAfter w:val="5"/>
          <w:wAfter w:w="9220" w:type="dxa"/>
        </w:trPr>
        <w:tc>
          <w:tcPr>
            <w:tcW w:w="2127"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2 0 6</w:t>
            </w:r>
          </w:p>
        </w:tc>
        <w:tc>
          <w:tcPr>
            <w:tcW w:w="1276"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w:t>
            </w:r>
          </w:p>
        </w:tc>
        <w:tc>
          <w:tcPr>
            <w:tcW w:w="1276"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3</w:t>
            </w:r>
          </w:p>
        </w:tc>
        <w:tc>
          <w:tcPr>
            <w:tcW w:w="1986"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p>
        </w:tc>
        <w:tc>
          <w:tcPr>
            <w:tcW w:w="1844" w:type="dxa"/>
          </w:tcPr>
          <w:p w:rsidR="00263936" w:rsidRPr="00231C02" w:rsidRDefault="00263936" w:rsidP="00A90C88">
            <w:pPr>
              <w:autoSpaceDE w:val="0"/>
              <w:autoSpaceDN w:val="0"/>
              <w:adjustRightInd w:val="0"/>
              <w:spacing w:after="0" w:line="240" w:lineRule="auto"/>
              <w:jc w:val="center"/>
              <w:rPr>
                <w:rFonts w:ascii="PT Astra Serif" w:hAnsi="PT Astra Serif"/>
              </w:rPr>
            </w:pPr>
            <w:r w:rsidRPr="00231C02">
              <w:rPr>
                <w:rFonts w:ascii="PT Astra Serif" w:hAnsi="PT Astra Serif"/>
              </w:rPr>
              <w:t>Расчеты по авансам по начислениям на выплаты по оплате труда</w:t>
            </w:r>
          </w:p>
        </w:tc>
      </w:tr>
      <w:tr w:rsidR="00263936" w:rsidRPr="00231C02" w:rsidTr="000F40D9">
        <w:trPr>
          <w:gridAfter w:val="5"/>
          <w:wAfter w:w="9220" w:type="dxa"/>
        </w:trPr>
        <w:tc>
          <w:tcPr>
            <w:tcW w:w="2127"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2 0 6</w:t>
            </w:r>
          </w:p>
        </w:tc>
        <w:tc>
          <w:tcPr>
            <w:tcW w:w="1276"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w:t>
            </w:r>
          </w:p>
        </w:tc>
        <w:tc>
          <w:tcPr>
            <w:tcW w:w="1276"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w:t>
            </w:r>
          </w:p>
        </w:tc>
        <w:tc>
          <w:tcPr>
            <w:tcW w:w="1986"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p>
        </w:tc>
        <w:tc>
          <w:tcPr>
            <w:tcW w:w="1844" w:type="dxa"/>
          </w:tcPr>
          <w:p w:rsidR="00263936" w:rsidRPr="00231C02" w:rsidRDefault="00263936" w:rsidP="00A90C88">
            <w:pPr>
              <w:autoSpaceDE w:val="0"/>
              <w:autoSpaceDN w:val="0"/>
              <w:adjustRightInd w:val="0"/>
              <w:spacing w:after="0" w:line="240" w:lineRule="auto"/>
              <w:jc w:val="center"/>
              <w:rPr>
                <w:rFonts w:ascii="PT Astra Serif" w:hAnsi="PT Astra Serif"/>
              </w:rPr>
            </w:pPr>
            <w:r w:rsidRPr="00231C02">
              <w:rPr>
                <w:rFonts w:ascii="PT Astra Serif" w:hAnsi="PT Astra Serif"/>
              </w:rPr>
              <w:t>Расчеты по авансам по услугам связи</w:t>
            </w:r>
          </w:p>
        </w:tc>
      </w:tr>
      <w:tr w:rsidR="00263936" w:rsidRPr="00231C02" w:rsidTr="000F40D9">
        <w:trPr>
          <w:gridAfter w:val="5"/>
          <w:wAfter w:w="9220" w:type="dxa"/>
        </w:trPr>
        <w:tc>
          <w:tcPr>
            <w:tcW w:w="2127"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2 0 6</w:t>
            </w:r>
          </w:p>
        </w:tc>
        <w:tc>
          <w:tcPr>
            <w:tcW w:w="1276"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w:t>
            </w:r>
          </w:p>
        </w:tc>
        <w:tc>
          <w:tcPr>
            <w:tcW w:w="1276"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w:t>
            </w:r>
          </w:p>
        </w:tc>
        <w:tc>
          <w:tcPr>
            <w:tcW w:w="1986"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p>
        </w:tc>
        <w:tc>
          <w:tcPr>
            <w:tcW w:w="1844" w:type="dxa"/>
          </w:tcPr>
          <w:p w:rsidR="00263936" w:rsidRPr="00231C02" w:rsidRDefault="00263936" w:rsidP="00A90C88">
            <w:pPr>
              <w:autoSpaceDE w:val="0"/>
              <w:autoSpaceDN w:val="0"/>
              <w:adjustRightInd w:val="0"/>
              <w:spacing w:after="0" w:line="240" w:lineRule="auto"/>
              <w:jc w:val="center"/>
              <w:rPr>
                <w:rFonts w:ascii="PT Astra Serif" w:hAnsi="PT Astra Serif"/>
              </w:rPr>
            </w:pPr>
            <w:r w:rsidRPr="00231C02">
              <w:rPr>
                <w:rFonts w:ascii="PT Astra Serif" w:hAnsi="PT Astra Serif"/>
              </w:rPr>
              <w:t>Расчеты по авансам по транспортным услугам</w:t>
            </w:r>
          </w:p>
        </w:tc>
      </w:tr>
      <w:tr w:rsidR="00263936" w:rsidRPr="00231C02" w:rsidTr="000F40D9">
        <w:trPr>
          <w:gridAfter w:val="5"/>
          <w:wAfter w:w="9220" w:type="dxa"/>
        </w:trPr>
        <w:tc>
          <w:tcPr>
            <w:tcW w:w="2127"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hAnsi="PT Astra Serif"/>
              </w:rPr>
              <w:t>2 0 6</w:t>
            </w:r>
          </w:p>
        </w:tc>
        <w:tc>
          <w:tcPr>
            <w:tcW w:w="1276"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hAnsi="PT Astra Serif"/>
              </w:rPr>
              <w:t>2</w:t>
            </w:r>
          </w:p>
        </w:tc>
        <w:tc>
          <w:tcPr>
            <w:tcW w:w="1276"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hAnsi="PT Astra Serif"/>
              </w:rPr>
              <w:t>3</w:t>
            </w:r>
          </w:p>
        </w:tc>
        <w:tc>
          <w:tcPr>
            <w:tcW w:w="1986"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p>
        </w:tc>
        <w:tc>
          <w:tcPr>
            <w:tcW w:w="1844" w:type="dxa"/>
          </w:tcPr>
          <w:p w:rsidR="00263936" w:rsidRPr="00231C02" w:rsidRDefault="00263936" w:rsidP="00C806A9">
            <w:pPr>
              <w:autoSpaceDE w:val="0"/>
              <w:autoSpaceDN w:val="0"/>
              <w:adjustRightInd w:val="0"/>
              <w:spacing w:after="0" w:line="240" w:lineRule="auto"/>
              <w:jc w:val="center"/>
              <w:rPr>
                <w:rFonts w:ascii="PT Astra Serif" w:hAnsi="PT Astra Serif"/>
              </w:rPr>
            </w:pPr>
            <w:r w:rsidRPr="00231C02">
              <w:rPr>
                <w:rFonts w:ascii="PT Astra Serif" w:hAnsi="PT Astra Serif"/>
              </w:rPr>
              <w:t>Расчеты по авансам по коммунальным услугам</w:t>
            </w:r>
          </w:p>
        </w:tc>
      </w:tr>
      <w:tr w:rsidR="00263936" w:rsidRPr="00231C02" w:rsidTr="000F40D9">
        <w:trPr>
          <w:gridAfter w:val="5"/>
          <w:wAfter w:w="9220" w:type="dxa"/>
        </w:trPr>
        <w:tc>
          <w:tcPr>
            <w:tcW w:w="2127" w:type="dxa"/>
          </w:tcPr>
          <w:p w:rsidR="00263936" w:rsidRPr="00231C02" w:rsidRDefault="00263936" w:rsidP="00692A5D">
            <w:pPr>
              <w:autoSpaceDE w:val="0"/>
              <w:autoSpaceDN w:val="0"/>
              <w:adjustRightInd w:val="0"/>
              <w:spacing w:after="0" w:line="240" w:lineRule="auto"/>
              <w:ind w:left="-567" w:firstLine="567"/>
              <w:jc w:val="center"/>
              <w:rPr>
                <w:rFonts w:ascii="PT Astra Serif" w:hAnsi="PT Astra Serif"/>
                <w:b/>
              </w:rPr>
            </w:pPr>
          </w:p>
        </w:tc>
        <w:tc>
          <w:tcPr>
            <w:tcW w:w="1558" w:type="dxa"/>
          </w:tcPr>
          <w:p w:rsidR="00263936" w:rsidRPr="00231C02" w:rsidRDefault="00263936" w:rsidP="00692A5D">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rPr>
              <w:t>2 0 6</w:t>
            </w:r>
          </w:p>
        </w:tc>
        <w:tc>
          <w:tcPr>
            <w:tcW w:w="1276" w:type="dxa"/>
          </w:tcPr>
          <w:p w:rsidR="00263936" w:rsidRPr="00231C02" w:rsidRDefault="00263936" w:rsidP="00692A5D">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rPr>
              <w:t>2</w:t>
            </w:r>
          </w:p>
        </w:tc>
        <w:tc>
          <w:tcPr>
            <w:tcW w:w="1276" w:type="dxa"/>
          </w:tcPr>
          <w:p w:rsidR="00263936" w:rsidRPr="00231C02" w:rsidRDefault="00263936" w:rsidP="00692A5D">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rPr>
              <w:t>4</w:t>
            </w:r>
          </w:p>
        </w:tc>
        <w:tc>
          <w:tcPr>
            <w:tcW w:w="1986" w:type="dxa"/>
          </w:tcPr>
          <w:p w:rsidR="00263936" w:rsidRPr="00231C02" w:rsidRDefault="00263936" w:rsidP="00692A5D">
            <w:pPr>
              <w:autoSpaceDE w:val="0"/>
              <w:autoSpaceDN w:val="0"/>
              <w:adjustRightInd w:val="0"/>
              <w:spacing w:after="0" w:line="240" w:lineRule="auto"/>
              <w:ind w:left="-567" w:firstLine="567"/>
              <w:jc w:val="center"/>
              <w:rPr>
                <w:rFonts w:ascii="PT Astra Serif" w:hAnsi="PT Astra Serif"/>
                <w:b/>
              </w:rPr>
            </w:pPr>
          </w:p>
        </w:tc>
        <w:tc>
          <w:tcPr>
            <w:tcW w:w="1844" w:type="dxa"/>
          </w:tcPr>
          <w:p w:rsidR="00263936" w:rsidRPr="00231C02" w:rsidRDefault="00263936" w:rsidP="00692A5D">
            <w:pPr>
              <w:autoSpaceDE w:val="0"/>
              <w:autoSpaceDN w:val="0"/>
              <w:adjustRightInd w:val="0"/>
              <w:spacing w:after="0" w:line="240" w:lineRule="auto"/>
              <w:jc w:val="center"/>
              <w:rPr>
                <w:rFonts w:ascii="PT Astra Serif" w:hAnsi="PT Astra Serif"/>
                <w:b/>
              </w:rPr>
            </w:pPr>
            <w:r w:rsidRPr="00231C02">
              <w:rPr>
                <w:rFonts w:ascii="PT Astra Serif" w:hAnsi="PT Astra Serif"/>
              </w:rPr>
              <w:t>Расчеты по авансам по арендной плате за пользование имуществом</w:t>
            </w:r>
          </w:p>
        </w:tc>
      </w:tr>
      <w:tr w:rsidR="00263936" w:rsidRPr="00231C02" w:rsidTr="000F40D9">
        <w:trPr>
          <w:gridAfter w:val="5"/>
          <w:wAfter w:w="9220" w:type="dxa"/>
        </w:trPr>
        <w:tc>
          <w:tcPr>
            <w:tcW w:w="2127"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2 0 6</w:t>
            </w:r>
          </w:p>
        </w:tc>
        <w:tc>
          <w:tcPr>
            <w:tcW w:w="1276"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w:t>
            </w:r>
          </w:p>
        </w:tc>
        <w:tc>
          <w:tcPr>
            <w:tcW w:w="1276"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5</w:t>
            </w:r>
          </w:p>
        </w:tc>
        <w:tc>
          <w:tcPr>
            <w:tcW w:w="1986"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p>
        </w:tc>
        <w:tc>
          <w:tcPr>
            <w:tcW w:w="1844" w:type="dxa"/>
          </w:tcPr>
          <w:p w:rsidR="00263936" w:rsidRPr="00231C02" w:rsidRDefault="00263936" w:rsidP="00C806A9">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авансам по работам, услугам по содержанию имущества</w:t>
            </w:r>
          </w:p>
        </w:tc>
      </w:tr>
      <w:tr w:rsidR="00263936" w:rsidRPr="00231C02" w:rsidTr="000F40D9">
        <w:trPr>
          <w:gridAfter w:val="5"/>
          <w:wAfter w:w="9220" w:type="dxa"/>
        </w:trPr>
        <w:tc>
          <w:tcPr>
            <w:tcW w:w="2127"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2 0 6</w:t>
            </w:r>
          </w:p>
        </w:tc>
        <w:tc>
          <w:tcPr>
            <w:tcW w:w="1276"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w:t>
            </w:r>
          </w:p>
        </w:tc>
        <w:tc>
          <w:tcPr>
            <w:tcW w:w="1276"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6</w:t>
            </w:r>
          </w:p>
        </w:tc>
        <w:tc>
          <w:tcPr>
            <w:tcW w:w="1986"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p>
        </w:tc>
        <w:tc>
          <w:tcPr>
            <w:tcW w:w="1844" w:type="dxa"/>
          </w:tcPr>
          <w:p w:rsidR="00263936" w:rsidRPr="00231C02" w:rsidRDefault="00263936" w:rsidP="00A90C88">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авансам по прочим работам, услугам</w:t>
            </w:r>
          </w:p>
        </w:tc>
      </w:tr>
      <w:tr w:rsidR="00263936" w:rsidRPr="00231C02" w:rsidTr="000F40D9">
        <w:trPr>
          <w:gridAfter w:val="5"/>
          <w:wAfter w:w="9220" w:type="dxa"/>
        </w:trPr>
        <w:tc>
          <w:tcPr>
            <w:tcW w:w="2127"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2 0 6</w:t>
            </w:r>
          </w:p>
        </w:tc>
        <w:tc>
          <w:tcPr>
            <w:tcW w:w="1276"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w:t>
            </w:r>
          </w:p>
        </w:tc>
        <w:tc>
          <w:tcPr>
            <w:tcW w:w="1276"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8</w:t>
            </w:r>
          </w:p>
        </w:tc>
        <w:tc>
          <w:tcPr>
            <w:tcW w:w="1986"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p>
        </w:tc>
        <w:tc>
          <w:tcPr>
            <w:tcW w:w="1844" w:type="dxa"/>
          </w:tcPr>
          <w:p w:rsidR="00263936" w:rsidRPr="00231C02" w:rsidRDefault="00263936" w:rsidP="00A90C88">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авансам по услугам, работам для целей капитальных вложений</w:t>
            </w:r>
          </w:p>
        </w:tc>
      </w:tr>
      <w:tr w:rsidR="00263936" w:rsidRPr="00231C02" w:rsidTr="000F40D9">
        <w:trPr>
          <w:gridAfter w:val="5"/>
          <w:wAfter w:w="9220" w:type="dxa"/>
        </w:trPr>
        <w:tc>
          <w:tcPr>
            <w:tcW w:w="2127"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hAnsi="PT Astra Serif"/>
              </w:rPr>
              <w:t>2 0 6</w:t>
            </w:r>
          </w:p>
        </w:tc>
        <w:tc>
          <w:tcPr>
            <w:tcW w:w="1276"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hAnsi="PT Astra Serif"/>
              </w:rPr>
              <w:t>3</w:t>
            </w:r>
          </w:p>
        </w:tc>
        <w:tc>
          <w:tcPr>
            <w:tcW w:w="1276"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hAnsi="PT Astra Serif"/>
              </w:rPr>
              <w:t>1</w:t>
            </w:r>
          </w:p>
        </w:tc>
        <w:tc>
          <w:tcPr>
            <w:tcW w:w="1986"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p>
        </w:tc>
        <w:tc>
          <w:tcPr>
            <w:tcW w:w="1844" w:type="dxa"/>
          </w:tcPr>
          <w:p w:rsidR="00263936" w:rsidRPr="00231C02" w:rsidRDefault="00263936" w:rsidP="00A90C88">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авансам по приобретению основных средств</w:t>
            </w:r>
          </w:p>
        </w:tc>
      </w:tr>
      <w:tr w:rsidR="00263936" w:rsidRPr="00231C02" w:rsidTr="000F40D9">
        <w:trPr>
          <w:gridAfter w:val="5"/>
          <w:wAfter w:w="9220" w:type="dxa"/>
        </w:trPr>
        <w:tc>
          <w:tcPr>
            <w:tcW w:w="2127"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2 0 6</w:t>
            </w:r>
          </w:p>
        </w:tc>
        <w:tc>
          <w:tcPr>
            <w:tcW w:w="1276"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3</w:t>
            </w:r>
          </w:p>
        </w:tc>
        <w:tc>
          <w:tcPr>
            <w:tcW w:w="1276"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w:t>
            </w:r>
          </w:p>
        </w:tc>
        <w:tc>
          <w:tcPr>
            <w:tcW w:w="1986"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p>
        </w:tc>
        <w:tc>
          <w:tcPr>
            <w:tcW w:w="1844" w:type="dxa"/>
          </w:tcPr>
          <w:p w:rsidR="00263936" w:rsidRPr="00231C02" w:rsidRDefault="00263936" w:rsidP="00A90C88">
            <w:pPr>
              <w:autoSpaceDE w:val="0"/>
              <w:autoSpaceDN w:val="0"/>
              <w:adjustRightInd w:val="0"/>
              <w:spacing w:after="0" w:line="240" w:lineRule="auto"/>
              <w:jc w:val="center"/>
              <w:rPr>
                <w:rFonts w:ascii="PT Astra Serif" w:hAnsi="PT Astra Serif"/>
              </w:rPr>
            </w:pPr>
            <w:r w:rsidRPr="00231C02">
              <w:rPr>
                <w:rFonts w:ascii="PT Astra Serif" w:hAnsi="PT Astra Serif"/>
              </w:rPr>
              <w:t>Расчеты по авансам по приобретению нематериальных активов</w:t>
            </w:r>
          </w:p>
          <w:p w:rsidR="00C806A9" w:rsidRPr="00231C02" w:rsidRDefault="00C806A9" w:rsidP="00A90C88">
            <w:pPr>
              <w:autoSpaceDE w:val="0"/>
              <w:autoSpaceDN w:val="0"/>
              <w:adjustRightInd w:val="0"/>
              <w:spacing w:after="0" w:line="240" w:lineRule="auto"/>
              <w:jc w:val="center"/>
              <w:rPr>
                <w:rFonts w:ascii="PT Astra Serif" w:hAnsi="PT Astra Serif"/>
              </w:rPr>
            </w:pPr>
          </w:p>
        </w:tc>
      </w:tr>
      <w:tr w:rsidR="00C806A9" w:rsidRPr="00231C02" w:rsidTr="000F40D9">
        <w:trPr>
          <w:gridAfter w:val="5"/>
          <w:wAfter w:w="9220" w:type="dxa"/>
        </w:trPr>
        <w:tc>
          <w:tcPr>
            <w:tcW w:w="2127" w:type="dxa"/>
          </w:tcPr>
          <w:p w:rsidR="00C806A9" w:rsidRPr="00231C02" w:rsidRDefault="00C806A9" w:rsidP="003831DD">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w:t>
            </w:r>
          </w:p>
        </w:tc>
        <w:tc>
          <w:tcPr>
            <w:tcW w:w="1558" w:type="dxa"/>
          </w:tcPr>
          <w:p w:rsidR="00C806A9" w:rsidRPr="00231C02" w:rsidRDefault="00C806A9" w:rsidP="003831DD">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b/>
                <w:sz w:val="22"/>
                <w:szCs w:val="22"/>
                <w:lang w:eastAsia="en-US"/>
              </w:rPr>
              <w:t>2</w:t>
            </w:r>
          </w:p>
        </w:tc>
        <w:tc>
          <w:tcPr>
            <w:tcW w:w="1276" w:type="dxa"/>
          </w:tcPr>
          <w:p w:rsidR="00C806A9" w:rsidRPr="00231C02" w:rsidRDefault="00C806A9" w:rsidP="003831DD">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b/>
                <w:sz w:val="22"/>
                <w:szCs w:val="22"/>
                <w:lang w:eastAsia="en-US"/>
              </w:rPr>
              <w:t>3</w:t>
            </w:r>
          </w:p>
        </w:tc>
        <w:tc>
          <w:tcPr>
            <w:tcW w:w="1276" w:type="dxa"/>
          </w:tcPr>
          <w:p w:rsidR="00C806A9" w:rsidRPr="00231C02" w:rsidRDefault="00C806A9" w:rsidP="003831DD">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b/>
                <w:sz w:val="22"/>
                <w:szCs w:val="22"/>
                <w:lang w:eastAsia="en-US"/>
              </w:rPr>
              <w:t>4</w:t>
            </w:r>
          </w:p>
        </w:tc>
        <w:tc>
          <w:tcPr>
            <w:tcW w:w="1986" w:type="dxa"/>
          </w:tcPr>
          <w:p w:rsidR="00C806A9" w:rsidRPr="00231C02" w:rsidRDefault="00C806A9" w:rsidP="003831DD">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b/>
                <w:sz w:val="22"/>
                <w:szCs w:val="22"/>
                <w:lang w:eastAsia="en-US"/>
              </w:rPr>
              <w:t>5</w:t>
            </w:r>
          </w:p>
        </w:tc>
        <w:tc>
          <w:tcPr>
            <w:tcW w:w="1844" w:type="dxa"/>
          </w:tcPr>
          <w:p w:rsidR="00C806A9" w:rsidRPr="00231C02" w:rsidRDefault="00C806A9" w:rsidP="003831DD">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b/>
                <w:sz w:val="22"/>
                <w:szCs w:val="22"/>
                <w:lang w:eastAsia="en-US"/>
              </w:rPr>
              <w:t>6</w:t>
            </w:r>
          </w:p>
        </w:tc>
      </w:tr>
      <w:tr w:rsidR="00263936" w:rsidRPr="00231C02" w:rsidTr="000F40D9">
        <w:trPr>
          <w:gridAfter w:val="5"/>
          <w:wAfter w:w="9220" w:type="dxa"/>
        </w:trPr>
        <w:tc>
          <w:tcPr>
            <w:tcW w:w="2127"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2 0 6</w:t>
            </w:r>
          </w:p>
        </w:tc>
        <w:tc>
          <w:tcPr>
            <w:tcW w:w="1276"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w:t>
            </w:r>
          </w:p>
        </w:tc>
        <w:tc>
          <w:tcPr>
            <w:tcW w:w="1276"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w:t>
            </w:r>
          </w:p>
        </w:tc>
        <w:tc>
          <w:tcPr>
            <w:tcW w:w="1986"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p>
        </w:tc>
        <w:tc>
          <w:tcPr>
            <w:tcW w:w="1844" w:type="dxa"/>
          </w:tcPr>
          <w:p w:rsidR="00263936" w:rsidRPr="00231C02" w:rsidRDefault="00263936" w:rsidP="00A90C88">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авансам по приобретению непроизведенных активов</w:t>
            </w:r>
          </w:p>
        </w:tc>
      </w:tr>
      <w:tr w:rsidR="00263936" w:rsidRPr="00231C02" w:rsidTr="000F40D9">
        <w:trPr>
          <w:gridAfter w:val="5"/>
          <w:wAfter w:w="9220" w:type="dxa"/>
        </w:trPr>
        <w:tc>
          <w:tcPr>
            <w:tcW w:w="2127"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2 0 6</w:t>
            </w:r>
          </w:p>
        </w:tc>
        <w:tc>
          <w:tcPr>
            <w:tcW w:w="1276"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w:t>
            </w:r>
          </w:p>
        </w:tc>
        <w:tc>
          <w:tcPr>
            <w:tcW w:w="1276"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4</w:t>
            </w:r>
          </w:p>
        </w:tc>
        <w:tc>
          <w:tcPr>
            <w:tcW w:w="1986"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p>
        </w:tc>
        <w:tc>
          <w:tcPr>
            <w:tcW w:w="1844" w:type="dxa"/>
          </w:tcPr>
          <w:p w:rsidR="00263936" w:rsidRPr="00231C02" w:rsidRDefault="00263936" w:rsidP="00A90C88">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авансам по приобретению материальных запасов</w:t>
            </w:r>
          </w:p>
        </w:tc>
      </w:tr>
      <w:tr w:rsidR="00263936" w:rsidRPr="00231C02" w:rsidTr="000F40D9">
        <w:trPr>
          <w:gridAfter w:val="5"/>
          <w:wAfter w:w="9220" w:type="dxa"/>
        </w:trPr>
        <w:tc>
          <w:tcPr>
            <w:tcW w:w="2127"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2 0 6</w:t>
            </w:r>
          </w:p>
        </w:tc>
        <w:tc>
          <w:tcPr>
            <w:tcW w:w="1276"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4</w:t>
            </w:r>
          </w:p>
        </w:tc>
        <w:tc>
          <w:tcPr>
            <w:tcW w:w="1276"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1</w:t>
            </w:r>
          </w:p>
        </w:tc>
        <w:tc>
          <w:tcPr>
            <w:tcW w:w="1986"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p>
        </w:tc>
        <w:tc>
          <w:tcPr>
            <w:tcW w:w="1844" w:type="dxa"/>
          </w:tcPr>
          <w:p w:rsidR="00263936" w:rsidRPr="00231C02" w:rsidRDefault="00263936" w:rsidP="00A90C88">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безвозмездным перечислениям государственным и муниципальным организациям</w:t>
            </w:r>
          </w:p>
        </w:tc>
      </w:tr>
      <w:tr w:rsidR="00263936" w:rsidRPr="00231C02" w:rsidTr="000F40D9">
        <w:trPr>
          <w:gridAfter w:val="5"/>
          <w:wAfter w:w="9220" w:type="dxa"/>
        </w:trPr>
        <w:tc>
          <w:tcPr>
            <w:tcW w:w="2127"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hAnsi="PT Astra Serif"/>
              </w:rPr>
              <w:t>2 0 6</w:t>
            </w:r>
          </w:p>
        </w:tc>
        <w:tc>
          <w:tcPr>
            <w:tcW w:w="1276"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hAnsi="PT Astra Serif"/>
              </w:rPr>
              <w:t>4</w:t>
            </w:r>
          </w:p>
        </w:tc>
        <w:tc>
          <w:tcPr>
            <w:tcW w:w="1276"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hAnsi="PT Astra Serif"/>
              </w:rPr>
              <w:t>2</w:t>
            </w:r>
          </w:p>
        </w:tc>
        <w:tc>
          <w:tcPr>
            <w:tcW w:w="1986"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p>
        </w:tc>
        <w:tc>
          <w:tcPr>
            <w:tcW w:w="1844" w:type="dxa"/>
          </w:tcPr>
          <w:p w:rsidR="00263936" w:rsidRPr="00231C02" w:rsidRDefault="00263936" w:rsidP="00A90C88">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безвозмездным перечислениям организациям, за исключением государственных и муниципальных организаций</w:t>
            </w:r>
          </w:p>
        </w:tc>
      </w:tr>
      <w:tr w:rsidR="00263936" w:rsidRPr="00231C02" w:rsidTr="000F40D9">
        <w:trPr>
          <w:gridAfter w:val="5"/>
          <w:wAfter w:w="9220" w:type="dxa"/>
        </w:trPr>
        <w:tc>
          <w:tcPr>
            <w:tcW w:w="2127" w:type="dxa"/>
          </w:tcPr>
          <w:p w:rsidR="00263936" w:rsidRPr="00231C02" w:rsidRDefault="00263936"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hAnsi="PT Astra Serif"/>
              </w:rPr>
              <w:t>2 0 6</w:t>
            </w:r>
          </w:p>
        </w:tc>
        <w:tc>
          <w:tcPr>
            <w:tcW w:w="1276"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hAnsi="PT Astra Serif"/>
              </w:rPr>
              <w:t>5</w:t>
            </w:r>
          </w:p>
        </w:tc>
        <w:tc>
          <w:tcPr>
            <w:tcW w:w="1276"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hAnsi="PT Astra Serif"/>
              </w:rPr>
              <w:t>1</w:t>
            </w:r>
          </w:p>
        </w:tc>
        <w:tc>
          <w:tcPr>
            <w:tcW w:w="1986" w:type="dxa"/>
          </w:tcPr>
          <w:p w:rsidR="00263936" w:rsidRPr="00231C02" w:rsidRDefault="00263936" w:rsidP="004B1AC9">
            <w:pPr>
              <w:pStyle w:val="ConsPlusNormal"/>
              <w:ind w:left="-567" w:firstLine="567"/>
              <w:jc w:val="center"/>
              <w:rPr>
                <w:rFonts w:ascii="PT Astra Serif" w:eastAsia="Calibri" w:hAnsi="PT Astra Serif" w:cs="Times New Roman"/>
                <w:sz w:val="22"/>
                <w:szCs w:val="22"/>
                <w:lang w:eastAsia="en-US"/>
              </w:rPr>
            </w:pPr>
          </w:p>
        </w:tc>
        <w:tc>
          <w:tcPr>
            <w:tcW w:w="1844" w:type="dxa"/>
          </w:tcPr>
          <w:p w:rsidR="00263936" w:rsidRPr="00231C02" w:rsidRDefault="00263936" w:rsidP="00A90C88">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перечислениям другим бюджетам бюджетной системы РФ</w:t>
            </w:r>
          </w:p>
        </w:tc>
      </w:tr>
      <w:tr w:rsidR="00C806A9" w:rsidRPr="00231C02" w:rsidTr="000F40D9">
        <w:trPr>
          <w:gridAfter w:val="5"/>
          <w:wAfter w:w="9220" w:type="dxa"/>
        </w:trPr>
        <w:tc>
          <w:tcPr>
            <w:tcW w:w="2127" w:type="dxa"/>
          </w:tcPr>
          <w:p w:rsidR="00C806A9" w:rsidRPr="00231C02" w:rsidRDefault="00C806A9"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b/>
              </w:rPr>
              <w:t>1</w:t>
            </w:r>
          </w:p>
        </w:tc>
        <w:tc>
          <w:tcPr>
            <w:tcW w:w="1558"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2 0 6</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6</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1</w:t>
            </w:r>
          </w:p>
        </w:tc>
        <w:tc>
          <w:tcPr>
            <w:tcW w:w="198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p>
        </w:tc>
        <w:tc>
          <w:tcPr>
            <w:tcW w:w="1844" w:type="dxa"/>
          </w:tcPr>
          <w:p w:rsidR="00C806A9" w:rsidRPr="00231C02" w:rsidRDefault="00C806A9" w:rsidP="00A90C88">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авансовым платежам (перечислениям) по обязательным видам страхования</w:t>
            </w:r>
          </w:p>
        </w:tc>
      </w:tr>
      <w:tr w:rsidR="00C806A9" w:rsidRPr="00231C02" w:rsidTr="000F40D9">
        <w:trPr>
          <w:gridAfter w:val="5"/>
          <w:wAfter w:w="9220" w:type="dxa"/>
        </w:trPr>
        <w:tc>
          <w:tcPr>
            <w:tcW w:w="2127" w:type="dxa"/>
          </w:tcPr>
          <w:p w:rsidR="00C806A9" w:rsidRPr="00231C02" w:rsidRDefault="00C806A9" w:rsidP="004B1AC9">
            <w:pPr>
              <w:autoSpaceDE w:val="0"/>
              <w:autoSpaceDN w:val="0"/>
              <w:adjustRightInd w:val="0"/>
              <w:spacing w:after="0" w:line="240" w:lineRule="auto"/>
              <w:ind w:left="-567" w:firstLine="567"/>
              <w:jc w:val="center"/>
              <w:rPr>
                <w:rFonts w:ascii="PT Astra Serif" w:hAnsi="PT Astra Serif"/>
                <w:b/>
              </w:rPr>
            </w:pPr>
          </w:p>
        </w:tc>
        <w:tc>
          <w:tcPr>
            <w:tcW w:w="1558" w:type="dxa"/>
          </w:tcPr>
          <w:p w:rsidR="00C806A9" w:rsidRPr="00231C02" w:rsidRDefault="00C806A9" w:rsidP="004B1AC9">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sz w:val="22"/>
                <w:szCs w:val="22"/>
                <w:lang w:eastAsia="en-US"/>
              </w:rPr>
              <w:t>2 0 6</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sz w:val="22"/>
                <w:szCs w:val="22"/>
                <w:lang w:eastAsia="en-US"/>
              </w:rPr>
              <w:t>6</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sz w:val="22"/>
                <w:szCs w:val="22"/>
                <w:lang w:eastAsia="en-US"/>
              </w:rPr>
              <w:t>2</w:t>
            </w:r>
          </w:p>
        </w:tc>
        <w:tc>
          <w:tcPr>
            <w:tcW w:w="1986" w:type="dxa"/>
          </w:tcPr>
          <w:p w:rsidR="00C806A9" w:rsidRPr="00231C02" w:rsidRDefault="00C806A9" w:rsidP="004B1AC9">
            <w:pPr>
              <w:pStyle w:val="ConsPlusNormal"/>
              <w:ind w:left="-567" w:firstLine="567"/>
              <w:jc w:val="center"/>
              <w:rPr>
                <w:rFonts w:ascii="PT Astra Serif" w:eastAsia="Calibri" w:hAnsi="PT Astra Serif" w:cs="Times New Roman"/>
                <w:b/>
                <w:sz w:val="22"/>
                <w:szCs w:val="22"/>
                <w:lang w:eastAsia="en-US"/>
              </w:rPr>
            </w:pPr>
          </w:p>
        </w:tc>
        <w:tc>
          <w:tcPr>
            <w:tcW w:w="1844" w:type="dxa"/>
          </w:tcPr>
          <w:p w:rsidR="00C806A9" w:rsidRPr="00231C02" w:rsidRDefault="00C806A9" w:rsidP="00A90C88">
            <w:pPr>
              <w:pStyle w:val="ConsPlusNormal"/>
              <w:ind w:firstLine="0"/>
              <w:jc w:val="center"/>
              <w:rPr>
                <w:rFonts w:ascii="PT Astra Serif" w:eastAsia="Calibri" w:hAnsi="PT Astra Serif" w:cs="Times New Roman"/>
                <w:b/>
                <w:sz w:val="22"/>
                <w:szCs w:val="22"/>
                <w:lang w:eastAsia="en-US"/>
              </w:rPr>
            </w:pPr>
            <w:r w:rsidRPr="00231C02">
              <w:rPr>
                <w:rFonts w:ascii="PT Astra Serif" w:eastAsia="Calibri" w:hAnsi="PT Astra Serif" w:cs="Times New Roman"/>
                <w:sz w:val="22"/>
                <w:szCs w:val="22"/>
                <w:lang w:eastAsia="en-US"/>
              </w:rPr>
              <w:t>Расчеты по авансам по пособиям по социальной помощи населению</w:t>
            </w:r>
          </w:p>
        </w:tc>
      </w:tr>
      <w:tr w:rsidR="00C806A9" w:rsidRPr="00231C02" w:rsidTr="000F40D9">
        <w:trPr>
          <w:gridAfter w:val="5"/>
          <w:wAfter w:w="9220" w:type="dxa"/>
        </w:trPr>
        <w:tc>
          <w:tcPr>
            <w:tcW w:w="2127" w:type="dxa"/>
          </w:tcPr>
          <w:p w:rsidR="00C806A9" w:rsidRPr="00231C02" w:rsidRDefault="00C806A9"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2 0 6</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6</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w:t>
            </w:r>
          </w:p>
        </w:tc>
        <w:tc>
          <w:tcPr>
            <w:tcW w:w="198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p>
        </w:tc>
        <w:tc>
          <w:tcPr>
            <w:tcW w:w="1844" w:type="dxa"/>
          </w:tcPr>
          <w:p w:rsidR="00C806A9" w:rsidRPr="00231C02" w:rsidRDefault="00C806A9" w:rsidP="00C806A9">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авансам по пособиям государственного управления</w:t>
            </w:r>
          </w:p>
        </w:tc>
      </w:tr>
      <w:tr w:rsidR="00C806A9" w:rsidRPr="00231C02" w:rsidTr="000F40D9">
        <w:trPr>
          <w:gridAfter w:val="5"/>
          <w:wAfter w:w="9220" w:type="dxa"/>
        </w:trPr>
        <w:tc>
          <w:tcPr>
            <w:tcW w:w="2127" w:type="dxa"/>
          </w:tcPr>
          <w:p w:rsidR="00C806A9" w:rsidRPr="00231C02" w:rsidRDefault="00C806A9" w:rsidP="004B1AC9">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b/>
              </w:rPr>
              <w:t>1</w:t>
            </w:r>
          </w:p>
        </w:tc>
        <w:tc>
          <w:tcPr>
            <w:tcW w:w="1558" w:type="dxa"/>
          </w:tcPr>
          <w:p w:rsidR="00C806A9" w:rsidRPr="00231C02" w:rsidRDefault="00C806A9" w:rsidP="004B1AC9">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2</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b/>
                <w:sz w:val="22"/>
                <w:szCs w:val="22"/>
                <w:lang w:eastAsia="en-US"/>
              </w:rPr>
              <w:t>3</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b/>
                <w:sz w:val="22"/>
                <w:szCs w:val="22"/>
                <w:lang w:eastAsia="en-US"/>
              </w:rPr>
              <w:t>4</w:t>
            </w:r>
          </w:p>
        </w:tc>
        <w:tc>
          <w:tcPr>
            <w:tcW w:w="198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b/>
                <w:sz w:val="22"/>
                <w:szCs w:val="22"/>
                <w:lang w:eastAsia="en-US"/>
              </w:rPr>
              <w:t>5</w:t>
            </w:r>
          </w:p>
        </w:tc>
        <w:tc>
          <w:tcPr>
            <w:tcW w:w="1844" w:type="dxa"/>
          </w:tcPr>
          <w:p w:rsidR="00C806A9" w:rsidRPr="00231C02" w:rsidRDefault="00C806A9" w:rsidP="00A90C88">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b/>
                <w:sz w:val="22"/>
                <w:szCs w:val="22"/>
                <w:lang w:eastAsia="en-US"/>
              </w:rPr>
              <w:t>6</w:t>
            </w:r>
          </w:p>
        </w:tc>
      </w:tr>
      <w:tr w:rsidR="00C806A9" w:rsidRPr="00231C02" w:rsidTr="000F40D9">
        <w:trPr>
          <w:gridAfter w:val="5"/>
          <w:wAfter w:w="9220" w:type="dxa"/>
        </w:trPr>
        <w:tc>
          <w:tcPr>
            <w:tcW w:w="2127" w:type="dxa"/>
          </w:tcPr>
          <w:p w:rsidR="00C806A9" w:rsidRPr="00231C02" w:rsidRDefault="00C806A9" w:rsidP="003831DD">
            <w:pPr>
              <w:autoSpaceDE w:val="0"/>
              <w:autoSpaceDN w:val="0"/>
              <w:adjustRightInd w:val="0"/>
              <w:spacing w:after="0" w:line="240" w:lineRule="auto"/>
              <w:ind w:left="-567" w:firstLine="567"/>
              <w:jc w:val="center"/>
              <w:rPr>
                <w:rFonts w:ascii="PT Astra Serif" w:hAnsi="PT Astra Serif"/>
              </w:rPr>
            </w:pPr>
          </w:p>
        </w:tc>
        <w:tc>
          <w:tcPr>
            <w:tcW w:w="1558" w:type="dxa"/>
          </w:tcPr>
          <w:p w:rsidR="00C806A9" w:rsidRPr="00231C02" w:rsidRDefault="00C806A9" w:rsidP="003831DD">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2 0 6</w:t>
            </w:r>
          </w:p>
        </w:tc>
        <w:tc>
          <w:tcPr>
            <w:tcW w:w="1276" w:type="dxa"/>
          </w:tcPr>
          <w:p w:rsidR="00C806A9" w:rsidRPr="00231C02" w:rsidRDefault="00C806A9" w:rsidP="003831DD">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7</w:t>
            </w:r>
          </w:p>
        </w:tc>
        <w:tc>
          <w:tcPr>
            <w:tcW w:w="1276" w:type="dxa"/>
          </w:tcPr>
          <w:p w:rsidR="00C806A9" w:rsidRPr="00231C02" w:rsidRDefault="00C806A9" w:rsidP="003831DD">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w:t>
            </w:r>
          </w:p>
        </w:tc>
        <w:tc>
          <w:tcPr>
            <w:tcW w:w="1986" w:type="dxa"/>
          </w:tcPr>
          <w:p w:rsidR="00C806A9" w:rsidRPr="00231C02" w:rsidRDefault="00C806A9" w:rsidP="003831DD">
            <w:pPr>
              <w:pStyle w:val="ConsPlusNormal"/>
              <w:ind w:left="-567" w:firstLine="567"/>
              <w:jc w:val="center"/>
              <w:rPr>
                <w:rFonts w:ascii="PT Astra Serif" w:eastAsia="Calibri" w:hAnsi="PT Astra Serif" w:cs="Times New Roman"/>
                <w:sz w:val="22"/>
                <w:szCs w:val="22"/>
                <w:lang w:eastAsia="en-US"/>
              </w:rPr>
            </w:pPr>
          </w:p>
        </w:tc>
        <w:tc>
          <w:tcPr>
            <w:tcW w:w="1844" w:type="dxa"/>
          </w:tcPr>
          <w:p w:rsidR="00C806A9" w:rsidRPr="00231C02" w:rsidRDefault="00C806A9" w:rsidP="003831DD">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авансам на приобретение акций и по иным формам участия в капитале</w:t>
            </w:r>
          </w:p>
        </w:tc>
      </w:tr>
      <w:tr w:rsidR="00C806A9" w:rsidRPr="00231C02" w:rsidTr="000F40D9">
        <w:trPr>
          <w:gridAfter w:val="5"/>
          <w:wAfter w:w="9220" w:type="dxa"/>
        </w:trPr>
        <w:tc>
          <w:tcPr>
            <w:tcW w:w="2127" w:type="dxa"/>
          </w:tcPr>
          <w:p w:rsidR="00C806A9" w:rsidRPr="00231C02" w:rsidRDefault="00C806A9"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2 0 6</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7</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5</w:t>
            </w:r>
          </w:p>
        </w:tc>
        <w:tc>
          <w:tcPr>
            <w:tcW w:w="198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p>
        </w:tc>
        <w:tc>
          <w:tcPr>
            <w:tcW w:w="1844" w:type="dxa"/>
          </w:tcPr>
          <w:p w:rsidR="00C806A9" w:rsidRPr="00231C02" w:rsidRDefault="00C806A9" w:rsidP="00A90C88">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авансам на приобретение иных финансовых активов</w:t>
            </w:r>
          </w:p>
        </w:tc>
      </w:tr>
      <w:tr w:rsidR="00C806A9" w:rsidRPr="00231C02" w:rsidTr="000F40D9">
        <w:trPr>
          <w:gridAfter w:val="5"/>
          <w:wAfter w:w="9220" w:type="dxa"/>
        </w:trPr>
        <w:tc>
          <w:tcPr>
            <w:tcW w:w="2127" w:type="dxa"/>
          </w:tcPr>
          <w:p w:rsidR="00C806A9" w:rsidRPr="00231C02" w:rsidRDefault="00C806A9"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2 0 6</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9</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6</w:t>
            </w:r>
          </w:p>
        </w:tc>
        <w:tc>
          <w:tcPr>
            <w:tcW w:w="198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p>
        </w:tc>
        <w:tc>
          <w:tcPr>
            <w:tcW w:w="1844" w:type="dxa"/>
          </w:tcPr>
          <w:p w:rsidR="00C806A9" w:rsidRPr="00231C02" w:rsidRDefault="00C806A9" w:rsidP="00A90C88">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авансам по оплате иных расходов</w:t>
            </w:r>
          </w:p>
        </w:tc>
      </w:tr>
      <w:tr w:rsidR="00C806A9" w:rsidRPr="00231C02" w:rsidTr="000F40D9">
        <w:trPr>
          <w:gridAfter w:val="5"/>
          <w:wAfter w:w="9220" w:type="dxa"/>
        </w:trPr>
        <w:tc>
          <w:tcPr>
            <w:tcW w:w="2127" w:type="dxa"/>
          </w:tcPr>
          <w:p w:rsidR="00C806A9" w:rsidRPr="00231C02" w:rsidRDefault="00C806A9"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Расчеты с подотчетными лицами</w:t>
            </w:r>
          </w:p>
        </w:tc>
        <w:tc>
          <w:tcPr>
            <w:tcW w:w="1558"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2 0 8</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98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p>
        </w:tc>
        <w:tc>
          <w:tcPr>
            <w:tcW w:w="1844" w:type="dxa"/>
          </w:tcPr>
          <w:p w:rsidR="00C806A9" w:rsidRPr="00231C02" w:rsidRDefault="00C806A9" w:rsidP="00A90C88">
            <w:pPr>
              <w:pStyle w:val="ConsPlusNormal"/>
              <w:ind w:firstLine="0"/>
              <w:jc w:val="center"/>
              <w:rPr>
                <w:rFonts w:ascii="PT Astra Serif" w:eastAsia="Calibri" w:hAnsi="PT Astra Serif" w:cs="Times New Roman"/>
                <w:sz w:val="22"/>
                <w:szCs w:val="22"/>
                <w:lang w:eastAsia="en-US"/>
              </w:rPr>
            </w:pPr>
          </w:p>
        </w:tc>
      </w:tr>
      <w:tr w:rsidR="00C806A9" w:rsidRPr="00231C02" w:rsidTr="000F40D9">
        <w:trPr>
          <w:gridAfter w:val="5"/>
          <w:wAfter w:w="9220" w:type="dxa"/>
        </w:trPr>
        <w:tc>
          <w:tcPr>
            <w:tcW w:w="2127" w:type="dxa"/>
          </w:tcPr>
          <w:p w:rsidR="00C806A9" w:rsidRPr="00231C02" w:rsidRDefault="00C806A9"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hAnsi="PT Astra Serif"/>
              </w:rPr>
              <w:t>2 0 8</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hAnsi="PT Astra Serif"/>
              </w:rPr>
              <w:t>1</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hAnsi="PT Astra Serif"/>
              </w:rPr>
              <w:t>0</w:t>
            </w:r>
          </w:p>
        </w:tc>
        <w:tc>
          <w:tcPr>
            <w:tcW w:w="1986" w:type="dxa"/>
          </w:tcPr>
          <w:p w:rsidR="00C806A9" w:rsidRPr="00231C02" w:rsidRDefault="00C806A9" w:rsidP="00C806A9">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с подотчетными лицами по оплате труда и начислениям на выплаты по оплате труда</w:t>
            </w:r>
          </w:p>
        </w:tc>
        <w:tc>
          <w:tcPr>
            <w:tcW w:w="1844" w:type="dxa"/>
          </w:tcPr>
          <w:p w:rsidR="00C806A9" w:rsidRPr="00231C02" w:rsidRDefault="00C806A9" w:rsidP="00A90C88">
            <w:pPr>
              <w:pStyle w:val="ConsPlusNormal"/>
              <w:ind w:firstLine="0"/>
              <w:jc w:val="center"/>
              <w:rPr>
                <w:rFonts w:ascii="PT Astra Serif" w:eastAsia="Calibri" w:hAnsi="PT Astra Serif" w:cs="Times New Roman"/>
                <w:sz w:val="22"/>
                <w:szCs w:val="22"/>
                <w:lang w:eastAsia="en-US"/>
              </w:rPr>
            </w:pPr>
          </w:p>
        </w:tc>
      </w:tr>
      <w:tr w:rsidR="00C806A9" w:rsidRPr="00231C02" w:rsidTr="000F40D9">
        <w:trPr>
          <w:gridAfter w:val="5"/>
          <w:wAfter w:w="9220" w:type="dxa"/>
        </w:trPr>
        <w:tc>
          <w:tcPr>
            <w:tcW w:w="2127" w:type="dxa"/>
          </w:tcPr>
          <w:p w:rsidR="00C806A9" w:rsidRPr="00231C02" w:rsidRDefault="00C806A9"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hAnsi="PT Astra Serif"/>
              </w:rPr>
              <w:t>2 0 8</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hAnsi="PT Astra Serif"/>
              </w:rPr>
              <w:t>2</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hAnsi="PT Astra Serif"/>
              </w:rPr>
              <w:t>0</w:t>
            </w:r>
          </w:p>
        </w:tc>
        <w:tc>
          <w:tcPr>
            <w:tcW w:w="1986" w:type="dxa"/>
          </w:tcPr>
          <w:p w:rsidR="00C806A9" w:rsidRPr="00231C02" w:rsidRDefault="00C806A9" w:rsidP="00C806A9">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с подотчетными лицами по работам, услугам</w:t>
            </w:r>
          </w:p>
        </w:tc>
        <w:tc>
          <w:tcPr>
            <w:tcW w:w="1844" w:type="dxa"/>
          </w:tcPr>
          <w:p w:rsidR="00C806A9" w:rsidRPr="00231C02" w:rsidRDefault="00C806A9" w:rsidP="00A90C88">
            <w:pPr>
              <w:pStyle w:val="ConsPlusNormal"/>
              <w:ind w:firstLine="0"/>
              <w:jc w:val="center"/>
              <w:rPr>
                <w:rFonts w:ascii="PT Astra Serif" w:eastAsia="Calibri" w:hAnsi="PT Astra Serif" w:cs="Times New Roman"/>
                <w:sz w:val="22"/>
                <w:szCs w:val="22"/>
                <w:lang w:eastAsia="en-US"/>
              </w:rPr>
            </w:pPr>
          </w:p>
        </w:tc>
      </w:tr>
      <w:tr w:rsidR="00C806A9" w:rsidRPr="00231C02" w:rsidTr="000F40D9">
        <w:trPr>
          <w:gridAfter w:val="5"/>
          <w:wAfter w:w="9220" w:type="dxa"/>
        </w:trPr>
        <w:tc>
          <w:tcPr>
            <w:tcW w:w="2127" w:type="dxa"/>
          </w:tcPr>
          <w:p w:rsidR="00C806A9" w:rsidRPr="00231C02" w:rsidRDefault="00C806A9"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2 0 8</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986" w:type="dxa"/>
          </w:tcPr>
          <w:p w:rsidR="00C806A9" w:rsidRPr="00231C02" w:rsidRDefault="00C806A9" w:rsidP="00C806A9">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с подотчетными лицами по поступлению нефинансовых активов</w:t>
            </w:r>
          </w:p>
        </w:tc>
        <w:tc>
          <w:tcPr>
            <w:tcW w:w="1844" w:type="dxa"/>
          </w:tcPr>
          <w:p w:rsidR="00C806A9" w:rsidRPr="00231C02" w:rsidRDefault="00C806A9" w:rsidP="00A90C88">
            <w:pPr>
              <w:pStyle w:val="ConsPlusNormal"/>
              <w:ind w:firstLine="0"/>
              <w:jc w:val="center"/>
              <w:rPr>
                <w:rFonts w:ascii="PT Astra Serif" w:eastAsia="Calibri" w:hAnsi="PT Astra Serif" w:cs="Times New Roman"/>
                <w:sz w:val="22"/>
                <w:szCs w:val="22"/>
                <w:lang w:eastAsia="en-US"/>
              </w:rPr>
            </w:pPr>
          </w:p>
        </w:tc>
      </w:tr>
      <w:tr w:rsidR="00C806A9" w:rsidRPr="00231C02" w:rsidTr="000F40D9">
        <w:trPr>
          <w:gridAfter w:val="5"/>
          <w:wAfter w:w="9220" w:type="dxa"/>
        </w:trPr>
        <w:tc>
          <w:tcPr>
            <w:tcW w:w="2127" w:type="dxa"/>
          </w:tcPr>
          <w:p w:rsidR="00C806A9" w:rsidRPr="00231C02" w:rsidRDefault="00C806A9"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2 0 8</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6</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986" w:type="dxa"/>
          </w:tcPr>
          <w:p w:rsidR="00C806A9" w:rsidRPr="00231C02" w:rsidRDefault="00C806A9" w:rsidP="00C806A9">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с подотчетными лицами по социальному обеспечению</w:t>
            </w:r>
          </w:p>
        </w:tc>
        <w:tc>
          <w:tcPr>
            <w:tcW w:w="1844" w:type="dxa"/>
          </w:tcPr>
          <w:p w:rsidR="00C806A9" w:rsidRPr="00231C02" w:rsidRDefault="00C806A9" w:rsidP="009601F5">
            <w:pPr>
              <w:pStyle w:val="ConsPlusNormal"/>
              <w:ind w:firstLine="0"/>
              <w:jc w:val="center"/>
              <w:rPr>
                <w:rFonts w:ascii="PT Astra Serif" w:eastAsia="Calibri" w:hAnsi="PT Astra Serif" w:cs="Times New Roman"/>
                <w:sz w:val="22"/>
                <w:szCs w:val="22"/>
                <w:lang w:eastAsia="en-US"/>
              </w:rPr>
            </w:pPr>
          </w:p>
        </w:tc>
      </w:tr>
      <w:tr w:rsidR="00C806A9" w:rsidRPr="00231C02" w:rsidTr="000F40D9">
        <w:trPr>
          <w:gridAfter w:val="5"/>
          <w:wAfter w:w="9220" w:type="dxa"/>
        </w:trPr>
        <w:tc>
          <w:tcPr>
            <w:tcW w:w="2127" w:type="dxa"/>
          </w:tcPr>
          <w:p w:rsidR="00C806A9" w:rsidRPr="00231C02" w:rsidRDefault="00C806A9" w:rsidP="004B1AC9">
            <w:pPr>
              <w:autoSpaceDE w:val="0"/>
              <w:autoSpaceDN w:val="0"/>
              <w:adjustRightInd w:val="0"/>
              <w:spacing w:after="0" w:line="240" w:lineRule="auto"/>
              <w:ind w:left="-567" w:firstLine="567"/>
              <w:jc w:val="center"/>
              <w:rPr>
                <w:rFonts w:ascii="PT Astra Serif" w:hAnsi="PT Astra Serif"/>
                <w:b/>
              </w:rPr>
            </w:pPr>
          </w:p>
        </w:tc>
        <w:tc>
          <w:tcPr>
            <w:tcW w:w="1558" w:type="dxa"/>
          </w:tcPr>
          <w:p w:rsidR="00C806A9" w:rsidRPr="00231C02" w:rsidRDefault="00C806A9" w:rsidP="004B1AC9">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sz w:val="22"/>
                <w:szCs w:val="22"/>
                <w:lang w:eastAsia="en-US"/>
              </w:rPr>
              <w:t>2 0 8</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sz w:val="22"/>
                <w:szCs w:val="22"/>
                <w:lang w:eastAsia="en-US"/>
              </w:rPr>
              <w:t>9</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sz w:val="22"/>
                <w:szCs w:val="22"/>
                <w:lang w:eastAsia="en-US"/>
              </w:rPr>
              <w:t>0</w:t>
            </w:r>
          </w:p>
        </w:tc>
        <w:tc>
          <w:tcPr>
            <w:tcW w:w="1986" w:type="dxa"/>
          </w:tcPr>
          <w:p w:rsidR="00C806A9" w:rsidRPr="00231C02" w:rsidRDefault="00C806A9" w:rsidP="00C806A9">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с подотчетными лицами по прочим расходам</w:t>
            </w:r>
          </w:p>
        </w:tc>
        <w:tc>
          <w:tcPr>
            <w:tcW w:w="1844" w:type="dxa"/>
          </w:tcPr>
          <w:p w:rsidR="00C806A9" w:rsidRPr="00231C02" w:rsidRDefault="00C806A9" w:rsidP="00A90C88">
            <w:pPr>
              <w:pStyle w:val="ConsPlusNormal"/>
              <w:ind w:firstLine="0"/>
              <w:jc w:val="center"/>
              <w:rPr>
                <w:rFonts w:ascii="PT Astra Serif" w:eastAsia="Calibri" w:hAnsi="PT Astra Serif" w:cs="Times New Roman"/>
                <w:b/>
                <w:sz w:val="22"/>
                <w:szCs w:val="22"/>
                <w:lang w:eastAsia="en-US"/>
              </w:rPr>
            </w:pPr>
          </w:p>
        </w:tc>
      </w:tr>
      <w:tr w:rsidR="00C806A9" w:rsidRPr="00231C02" w:rsidTr="000F40D9">
        <w:trPr>
          <w:gridAfter w:val="5"/>
          <w:wAfter w:w="9220" w:type="dxa"/>
        </w:trPr>
        <w:tc>
          <w:tcPr>
            <w:tcW w:w="2127" w:type="dxa"/>
          </w:tcPr>
          <w:p w:rsidR="00C806A9" w:rsidRPr="00231C02" w:rsidRDefault="00C806A9"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2 0 8</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1</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1</w:t>
            </w:r>
          </w:p>
        </w:tc>
        <w:tc>
          <w:tcPr>
            <w:tcW w:w="198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p>
        </w:tc>
        <w:tc>
          <w:tcPr>
            <w:tcW w:w="1844" w:type="dxa"/>
          </w:tcPr>
          <w:p w:rsidR="00C806A9" w:rsidRPr="00231C02" w:rsidRDefault="00C806A9" w:rsidP="00A90C88">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с подотчетными лицами по заработной плате</w:t>
            </w:r>
          </w:p>
        </w:tc>
      </w:tr>
      <w:tr w:rsidR="00C8452C" w:rsidRPr="00231C02" w:rsidTr="000F40D9">
        <w:trPr>
          <w:gridAfter w:val="5"/>
          <w:wAfter w:w="9220" w:type="dxa"/>
        </w:trPr>
        <w:tc>
          <w:tcPr>
            <w:tcW w:w="2127" w:type="dxa"/>
          </w:tcPr>
          <w:p w:rsidR="00C8452C" w:rsidRPr="00231C02" w:rsidRDefault="00C8452C" w:rsidP="004B1AC9">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b/>
              </w:rPr>
              <w:t>1</w:t>
            </w:r>
          </w:p>
        </w:tc>
        <w:tc>
          <w:tcPr>
            <w:tcW w:w="1558" w:type="dxa"/>
          </w:tcPr>
          <w:p w:rsidR="00C8452C" w:rsidRPr="00231C02" w:rsidRDefault="00C8452C" w:rsidP="004B1AC9">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2</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3</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4</w:t>
            </w:r>
          </w:p>
        </w:tc>
        <w:tc>
          <w:tcPr>
            <w:tcW w:w="1986" w:type="dxa"/>
          </w:tcPr>
          <w:p w:rsidR="00C8452C" w:rsidRPr="00231C02" w:rsidRDefault="00C8452C" w:rsidP="004B1AC9">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5</w:t>
            </w:r>
          </w:p>
        </w:tc>
        <w:tc>
          <w:tcPr>
            <w:tcW w:w="1844" w:type="dxa"/>
          </w:tcPr>
          <w:p w:rsidR="00C8452C" w:rsidRPr="00231C02" w:rsidRDefault="00C8452C" w:rsidP="00A90C88">
            <w:pPr>
              <w:pStyle w:val="ConsPlusNormal"/>
              <w:ind w:firstLine="0"/>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6</w:t>
            </w:r>
          </w:p>
        </w:tc>
      </w:tr>
      <w:tr w:rsidR="00C806A9" w:rsidRPr="00231C02" w:rsidTr="000F40D9">
        <w:trPr>
          <w:gridAfter w:val="5"/>
          <w:wAfter w:w="9220" w:type="dxa"/>
        </w:trPr>
        <w:tc>
          <w:tcPr>
            <w:tcW w:w="2127" w:type="dxa"/>
          </w:tcPr>
          <w:p w:rsidR="00C806A9" w:rsidRPr="00231C02" w:rsidRDefault="00C806A9"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2 0 8</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1</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w:t>
            </w:r>
          </w:p>
        </w:tc>
        <w:tc>
          <w:tcPr>
            <w:tcW w:w="198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p>
        </w:tc>
        <w:tc>
          <w:tcPr>
            <w:tcW w:w="1844" w:type="dxa"/>
          </w:tcPr>
          <w:p w:rsidR="00C806A9" w:rsidRPr="00231C02" w:rsidRDefault="00C806A9" w:rsidP="00A90C88">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с подотчетными лицами по прочим выплатам</w:t>
            </w:r>
          </w:p>
        </w:tc>
      </w:tr>
      <w:tr w:rsidR="00C806A9" w:rsidRPr="00231C02" w:rsidTr="000F40D9">
        <w:trPr>
          <w:gridAfter w:val="5"/>
          <w:wAfter w:w="9220" w:type="dxa"/>
        </w:trPr>
        <w:tc>
          <w:tcPr>
            <w:tcW w:w="2127" w:type="dxa"/>
          </w:tcPr>
          <w:p w:rsidR="00C806A9" w:rsidRPr="00231C02" w:rsidRDefault="00C806A9"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2 0 8</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1</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w:t>
            </w:r>
          </w:p>
        </w:tc>
        <w:tc>
          <w:tcPr>
            <w:tcW w:w="198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p>
        </w:tc>
        <w:tc>
          <w:tcPr>
            <w:tcW w:w="1844" w:type="dxa"/>
          </w:tcPr>
          <w:p w:rsidR="00C806A9" w:rsidRPr="00231C02" w:rsidRDefault="00C806A9" w:rsidP="00A90C88">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с подотчетными лицами по начислениям на выплаты по оплате труда</w:t>
            </w:r>
          </w:p>
        </w:tc>
      </w:tr>
      <w:tr w:rsidR="00C806A9" w:rsidRPr="00231C02" w:rsidTr="000F40D9">
        <w:trPr>
          <w:gridAfter w:val="5"/>
          <w:wAfter w:w="9220" w:type="dxa"/>
        </w:trPr>
        <w:tc>
          <w:tcPr>
            <w:tcW w:w="2127" w:type="dxa"/>
          </w:tcPr>
          <w:p w:rsidR="00C806A9" w:rsidRPr="00231C02" w:rsidRDefault="00C806A9"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2 0 8</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1</w:t>
            </w:r>
          </w:p>
        </w:tc>
        <w:tc>
          <w:tcPr>
            <w:tcW w:w="198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p>
        </w:tc>
        <w:tc>
          <w:tcPr>
            <w:tcW w:w="1844" w:type="dxa"/>
          </w:tcPr>
          <w:p w:rsidR="00C806A9" w:rsidRPr="00231C02" w:rsidRDefault="00C806A9" w:rsidP="00A90C88">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с подотчетными лицами по оплате услуг связи</w:t>
            </w:r>
          </w:p>
        </w:tc>
      </w:tr>
      <w:tr w:rsidR="00C806A9" w:rsidRPr="00231C02" w:rsidTr="000F40D9">
        <w:trPr>
          <w:gridAfter w:val="5"/>
          <w:wAfter w:w="9220" w:type="dxa"/>
        </w:trPr>
        <w:tc>
          <w:tcPr>
            <w:tcW w:w="2127" w:type="dxa"/>
          </w:tcPr>
          <w:p w:rsidR="00C806A9" w:rsidRPr="00231C02" w:rsidRDefault="00C806A9"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2 0 8</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w:t>
            </w:r>
          </w:p>
        </w:tc>
        <w:tc>
          <w:tcPr>
            <w:tcW w:w="198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p>
        </w:tc>
        <w:tc>
          <w:tcPr>
            <w:tcW w:w="1844" w:type="dxa"/>
          </w:tcPr>
          <w:p w:rsidR="00C806A9" w:rsidRPr="00231C02" w:rsidRDefault="00C806A9" w:rsidP="00A90C88">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с подотчетными лицами по оплате транспортных услуг</w:t>
            </w:r>
          </w:p>
        </w:tc>
      </w:tr>
      <w:tr w:rsidR="00C806A9" w:rsidRPr="00231C02" w:rsidTr="000F40D9">
        <w:trPr>
          <w:gridAfter w:val="5"/>
          <w:wAfter w:w="9220" w:type="dxa"/>
        </w:trPr>
        <w:tc>
          <w:tcPr>
            <w:tcW w:w="2127" w:type="dxa"/>
          </w:tcPr>
          <w:p w:rsidR="00C806A9" w:rsidRPr="00231C02" w:rsidRDefault="00C806A9"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2 0 8</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5</w:t>
            </w:r>
          </w:p>
        </w:tc>
        <w:tc>
          <w:tcPr>
            <w:tcW w:w="198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p>
        </w:tc>
        <w:tc>
          <w:tcPr>
            <w:tcW w:w="1844" w:type="dxa"/>
          </w:tcPr>
          <w:p w:rsidR="00C806A9" w:rsidRPr="00231C02" w:rsidRDefault="00C806A9" w:rsidP="00A90C88">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с подотчетными лицами по оплате работ, услуг по содержанию имущества</w:t>
            </w:r>
          </w:p>
        </w:tc>
      </w:tr>
      <w:tr w:rsidR="00C806A9" w:rsidRPr="00231C02" w:rsidTr="000F40D9">
        <w:trPr>
          <w:gridAfter w:val="5"/>
          <w:wAfter w:w="9220" w:type="dxa"/>
        </w:trPr>
        <w:tc>
          <w:tcPr>
            <w:tcW w:w="2127" w:type="dxa"/>
          </w:tcPr>
          <w:p w:rsidR="00C806A9" w:rsidRPr="00231C02" w:rsidRDefault="00C806A9"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2 0 8</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w:t>
            </w:r>
          </w:p>
        </w:tc>
        <w:tc>
          <w:tcPr>
            <w:tcW w:w="127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6</w:t>
            </w:r>
          </w:p>
        </w:tc>
        <w:tc>
          <w:tcPr>
            <w:tcW w:w="1986" w:type="dxa"/>
          </w:tcPr>
          <w:p w:rsidR="00C806A9" w:rsidRPr="00231C02" w:rsidRDefault="00C806A9" w:rsidP="004B1AC9">
            <w:pPr>
              <w:pStyle w:val="ConsPlusNormal"/>
              <w:ind w:left="-567" w:firstLine="567"/>
              <w:jc w:val="center"/>
              <w:rPr>
                <w:rFonts w:ascii="PT Astra Serif" w:eastAsia="Calibri" w:hAnsi="PT Astra Serif" w:cs="Times New Roman"/>
                <w:sz w:val="22"/>
                <w:szCs w:val="22"/>
                <w:lang w:eastAsia="en-US"/>
              </w:rPr>
            </w:pPr>
          </w:p>
        </w:tc>
        <w:tc>
          <w:tcPr>
            <w:tcW w:w="1844" w:type="dxa"/>
          </w:tcPr>
          <w:p w:rsidR="00C806A9" w:rsidRPr="00231C02" w:rsidRDefault="00C806A9" w:rsidP="00A90C88">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с подотчетными лицами по оплате прочих работ, услуг</w:t>
            </w:r>
          </w:p>
          <w:p w:rsidR="00C806A9" w:rsidRPr="00231C02" w:rsidRDefault="00C806A9" w:rsidP="00A90C88">
            <w:pPr>
              <w:pStyle w:val="ConsPlusNormal"/>
              <w:ind w:firstLine="0"/>
              <w:jc w:val="center"/>
              <w:rPr>
                <w:rFonts w:ascii="PT Astra Serif" w:eastAsia="Calibri" w:hAnsi="PT Astra Serif" w:cs="Times New Roman"/>
                <w:sz w:val="22"/>
                <w:szCs w:val="22"/>
                <w:lang w:eastAsia="en-US"/>
              </w:rPr>
            </w:pPr>
          </w:p>
        </w:tc>
      </w:tr>
      <w:tr w:rsidR="00C8452C" w:rsidRPr="00231C02" w:rsidTr="000F40D9">
        <w:trPr>
          <w:gridAfter w:val="5"/>
          <w:wAfter w:w="9220" w:type="dxa"/>
        </w:trPr>
        <w:tc>
          <w:tcPr>
            <w:tcW w:w="2127" w:type="dxa"/>
          </w:tcPr>
          <w:p w:rsidR="00C8452C" w:rsidRPr="00231C02" w:rsidRDefault="00C8452C"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2 0 8</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4</w:t>
            </w:r>
          </w:p>
        </w:tc>
        <w:tc>
          <w:tcPr>
            <w:tcW w:w="1986" w:type="dxa"/>
          </w:tcPr>
          <w:p w:rsidR="00C8452C" w:rsidRPr="00231C02" w:rsidRDefault="00C8452C" w:rsidP="009601F5">
            <w:pPr>
              <w:pStyle w:val="ConsPlusNormal"/>
              <w:ind w:left="-60" w:firstLine="60"/>
              <w:jc w:val="center"/>
              <w:rPr>
                <w:rFonts w:ascii="PT Astra Serif" w:eastAsia="Calibri" w:hAnsi="PT Astra Serif" w:cs="Times New Roman"/>
                <w:sz w:val="22"/>
                <w:szCs w:val="22"/>
                <w:lang w:eastAsia="en-US"/>
              </w:rPr>
            </w:pPr>
          </w:p>
        </w:tc>
        <w:tc>
          <w:tcPr>
            <w:tcW w:w="1844" w:type="dxa"/>
          </w:tcPr>
          <w:p w:rsidR="00C8452C" w:rsidRPr="00231C02" w:rsidRDefault="00C8452C" w:rsidP="00A90C88">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с подотчетными лицами по приобретению материальных запасов</w:t>
            </w:r>
          </w:p>
        </w:tc>
      </w:tr>
      <w:tr w:rsidR="00C8452C" w:rsidRPr="00231C02" w:rsidTr="000F40D9">
        <w:trPr>
          <w:gridAfter w:val="5"/>
          <w:wAfter w:w="9220" w:type="dxa"/>
        </w:trPr>
        <w:tc>
          <w:tcPr>
            <w:tcW w:w="2127" w:type="dxa"/>
          </w:tcPr>
          <w:p w:rsidR="00C8452C" w:rsidRPr="00231C02" w:rsidRDefault="00C8452C"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Расчеты по ущербу и иным доходам</w:t>
            </w:r>
          </w:p>
        </w:tc>
        <w:tc>
          <w:tcPr>
            <w:tcW w:w="1558"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2 0 9</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986" w:type="dxa"/>
          </w:tcPr>
          <w:p w:rsidR="00C8452C" w:rsidRPr="00231C02" w:rsidRDefault="00C8452C" w:rsidP="00DA498E">
            <w:pPr>
              <w:pStyle w:val="ConsPlusNormal"/>
              <w:ind w:firstLine="0"/>
              <w:jc w:val="center"/>
              <w:rPr>
                <w:rFonts w:ascii="PT Astra Serif" w:eastAsia="Calibri" w:hAnsi="PT Astra Serif" w:cs="Times New Roman"/>
                <w:sz w:val="22"/>
                <w:szCs w:val="22"/>
                <w:lang w:eastAsia="en-US"/>
              </w:rPr>
            </w:pPr>
          </w:p>
        </w:tc>
        <w:tc>
          <w:tcPr>
            <w:tcW w:w="1844" w:type="dxa"/>
          </w:tcPr>
          <w:p w:rsidR="00C8452C" w:rsidRPr="00231C02" w:rsidRDefault="00C8452C" w:rsidP="00A90C88">
            <w:pPr>
              <w:pStyle w:val="ConsPlusNormal"/>
              <w:ind w:firstLine="0"/>
              <w:jc w:val="center"/>
              <w:rPr>
                <w:rFonts w:ascii="PT Astra Serif" w:eastAsia="Calibri" w:hAnsi="PT Astra Serif" w:cs="Times New Roman"/>
                <w:sz w:val="22"/>
                <w:szCs w:val="22"/>
                <w:lang w:eastAsia="en-US"/>
              </w:rPr>
            </w:pPr>
          </w:p>
        </w:tc>
      </w:tr>
      <w:tr w:rsidR="00C8452C" w:rsidRPr="00231C02" w:rsidTr="000F40D9">
        <w:trPr>
          <w:gridAfter w:val="5"/>
          <w:wAfter w:w="9220" w:type="dxa"/>
        </w:trPr>
        <w:tc>
          <w:tcPr>
            <w:tcW w:w="2127" w:type="dxa"/>
          </w:tcPr>
          <w:p w:rsidR="00C8452C" w:rsidRPr="00231C02" w:rsidRDefault="00C8452C" w:rsidP="004B1AC9">
            <w:pPr>
              <w:autoSpaceDE w:val="0"/>
              <w:autoSpaceDN w:val="0"/>
              <w:adjustRightInd w:val="0"/>
              <w:spacing w:after="0" w:line="240" w:lineRule="auto"/>
              <w:ind w:left="-567" w:firstLine="567"/>
              <w:jc w:val="center"/>
              <w:rPr>
                <w:rFonts w:ascii="PT Astra Serif" w:hAnsi="PT Astra Serif"/>
                <w:b/>
              </w:rPr>
            </w:pPr>
          </w:p>
        </w:tc>
        <w:tc>
          <w:tcPr>
            <w:tcW w:w="1558"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2 0 9</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4</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5</w:t>
            </w:r>
          </w:p>
        </w:tc>
        <w:tc>
          <w:tcPr>
            <w:tcW w:w="198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p>
        </w:tc>
        <w:tc>
          <w:tcPr>
            <w:tcW w:w="1844" w:type="dxa"/>
          </w:tcPr>
          <w:p w:rsidR="00C8452C" w:rsidRPr="00231C02" w:rsidRDefault="00C8452C" w:rsidP="00A90C88">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доходам от прочих сумм принудительного изъятия</w:t>
            </w:r>
          </w:p>
        </w:tc>
      </w:tr>
      <w:tr w:rsidR="00C8452C" w:rsidRPr="00231C02" w:rsidTr="000F40D9">
        <w:trPr>
          <w:gridAfter w:val="5"/>
          <w:wAfter w:w="9220" w:type="dxa"/>
        </w:trPr>
        <w:tc>
          <w:tcPr>
            <w:tcW w:w="2127" w:type="dxa"/>
          </w:tcPr>
          <w:p w:rsidR="00C8452C" w:rsidRPr="00231C02" w:rsidRDefault="00C8452C"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2 0 9</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8</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9</w:t>
            </w:r>
          </w:p>
        </w:tc>
        <w:tc>
          <w:tcPr>
            <w:tcW w:w="198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p>
        </w:tc>
        <w:tc>
          <w:tcPr>
            <w:tcW w:w="1844" w:type="dxa"/>
          </w:tcPr>
          <w:p w:rsidR="00C8452C" w:rsidRPr="00231C02" w:rsidRDefault="00C8452C" w:rsidP="00A90C88">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иным доходам</w:t>
            </w:r>
          </w:p>
        </w:tc>
      </w:tr>
      <w:tr w:rsidR="00C8452C" w:rsidRPr="00231C02" w:rsidTr="000F40D9">
        <w:trPr>
          <w:gridAfter w:val="5"/>
          <w:wAfter w:w="9220" w:type="dxa"/>
        </w:trPr>
        <w:tc>
          <w:tcPr>
            <w:tcW w:w="2127" w:type="dxa"/>
          </w:tcPr>
          <w:p w:rsidR="00C8452C" w:rsidRPr="00231C02" w:rsidRDefault="00C8452C" w:rsidP="004B1AC9">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b/>
              </w:rPr>
              <w:t>1</w:t>
            </w:r>
          </w:p>
        </w:tc>
        <w:tc>
          <w:tcPr>
            <w:tcW w:w="1558" w:type="dxa"/>
          </w:tcPr>
          <w:p w:rsidR="00C8452C" w:rsidRPr="00231C02" w:rsidRDefault="00C8452C" w:rsidP="004B1AC9">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2</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3</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4</w:t>
            </w:r>
          </w:p>
        </w:tc>
        <w:tc>
          <w:tcPr>
            <w:tcW w:w="1986" w:type="dxa"/>
          </w:tcPr>
          <w:p w:rsidR="00C8452C" w:rsidRPr="00231C02" w:rsidRDefault="00C8452C" w:rsidP="004B1AC9">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5</w:t>
            </w:r>
          </w:p>
        </w:tc>
        <w:tc>
          <w:tcPr>
            <w:tcW w:w="1844" w:type="dxa"/>
          </w:tcPr>
          <w:p w:rsidR="00C8452C" w:rsidRPr="00231C02" w:rsidRDefault="00C8452C" w:rsidP="00A90C88">
            <w:pPr>
              <w:pStyle w:val="ConsPlusNormal"/>
              <w:ind w:firstLine="0"/>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6</w:t>
            </w:r>
          </w:p>
        </w:tc>
      </w:tr>
      <w:tr w:rsidR="00C8452C" w:rsidRPr="00231C02" w:rsidTr="000F40D9">
        <w:trPr>
          <w:gridAfter w:val="5"/>
          <w:wAfter w:w="9220" w:type="dxa"/>
        </w:trPr>
        <w:tc>
          <w:tcPr>
            <w:tcW w:w="2127" w:type="dxa"/>
          </w:tcPr>
          <w:p w:rsidR="00C8452C" w:rsidRPr="00231C02" w:rsidRDefault="00C8452C"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Прочие расчеты с дебиторами</w:t>
            </w:r>
          </w:p>
        </w:tc>
        <w:tc>
          <w:tcPr>
            <w:tcW w:w="1558"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2 1 0</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w:t>
            </w:r>
          </w:p>
        </w:tc>
        <w:tc>
          <w:tcPr>
            <w:tcW w:w="198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p>
        </w:tc>
        <w:tc>
          <w:tcPr>
            <w:tcW w:w="1844" w:type="dxa"/>
          </w:tcPr>
          <w:p w:rsidR="00C8452C" w:rsidRPr="00231C02" w:rsidRDefault="00C8452C" w:rsidP="00A90C88">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с финансовым органом по наличным денежным средствам</w:t>
            </w:r>
          </w:p>
        </w:tc>
      </w:tr>
      <w:tr w:rsidR="00C8452C" w:rsidRPr="00231C02" w:rsidTr="000F40D9">
        <w:trPr>
          <w:gridAfter w:val="5"/>
          <w:wAfter w:w="9220" w:type="dxa"/>
        </w:trPr>
        <w:tc>
          <w:tcPr>
            <w:tcW w:w="2127" w:type="dxa"/>
          </w:tcPr>
          <w:p w:rsidR="00C8452C" w:rsidRPr="00231C02" w:rsidRDefault="00C8452C"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2 1 0</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5</w:t>
            </w:r>
          </w:p>
        </w:tc>
        <w:tc>
          <w:tcPr>
            <w:tcW w:w="198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p>
        </w:tc>
        <w:tc>
          <w:tcPr>
            <w:tcW w:w="1844" w:type="dxa"/>
          </w:tcPr>
          <w:p w:rsidR="00C8452C" w:rsidRPr="00231C02" w:rsidRDefault="00C8452C" w:rsidP="00A90C88">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с прочими дебиторами</w:t>
            </w:r>
          </w:p>
        </w:tc>
      </w:tr>
      <w:tr w:rsidR="00C8452C" w:rsidRPr="00231C02" w:rsidTr="000F40D9">
        <w:trPr>
          <w:gridAfter w:val="5"/>
          <w:wAfter w:w="9220" w:type="dxa"/>
        </w:trPr>
        <w:tc>
          <w:tcPr>
            <w:tcW w:w="2127" w:type="dxa"/>
          </w:tcPr>
          <w:p w:rsidR="00C8452C" w:rsidRPr="00231C02" w:rsidRDefault="00C8452C" w:rsidP="004B1AC9">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Вложения в финансовые активы</w:t>
            </w:r>
          </w:p>
        </w:tc>
        <w:tc>
          <w:tcPr>
            <w:tcW w:w="1558"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2 1 5</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98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p>
        </w:tc>
        <w:tc>
          <w:tcPr>
            <w:tcW w:w="1844" w:type="dxa"/>
          </w:tcPr>
          <w:p w:rsidR="00C8452C" w:rsidRPr="00231C02" w:rsidRDefault="00C8452C" w:rsidP="00A90C88">
            <w:pPr>
              <w:pStyle w:val="ConsPlusNormal"/>
              <w:ind w:firstLine="0"/>
              <w:jc w:val="center"/>
              <w:rPr>
                <w:rFonts w:ascii="PT Astra Serif" w:eastAsia="Calibri" w:hAnsi="PT Astra Serif" w:cs="Times New Roman"/>
                <w:sz w:val="22"/>
                <w:szCs w:val="22"/>
                <w:lang w:eastAsia="en-US"/>
              </w:rPr>
            </w:pPr>
          </w:p>
        </w:tc>
      </w:tr>
      <w:tr w:rsidR="00C8452C" w:rsidRPr="00231C02" w:rsidTr="000F40D9">
        <w:trPr>
          <w:gridAfter w:val="5"/>
          <w:wAfter w:w="9220" w:type="dxa"/>
        </w:trPr>
        <w:tc>
          <w:tcPr>
            <w:tcW w:w="2127" w:type="dxa"/>
          </w:tcPr>
          <w:p w:rsidR="00C8452C" w:rsidRPr="00231C02" w:rsidRDefault="00C8452C"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2 1 5</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98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Вложения в ценные бумаги, кроме акций</w:t>
            </w:r>
          </w:p>
        </w:tc>
        <w:tc>
          <w:tcPr>
            <w:tcW w:w="1844" w:type="dxa"/>
          </w:tcPr>
          <w:p w:rsidR="00C8452C" w:rsidRPr="00231C02" w:rsidRDefault="00C8452C" w:rsidP="00A90C88">
            <w:pPr>
              <w:pStyle w:val="ConsPlusNormal"/>
              <w:ind w:firstLine="0"/>
              <w:jc w:val="center"/>
              <w:rPr>
                <w:rFonts w:ascii="PT Astra Serif" w:eastAsia="Calibri" w:hAnsi="PT Astra Serif" w:cs="Times New Roman"/>
                <w:sz w:val="22"/>
                <w:szCs w:val="22"/>
                <w:lang w:eastAsia="en-US"/>
              </w:rPr>
            </w:pPr>
          </w:p>
        </w:tc>
      </w:tr>
      <w:tr w:rsidR="00C8452C" w:rsidRPr="00231C02" w:rsidTr="000F40D9">
        <w:trPr>
          <w:gridAfter w:val="5"/>
          <w:wAfter w:w="9220" w:type="dxa"/>
        </w:trPr>
        <w:tc>
          <w:tcPr>
            <w:tcW w:w="2127" w:type="dxa"/>
          </w:tcPr>
          <w:p w:rsidR="00C8452C" w:rsidRPr="00231C02" w:rsidRDefault="00C8452C"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2 1 5</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98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Вложения в акции и иные формы участия в капитале</w:t>
            </w:r>
          </w:p>
        </w:tc>
        <w:tc>
          <w:tcPr>
            <w:tcW w:w="1844" w:type="dxa"/>
          </w:tcPr>
          <w:p w:rsidR="00C8452C" w:rsidRPr="00231C02" w:rsidRDefault="00C8452C" w:rsidP="00A90C88">
            <w:pPr>
              <w:pStyle w:val="ConsPlusNormal"/>
              <w:ind w:firstLine="0"/>
              <w:jc w:val="center"/>
              <w:rPr>
                <w:rFonts w:ascii="PT Astra Serif" w:eastAsia="Calibri" w:hAnsi="PT Astra Serif" w:cs="Times New Roman"/>
                <w:sz w:val="22"/>
                <w:szCs w:val="22"/>
                <w:lang w:eastAsia="en-US"/>
              </w:rPr>
            </w:pPr>
          </w:p>
        </w:tc>
      </w:tr>
      <w:tr w:rsidR="00C8452C" w:rsidRPr="00231C02" w:rsidTr="000F40D9">
        <w:trPr>
          <w:gridAfter w:val="5"/>
          <w:wAfter w:w="9220" w:type="dxa"/>
        </w:trPr>
        <w:tc>
          <w:tcPr>
            <w:tcW w:w="2127" w:type="dxa"/>
          </w:tcPr>
          <w:p w:rsidR="00C8452C" w:rsidRPr="00231C02" w:rsidRDefault="00C8452C"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2 1 5</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5</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98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Вложения в иные финансовые активы</w:t>
            </w:r>
          </w:p>
        </w:tc>
        <w:tc>
          <w:tcPr>
            <w:tcW w:w="1844" w:type="dxa"/>
          </w:tcPr>
          <w:p w:rsidR="00C8452C" w:rsidRPr="00231C02" w:rsidRDefault="00C8452C" w:rsidP="00A90C88">
            <w:pPr>
              <w:pStyle w:val="ConsPlusNormal"/>
              <w:ind w:firstLine="0"/>
              <w:jc w:val="center"/>
              <w:rPr>
                <w:rFonts w:ascii="PT Astra Serif" w:eastAsia="Calibri" w:hAnsi="PT Astra Serif" w:cs="Times New Roman"/>
                <w:sz w:val="22"/>
                <w:szCs w:val="22"/>
                <w:lang w:eastAsia="en-US"/>
              </w:rPr>
            </w:pPr>
          </w:p>
        </w:tc>
      </w:tr>
      <w:tr w:rsidR="00C8452C" w:rsidRPr="00231C02" w:rsidTr="000F40D9">
        <w:trPr>
          <w:gridAfter w:val="5"/>
          <w:wAfter w:w="9220" w:type="dxa"/>
        </w:trPr>
        <w:tc>
          <w:tcPr>
            <w:tcW w:w="2127" w:type="dxa"/>
          </w:tcPr>
          <w:p w:rsidR="00C8452C" w:rsidRPr="00231C02" w:rsidRDefault="00C8452C"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2 1 5</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w:t>
            </w:r>
          </w:p>
        </w:tc>
        <w:tc>
          <w:tcPr>
            <w:tcW w:w="198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p>
        </w:tc>
        <w:tc>
          <w:tcPr>
            <w:tcW w:w="1844" w:type="dxa"/>
          </w:tcPr>
          <w:p w:rsidR="00C8452C" w:rsidRPr="00231C02" w:rsidRDefault="00C8452C" w:rsidP="00A90C88">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Вложения в иные ценные бумаги, кроме акций</w:t>
            </w:r>
          </w:p>
        </w:tc>
      </w:tr>
      <w:tr w:rsidR="00C8452C" w:rsidRPr="00231C02" w:rsidTr="000F40D9">
        <w:trPr>
          <w:gridAfter w:val="5"/>
          <w:wAfter w:w="9220" w:type="dxa"/>
        </w:trPr>
        <w:tc>
          <w:tcPr>
            <w:tcW w:w="2127" w:type="dxa"/>
          </w:tcPr>
          <w:p w:rsidR="00C8452C" w:rsidRPr="00231C02" w:rsidRDefault="00C8452C"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2 1 5</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1</w:t>
            </w:r>
          </w:p>
        </w:tc>
        <w:tc>
          <w:tcPr>
            <w:tcW w:w="198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p>
        </w:tc>
        <w:tc>
          <w:tcPr>
            <w:tcW w:w="1844" w:type="dxa"/>
          </w:tcPr>
          <w:p w:rsidR="00C8452C" w:rsidRPr="00231C02" w:rsidRDefault="00C8452C" w:rsidP="00A90C88">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Вложения в акции</w:t>
            </w:r>
          </w:p>
        </w:tc>
      </w:tr>
      <w:tr w:rsidR="00C8452C" w:rsidRPr="00231C02" w:rsidTr="000F40D9">
        <w:trPr>
          <w:gridAfter w:val="5"/>
          <w:wAfter w:w="9220" w:type="dxa"/>
        </w:trPr>
        <w:tc>
          <w:tcPr>
            <w:tcW w:w="2127" w:type="dxa"/>
          </w:tcPr>
          <w:p w:rsidR="00C8452C" w:rsidRPr="00231C02" w:rsidRDefault="00C8452C"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2 1 5</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w:t>
            </w:r>
          </w:p>
        </w:tc>
        <w:tc>
          <w:tcPr>
            <w:tcW w:w="198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p>
        </w:tc>
        <w:tc>
          <w:tcPr>
            <w:tcW w:w="1844" w:type="dxa"/>
          </w:tcPr>
          <w:p w:rsidR="00C8452C" w:rsidRPr="00231C02" w:rsidRDefault="00C8452C" w:rsidP="00A90C88">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Вложения в государственные (муниципальные) предприятия</w:t>
            </w:r>
          </w:p>
        </w:tc>
      </w:tr>
      <w:tr w:rsidR="00C8452C" w:rsidRPr="00231C02" w:rsidTr="000F40D9">
        <w:trPr>
          <w:gridAfter w:val="5"/>
          <w:wAfter w:w="9220" w:type="dxa"/>
        </w:trPr>
        <w:tc>
          <w:tcPr>
            <w:tcW w:w="2127" w:type="dxa"/>
          </w:tcPr>
          <w:p w:rsidR="00C8452C" w:rsidRPr="00231C02" w:rsidRDefault="00C8452C" w:rsidP="004B1AC9">
            <w:pPr>
              <w:autoSpaceDE w:val="0"/>
              <w:autoSpaceDN w:val="0"/>
              <w:adjustRightInd w:val="0"/>
              <w:spacing w:after="0" w:line="240" w:lineRule="auto"/>
              <w:ind w:left="-567" w:firstLine="567"/>
              <w:jc w:val="center"/>
              <w:rPr>
                <w:rFonts w:ascii="PT Astra Serif" w:hAnsi="PT Astra Serif"/>
                <w:b/>
              </w:rPr>
            </w:pPr>
          </w:p>
        </w:tc>
        <w:tc>
          <w:tcPr>
            <w:tcW w:w="1558"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2 1 5</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w:t>
            </w:r>
          </w:p>
        </w:tc>
        <w:tc>
          <w:tcPr>
            <w:tcW w:w="198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p>
        </w:tc>
        <w:tc>
          <w:tcPr>
            <w:tcW w:w="1844" w:type="dxa"/>
          </w:tcPr>
          <w:p w:rsidR="00C8452C" w:rsidRPr="00231C02" w:rsidRDefault="00C8452C" w:rsidP="00A90C88">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Вложения в муниципальные учреждения</w:t>
            </w:r>
          </w:p>
        </w:tc>
      </w:tr>
      <w:tr w:rsidR="00C8452C" w:rsidRPr="00231C02" w:rsidTr="000F40D9">
        <w:trPr>
          <w:gridAfter w:val="5"/>
          <w:wAfter w:w="9220" w:type="dxa"/>
        </w:trPr>
        <w:tc>
          <w:tcPr>
            <w:tcW w:w="2127" w:type="dxa"/>
          </w:tcPr>
          <w:p w:rsidR="00C8452C" w:rsidRPr="00231C02" w:rsidRDefault="00C8452C"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2 1 5</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4</w:t>
            </w:r>
          </w:p>
        </w:tc>
        <w:tc>
          <w:tcPr>
            <w:tcW w:w="198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p>
        </w:tc>
        <w:tc>
          <w:tcPr>
            <w:tcW w:w="1844" w:type="dxa"/>
          </w:tcPr>
          <w:p w:rsidR="00C8452C" w:rsidRPr="00231C02" w:rsidRDefault="00C8452C" w:rsidP="00A90C88">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Вложения в иные формы участия в капитале</w:t>
            </w:r>
          </w:p>
        </w:tc>
      </w:tr>
      <w:tr w:rsidR="00C8452C" w:rsidRPr="00231C02" w:rsidTr="000F40D9">
        <w:trPr>
          <w:gridAfter w:val="5"/>
          <w:wAfter w:w="9220" w:type="dxa"/>
        </w:trPr>
        <w:tc>
          <w:tcPr>
            <w:tcW w:w="2127" w:type="dxa"/>
          </w:tcPr>
          <w:p w:rsidR="00C8452C" w:rsidRPr="00231C02" w:rsidRDefault="00C8452C"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2 1 5</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5</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w:t>
            </w:r>
          </w:p>
        </w:tc>
        <w:tc>
          <w:tcPr>
            <w:tcW w:w="198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p>
        </w:tc>
        <w:tc>
          <w:tcPr>
            <w:tcW w:w="1844" w:type="dxa"/>
          </w:tcPr>
          <w:p w:rsidR="00C8452C" w:rsidRPr="00231C02" w:rsidRDefault="00C8452C" w:rsidP="00A90C88">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Вложения в прочие финансовые активы</w:t>
            </w:r>
          </w:p>
        </w:tc>
      </w:tr>
      <w:tr w:rsidR="00C8452C" w:rsidRPr="00231C02" w:rsidTr="000F40D9">
        <w:trPr>
          <w:gridAfter w:val="5"/>
          <w:wAfter w:w="9220" w:type="dxa"/>
        </w:trPr>
        <w:tc>
          <w:tcPr>
            <w:tcW w:w="2127" w:type="dxa"/>
          </w:tcPr>
          <w:p w:rsidR="00C8452C" w:rsidRPr="00231C02" w:rsidRDefault="00C8452C" w:rsidP="00C8452C">
            <w:pPr>
              <w:autoSpaceDE w:val="0"/>
              <w:autoSpaceDN w:val="0"/>
              <w:adjustRightInd w:val="0"/>
              <w:spacing w:after="0" w:line="240" w:lineRule="auto"/>
              <w:jc w:val="center"/>
              <w:rPr>
                <w:rFonts w:ascii="PT Astra Serif" w:hAnsi="PT Astra Serif"/>
              </w:rPr>
            </w:pPr>
            <w:r w:rsidRPr="00231C02">
              <w:rPr>
                <w:rFonts w:ascii="PT Astra Serif" w:hAnsi="PT Astra Serif"/>
              </w:rPr>
              <w:t>Раздел 3. Обязательства Расчеты по принятым обязательствам</w:t>
            </w:r>
          </w:p>
        </w:tc>
        <w:tc>
          <w:tcPr>
            <w:tcW w:w="1558"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3 0 2</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98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p>
        </w:tc>
        <w:tc>
          <w:tcPr>
            <w:tcW w:w="1844" w:type="dxa"/>
          </w:tcPr>
          <w:p w:rsidR="00C8452C" w:rsidRPr="00231C02" w:rsidRDefault="00C8452C" w:rsidP="00A90C88">
            <w:pPr>
              <w:pStyle w:val="ConsPlusNormal"/>
              <w:ind w:firstLine="0"/>
              <w:jc w:val="center"/>
              <w:rPr>
                <w:rFonts w:ascii="PT Astra Serif" w:eastAsia="Calibri" w:hAnsi="PT Astra Serif" w:cs="Times New Roman"/>
                <w:sz w:val="22"/>
                <w:szCs w:val="22"/>
                <w:lang w:eastAsia="en-US"/>
              </w:rPr>
            </w:pPr>
          </w:p>
        </w:tc>
      </w:tr>
      <w:tr w:rsidR="00C8452C" w:rsidRPr="00231C02" w:rsidTr="000F40D9">
        <w:trPr>
          <w:gridAfter w:val="5"/>
          <w:wAfter w:w="9220" w:type="dxa"/>
        </w:trPr>
        <w:tc>
          <w:tcPr>
            <w:tcW w:w="2127" w:type="dxa"/>
          </w:tcPr>
          <w:p w:rsidR="00C8452C" w:rsidRPr="00231C02" w:rsidRDefault="00C8452C" w:rsidP="004B1AC9">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b/>
              </w:rPr>
              <w:t>1</w:t>
            </w:r>
          </w:p>
        </w:tc>
        <w:tc>
          <w:tcPr>
            <w:tcW w:w="1558" w:type="dxa"/>
          </w:tcPr>
          <w:p w:rsidR="00C8452C" w:rsidRPr="00231C02" w:rsidRDefault="00C8452C" w:rsidP="004B1AC9">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2</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3</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4</w:t>
            </w:r>
          </w:p>
        </w:tc>
        <w:tc>
          <w:tcPr>
            <w:tcW w:w="1986" w:type="dxa"/>
          </w:tcPr>
          <w:p w:rsidR="00C8452C" w:rsidRPr="00231C02" w:rsidRDefault="00C8452C" w:rsidP="00C8452C">
            <w:pPr>
              <w:pStyle w:val="ConsPlusNormal"/>
              <w:ind w:firstLine="0"/>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5</w:t>
            </w:r>
          </w:p>
        </w:tc>
        <w:tc>
          <w:tcPr>
            <w:tcW w:w="1844" w:type="dxa"/>
          </w:tcPr>
          <w:p w:rsidR="00C8452C" w:rsidRPr="00231C02" w:rsidRDefault="00C8452C" w:rsidP="00A90C88">
            <w:pPr>
              <w:pStyle w:val="ConsPlusNormal"/>
              <w:ind w:firstLine="0"/>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6</w:t>
            </w:r>
          </w:p>
        </w:tc>
      </w:tr>
      <w:tr w:rsidR="00C8452C" w:rsidRPr="00231C02" w:rsidTr="000F40D9">
        <w:trPr>
          <w:gridAfter w:val="5"/>
          <w:wAfter w:w="9220" w:type="dxa"/>
        </w:trPr>
        <w:tc>
          <w:tcPr>
            <w:tcW w:w="2127" w:type="dxa"/>
          </w:tcPr>
          <w:p w:rsidR="00C8452C" w:rsidRPr="00231C02" w:rsidRDefault="00C8452C"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3 0 2</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1</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986" w:type="dxa"/>
          </w:tcPr>
          <w:p w:rsidR="00C8452C" w:rsidRPr="00231C02" w:rsidRDefault="00C8452C" w:rsidP="00C8452C">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оплате труда и начислениям на выплаты по оплате труда</w:t>
            </w:r>
          </w:p>
        </w:tc>
        <w:tc>
          <w:tcPr>
            <w:tcW w:w="1844" w:type="dxa"/>
          </w:tcPr>
          <w:p w:rsidR="00C8452C" w:rsidRPr="00231C02" w:rsidRDefault="00C8452C" w:rsidP="00A90C88">
            <w:pPr>
              <w:pStyle w:val="ConsPlusNormal"/>
              <w:ind w:firstLine="0"/>
              <w:jc w:val="center"/>
              <w:rPr>
                <w:rFonts w:ascii="PT Astra Serif" w:eastAsia="Calibri" w:hAnsi="PT Astra Serif" w:cs="Times New Roman"/>
                <w:sz w:val="22"/>
                <w:szCs w:val="22"/>
                <w:lang w:eastAsia="en-US"/>
              </w:rPr>
            </w:pPr>
          </w:p>
        </w:tc>
      </w:tr>
      <w:tr w:rsidR="00C8452C" w:rsidRPr="00231C02" w:rsidTr="000F40D9">
        <w:trPr>
          <w:gridAfter w:val="5"/>
          <w:wAfter w:w="9220" w:type="dxa"/>
        </w:trPr>
        <w:tc>
          <w:tcPr>
            <w:tcW w:w="2127" w:type="dxa"/>
            <w:tcBorders>
              <w:bottom w:val="single" w:sz="4" w:space="0" w:color="auto"/>
            </w:tcBorders>
          </w:tcPr>
          <w:p w:rsidR="00C8452C" w:rsidRPr="00231C02" w:rsidRDefault="00C8452C"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3 0 2</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986" w:type="dxa"/>
          </w:tcPr>
          <w:p w:rsidR="00C8452C" w:rsidRPr="00231C02" w:rsidRDefault="00C8452C" w:rsidP="00C8452C">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работам, услугам</w:t>
            </w:r>
          </w:p>
        </w:tc>
        <w:tc>
          <w:tcPr>
            <w:tcW w:w="1844" w:type="dxa"/>
          </w:tcPr>
          <w:p w:rsidR="00C8452C" w:rsidRPr="00231C02" w:rsidRDefault="00C8452C" w:rsidP="00A90C88">
            <w:pPr>
              <w:pStyle w:val="ConsPlusNormal"/>
              <w:ind w:firstLine="0"/>
              <w:jc w:val="center"/>
              <w:rPr>
                <w:rFonts w:ascii="PT Astra Serif" w:eastAsia="Calibri" w:hAnsi="PT Astra Serif" w:cs="Times New Roman"/>
                <w:sz w:val="22"/>
                <w:szCs w:val="22"/>
                <w:lang w:eastAsia="en-US"/>
              </w:rPr>
            </w:pPr>
          </w:p>
        </w:tc>
      </w:tr>
      <w:tr w:rsidR="00C8452C" w:rsidRPr="00231C02" w:rsidTr="000F40D9">
        <w:trPr>
          <w:gridAfter w:val="5"/>
          <w:wAfter w:w="9220" w:type="dxa"/>
        </w:trPr>
        <w:tc>
          <w:tcPr>
            <w:tcW w:w="2127" w:type="dxa"/>
            <w:tcBorders>
              <w:top w:val="single" w:sz="4" w:space="0" w:color="auto"/>
              <w:bottom w:val="nil"/>
            </w:tcBorders>
          </w:tcPr>
          <w:p w:rsidR="00C8452C" w:rsidRPr="00231C02" w:rsidRDefault="00C8452C"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C8452C" w:rsidRPr="00231C02" w:rsidRDefault="00C8452C" w:rsidP="00C8452C">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3 0 2</w:t>
            </w:r>
          </w:p>
        </w:tc>
        <w:tc>
          <w:tcPr>
            <w:tcW w:w="1276" w:type="dxa"/>
          </w:tcPr>
          <w:p w:rsidR="00C8452C" w:rsidRPr="00231C02" w:rsidRDefault="00C8452C" w:rsidP="00C8452C">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w:t>
            </w:r>
          </w:p>
        </w:tc>
        <w:tc>
          <w:tcPr>
            <w:tcW w:w="1276" w:type="dxa"/>
          </w:tcPr>
          <w:p w:rsidR="00C8452C" w:rsidRPr="00231C02" w:rsidRDefault="00C8452C" w:rsidP="00C8452C">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986" w:type="dxa"/>
          </w:tcPr>
          <w:p w:rsidR="00C8452C" w:rsidRPr="00231C02" w:rsidRDefault="00C8452C" w:rsidP="00C8452C">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поступлению нефинансовых активов</w:t>
            </w:r>
          </w:p>
        </w:tc>
        <w:tc>
          <w:tcPr>
            <w:tcW w:w="1844" w:type="dxa"/>
          </w:tcPr>
          <w:p w:rsidR="00C8452C" w:rsidRPr="00231C02" w:rsidRDefault="00C8452C" w:rsidP="00C8452C">
            <w:pPr>
              <w:pStyle w:val="ConsPlusNormal"/>
              <w:ind w:left="-567" w:firstLine="567"/>
              <w:jc w:val="center"/>
              <w:rPr>
                <w:rFonts w:ascii="PT Astra Serif" w:eastAsia="Calibri" w:hAnsi="PT Astra Serif" w:cs="Times New Roman"/>
                <w:sz w:val="22"/>
                <w:szCs w:val="22"/>
                <w:lang w:eastAsia="en-US"/>
              </w:rPr>
            </w:pPr>
          </w:p>
        </w:tc>
      </w:tr>
      <w:tr w:rsidR="00C8452C" w:rsidRPr="00231C02" w:rsidTr="000F40D9">
        <w:trPr>
          <w:gridAfter w:val="5"/>
          <w:wAfter w:w="9220" w:type="dxa"/>
        </w:trPr>
        <w:tc>
          <w:tcPr>
            <w:tcW w:w="2127" w:type="dxa"/>
            <w:tcBorders>
              <w:bottom w:val="nil"/>
            </w:tcBorders>
          </w:tcPr>
          <w:p w:rsidR="00C8452C" w:rsidRPr="00231C02" w:rsidRDefault="00C8452C"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C8452C" w:rsidRPr="00231C02" w:rsidRDefault="00C8452C" w:rsidP="00C8452C">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3 0 2</w:t>
            </w:r>
          </w:p>
        </w:tc>
        <w:tc>
          <w:tcPr>
            <w:tcW w:w="1276" w:type="dxa"/>
          </w:tcPr>
          <w:p w:rsidR="00C8452C" w:rsidRPr="00231C02" w:rsidRDefault="00C8452C" w:rsidP="00C8452C">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4</w:t>
            </w:r>
          </w:p>
        </w:tc>
        <w:tc>
          <w:tcPr>
            <w:tcW w:w="1276" w:type="dxa"/>
          </w:tcPr>
          <w:p w:rsidR="00C8452C" w:rsidRPr="00231C02" w:rsidRDefault="00C8452C" w:rsidP="00C8452C">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986" w:type="dxa"/>
          </w:tcPr>
          <w:p w:rsidR="00C8452C" w:rsidRPr="00231C02" w:rsidRDefault="00C8452C" w:rsidP="00C8452C">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безвозмездным перечислениям организациям</w:t>
            </w:r>
          </w:p>
        </w:tc>
        <w:tc>
          <w:tcPr>
            <w:tcW w:w="1844" w:type="dxa"/>
          </w:tcPr>
          <w:p w:rsidR="00C8452C" w:rsidRPr="00231C02" w:rsidRDefault="00C8452C" w:rsidP="00C8452C">
            <w:pPr>
              <w:pStyle w:val="ConsPlusNormal"/>
              <w:ind w:left="-567" w:firstLine="567"/>
              <w:jc w:val="center"/>
              <w:rPr>
                <w:rFonts w:ascii="PT Astra Serif" w:eastAsia="Calibri" w:hAnsi="PT Astra Serif" w:cs="Times New Roman"/>
                <w:sz w:val="22"/>
                <w:szCs w:val="22"/>
                <w:lang w:eastAsia="en-US"/>
              </w:rPr>
            </w:pPr>
          </w:p>
        </w:tc>
      </w:tr>
      <w:tr w:rsidR="00C8452C" w:rsidRPr="00231C02" w:rsidTr="000F40D9">
        <w:trPr>
          <w:gridAfter w:val="5"/>
          <w:wAfter w:w="9220" w:type="dxa"/>
        </w:trPr>
        <w:tc>
          <w:tcPr>
            <w:tcW w:w="2127" w:type="dxa"/>
            <w:tcBorders>
              <w:bottom w:val="nil"/>
            </w:tcBorders>
          </w:tcPr>
          <w:p w:rsidR="00C8452C" w:rsidRPr="00231C02" w:rsidRDefault="00C8452C"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C8452C" w:rsidRPr="00231C02" w:rsidRDefault="00C8452C" w:rsidP="00C8452C">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3 0 2</w:t>
            </w:r>
          </w:p>
        </w:tc>
        <w:tc>
          <w:tcPr>
            <w:tcW w:w="1276" w:type="dxa"/>
          </w:tcPr>
          <w:p w:rsidR="00C8452C" w:rsidRPr="00231C02" w:rsidRDefault="00C8452C" w:rsidP="00C8452C">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5</w:t>
            </w:r>
          </w:p>
        </w:tc>
        <w:tc>
          <w:tcPr>
            <w:tcW w:w="1276" w:type="dxa"/>
          </w:tcPr>
          <w:p w:rsidR="00C8452C" w:rsidRPr="00231C02" w:rsidRDefault="00C8452C" w:rsidP="00C8452C">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986" w:type="dxa"/>
          </w:tcPr>
          <w:p w:rsidR="00C8452C" w:rsidRPr="00231C02" w:rsidRDefault="00C8452C" w:rsidP="00C8452C">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безвозмездным перечислениям бюджетам</w:t>
            </w:r>
          </w:p>
        </w:tc>
        <w:tc>
          <w:tcPr>
            <w:tcW w:w="1844" w:type="dxa"/>
          </w:tcPr>
          <w:p w:rsidR="00C8452C" w:rsidRPr="00231C02" w:rsidRDefault="00C8452C" w:rsidP="00C8452C">
            <w:pPr>
              <w:pStyle w:val="ConsPlusNormal"/>
              <w:ind w:left="-567" w:firstLine="567"/>
              <w:jc w:val="center"/>
              <w:rPr>
                <w:rFonts w:ascii="PT Astra Serif" w:eastAsia="Calibri" w:hAnsi="PT Astra Serif" w:cs="Times New Roman"/>
                <w:sz w:val="22"/>
                <w:szCs w:val="22"/>
                <w:lang w:eastAsia="en-US"/>
              </w:rPr>
            </w:pPr>
          </w:p>
        </w:tc>
      </w:tr>
      <w:tr w:rsidR="00C8452C" w:rsidRPr="00231C02" w:rsidTr="000F40D9">
        <w:trPr>
          <w:gridAfter w:val="5"/>
          <w:wAfter w:w="9220" w:type="dxa"/>
        </w:trPr>
        <w:tc>
          <w:tcPr>
            <w:tcW w:w="2127" w:type="dxa"/>
          </w:tcPr>
          <w:p w:rsidR="00C8452C" w:rsidRPr="00231C02" w:rsidRDefault="00C8452C"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3 0 2</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6</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986" w:type="dxa"/>
          </w:tcPr>
          <w:p w:rsidR="00C8452C" w:rsidRPr="00231C02" w:rsidRDefault="00C8452C" w:rsidP="00C8452C">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социальному обеспечению</w:t>
            </w:r>
          </w:p>
        </w:tc>
        <w:tc>
          <w:tcPr>
            <w:tcW w:w="1844" w:type="dxa"/>
          </w:tcPr>
          <w:p w:rsidR="00C8452C" w:rsidRPr="00231C02" w:rsidRDefault="00C8452C" w:rsidP="00A90C88">
            <w:pPr>
              <w:autoSpaceDE w:val="0"/>
              <w:autoSpaceDN w:val="0"/>
              <w:adjustRightInd w:val="0"/>
              <w:spacing w:after="0" w:line="240" w:lineRule="auto"/>
              <w:jc w:val="center"/>
              <w:rPr>
                <w:rFonts w:ascii="PT Astra Serif" w:hAnsi="PT Astra Serif"/>
              </w:rPr>
            </w:pPr>
          </w:p>
        </w:tc>
      </w:tr>
      <w:tr w:rsidR="00C8452C" w:rsidRPr="00231C02" w:rsidTr="000F40D9">
        <w:trPr>
          <w:gridAfter w:val="5"/>
          <w:wAfter w:w="9220" w:type="dxa"/>
        </w:trPr>
        <w:tc>
          <w:tcPr>
            <w:tcW w:w="2127" w:type="dxa"/>
          </w:tcPr>
          <w:p w:rsidR="00C8452C" w:rsidRPr="00231C02" w:rsidRDefault="00C8452C"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3 0 2</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7</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986" w:type="dxa"/>
          </w:tcPr>
          <w:p w:rsidR="00C8452C" w:rsidRPr="00231C02" w:rsidRDefault="00C8452C" w:rsidP="00C8452C">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приобретению ценных бумаг и по иным финансовым вложениям</w:t>
            </w:r>
          </w:p>
        </w:tc>
        <w:tc>
          <w:tcPr>
            <w:tcW w:w="1844" w:type="dxa"/>
          </w:tcPr>
          <w:p w:rsidR="00C8452C" w:rsidRPr="00231C02" w:rsidRDefault="00C8452C" w:rsidP="00A90C88">
            <w:pPr>
              <w:pStyle w:val="ConsPlusNormal"/>
              <w:ind w:firstLine="0"/>
              <w:jc w:val="center"/>
              <w:rPr>
                <w:rFonts w:ascii="PT Astra Serif" w:eastAsia="Calibri" w:hAnsi="PT Astra Serif" w:cs="Times New Roman"/>
                <w:sz w:val="22"/>
                <w:szCs w:val="22"/>
                <w:lang w:eastAsia="en-US"/>
              </w:rPr>
            </w:pPr>
          </w:p>
        </w:tc>
      </w:tr>
      <w:tr w:rsidR="00C8452C" w:rsidRPr="00231C02" w:rsidTr="000F40D9">
        <w:trPr>
          <w:gridAfter w:val="5"/>
          <w:wAfter w:w="9220" w:type="dxa"/>
        </w:trPr>
        <w:tc>
          <w:tcPr>
            <w:tcW w:w="2127" w:type="dxa"/>
          </w:tcPr>
          <w:p w:rsidR="00C8452C" w:rsidRPr="00231C02" w:rsidRDefault="00C8452C"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3 0 2</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9</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986" w:type="dxa"/>
          </w:tcPr>
          <w:p w:rsidR="00C8452C" w:rsidRPr="00231C02" w:rsidRDefault="00C8452C" w:rsidP="00C8452C">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прочим расходам</w:t>
            </w:r>
          </w:p>
        </w:tc>
        <w:tc>
          <w:tcPr>
            <w:tcW w:w="1844" w:type="dxa"/>
          </w:tcPr>
          <w:p w:rsidR="00C8452C" w:rsidRPr="00231C02" w:rsidRDefault="00C8452C" w:rsidP="00A90C88">
            <w:pPr>
              <w:pStyle w:val="ConsPlusNormal"/>
              <w:ind w:firstLine="0"/>
              <w:jc w:val="center"/>
              <w:rPr>
                <w:rFonts w:ascii="PT Astra Serif" w:eastAsia="Calibri" w:hAnsi="PT Astra Serif" w:cs="Times New Roman"/>
                <w:sz w:val="22"/>
                <w:szCs w:val="22"/>
                <w:lang w:eastAsia="en-US"/>
              </w:rPr>
            </w:pPr>
          </w:p>
        </w:tc>
      </w:tr>
      <w:tr w:rsidR="00C8452C" w:rsidRPr="00231C02" w:rsidTr="000F40D9">
        <w:trPr>
          <w:gridAfter w:val="5"/>
          <w:wAfter w:w="9220" w:type="dxa"/>
        </w:trPr>
        <w:tc>
          <w:tcPr>
            <w:tcW w:w="2127" w:type="dxa"/>
          </w:tcPr>
          <w:p w:rsidR="00C8452C" w:rsidRPr="00231C02" w:rsidRDefault="00C8452C"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C8452C" w:rsidRPr="00231C02" w:rsidRDefault="00C8452C" w:rsidP="00C8452C">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3 0 2</w:t>
            </w:r>
          </w:p>
        </w:tc>
        <w:tc>
          <w:tcPr>
            <w:tcW w:w="1276" w:type="dxa"/>
          </w:tcPr>
          <w:p w:rsidR="00C8452C" w:rsidRPr="00231C02" w:rsidRDefault="00C8452C" w:rsidP="00C8452C">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1</w:t>
            </w:r>
          </w:p>
        </w:tc>
        <w:tc>
          <w:tcPr>
            <w:tcW w:w="1276" w:type="dxa"/>
          </w:tcPr>
          <w:p w:rsidR="00C8452C" w:rsidRPr="00231C02" w:rsidRDefault="00C8452C" w:rsidP="00C8452C">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1</w:t>
            </w:r>
          </w:p>
        </w:tc>
        <w:tc>
          <w:tcPr>
            <w:tcW w:w="1986" w:type="dxa"/>
          </w:tcPr>
          <w:p w:rsidR="00C8452C" w:rsidRPr="00231C02" w:rsidRDefault="00C8452C" w:rsidP="00C8452C">
            <w:pPr>
              <w:pStyle w:val="ConsPlusNormal"/>
              <w:ind w:left="-567" w:firstLine="567"/>
              <w:jc w:val="center"/>
              <w:rPr>
                <w:rFonts w:ascii="PT Astra Serif" w:eastAsia="Calibri" w:hAnsi="PT Astra Serif" w:cs="Times New Roman"/>
                <w:sz w:val="22"/>
                <w:szCs w:val="22"/>
                <w:lang w:eastAsia="en-US"/>
              </w:rPr>
            </w:pPr>
          </w:p>
        </w:tc>
        <w:tc>
          <w:tcPr>
            <w:tcW w:w="1844" w:type="dxa"/>
          </w:tcPr>
          <w:p w:rsidR="00C8452C" w:rsidRPr="00231C02" w:rsidRDefault="00C8452C" w:rsidP="00C8452C">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заработной плате</w:t>
            </w:r>
          </w:p>
        </w:tc>
      </w:tr>
      <w:tr w:rsidR="00C8452C" w:rsidRPr="00231C02" w:rsidTr="000F40D9">
        <w:trPr>
          <w:gridAfter w:val="5"/>
          <w:wAfter w:w="9220" w:type="dxa"/>
        </w:trPr>
        <w:tc>
          <w:tcPr>
            <w:tcW w:w="2127" w:type="dxa"/>
          </w:tcPr>
          <w:p w:rsidR="00C8452C" w:rsidRPr="00231C02" w:rsidRDefault="00C8452C"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3 0 2</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1</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w:t>
            </w:r>
          </w:p>
        </w:tc>
        <w:tc>
          <w:tcPr>
            <w:tcW w:w="1986" w:type="dxa"/>
          </w:tcPr>
          <w:p w:rsidR="00C8452C" w:rsidRPr="00231C02" w:rsidRDefault="00C8452C" w:rsidP="00A90C88">
            <w:pPr>
              <w:pStyle w:val="ConsPlusNormal"/>
              <w:ind w:firstLine="0"/>
              <w:jc w:val="center"/>
              <w:rPr>
                <w:rFonts w:ascii="PT Astra Serif" w:eastAsia="Calibri" w:hAnsi="PT Astra Serif" w:cs="Times New Roman"/>
                <w:sz w:val="22"/>
                <w:szCs w:val="22"/>
                <w:lang w:eastAsia="en-US"/>
              </w:rPr>
            </w:pPr>
          </w:p>
        </w:tc>
        <w:tc>
          <w:tcPr>
            <w:tcW w:w="1844" w:type="dxa"/>
          </w:tcPr>
          <w:p w:rsidR="00C8452C" w:rsidRPr="00231C02" w:rsidRDefault="00C8452C" w:rsidP="00C8452C">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прочим выплатам</w:t>
            </w:r>
          </w:p>
        </w:tc>
      </w:tr>
      <w:tr w:rsidR="00C8452C" w:rsidRPr="00231C02" w:rsidTr="000F40D9">
        <w:trPr>
          <w:gridAfter w:val="5"/>
          <w:wAfter w:w="9220" w:type="dxa"/>
          <w:trHeight w:val="313"/>
        </w:trPr>
        <w:tc>
          <w:tcPr>
            <w:tcW w:w="2127" w:type="dxa"/>
          </w:tcPr>
          <w:p w:rsidR="00C8452C" w:rsidRPr="00231C02" w:rsidRDefault="00C8452C" w:rsidP="004B1AC9">
            <w:pPr>
              <w:autoSpaceDE w:val="0"/>
              <w:autoSpaceDN w:val="0"/>
              <w:adjustRightInd w:val="0"/>
              <w:spacing w:after="0" w:line="240" w:lineRule="auto"/>
              <w:ind w:left="-567" w:firstLine="567"/>
              <w:jc w:val="center"/>
              <w:rPr>
                <w:rFonts w:ascii="PT Astra Serif" w:hAnsi="PT Astra Serif"/>
                <w:b/>
              </w:rPr>
            </w:pPr>
          </w:p>
        </w:tc>
        <w:tc>
          <w:tcPr>
            <w:tcW w:w="1558"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3 0 2</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1</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w:t>
            </w:r>
          </w:p>
        </w:tc>
        <w:tc>
          <w:tcPr>
            <w:tcW w:w="1986" w:type="dxa"/>
          </w:tcPr>
          <w:p w:rsidR="00C8452C" w:rsidRPr="00231C02" w:rsidRDefault="00C8452C" w:rsidP="00A90C88">
            <w:pPr>
              <w:pStyle w:val="ConsPlusNormal"/>
              <w:ind w:firstLine="0"/>
              <w:jc w:val="center"/>
              <w:rPr>
                <w:rFonts w:ascii="PT Astra Serif" w:eastAsia="Calibri" w:hAnsi="PT Astra Serif" w:cs="Times New Roman"/>
                <w:sz w:val="22"/>
                <w:szCs w:val="22"/>
                <w:lang w:eastAsia="en-US"/>
              </w:rPr>
            </w:pPr>
          </w:p>
        </w:tc>
        <w:tc>
          <w:tcPr>
            <w:tcW w:w="1844" w:type="dxa"/>
          </w:tcPr>
          <w:p w:rsidR="00C8452C" w:rsidRPr="00231C02" w:rsidRDefault="00C8452C" w:rsidP="00C8452C">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начислениям на выплаты по оплате труда</w:t>
            </w:r>
          </w:p>
        </w:tc>
      </w:tr>
      <w:tr w:rsidR="00C8452C" w:rsidRPr="00231C02" w:rsidTr="000F40D9">
        <w:trPr>
          <w:gridAfter w:val="5"/>
          <w:wAfter w:w="9220" w:type="dxa"/>
          <w:trHeight w:val="457"/>
        </w:trPr>
        <w:tc>
          <w:tcPr>
            <w:tcW w:w="2127" w:type="dxa"/>
          </w:tcPr>
          <w:p w:rsidR="00C8452C" w:rsidRPr="00231C02" w:rsidRDefault="00C8452C"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3 0 2</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1</w:t>
            </w:r>
          </w:p>
        </w:tc>
        <w:tc>
          <w:tcPr>
            <w:tcW w:w="1986" w:type="dxa"/>
          </w:tcPr>
          <w:p w:rsidR="00C8452C" w:rsidRPr="00231C02" w:rsidRDefault="00C8452C" w:rsidP="00A90C88">
            <w:pPr>
              <w:pStyle w:val="ConsPlusNormal"/>
              <w:ind w:firstLine="0"/>
              <w:jc w:val="center"/>
              <w:rPr>
                <w:rFonts w:ascii="PT Astra Serif" w:eastAsia="Calibri" w:hAnsi="PT Astra Serif" w:cs="Times New Roman"/>
                <w:sz w:val="22"/>
                <w:szCs w:val="22"/>
                <w:lang w:eastAsia="en-US"/>
              </w:rPr>
            </w:pPr>
          </w:p>
        </w:tc>
        <w:tc>
          <w:tcPr>
            <w:tcW w:w="1844" w:type="dxa"/>
          </w:tcPr>
          <w:p w:rsidR="00C8452C" w:rsidRPr="00231C02" w:rsidRDefault="00C8452C" w:rsidP="00C8452C">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услугам связи</w:t>
            </w:r>
          </w:p>
        </w:tc>
      </w:tr>
      <w:tr w:rsidR="00C8452C" w:rsidRPr="00231C02" w:rsidTr="000F40D9">
        <w:trPr>
          <w:gridAfter w:val="5"/>
          <w:wAfter w:w="9220" w:type="dxa"/>
        </w:trPr>
        <w:tc>
          <w:tcPr>
            <w:tcW w:w="2127" w:type="dxa"/>
          </w:tcPr>
          <w:p w:rsidR="00C8452C" w:rsidRPr="00231C02" w:rsidRDefault="00C8452C" w:rsidP="004B1AC9">
            <w:pPr>
              <w:autoSpaceDE w:val="0"/>
              <w:autoSpaceDN w:val="0"/>
              <w:adjustRightInd w:val="0"/>
              <w:spacing w:after="0" w:line="240" w:lineRule="auto"/>
              <w:ind w:left="-567" w:firstLine="567"/>
              <w:jc w:val="center"/>
              <w:rPr>
                <w:rFonts w:ascii="PT Astra Serif" w:hAnsi="PT Astra Serif"/>
              </w:rPr>
            </w:pPr>
          </w:p>
        </w:tc>
        <w:tc>
          <w:tcPr>
            <w:tcW w:w="1558"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3 0 2</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w:t>
            </w:r>
          </w:p>
        </w:tc>
        <w:tc>
          <w:tcPr>
            <w:tcW w:w="127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w:t>
            </w:r>
          </w:p>
        </w:tc>
        <w:tc>
          <w:tcPr>
            <w:tcW w:w="1986" w:type="dxa"/>
          </w:tcPr>
          <w:p w:rsidR="00C8452C" w:rsidRPr="00231C02" w:rsidRDefault="00C8452C" w:rsidP="004B1AC9">
            <w:pPr>
              <w:pStyle w:val="ConsPlusNormal"/>
              <w:ind w:left="-567" w:firstLine="567"/>
              <w:jc w:val="center"/>
              <w:rPr>
                <w:rFonts w:ascii="PT Astra Serif" w:eastAsia="Calibri" w:hAnsi="PT Astra Serif" w:cs="Times New Roman"/>
                <w:sz w:val="22"/>
                <w:szCs w:val="22"/>
                <w:lang w:eastAsia="en-US"/>
              </w:rPr>
            </w:pPr>
          </w:p>
        </w:tc>
        <w:tc>
          <w:tcPr>
            <w:tcW w:w="1844" w:type="dxa"/>
          </w:tcPr>
          <w:p w:rsidR="00C8452C" w:rsidRPr="00231C02" w:rsidRDefault="00C8452C" w:rsidP="00C8452C">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транспортным услугам</w:t>
            </w:r>
          </w:p>
        </w:tc>
      </w:tr>
      <w:tr w:rsidR="00C8452C" w:rsidRPr="00231C02" w:rsidTr="000F40D9">
        <w:trPr>
          <w:gridAfter w:val="5"/>
          <w:wAfter w:w="9220" w:type="dxa"/>
        </w:trPr>
        <w:tc>
          <w:tcPr>
            <w:tcW w:w="2127"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3 0 2</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w:t>
            </w:r>
          </w:p>
        </w:tc>
        <w:tc>
          <w:tcPr>
            <w:tcW w:w="198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844" w:type="dxa"/>
          </w:tcPr>
          <w:p w:rsidR="00C8452C" w:rsidRPr="00231C02" w:rsidRDefault="00C8452C" w:rsidP="00C8452C">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коммунальным услугам</w:t>
            </w:r>
          </w:p>
        </w:tc>
      </w:tr>
      <w:tr w:rsidR="00C8452C" w:rsidRPr="00231C02" w:rsidTr="000F40D9">
        <w:trPr>
          <w:gridAfter w:val="5"/>
          <w:wAfter w:w="9220" w:type="dxa"/>
        </w:trPr>
        <w:tc>
          <w:tcPr>
            <w:tcW w:w="2127"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3 0 2</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4</w:t>
            </w:r>
          </w:p>
        </w:tc>
        <w:tc>
          <w:tcPr>
            <w:tcW w:w="198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844" w:type="dxa"/>
          </w:tcPr>
          <w:p w:rsidR="00C8452C" w:rsidRPr="00231C02" w:rsidRDefault="00C8452C"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арендной плате за пользование имуществом</w:t>
            </w:r>
          </w:p>
        </w:tc>
      </w:tr>
      <w:tr w:rsidR="00C8452C" w:rsidRPr="00231C02" w:rsidTr="000F40D9">
        <w:trPr>
          <w:gridAfter w:val="5"/>
          <w:wAfter w:w="9220" w:type="dxa"/>
        </w:trPr>
        <w:tc>
          <w:tcPr>
            <w:tcW w:w="2127"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3 0 2</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w:t>
            </w:r>
          </w:p>
        </w:tc>
        <w:tc>
          <w:tcPr>
            <w:tcW w:w="1276" w:type="dxa"/>
            <w:tcBorders>
              <w:bottom w:val="nil"/>
            </w:tcBorders>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5</w:t>
            </w:r>
          </w:p>
        </w:tc>
        <w:tc>
          <w:tcPr>
            <w:tcW w:w="1986" w:type="dxa"/>
          </w:tcPr>
          <w:p w:rsidR="00C8452C" w:rsidRPr="00231C02" w:rsidRDefault="00C8452C" w:rsidP="00980BC0">
            <w:pPr>
              <w:pStyle w:val="ConsPlusNormal"/>
              <w:ind w:firstLine="0"/>
              <w:jc w:val="center"/>
              <w:rPr>
                <w:rFonts w:ascii="PT Astra Serif" w:eastAsia="Calibri" w:hAnsi="PT Astra Serif" w:cs="Times New Roman"/>
                <w:sz w:val="22"/>
                <w:szCs w:val="22"/>
                <w:lang w:eastAsia="en-US"/>
              </w:rPr>
            </w:pPr>
          </w:p>
        </w:tc>
        <w:tc>
          <w:tcPr>
            <w:tcW w:w="1844" w:type="dxa"/>
          </w:tcPr>
          <w:p w:rsidR="00C8452C" w:rsidRPr="00231C02" w:rsidRDefault="00C8452C"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работам, услугам по содержанию имущества</w:t>
            </w:r>
          </w:p>
        </w:tc>
      </w:tr>
      <w:tr w:rsidR="00C8452C" w:rsidRPr="00231C02" w:rsidTr="000F40D9">
        <w:trPr>
          <w:gridAfter w:val="5"/>
          <w:wAfter w:w="9220" w:type="dxa"/>
        </w:trPr>
        <w:tc>
          <w:tcPr>
            <w:tcW w:w="2127"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558" w:type="dxa"/>
            <w:tcBorders>
              <w:bottom w:val="nil"/>
            </w:tcBorders>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3 0 2</w:t>
            </w:r>
          </w:p>
        </w:tc>
        <w:tc>
          <w:tcPr>
            <w:tcW w:w="1276" w:type="dxa"/>
            <w:tcBorders>
              <w:bottom w:val="nil"/>
            </w:tcBorders>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6</w:t>
            </w:r>
          </w:p>
        </w:tc>
        <w:tc>
          <w:tcPr>
            <w:tcW w:w="1986" w:type="dxa"/>
            <w:tcBorders>
              <w:bottom w:val="nil"/>
            </w:tcBorders>
          </w:tcPr>
          <w:p w:rsidR="00C8452C" w:rsidRPr="00231C02" w:rsidRDefault="00C8452C" w:rsidP="00980BC0">
            <w:pPr>
              <w:pStyle w:val="ConsPlusNormal"/>
              <w:ind w:left="-60" w:firstLine="60"/>
              <w:jc w:val="center"/>
              <w:rPr>
                <w:rFonts w:ascii="PT Astra Serif" w:eastAsia="Calibri" w:hAnsi="PT Astra Serif" w:cs="Times New Roman"/>
                <w:sz w:val="22"/>
                <w:szCs w:val="22"/>
                <w:lang w:eastAsia="en-US"/>
              </w:rPr>
            </w:pPr>
          </w:p>
        </w:tc>
        <w:tc>
          <w:tcPr>
            <w:tcW w:w="1844" w:type="dxa"/>
          </w:tcPr>
          <w:p w:rsidR="00C8452C" w:rsidRPr="00231C02" w:rsidRDefault="00C8452C"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прочим работам, услугам</w:t>
            </w:r>
          </w:p>
        </w:tc>
      </w:tr>
      <w:tr w:rsidR="00C8452C" w:rsidRPr="00231C02" w:rsidTr="000F40D9">
        <w:trPr>
          <w:gridAfter w:val="5"/>
          <w:wAfter w:w="9220" w:type="dxa"/>
        </w:trPr>
        <w:tc>
          <w:tcPr>
            <w:tcW w:w="2127"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3 0 2</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1</w:t>
            </w:r>
          </w:p>
        </w:tc>
        <w:tc>
          <w:tcPr>
            <w:tcW w:w="1986" w:type="dxa"/>
          </w:tcPr>
          <w:p w:rsidR="00C8452C" w:rsidRPr="00231C02" w:rsidRDefault="00C8452C" w:rsidP="00980BC0">
            <w:pPr>
              <w:pStyle w:val="ConsPlusNormal"/>
              <w:ind w:left="-60" w:firstLine="60"/>
              <w:jc w:val="center"/>
              <w:rPr>
                <w:rFonts w:ascii="PT Astra Serif" w:eastAsia="Calibri" w:hAnsi="PT Astra Serif" w:cs="Times New Roman"/>
                <w:sz w:val="22"/>
                <w:szCs w:val="22"/>
                <w:lang w:eastAsia="en-US"/>
              </w:rPr>
            </w:pPr>
          </w:p>
        </w:tc>
        <w:tc>
          <w:tcPr>
            <w:tcW w:w="1844" w:type="dxa"/>
          </w:tcPr>
          <w:p w:rsidR="00C8452C" w:rsidRPr="00231C02" w:rsidRDefault="00C8452C"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приобретению основных средств</w:t>
            </w:r>
          </w:p>
        </w:tc>
      </w:tr>
      <w:tr w:rsidR="00C8452C" w:rsidRPr="00231C02" w:rsidTr="000F40D9">
        <w:trPr>
          <w:gridAfter w:val="5"/>
          <w:wAfter w:w="9220" w:type="dxa"/>
        </w:trPr>
        <w:tc>
          <w:tcPr>
            <w:tcW w:w="2127"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3 0 2</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w:t>
            </w:r>
          </w:p>
        </w:tc>
        <w:tc>
          <w:tcPr>
            <w:tcW w:w="1986" w:type="dxa"/>
          </w:tcPr>
          <w:p w:rsidR="00C8452C" w:rsidRPr="00231C02" w:rsidRDefault="00C8452C" w:rsidP="00980BC0">
            <w:pPr>
              <w:pStyle w:val="ConsPlusNormal"/>
              <w:ind w:left="-60" w:firstLine="60"/>
              <w:jc w:val="center"/>
              <w:rPr>
                <w:rFonts w:ascii="PT Astra Serif" w:eastAsia="Calibri" w:hAnsi="PT Astra Serif" w:cs="Times New Roman"/>
                <w:sz w:val="22"/>
                <w:szCs w:val="22"/>
                <w:lang w:eastAsia="en-US"/>
              </w:rPr>
            </w:pPr>
          </w:p>
        </w:tc>
        <w:tc>
          <w:tcPr>
            <w:tcW w:w="1844" w:type="dxa"/>
          </w:tcPr>
          <w:p w:rsidR="00C8452C" w:rsidRPr="00231C02" w:rsidRDefault="00C8452C"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приобретению нематериальных активов</w:t>
            </w:r>
          </w:p>
          <w:p w:rsidR="00C8452C" w:rsidRPr="00231C02" w:rsidRDefault="00C8452C" w:rsidP="000A400F">
            <w:pPr>
              <w:pStyle w:val="ConsPlusNormal"/>
              <w:ind w:firstLine="0"/>
              <w:jc w:val="center"/>
              <w:rPr>
                <w:rFonts w:ascii="PT Astra Serif" w:eastAsia="Calibri" w:hAnsi="PT Astra Serif" w:cs="Times New Roman"/>
                <w:sz w:val="22"/>
                <w:szCs w:val="22"/>
                <w:lang w:eastAsia="en-US"/>
              </w:rPr>
            </w:pPr>
          </w:p>
        </w:tc>
      </w:tr>
      <w:tr w:rsidR="00C8452C" w:rsidRPr="00231C02" w:rsidTr="000F40D9">
        <w:trPr>
          <w:gridAfter w:val="5"/>
          <w:wAfter w:w="9220" w:type="dxa"/>
        </w:trPr>
        <w:tc>
          <w:tcPr>
            <w:tcW w:w="2127"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3 0 2</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w:t>
            </w:r>
          </w:p>
        </w:tc>
        <w:tc>
          <w:tcPr>
            <w:tcW w:w="1986" w:type="dxa"/>
          </w:tcPr>
          <w:p w:rsidR="00C8452C" w:rsidRPr="00231C02" w:rsidRDefault="00C8452C" w:rsidP="00980BC0">
            <w:pPr>
              <w:pStyle w:val="ConsPlusNormal"/>
              <w:ind w:left="-60" w:firstLine="60"/>
              <w:jc w:val="center"/>
              <w:rPr>
                <w:rFonts w:ascii="PT Astra Serif" w:eastAsia="Calibri" w:hAnsi="PT Astra Serif" w:cs="Times New Roman"/>
                <w:sz w:val="22"/>
                <w:szCs w:val="22"/>
                <w:lang w:eastAsia="en-US"/>
              </w:rPr>
            </w:pPr>
          </w:p>
        </w:tc>
        <w:tc>
          <w:tcPr>
            <w:tcW w:w="1844" w:type="dxa"/>
          </w:tcPr>
          <w:p w:rsidR="00C8452C" w:rsidRPr="00231C02" w:rsidRDefault="00C8452C"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приобретению непроизведенных активов</w:t>
            </w:r>
          </w:p>
          <w:p w:rsidR="00C8452C" w:rsidRPr="00231C02" w:rsidRDefault="00C8452C" w:rsidP="000A400F">
            <w:pPr>
              <w:pStyle w:val="ConsPlusNormal"/>
              <w:ind w:firstLine="0"/>
              <w:jc w:val="center"/>
              <w:rPr>
                <w:rFonts w:ascii="PT Astra Serif" w:eastAsia="Calibri" w:hAnsi="PT Astra Serif" w:cs="Times New Roman"/>
                <w:sz w:val="22"/>
                <w:szCs w:val="22"/>
                <w:lang w:eastAsia="en-US"/>
              </w:rPr>
            </w:pPr>
          </w:p>
        </w:tc>
      </w:tr>
      <w:tr w:rsidR="00C8452C" w:rsidRPr="00231C02" w:rsidTr="000F40D9">
        <w:trPr>
          <w:gridAfter w:val="5"/>
          <w:wAfter w:w="9220" w:type="dxa"/>
        </w:trPr>
        <w:tc>
          <w:tcPr>
            <w:tcW w:w="2127"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3 0 2</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4</w:t>
            </w:r>
          </w:p>
        </w:tc>
        <w:tc>
          <w:tcPr>
            <w:tcW w:w="198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844" w:type="dxa"/>
          </w:tcPr>
          <w:p w:rsidR="00C8452C" w:rsidRPr="00231C02" w:rsidRDefault="00C8452C"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приобретению материальных запасов</w:t>
            </w:r>
          </w:p>
          <w:p w:rsidR="00C8452C" w:rsidRPr="00231C02" w:rsidRDefault="00C8452C" w:rsidP="00C8452C">
            <w:pPr>
              <w:pStyle w:val="ConsPlusNormal"/>
              <w:ind w:firstLine="0"/>
              <w:jc w:val="center"/>
              <w:rPr>
                <w:rFonts w:ascii="PT Astra Serif" w:eastAsia="Calibri" w:hAnsi="PT Astra Serif" w:cs="Times New Roman"/>
                <w:sz w:val="22"/>
                <w:szCs w:val="22"/>
                <w:lang w:eastAsia="en-US"/>
              </w:rPr>
            </w:pPr>
          </w:p>
        </w:tc>
      </w:tr>
      <w:tr w:rsidR="00C8452C" w:rsidRPr="00231C02" w:rsidTr="000F40D9">
        <w:trPr>
          <w:gridAfter w:val="5"/>
          <w:wAfter w:w="9220" w:type="dxa"/>
        </w:trPr>
        <w:tc>
          <w:tcPr>
            <w:tcW w:w="2127"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3 0 2</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4</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1</w:t>
            </w:r>
          </w:p>
        </w:tc>
        <w:tc>
          <w:tcPr>
            <w:tcW w:w="198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844" w:type="dxa"/>
          </w:tcPr>
          <w:p w:rsidR="00C8452C" w:rsidRPr="00231C02" w:rsidRDefault="00C8452C"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безвозмездным перечислениям государственным и муниципальным организациям</w:t>
            </w:r>
          </w:p>
          <w:p w:rsidR="00C8452C" w:rsidRPr="00231C02" w:rsidRDefault="00C8452C" w:rsidP="000A400F">
            <w:pPr>
              <w:pStyle w:val="ConsPlusNormal"/>
              <w:ind w:firstLine="0"/>
              <w:jc w:val="center"/>
              <w:rPr>
                <w:rFonts w:ascii="PT Astra Serif" w:eastAsia="Calibri" w:hAnsi="PT Astra Serif" w:cs="Times New Roman"/>
                <w:sz w:val="22"/>
                <w:szCs w:val="22"/>
                <w:lang w:eastAsia="en-US"/>
              </w:rPr>
            </w:pPr>
          </w:p>
        </w:tc>
      </w:tr>
      <w:tr w:rsidR="00C8452C" w:rsidRPr="00231C02" w:rsidTr="000F40D9">
        <w:trPr>
          <w:gridAfter w:val="5"/>
          <w:wAfter w:w="9220" w:type="dxa"/>
        </w:trPr>
        <w:tc>
          <w:tcPr>
            <w:tcW w:w="2127"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3 0 2</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4</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w:t>
            </w:r>
          </w:p>
        </w:tc>
        <w:tc>
          <w:tcPr>
            <w:tcW w:w="198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844" w:type="dxa"/>
          </w:tcPr>
          <w:p w:rsidR="00C8452C" w:rsidRPr="00231C02" w:rsidRDefault="00C8452C"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безвозмездным перечислениям организациям, за исключением государственных и муниципальных организаций</w:t>
            </w:r>
          </w:p>
          <w:p w:rsidR="00C8452C" w:rsidRPr="00231C02" w:rsidRDefault="00C8452C" w:rsidP="000A400F">
            <w:pPr>
              <w:pStyle w:val="ConsPlusNormal"/>
              <w:ind w:firstLine="0"/>
              <w:jc w:val="center"/>
              <w:rPr>
                <w:rFonts w:ascii="PT Astra Serif" w:eastAsia="Calibri" w:hAnsi="PT Astra Serif" w:cs="Times New Roman"/>
                <w:sz w:val="22"/>
                <w:szCs w:val="22"/>
                <w:lang w:eastAsia="en-US"/>
              </w:rPr>
            </w:pPr>
          </w:p>
        </w:tc>
      </w:tr>
      <w:tr w:rsidR="00C8452C" w:rsidRPr="00231C02" w:rsidTr="000F40D9">
        <w:trPr>
          <w:gridAfter w:val="5"/>
          <w:wAfter w:w="9220" w:type="dxa"/>
        </w:trPr>
        <w:tc>
          <w:tcPr>
            <w:tcW w:w="2127" w:type="dxa"/>
          </w:tcPr>
          <w:p w:rsidR="00C8452C" w:rsidRPr="00231C02" w:rsidRDefault="00C8452C" w:rsidP="00692A5D">
            <w:pPr>
              <w:autoSpaceDE w:val="0"/>
              <w:autoSpaceDN w:val="0"/>
              <w:adjustRightInd w:val="0"/>
              <w:spacing w:after="0" w:line="240" w:lineRule="auto"/>
              <w:ind w:left="-567" w:firstLine="567"/>
              <w:jc w:val="center"/>
              <w:rPr>
                <w:rFonts w:ascii="PT Astra Serif" w:hAnsi="PT Astra Serif"/>
                <w:b/>
              </w:rPr>
            </w:pPr>
            <w:r w:rsidRPr="00231C02">
              <w:rPr>
                <w:rFonts w:ascii="PT Astra Serif" w:hAnsi="PT Astra Serif"/>
                <w:b/>
              </w:rPr>
              <w:t>1</w:t>
            </w:r>
          </w:p>
        </w:tc>
        <w:tc>
          <w:tcPr>
            <w:tcW w:w="1558" w:type="dxa"/>
          </w:tcPr>
          <w:p w:rsidR="00C8452C" w:rsidRPr="00231C02" w:rsidRDefault="00C8452C" w:rsidP="00692A5D">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2</w:t>
            </w:r>
          </w:p>
        </w:tc>
        <w:tc>
          <w:tcPr>
            <w:tcW w:w="1276" w:type="dxa"/>
          </w:tcPr>
          <w:p w:rsidR="00C8452C" w:rsidRPr="00231C02" w:rsidRDefault="00C8452C" w:rsidP="00692A5D">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3</w:t>
            </w:r>
          </w:p>
        </w:tc>
        <w:tc>
          <w:tcPr>
            <w:tcW w:w="1276" w:type="dxa"/>
          </w:tcPr>
          <w:p w:rsidR="00C8452C" w:rsidRPr="00231C02" w:rsidRDefault="00C8452C" w:rsidP="00692A5D">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4</w:t>
            </w:r>
          </w:p>
        </w:tc>
        <w:tc>
          <w:tcPr>
            <w:tcW w:w="1986" w:type="dxa"/>
          </w:tcPr>
          <w:p w:rsidR="00C8452C" w:rsidRPr="00231C02" w:rsidRDefault="00C8452C" w:rsidP="00692A5D">
            <w:pPr>
              <w:pStyle w:val="ConsPlusNormal"/>
              <w:ind w:firstLine="0"/>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5</w:t>
            </w:r>
          </w:p>
        </w:tc>
        <w:tc>
          <w:tcPr>
            <w:tcW w:w="1844" w:type="dxa"/>
          </w:tcPr>
          <w:p w:rsidR="00C8452C" w:rsidRPr="00231C02" w:rsidRDefault="00C8452C" w:rsidP="000A400F">
            <w:pPr>
              <w:pStyle w:val="ConsPlusNormal"/>
              <w:ind w:firstLine="0"/>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6</w:t>
            </w:r>
          </w:p>
        </w:tc>
      </w:tr>
      <w:tr w:rsidR="00C8452C" w:rsidRPr="00231C02" w:rsidTr="000F40D9">
        <w:trPr>
          <w:gridAfter w:val="5"/>
          <w:wAfter w:w="9220" w:type="dxa"/>
        </w:trPr>
        <w:tc>
          <w:tcPr>
            <w:tcW w:w="2127" w:type="dxa"/>
          </w:tcPr>
          <w:p w:rsidR="00C8452C" w:rsidRPr="00231C02" w:rsidRDefault="00C8452C" w:rsidP="00692A5D">
            <w:pPr>
              <w:autoSpaceDE w:val="0"/>
              <w:autoSpaceDN w:val="0"/>
              <w:adjustRightInd w:val="0"/>
              <w:spacing w:after="0" w:line="240" w:lineRule="auto"/>
              <w:ind w:left="-567" w:firstLine="567"/>
              <w:jc w:val="center"/>
              <w:rPr>
                <w:rFonts w:ascii="PT Astra Serif" w:hAnsi="PT Astra Serif"/>
                <w:b/>
              </w:rPr>
            </w:pPr>
          </w:p>
        </w:tc>
        <w:tc>
          <w:tcPr>
            <w:tcW w:w="1558" w:type="dxa"/>
          </w:tcPr>
          <w:p w:rsidR="00C8452C" w:rsidRPr="00231C02" w:rsidRDefault="00C8452C" w:rsidP="00692A5D">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3 0 2</w:t>
            </w:r>
          </w:p>
        </w:tc>
        <w:tc>
          <w:tcPr>
            <w:tcW w:w="1276" w:type="dxa"/>
          </w:tcPr>
          <w:p w:rsidR="00C8452C" w:rsidRPr="00231C02" w:rsidRDefault="00C8452C" w:rsidP="00692A5D">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5</w:t>
            </w:r>
          </w:p>
        </w:tc>
        <w:tc>
          <w:tcPr>
            <w:tcW w:w="1276" w:type="dxa"/>
          </w:tcPr>
          <w:p w:rsidR="00C8452C" w:rsidRPr="00231C02" w:rsidRDefault="00C8452C" w:rsidP="00692A5D">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1</w:t>
            </w:r>
          </w:p>
        </w:tc>
        <w:tc>
          <w:tcPr>
            <w:tcW w:w="1986" w:type="dxa"/>
          </w:tcPr>
          <w:p w:rsidR="00C8452C" w:rsidRPr="00231C02" w:rsidRDefault="00C8452C" w:rsidP="00692A5D">
            <w:pPr>
              <w:pStyle w:val="ConsPlusNormal"/>
              <w:ind w:firstLine="0"/>
              <w:jc w:val="center"/>
              <w:rPr>
                <w:rFonts w:ascii="PT Astra Serif" w:eastAsia="Calibri" w:hAnsi="PT Astra Serif" w:cs="Times New Roman"/>
                <w:sz w:val="22"/>
                <w:szCs w:val="22"/>
                <w:lang w:eastAsia="en-US"/>
              </w:rPr>
            </w:pPr>
          </w:p>
        </w:tc>
        <w:tc>
          <w:tcPr>
            <w:tcW w:w="1844" w:type="dxa"/>
          </w:tcPr>
          <w:p w:rsidR="00C8452C" w:rsidRPr="00231C02" w:rsidRDefault="00C8452C"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перечислениям другим бюджетам бюджетной системы Российской Федерации</w:t>
            </w:r>
          </w:p>
        </w:tc>
      </w:tr>
      <w:tr w:rsidR="00C8452C" w:rsidRPr="00231C02" w:rsidTr="000F40D9">
        <w:trPr>
          <w:gridAfter w:val="5"/>
          <w:wAfter w:w="9220" w:type="dxa"/>
        </w:trPr>
        <w:tc>
          <w:tcPr>
            <w:tcW w:w="2127"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3 0 2</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5</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w:t>
            </w:r>
          </w:p>
        </w:tc>
        <w:tc>
          <w:tcPr>
            <w:tcW w:w="198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844" w:type="dxa"/>
          </w:tcPr>
          <w:p w:rsidR="00C8452C" w:rsidRPr="00231C02" w:rsidRDefault="00C8452C"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перечислениям международным организациям</w:t>
            </w:r>
          </w:p>
        </w:tc>
      </w:tr>
      <w:tr w:rsidR="00C8452C" w:rsidRPr="00231C02" w:rsidTr="000F40D9">
        <w:tblPrEx>
          <w:tblBorders>
            <w:insideH w:val="nil"/>
          </w:tblBorders>
        </w:tblPrEx>
        <w:trPr>
          <w:gridAfter w:val="5"/>
          <w:wAfter w:w="9220" w:type="dxa"/>
        </w:trPr>
        <w:tc>
          <w:tcPr>
            <w:tcW w:w="2127"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3 0 2</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6</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1</w:t>
            </w:r>
          </w:p>
        </w:tc>
        <w:tc>
          <w:tcPr>
            <w:tcW w:w="198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844" w:type="dxa"/>
          </w:tcPr>
          <w:p w:rsidR="00C8452C" w:rsidRPr="00231C02" w:rsidRDefault="00C8452C"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пенсиям, пособиям и выплатам по пенсионному, социальному и медицинскому страхованию населения</w:t>
            </w:r>
          </w:p>
        </w:tc>
      </w:tr>
      <w:tr w:rsidR="00C8452C" w:rsidRPr="00231C02" w:rsidTr="000F40D9">
        <w:trPr>
          <w:gridAfter w:val="5"/>
          <w:wAfter w:w="9220" w:type="dxa"/>
        </w:trPr>
        <w:tc>
          <w:tcPr>
            <w:tcW w:w="2127"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3 0 2</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6</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w:t>
            </w:r>
          </w:p>
        </w:tc>
        <w:tc>
          <w:tcPr>
            <w:tcW w:w="198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844" w:type="dxa"/>
          </w:tcPr>
          <w:p w:rsidR="00C8452C" w:rsidRPr="00231C02" w:rsidRDefault="00C8452C"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пособиям по социальной помощи населению</w:t>
            </w:r>
          </w:p>
        </w:tc>
      </w:tr>
      <w:tr w:rsidR="00C8452C" w:rsidRPr="00231C02" w:rsidTr="000F40D9">
        <w:trPr>
          <w:gridAfter w:val="5"/>
          <w:wAfter w:w="9220" w:type="dxa"/>
        </w:trPr>
        <w:tc>
          <w:tcPr>
            <w:tcW w:w="2127"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3 0 2</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6</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w:t>
            </w:r>
          </w:p>
        </w:tc>
        <w:tc>
          <w:tcPr>
            <w:tcW w:w="198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844" w:type="dxa"/>
          </w:tcPr>
          <w:p w:rsidR="00C8452C" w:rsidRPr="00231C02" w:rsidRDefault="00C8452C" w:rsidP="00C8452C">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пенсиям, пособиям, выплачиваемым организациями сектора государственного управления</w:t>
            </w:r>
          </w:p>
        </w:tc>
      </w:tr>
      <w:tr w:rsidR="00C8452C" w:rsidRPr="00231C02" w:rsidTr="000F40D9">
        <w:trPr>
          <w:gridAfter w:val="5"/>
          <w:wAfter w:w="9220" w:type="dxa"/>
        </w:trPr>
        <w:tc>
          <w:tcPr>
            <w:tcW w:w="2127"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3 0 2</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7</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w:t>
            </w:r>
          </w:p>
        </w:tc>
        <w:tc>
          <w:tcPr>
            <w:tcW w:w="198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844" w:type="dxa"/>
          </w:tcPr>
          <w:p w:rsidR="00C8452C" w:rsidRPr="00231C02" w:rsidRDefault="00C8452C"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приобретению акций и по иным формам участия в капитале</w:t>
            </w:r>
          </w:p>
        </w:tc>
      </w:tr>
      <w:tr w:rsidR="00C8452C" w:rsidRPr="00231C02" w:rsidTr="000F40D9">
        <w:trPr>
          <w:gridAfter w:val="5"/>
          <w:wAfter w:w="9220" w:type="dxa"/>
          <w:trHeight w:val="473"/>
        </w:trPr>
        <w:tc>
          <w:tcPr>
            <w:tcW w:w="2127"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3 0 2</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7</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5</w:t>
            </w:r>
          </w:p>
        </w:tc>
        <w:tc>
          <w:tcPr>
            <w:tcW w:w="198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844" w:type="dxa"/>
          </w:tcPr>
          <w:p w:rsidR="00C8452C" w:rsidRPr="00231C02" w:rsidRDefault="00C8452C"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приобретению иных финансовых активов</w:t>
            </w:r>
          </w:p>
        </w:tc>
      </w:tr>
      <w:tr w:rsidR="00C8452C" w:rsidRPr="00231C02" w:rsidTr="000F40D9">
        <w:trPr>
          <w:gridAfter w:val="5"/>
          <w:wAfter w:w="9220" w:type="dxa"/>
        </w:trPr>
        <w:tc>
          <w:tcPr>
            <w:tcW w:w="2127"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3 0 2</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9</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w:t>
            </w:r>
          </w:p>
        </w:tc>
        <w:tc>
          <w:tcPr>
            <w:tcW w:w="198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844" w:type="dxa"/>
          </w:tcPr>
          <w:p w:rsidR="00C8452C" w:rsidRPr="00231C02" w:rsidRDefault="00C8452C"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штрафам за нарушение условий контрактов (договоров)</w:t>
            </w:r>
          </w:p>
        </w:tc>
      </w:tr>
      <w:tr w:rsidR="00C8452C" w:rsidRPr="00231C02" w:rsidTr="000F40D9">
        <w:trPr>
          <w:gridAfter w:val="5"/>
          <w:wAfter w:w="9220" w:type="dxa"/>
        </w:trPr>
        <w:tc>
          <w:tcPr>
            <w:tcW w:w="2127" w:type="dxa"/>
          </w:tcPr>
          <w:p w:rsidR="00C8452C" w:rsidRPr="00231C02" w:rsidRDefault="00C8452C" w:rsidP="006D4B48">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1</w:t>
            </w:r>
          </w:p>
        </w:tc>
        <w:tc>
          <w:tcPr>
            <w:tcW w:w="1558" w:type="dxa"/>
          </w:tcPr>
          <w:p w:rsidR="00C8452C" w:rsidRPr="00231C02" w:rsidRDefault="00C8452C" w:rsidP="006D4B48">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2</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3</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4</w:t>
            </w:r>
          </w:p>
        </w:tc>
        <w:tc>
          <w:tcPr>
            <w:tcW w:w="1986" w:type="dxa"/>
          </w:tcPr>
          <w:p w:rsidR="00C8452C" w:rsidRPr="00231C02" w:rsidRDefault="00C8452C" w:rsidP="006D4B48">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5</w:t>
            </w:r>
          </w:p>
        </w:tc>
        <w:tc>
          <w:tcPr>
            <w:tcW w:w="1844" w:type="dxa"/>
          </w:tcPr>
          <w:p w:rsidR="00C8452C" w:rsidRPr="00231C02" w:rsidRDefault="00C8452C" w:rsidP="000A400F">
            <w:pPr>
              <w:pStyle w:val="ConsPlusNormal"/>
              <w:ind w:firstLine="0"/>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6</w:t>
            </w:r>
          </w:p>
        </w:tc>
      </w:tr>
      <w:tr w:rsidR="00C8452C" w:rsidRPr="00231C02" w:rsidTr="000F40D9">
        <w:trPr>
          <w:gridAfter w:val="5"/>
          <w:wAfter w:w="9220" w:type="dxa"/>
        </w:trPr>
        <w:tc>
          <w:tcPr>
            <w:tcW w:w="2127"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3 0 2</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9</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6</w:t>
            </w:r>
          </w:p>
        </w:tc>
        <w:tc>
          <w:tcPr>
            <w:tcW w:w="198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844" w:type="dxa"/>
          </w:tcPr>
          <w:p w:rsidR="00C8452C" w:rsidRPr="00231C02" w:rsidRDefault="00C8452C"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иным расходам</w:t>
            </w:r>
          </w:p>
        </w:tc>
      </w:tr>
      <w:tr w:rsidR="00C8452C" w:rsidRPr="00231C02" w:rsidTr="000F40D9">
        <w:trPr>
          <w:gridAfter w:val="5"/>
          <w:wAfter w:w="9220" w:type="dxa"/>
        </w:trPr>
        <w:tc>
          <w:tcPr>
            <w:tcW w:w="2127" w:type="dxa"/>
          </w:tcPr>
          <w:p w:rsidR="00C8452C" w:rsidRPr="00231C02" w:rsidRDefault="00C8452C" w:rsidP="00C8452C">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платежам в бюджеты</w:t>
            </w:r>
          </w:p>
        </w:tc>
        <w:tc>
          <w:tcPr>
            <w:tcW w:w="1558"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3 0 3</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98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844" w:type="dxa"/>
          </w:tcPr>
          <w:p w:rsidR="00C8452C" w:rsidRPr="00231C02" w:rsidRDefault="00C8452C" w:rsidP="000A400F">
            <w:pPr>
              <w:pStyle w:val="ConsPlusNormal"/>
              <w:ind w:firstLine="0"/>
              <w:jc w:val="center"/>
              <w:rPr>
                <w:rFonts w:ascii="PT Astra Serif" w:eastAsia="Calibri" w:hAnsi="PT Astra Serif" w:cs="Times New Roman"/>
                <w:sz w:val="22"/>
                <w:szCs w:val="22"/>
                <w:lang w:eastAsia="en-US"/>
              </w:rPr>
            </w:pPr>
          </w:p>
        </w:tc>
      </w:tr>
      <w:tr w:rsidR="00C8452C" w:rsidRPr="00231C02" w:rsidTr="000F40D9">
        <w:trPr>
          <w:gridAfter w:val="5"/>
          <w:wAfter w:w="9220" w:type="dxa"/>
          <w:trHeight w:val="473"/>
        </w:trPr>
        <w:tc>
          <w:tcPr>
            <w:tcW w:w="2127"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3 0 3</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1</w:t>
            </w:r>
          </w:p>
        </w:tc>
        <w:tc>
          <w:tcPr>
            <w:tcW w:w="198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844" w:type="dxa"/>
          </w:tcPr>
          <w:p w:rsidR="00C8452C" w:rsidRPr="00231C02" w:rsidRDefault="00C8452C"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налогу на доходы физических лиц</w:t>
            </w:r>
          </w:p>
        </w:tc>
      </w:tr>
      <w:tr w:rsidR="00C8452C" w:rsidRPr="00231C02" w:rsidTr="000F40D9">
        <w:trPr>
          <w:gridAfter w:val="5"/>
          <w:wAfter w:w="9220" w:type="dxa"/>
        </w:trPr>
        <w:tc>
          <w:tcPr>
            <w:tcW w:w="2127"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3 0 3</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w:t>
            </w:r>
          </w:p>
        </w:tc>
        <w:tc>
          <w:tcPr>
            <w:tcW w:w="198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844" w:type="dxa"/>
          </w:tcPr>
          <w:p w:rsidR="00C8452C" w:rsidRPr="00231C02" w:rsidRDefault="00C8452C"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C8452C" w:rsidRPr="00231C02" w:rsidTr="000F40D9">
        <w:trPr>
          <w:gridAfter w:val="5"/>
          <w:wAfter w:w="9220" w:type="dxa"/>
        </w:trPr>
        <w:tc>
          <w:tcPr>
            <w:tcW w:w="2127"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3 0 3</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w:t>
            </w:r>
          </w:p>
        </w:tc>
        <w:tc>
          <w:tcPr>
            <w:tcW w:w="198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844" w:type="dxa"/>
          </w:tcPr>
          <w:p w:rsidR="00C8452C" w:rsidRPr="00231C02" w:rsidRDefault="00C8452C"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налогу на прибыль организаций</w:t>
            </w:r>
          </w:p>
        </w:tc>
      </w:tr>
      <w:tr w:rsidR="00C8452C" w:rsidRPr="00231C02" w:rsidTr="000F40D9">
        <w:trPr>
          <w:gridAfter w:val="5"/>
          <w:wAfter w:w="9220" w:type="dxa"/>
        </w:trPr>
        <w:tc>
          <w:tcPr>
            <w:tcW w:w="2127" w:type="dxa"/>
          </w:tcPr>
          <w:p w:rsidR="00C8452C" w:rsidRPr="00231C02" w:rsidRDefault="00C8452C" w:rsidP="00692A5D">
            <w:pPr>
              <w:autoSpaceDE w:val="0"/>
              <w:autoSpaceDN w:val="0"/>
              <w:adjustRightInd w:val="0"/>
              <w:spacing w:after="0" w:line="240" w:lineRule="auto"/>
              <w:ind w:left="-567" w:firstLine="567"/>
              <w:jc w:val="center"/>
              <w:rPr>
                <w:rFonts w:ascii="PT Astra Serif" w:hAnsi="PT Astra Serif"/>
                <w:b/>
              </w:rPr>
            </w:pPr>
          </w:p>
        </w:tc>
        <w:tc>
          <w:tcPr>
            <w:tcW w:w="1558" w:type="dxa"/>
          </w:tcPr>
          <w:p w:rsidR="00C8452C" w:rsidRPr="00231C02" w:rsidRDefault="00C8452C" w:rsidP="00692A5D">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sz w:val="22"/>
                <w:szCs w:val="22"/>
                <w:lang w:eastAsia="en-US"/>
              </w:rPr>
              <w:t>3 0 3</w:t>
            </w:r>
          </w:p>
        </w:tc>
        <w:tc>
          <w:tcPr>
            <w:tcW w:w="1276" w:type="dxa"/>
          </w:tcPr>
          <w:p w:rsidR="00C8452C" w:rsidRPr="00231C02" w:rsidRDefault="00C8452C" w:rsidP="00692A5D">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sz w:val="22"/>
                <w:szCs w:val="22"/>
                <w:lang w:eastAsia="en-US"/>
              </w:rPr>
              <w:t>0</w:t>
            </w:r>
          </w:p>
        </w:tc>
        <w:tc>
          <w:tcPr>
            <w:tcW w:w="1276" w:type="dxa"/>
          </w:tcPr>
          <w:p w:rsidR="00C8452C" w:rsidRPr="00231C02" w:rsidRDefault="00C8452C" w:rsidP="00692A5D">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sz w:val="22"/>
                <w:szCs w:val="22"/>
                <w:lang w:eastAsia="en-US"/>
              </w:rPr>
              <w:t>5</w:t>
            </w:r>
          </w:p>
        </w:tc>
        <w:tc>
          <w:tcPr>
            <w:tcW w:w="1986" w:type="dxa"/>
          </w:tcPr>
          <w:p w:rsidR="00C8452C" w:rsidRPr="00231C02" w:rsidRDefault="00C8452C" w:rsidP="00692A5D">
            <w:pPr>
              <w:pStyle w:val="ConsPlusNormal"/>
              <w:ind w:firstLine="0"/>
              <w:jc w:val="center"/>
              <w:rPr>
                <w:rFonts w:ascii="PT Astra Serif" w:eastAsia="Calibri" w:hAnsi="PT Astra Serif" w:cs="Times New Roman"/>
                <w:b/>
                <w:sz w:val="22"/>
                <w:szCs w:val="22"/>
                <w:lang w:eastAsia="en-US"/>
              </w:rPr>
            </w:pPr>
          </w:p>
        </w:tc>
        <w:tc>
          <w:tcPr>
            <w:tcW w:w="1844" w:type="dxa"/>
          </w:tcPr>
          <w:p w:rsidR="00C8452C" w:rsidRPr="00231C02" w:rsidRDefault="00C8452C" w:rsidP="000A400F">
            <w:pPr>
              <w:pStyle w:val="ConsPlusNormal"/>
              <w:ind w:firstLine="0"/>
              <w:jc w:val="center"/>
              <w:rPr>
                <w:rFonts w:ascii="PT Astra Serif" w:eastAsia="Calibri" w:hAnsi="PT Astra Serif" w:cs="Times New Roman"/>
                <w:b/>
                <w:sz w:val="22"/>
                <w:szCs w:val="22"/>
                <w:lang w:eastAsia="en-US"/>
              </w:rPr>
            </w:pPr>
            <w:r w:rsidRPr="00231C02">
              <w:rPr>
                <w:rFonts w:ascii="PT Astra Serif" w:eastAsia="Calibri" w:hAnsi="PT Astra Serif" w:cs="Times New Roman"/>
                <w:sz w:val="22"/>
                <w:szCs w:val="22"/>
                <w:lang w:eastAsia="en-US"/>
              </w:rPr>
              <w:t>Расчеты по прочим платежам в бюджет</w:t>
            </w:r>
          </w:p>
        </w:tc>
      </w:tr>
      <w:tr w:rsidR="00C8452C" w:rsidRPr="00231C02" w:rsidTr="000F40D9">
        <w:trPr>
          <w:gridAfter w:val="5"/>
          <w:wAfter w:w="9220" w:type="dxa"/>
        </w:trPr>
        <w:tc>
          <w:tcPr>
            <w:tcW w:w="2127"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3 0 3</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6</w:t>
            </w:r>
          </w:p>
        </w:tc>
        <w:tc>
          <w:tcPr>
            <w:tcW w:w="198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844" w:type="dxa"/>
          </w:tcPr>
          <w:p w:rsidR="00C8452C" w:rsidRPr="00231C02" w:rsidRDefault="00C8452C"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 xml:space="preserve">Расчеты по страховым взносам на обязательное социальное страхование от несчастных случаев на производстве </w:t>
            </w:r>
          </w:p>
        </w:tc>
      </w:tr>
      <w:tr w:rsidR="00C8452C" w:rsidRPr="00231C02" w:rsidTr="000F40D9">
        <w:trPr>
          <w:gridAfter w:val="5"/>
          <w:wAfter w:w="9220" w:type="dxa"/>
        </w:trPr>
        <w:tc>
          <w:tcPr>
            <w:tcW w:w="2127"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3 0 3</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27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7</w:t>
            </w:r>
          </w:p>
        </w:tc>
        <w:tc>
          <w:tcPr>
            <w:tcW w:w="1986" w:type="dxa"/>
          </w:tcPr>
          <w:p w:rsidR="00C8452C" w:rsidRPr="00231C02" w:rsidRDefault="00C8452C" w:rsidP="006D4B48">
            <w:pPr>
              <w:pStyle w:val="ConsPlusNormal"/>
              <w:ind w:left="-567" w:firstLine="567"/>
              <w:jc w:val="center"/>
              <w:rPr>
                <w:rFonts w:ascii="PT Astra Serif" w:eastAsia="Calibri" w:hAnsi="PT Astra Serif" w:cs="Times New Roman"/>
                <w:sz w:val="22"/>
                <w:szCs w:val="22"/>
                <w:lang w:eastAsia="en-US"/>
              </w:rPr>
            </w:pPr>
          </w:p>
        </w:tc>
        <w:tc>
          <w:tcPr>
            <w:tcW w:w="1844" w:type="dxa"/>
          </w:tcPr>
          <w:p w:rsidR="00C8452C" w:rsidRPr="00231C02" w:rsidRDefault="00C8452C"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страховым взносам на обязательное медицинское страхование в Федеральный ФОМС</w:t>
            </w:r>
          </w:p>
        </w:tc>
      </w:tr>
      <w:tr w:rsidR="003831DD" w:rsidRPr="00231C02" w:rsidTr="000F40D9">
        <w:trPr>
          <w:gridAfter w:val="5"/>
          <w:wAfter w:w="9220" w:type="dxa"/>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3 0 3</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9</w:t>
            </w:r>
          </w:p>
        </w:tc>
        <w:tc>
          <w:tcPr>
            <w:tcW w:w="198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844" w:type="dxa"/>
          </w:tcPr>
          <w:p w:rsidR="003831DD" w:rsidRPr="00231C02" w:rsidRDefault="003831DD"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дополнительным страховым взносам на пенсионное страхование</w:t>
            </w:r>
          </w:p>
        </w:tc>
      </w:tr>
      <w:tr w:rsidR="003831DD" w:rsidRPr="00231C02" w:rsidTr="000F40D9">
        <w:trPr>
          <w:gridAfter w:val="5"/>
          <w:wAfter w:w="9220" w:type="dxa"/>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1</w:t>
            </w:r>
          </w:p>
        </w:tc>
        <w:tc>
          <w:tcPr>
            <w:tcW w:w="1558" w:type="dxa"/>
          </w:tcPr>
          <w:p w:rsidR="003831DD" w:rsidRPr="00231C02" w:rsidRDefault="003831DD" w:rsidP="006D4B48">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2</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3</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4</w:t>
            </w:r>
          </w:p>
        </w:tc>
        <w:tc>
          <w:tcPr>
            <w:tcW w:w="1986" w:type="dxa"/>
          </w:tcPr>
          <w:p w:rsidR="003831DD" w:rsidRPr="00231C02" w:rsidRDefault="003831DD" w:rsidP="006D4B48">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5</w:t>
            </w:r>
          </w:p>
        </w:tc>
        <w:tc>
          <w:tcPr>
            <w:tcW w:w="1844" w:type="dxa"/>
          </w:tcPr>
          <w:p w:rsidR="003831DD" w:rsidRPr="00231C02" w:rsidRDefault="003831DD" w:rsidP="000A400F">
            <w:pPr>
              <w:pStyle w:val="ConsPlusNormal"/>
              <w:ind w:firstLine="0"/>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6</w:t>
            </w:r>
          </w:p>
        </w:tc>
      </w:tr>
      <w:tr w:rsidR="003831DD" w:rsidRPr="00231C02" w:rsidTr="000F40D9">
        <w:trPr>
          <w:gridAfter w:val="5"/>
          <w:wAfter w:w="9220" w:type="dxa"/>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3 0 3</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1</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98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844" w:type="dxa"/>
          </w:tcPr>
          <w:p w:rsidR="003831DD" w:rsidRPr="00231C02" w:rsidRDefault="003831DD"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страховым взносам на обязательное пенсионное страхование на выплату страховой части трудовой пенсии</w:t>
            </w:r>
          </w:p>
        </w:tc>
      </w:tr>
      <w:tr w:rsidR="003831DD" w:rsidRPr="00231C02" w:rsidTr="000F40D9">
        <w:trPr>
          <w:gridAfter w:val="5"/>
          <w:wAfter w:w="9220" w:type="dxa"/>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3 0 3</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1</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1</w:t>
            </w:r>
          </w:p>
        </w:tc>
        <w:tc>
          <w:tcPr>
            <w:tcW w:w="198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844" w:type="dxa"/>
          </w:tcPr>
          <w:p w:rsidR="003831DD" w:rsidRPr="00231C02" w:rsidRDefault="003831DD"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страховым взносам на обязательное пенсионное страхование на выплату накопительной части трудовой пенсии</w:t>
            </w:r>
          </w:p>
        </w:tc>
      </w:tr>
      <w:tr w:rsidR="003831DD" w:rsidRPr="00231C02" w:rsidTr="000F40D9">
        <w:trPr>
          <w:gridAfter w:val="5"/>
          <w:wAfter w:w="9220" w:type="dxa"/>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3 0 3</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1</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w:t>
            </w:r>
          </w:p>
        </w:tc>
        <w:tc>
          <w:tcPr>
            <w:tcW w:w="198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844" w:type="dxa"/>
          </w:tcPr>
          <w:p w:rsidR="003831DD" w:rsidRPr="00231C02" w:rsidRDefault="003831DD"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налогу на имущество организаций</w:t>
            </w:r>
          </w:p>
        </w:tc>
      </w:tr>
      <w:tr w:rsidR="003831DD" w:rsidRPr="00231C02" w:rsidTr="000F40D9">
        <w:trPr>
          <w:gridAfter w:val="5"/>
          <w:wAfter w:w="9220" w:type="dxa"/>
        </w:trPr>
        <w:tc>
          <w:tcPr>
            <w:tcW w:w="2127" w:type="dxa"/>
            <w:tcBorders>
              <w:bottom w:val="single" w:sz="4" w:space="0" w:color="auto"/>
            </w:tcBorders>
          </w:tcPr>
          <w:p w:rsidR="003831DD" w:rsidRPr="00231C02" w:rsidRDefault="003831DD" w:rsidP="006D4B48">
            <w:pPr>
              <w:pStyle w:val="ConsPlusNormal"/>
              <w:ind w:left="-567" w:firstLine="567"/>
              <w:jc w:val="center"/>
              <w:rPr>
                <w:rFonts w:ascii="PT Astra Serif" w:eastAsia="Calibri" w:hAnsi="PT Astra Serif" w:cs="Times New Roman"/>
                <w:b/>
                <w:sz w:val="22"/>
                <w:szCs w:val="22"/>
                <w:lang w:eastAsia="en-US"/>
              </w:rPr>
            </w:pPr>
          </w:p>
        </w:tc>
        <w:tc>
          <w:tcPr>
            <w:tcW w:w="1558" w:type="dxa"/>
          </w:tcPr>
          <w:p w:rsidR="003831DD" w:rsidRPr="00231C02" w:rsidRDefault="003831DD" w:rsidP="006D4B48">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sz w:val="22"/>
                <w:szCs w:val="22"/>
                <w:lang w:eastAsia="en-US"/>
              </w:rPr>
              <w:t>3 0 3</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sz w:val="22"/>
                <w:szCs w:val="22"/>
                <w:lang w:eastAsia="en-US"/>
              </w:rPr>
              <w:t>1</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sz w:val="22"/>
                <w:szCs w:val="22"/>
                <w:lang w:eastAsia="en-US"/>
              </w:rPr>
              <w:t>3</w:t>
            </w:r>
          </w:p>
        </w:tc>
        <w:tc>
          <w:tcPr>
            <w:tcW w:w="1986" w:type="dxa"/>
          </w:tcPr>
          <w:p w:rsidR="003831DD" w:rsidRPr="00231C02" w:rsidRDefault="003831DD" w:rsidP="006D4B48">
            <w:pPr>
              <w:pStyle w:val="ConsPlusNormal"/>
              <w:ind w:left="-567" w:firstLine="567"/>
              <w:jc w:val="center"/>
              <w:rPr>
                <w:rFonts w:ascii="PT Astra Serif" w:eastAsia="Calibri" w:hAnsi="PT Astra Serif" w:cs="Times New Roman"/>
                <w:b/>
                <w:sz w:val="22"/>
                <w:szCs w:val="22"/>
                <w:lang w:eastAsia="en-US"/>
              </w:rPr>
            </w:pPr>
          </w:p>
        </w:tc>
        <w:tc>
          <w:tcPr>
            <w:tcW w:w="1844" w:type="dxa"/>
          </w:tcPr>
          <w:p w:rsidR="003831DD" w:rsidRPr="00231C02" w:rsidRDefault="003831DD" w:rsidP="000A400F">
            <w:pPr>
              <w:pStyle w:val="ConsPlusNormal"/>
              <w:ind w:firstLine="0"/>
              <w:jc w:val="center"/>
              <w:rPr>
                <w:rFonts w:ascii="PT Astra Serif" w:eastAsia="Calibri" w:hAnsi="PT Astra Serif" w:cs="Times New Roman"/>
                <w:b/>
                <w:sz w:val="22"/>
                <w:szCs w:val="22"/>
                <w:lang w:eastAsia="en-US"/>
              </w:rPr>
            </w:pPr>
            <w:r w:rsidRPr="00231C02">
              <w:rPr>
                <w:rFonts w:ascii="PT Astra Serif" w:eastAsia="Calibri" w:hAnsi="PT Astra Serif" w:cs="Times New Roman"/>
                <w:sz w:val="22"/>
                <w:szCs w:val="22"/>
                <w:lang w:eastAsia="en-US"/>
              </w:rPr>
              <w:t>Расчеты по земельному налогу</w:t>
            </w:r>
          </w:p>
        </w:tc>
      </w:tr>
      <w:tr w:rsidR="003831DD" w:rsidRPr="00231C02" w:rsidTr="000F40D9">
        <w:trPr>
          <w:gridAfter w:val="5"/>
          <w:wAfter w:w="9220" w:type="dxa"/>
        </w:trPr>
        <w:tc>
          <w:tcPr>
            <w:tcW w:w="2127" w:type="dxa"/>
            <w:tcBorders>
              <w:bottom w:val="nil"/>
            </w:tcBorders>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Прочие расчеты с кредиторами</w:t>
            </w:r>
          </w:p>
        </w:tc>
        <w:tc>
          <w:tcPr>
            <w:tcW w:w="1558"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3 0 4</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1</w:t>
            </w:r>
          </w:p>
        </w:tc>
        <w:tc>
          <w:tcPr>
            <w:tcW w:w="198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844" w:type="dxa"/>
          </w:tcPr>
          <w:p w:rsidR="003831DD" w:rsidRPr="00231C02" w:rsidRDefault="003831DD"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средствам, полученным во временное распоряжение</w:t>
            </w:r>
          </w:p>
        </w:tc>
      </w:tr>
      <w:tr w:rsidR="003831DD" w:rsidRPr="00231C02" w:rsidTr="000F40D9">
        <w:trPr>
          <w:gridAfter w:val="5"/>
          <w:wAfter w:w="9220" w:type="dxa"/>
        </w:trPr>
        <w:tc>
          <w:tcPr>
            <w:tcW w:w="2127" w:type="dxa"/>
            <w:tcBorders>
              <w:bottom w:val="single" w:sz="4" w:space="0" w:color="auto"/>
            </w:tcBorders>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3 0 4</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w:t>
            </w:r>
          </w:p>
        </w:tc>
        <w:tc>
          <w:tcPr>
            <w:tcW w:w="198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844" w:type="dxa"/>
          </w:tcPr>
          <w:p w:rsidR="003831DD" w:rsidRPr="00231C02" w:rsidRDefault="003831DD"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с депонентами</w:t>
            </w:r>
          </w:p>
        </w:tc>
      </w:tr>
      <w:tr w:rsidR="003831DD" w:rsidRPr="00231C02" w:rsidTr="000F40D9">
        <w:trPr>
          <w:gridAfter w:val="5"/>
          <w:wAfter w:w="9220" w:type="dxa"/>
        </w:trPr>
        <w:tc>
          <w:tcPr>
            <w:tcW w:w="2127" w:type="dxa"/>
            <w:tcBorders>
              <w:top w:val="single" w:sz="4" w:space="0" w:color="auto"/>
            </w:tcBorders>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3 0 4</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w:t>
            </w:r>
          </w:p>
        </w:tc>
        <w:tc>
          <w:tcPr>
            <w:tcW w:w="198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844" w:type="dxa"/>
          </w:tcPr>
          <w:p w:rsidR="003831DD" w:rsidRPr="00231C02" w:rsidRDefault="003831DD"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по удержаниям из выплат по оплате труда</w:t>
            </w:r>
          </w:p>
        </w:tc>
      </w:tr>
      <w:tr w:rsidR="003831DD" w:rsidRPr="00231C02" w:rsidTr="000F40D9">
        <w:trPr>
          <w:gridAfter w:val="5"/>
          <w:wAfter w:w="9220" w:type="dxa"/>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3 0 4</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4</w:t>
            </w:r>
          </w:p>
        </w:tc>
        <w:tc>
          <w:tcPr>
            <w:tcW w:w="198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844" w:type="dxa"/>
          </w:tcPr>
          <w:p w:rsidR="003831DD" w:rsidRPr="00231C02" w:rsidRDefault="003831DD"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Внутриведомственные расчеты</w:t>
            </w:r>
          </w:p>
        </w:tc>
      </w:tr>
      <w:tr w:rsidR="003831DD" w:rsidRPr="00231C02" w:rsidTr="000F40D9">
        <w:trPr>
          <w:gridAfter w:val="5"/>
          <w:wAfter w:w="9220" w:type="dxa"/>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3 0 4</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6</w:t>
            </w:r>
          </w:p>
        </w:tc>
        <w:tc>
          <w:tcPr>
            <w:tcW w:w="198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844" w:type="dxa"/>
          </w:tcPr>
          <w:p w:rsidR="003831DD" w:rsidRPr="00231C02" w:rsidRDefault="003831DD"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Расчеты с прочими кредиторами</w:t>
            </w:r>
          </w:p>
        </w:tc>
      </w:tr>
      <w:tr w:rsidR="003831DD" w:rsidRPr="00231C02" w:rsidTr="000F40D9">
        <w:trPr>
          <w:gridAfter w:val="5"/>
          <w:wAfter w:w="9220" w:type="dxa"/>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4 0 0</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98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844" w:type="dxa"/>
          </w:tcPr>
          <w:p w:rsidR="003831DD" w:rsidRPr="00231C02" w:rsidRDefault="003831DD" w:rsidP="000A400F">
            <w:pPr>
              <w:pStyle w:val="ConsPlusNormal"/>
              <w:ind w:firstLine="0"/>
              <w:jc w:val="center"/>
              <w:rPr>
                <w:rFonts w:ascii="PT Astra Serif" w:eastAsia="Calibri" w:hAnsi="PT Astra Serif" w:cs="Times New Roman"/>
                <w:sz w:val="22"/>
                <w:szCs w:val="22"/>
                <w:lang w:eastAsia="en-US"/>
              </w:rPr>
            </w:pPr>
          </w:p>
        </w:tc>
      </w:tr>
      <w:tr w:rsidR="003831DD" w:rsidRPr="00231C02" w:rsidTr="000F40D9">
        <w:trPr>
          <w:gridAfter w:val="5"/>
          <w:wAfter w:w="9220" w:type="dxa"/>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Раздел 4. Финансовый результат</w:t>
            </w:r>
          </w:p>
        </w:tc>
        <w:tc>
          <w:tcPr>
            <w:tcW w:w="1558"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4 0 1</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98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844" w:type="dxa"/>
          </w:tcPr>
          <w:p w:rsidR="003831DD" w:rsidRPr="00231C02" w:rsidRDefault="003831DD" w:rsidP="000A400F">
            <w:pPr>
              <w:pStyle w:val="ConsPlusNormal"/>
              <w:ind w:firstLine="0"/>
              <w:jc w:val="center"/>
              <w:rPr>
                <w:rFonts w:ascii="PT Astra Serif" w:eastAsia="Calibri" w:hAnsi="PT Astra Serif" w:cs="Times New Roman"/>
                <w:sz w:val="22"/>
                <w:szCs w:val="22"/>
                <w:lang w:eastAsia="en-US"/>
              </w:rPr>
            </w:pPr>
          </w:p>
        </w:tc>
      </w:tr>
      <w:tr w:rsidR="000F40D9" w:rsidRPr="00231C02" w:rsidTr="000F40D9">
        <w:trPr>
          <w:gridAfter w:val="5"/>
          <w:wAfter w:w="9220" w:type="dxa"/>
        </w:trPr>
        <w:tc>
          <w:tcPr>
            <w:tcW w:w="2127" w:type="dxa"/>
          </w:tcPr>
          <w:p w:rsidR="000F40D9" w:rsidRPr="00231C02" w:rsidRDefault="000F40D9" w:rsidP="006D4B48">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1</w:t>
            </w:r>
          </w:p>
        </w:tc>
        <w:tc>
          <w:tcPr>
            <w:tcW w:w="1558" w:type="dxa"/>
          </w:tcPr>
          <w:p w:rsidR="000F40D9" w:rsidRPr="00231C02" w:rsidRDefault="000F40D9" w:rsidP="006D4B48">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2</w:t>
            </w:r>
          </w:p>
        </w:tc>
        <w:tc>
          <w:tcPr>
            <w:tcW w:w="1276" w:type="dxa"/>
          </w:tcPr>
          <w:p w:rsidR="000F40D9" w:rsidRPr="00231C02" w:rsidRDefault="000F40D9" w:rsidP="006D4B48">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3</w:t>
            </w:r>
          </w:p>
        </w:tc>
        <w:tc>
          <w:tcPr>
            <w:tcW w:w="1276" w:type="dxa"/>
          </w:tcPr>
          <w:p w:rsidR="000F40D9" w:rsidRPr="00231C02" w:rsidRDefault="000F40D9" w:rsidP="006D4B48">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4</w:t>
            </w:r>
          </w:p>
        </w:tc>
        <w:tc>
          <w:tcPr>
            <w:tcW w:w="1986" w:type="dxa"/>
          </w:tcPr>
          <w:p w:rsidR="000F40D9" w:rsidRPr="00231C02" w:rsidRDefault="000F40D9" w:rsidP="006D4B48">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5</w:t>
            </w:r>
          </w:p>
        </w:tc>
        <w:tc>
          <w:tcPr>
            <w:tcW w:w="1844" w:type="dxa"/>
          </w:tcPr>
          <w:p w:rsidR="000F40D9" w:rsidRPr="00231C02" w:rsidRDefault="000F40D9" w:rsidP="000A400F">
            <w:pPr>
              <w:pStyle w:val="ConsPlusNormal"/>
              <w:ind w:firstLine="0"/>
              <w:jc w:val="center"/>
              <w:rPr>
                <w:rFonts w:ascii="PT Astra Serif" w:eastAsia="Calibri" w:hAnsi="PT Astra Serif" w:cs="Times New Roman"/>
                <w:b/>
                <w:sz w:val="22"/>
                <w:szCs w:val="22"/>
                <w:lang w:eastAsia="en-US"/>
              </w:rPr>
            </w:pPr>
            <w:r w:rsidRPr="00231C02">
              <w:rPr>
                <w:rFonts w:ascii="PT Astra Serif" w:eastAsia="Calibri" w:hAnsi="PT Astra Serif" w:cs="Times New Roman"/>
                <w:b/>
                <w:sz w:val="22"/>
                <w:szCs w:val="22"/>
                <w:lang w:eastAsia="en-US"/>
              </w:rPr>
              <w:t>6</w:t>
            </w:r>
          </w:p>
        </w:tc>
      </w:tr>
      <w:tr w:rsidR="003831DD" w:rsidRPr="00231C02" w:rsidTr="000F40D9">
        <w:trPr>
          <w:gridAfter w:val="5"/>
          <w:wAfter w:w="9220" w:type="dxa"/>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b/>
                <w:sz w:val="22"/>
                <w:szCs w:val="22"/>
                <w:lang w:eastAsia="en-US"/>
              </w:rPr>
            </w:pPr>
          </w:p>
        </w:tc>
        <w:tc>
          <w:tcPr>
            <w:tcW w:w="1558"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4 0 1</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1</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98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 xml:space="preserve">Доходы текущего финансового года </w:t>
            </w:r>
            <w:hyperlink r:id="rId28" w:history="1">
              <w:r w:rsidRPr="00231C02">
                <w:rPr>
                  <w:rFonts w:ascii="PT Astra Serif" w:eastAsia="Calibri" w:hAnsi="PT Astra Serif" w:cs="Times New Roman"/>
                  <w:sz w:val="22"/>
                  <w:szCs w:val="22"/>
                  <w:lang w:eastAsia="en-US"/>
                </w:rPr>
                <w:t>&lt;**&gt;</w:t>
              </w:r>
            </w:hyperlink>
          </w:p>
        </w:tc>
        <w:tc>
          <w:tcPr>
            <w:tcW w:w="1844" w:type="dxa"/>
          </w:tcPr>
          <w:p w:rsidR="003831DD" w:rsidRPr="00231C02" w:rsidRDefault="003831DD"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По видам доходов</w:t>
            </w:r>
          </w:p>
        </w:tc>
      </w:tr>
      <w:tr w:rsidR="003831DD" w:rsidRPr="00231C02" w:rsidTr="000F40D9">
        <w:trPr>
          <w:gridAfter w:val="5"/>
          <w:wAfter w:w="9220" w:type="dxa"/>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4 0 1</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1</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9</w:t>
            </w:r>
          </w:p>
        </w:tc>
        <w:tc>
          <w:tcPr>
            <w:tcW w:w="198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 xml:space="preserve">Доходы прошлых финансовых лет </w:t>
            </w:r>
            <w:hyperlink r:id="rId29" w:history="1">
              <w:r w:rsidRPr="00231C02">
                <w:rPr>
                  <w:rFonts w:ascii="PT Astra Serif" w:eastAsia="Calibri" w:hAnsi="PT Astra Serif" w:cs="Times New Roman"/>
                  <w:sz w:val="22"/>
                  <w:szCs w:val="22"/>
                  <w:lang w:eastAsia="en-US"/>
                </w:rPr>
                <w:t>&lt;**&gt;</w:t>
              </w:r>
            </w:hyperlink>
          </w:p>
        </w:tc>
        <w:tc>
          <w:tcPr>
            <w:tcW w:w="1844" w:type="dxa"/>
          </w:tcPr>
          <w:p w:rsidR="003831DD" w:rsidRPr="00231C02" w:rsidRDefault="003831DD"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По видам доходов</w:t>
            </w:r>
          </w:p>
        </w:tc>
      </w:tr>
      <w:tr w:rsidR="003831DD" w:rsidRPr="00231C02" w:rsidTr="000F40D9">
        <w:trPr>
          <w:gridAfter w:val="5"/>
          <w:wAfter w:w="9220" w:type="dxa"/>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4 0 1</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98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 xml:space="preserve">Расходы текущего финансового года </w:t>
            </w:r>
            <w:hyperlink r:id="rId30" w:history="1">
              <w:r w:rsidRPr="00231C02">
                <w:rPr>
                  <w:rFonts w:ascii="PT Astra Serif" w:eastAsia="Calibri" w:hAnsi="PT Astra Serif" w:cs="Times New Roman"/>
                  <w:sz w:val="22"/>
                  <w:szCs w:val="22"/>
                  <w:lang w:eastAsia="en-US"/>
                </w:rPr>
                <w:t>&lt;**&gt;</w:t>
              </w:r>
            </w:hyperlink>
          </w:p>
        </w:tc>
        <w:tc>
          <w:tcPr>
            <w:tcW w:w="1844" w:type="dxa"/>
          </w:tcPr>
          <w:p w:rsidR="003831DD" w:rsidRPr="00231C02" w:rsidRDefault="003831DD"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По видам расходов</w:t>
            </w:r>
          </w:p>
        </w:tc>
      </w:tr>
      <w:tr w:rsidR="003831DD" w:rsidRPr="00231C02" w:rsidTr="000F40D9">
        <w:trPr>
          <w:gridAfter w:val="5"/>
          <w:wAfter w:w="9220" w:type="dxa"/>
        </w:trPr>
        <w:tc>
          <w:tcPr>
            <w:tcW w:w="2127" w:type="dxa"/>
          </w:tcPr>
          <w:p w:rsidR="003831DD" w:rsidRPr="00231C02" w:rsidRDefault="003831DD" w:rsidP="00F94AC7">
            <w:pPr>
              <w:pStyle w:val="ConsPlusNormal"/>
              <w:ind w:left="-567" w:firstLine="567"/>
              <w:jc w:val="center"/>
              <w:rPr>
                <w:rFonts w:ascii="PT Astra Serif" w:eastAsia="Calibri" w:hAnsi="PT Astra Serif" w:cs="Times New Roman"/>
                <w:b/>
                <w:sz w:val="22"/>
                <w:szCs w:val="22"/>
                <w:lang w:eastAsia="en-US"/>
              </w:rPr>
            </w:pPr>
          </w:p>
        </w:tc>
        <w:tc>
          <w:tcPr>
            <w:tcW w:w="1558" w:type="dxa"/>
          </w:tcPr>
          <w:p w:rsidR="003831DD" w:rsidRPr="00231C02" w:rsidRDefault="003831DD" w:rsidP="00F94AC7">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sz w:val="22"/>
                <w:szCs w:val="22"/>
                <w:lang w:eastAsia="en-US"/>
              </w:rPr>
              <w:t>4 0 1</w:t>
            </w:r>
          </w:p>
        </w:tc>
        <w:tc>
          <w:tcPr>
            <w:tcW w:w="1276" w:type="dxa"/>
          </w:tcPr>
          <w:p w:rsidR="003831DD" w:rsidRPr="00231C02" w:rsidRDefault="003831DD" w:rsidP="00F94AC7">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sz w:val="22"/>
                <w:szCs w:val="22"/>
                <w:lang w:eastAsia="en-US"/>
              </w:rPr>
              <w:t>2</w:t>
            </w:r>
          </w:p>
        </w:tc>
        <w:tc>
          <w:tcPr>
            <w:tcW w:w="1276" w:type="dxa"/>
          </w:tcPr>
          <w:p w:rsidR="003831DD" w:rsidRPr="00231C02" w:rsidRDefault="003831DD" w:rsidP="00F94AC7">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sz w:val="22"/>
                <w:szCs w:val="22"/>
                <w:lang w:eastAsia="en-US"/>
              </w:rPr>
              <w:t>9</w:t>
            </w:r>
          </w:p>
        </w:tc>
        <w:tc>
          <w:tcPr>
            <w:tcW w:w="1986" w:type="dxa"/>
          </w:tcPr>
          <w:p w:rsidR="003831DD" w:rsidRPr="00231C02" w:rsidRDefault="003831DD" w:rsidP="00F94AC7">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sz w:val="22"/>
                <w:szCs w:val="22"/>
                <w:lang w:eastAsia="en-US"/>
              </w:rPr>
              <w:t xml:space="preserve">Расходы прошлых финансовых лет </w:t>
            </w:r>
            <w:hyperlink r:id="rId31" w:history="1">
              <w:r w:rsidRPr="00231C02">
                <w:rPr>
                  <w:rFonts w:ascii="PT Astra Serif" w:eastAsia="Calibri" w:hAnsi="PT Astra Serif" w:cs="Times New Roman"/>
                  <w:sz w:val="22"/>
                  <w:szCs w:val="22"/>
                  <w:lang w:eastAsia="en-US"/>
                </w:rPr>
                <w:t>&lt;**&gt;</w:t>
              </w:r>
            </w:hyperlink>
          </w:p>
        </w:tc>
        <w:tc>
          <w:tcPr>
            <w:tcW w:w="1844" w:type="dxa"/>
          </w:tcPr>
          <w:p w:rsidR="003831DD" w:rsidRPr="00231C02" w:rsidRDefault="003831DD" w:rsidP="000A400F">
            <w:pPr>
              <w:pStyle w:val="ConsPlusNormal"/>
              <w:ind w:firstLine="0"/>
              <w:jc w:val="center"/>
              <w:rPr>
                <w:rFonts w:ascii="PT Astra Serif" w:eastAsia="Calibri" w:hAnsi="PT Astra Serif" w:cs="Times New Roman"/>
                <w:b/>
                <w:sz w:val="22"/>
                <w:szCs w:val="22"/>
                <w:lang w:eastAsia="en-US"/>
              </w:rPr>
            </w:pPr>
            <w:r w:rsidRPr="00231C02">
              <w:rPr>
                <w:rFonts w:ascii="PT Astra Serif" w:eastAsia="Calibri" w:hAnsi="PT Astra Serif" w:cs="Times New Roman"/>
                <w:sz w:val="22"/>
                <w:szCs w:val="22"/>
                <w:lang w:eastAsia="en-US"/>
              </w:rPr>
              <w:t>По видам расходов</w:t>
            </w:r>
          </w:p>
        </w:tc>
      </w:tr>
      <w:tr w:rsidR="003831DD" w:rsidRPr="00231C02" w:rsidTr="000F40D9">
        <w:trPr>
          <w:gridAfter w:val="5"/>
          <w:wAfter w:w="9220" w:type="dxa"/>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4 0 1</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w:t>
            </w:r>
          </w:p>
        </w:tc>
        <w:tc>
          <w:tcPr>
            <w:tcW w:w="1276" w:type="dxa"/>
            <w:tcBorders>
              <w:bottom w:val="nil"/>
            </w:tcBorders>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98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Финансовый результат прошлых отчетных периодов</w:t>
            </w:r>
          </w:p>
        </w:tc>
        <w:tc>
          <w:tcPr>
            <w:tcW w:w="1844" w:type="dxa"/>
          </w:tcPr>
          <w:p w:rsidR="003831DD" w:rsidRPr="00231C02" w:rsidRDefault="003831DD" w:rsidP="000A400F">
            <w:pPr>
              <w:pStyle w:val="ConsPlusNormal"/>
              <w:ind w:firstLine="0"/>
              <w:jc w:val="center"/>
              <w:rPr>
                <w:rFonts w:ascii="PT Astra Serif" w:eastAsia="Calibri" w:hAnsi="PT Astra Serif" w:cs="Times New Roman"/>
                <w:sz w:val="22"/>
                <w:szCs w:val="22"/>
                <w:lang w:eastAsia="en-US"/>
              </w:rPr>
            </w:pPr>
          </w:p>
        </w:tc>
      </w:tr>
      <w:tr w:rsidR="003831DD" w:rsidRPr="00231C02" w:rsidTr="000F40D9">
        <w:trPr>
          <w:gridAfter w:val="5"/>
          <w:wAfter w:w="9220" w:type="dxa"/>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558" w:type="dxa"/>
            <w:tcBorders>
              <w:bottom w:val="nil"/>
            </w:tcBorders>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4 0 1</w:t>
            </w:r>
          </w:p>
        </w:tc>
        <w:tc>
          <w:tcPr>
            <w:tcW w:w="1276" w:type="dxa"/>
            <w:tcBorders>
              <w:bottom w:val="nil"/>
            </w:tcBorders>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4</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986" w:type="dxa"/>
            <w:tcBorders>
              <w:bottom w:val="nil"/>
            </w:tcBorders>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 xml:space="preserve">Доходы будущих периодов </w:t>
            </w:r>
            <w:hyperlink r:id="rId32" w:history="1">
              <w:r w:rsidRPr="00231C02">
                <w:rPr>
                  <w:rFonts w:ascii="PT Astra Serif" w:eastAsia="Calibri" w:hAnsi="PT Astra Serif" w:cs="Times New Roman"/>
                  <w:sz w:val="22"/>
                  <w:szCs w:val="22"/>
                  <w:lang w:eastAsia="en-US"/>
                </w:rPr>
                <w:t>&lt;**&gt;</w:t>
              </w:r>
            </w:hyperlink>
          </w:p>
        </w:tc>
        <w:tc>
          <w:tcPr>
            <w:tcW w:w="1844" w:type="dxa"/>
          </w:tcPr>
          <w:p w:rsidR="003831DD" w:rsidRPr="00231C02" w:rsidRDefault="003831DD"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По видам доходов</w:t>
            </w:r>
          </w:p>
        </w:tc>
      </w:tr>
      <w:tr w:rsidR="003831DD" w:rsidRPr="00231C02" w:rsidTr="000F40D9">
        <w:trPr>
          <w:gridAfter w:val="5"/>
          <w:wAfter w:w="9220" w:type="dxa"/>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4 0 1</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5</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986" w:type="dxa"/>
          </w:tcPr>
          <w:p w:rsidR="003831DD" w:rsidRPr="00231C02" w:rsidRDefault="003831DD" w:rsidP="000F40D9">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 xml:space="preserve">Расходы будущих периодов </w:t>
            </w:r>
            <w:hyperlink r:id="rId33" w:history="1">
              <w:r w:rsidRPr="00231C02">
                <w:rPr>
                  <w:rFonts w:ascii="PT Astra Serif" w:eastAsia="Calibri" w:hAnsi="PT Astra Serif" w:cs="Times New Roman"/>
                  <w:sz w:val="22"/>
                  <w:szCs w:val="22"/>
                  <w:lang w:eastAsia="en-US"/>
                </w:rPr>
                <w:t>&lt;**&gt;</w:t>
              </w:r>
            </w:hyperlink>
          </w:p>
        </w:tc>
        <w:tc>
          <w:tcPr>
            <w:tcW w:w="1844" w:type="dxa"/>
          </w:tcPr>
          <w:p w:rsidR="003831DD" w:rsidRPr="00231C02" w:rsidRDefault="003831DD"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По видам расходов</w:t>
            </w:r>
          </w:p>
        </w:tc>
      </w:tr>
      <w:tr w:rsidR="003831DD" w:rsidRPr="00231C02" w:rsidTr="000F40D9">
        <w:trPr>
          <w:gridAfter w:val="5"/>
          <w:wAfter w:w="9220" w:type="dxa"/>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Раздел 5. Санкционирование расходов хозяйствующего субъекта</w:t>
            </w:r>
          </w:p>
        </w:tc>
        <w:tc>
          <w:tcPr>
            <w:tcW w:w="1558"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5 0 0</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1</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986" w:type="dxa"/>
          </w:tcPr>
          <w:p w:rsidR="003831DD" w:rsidRPr="00231C02" w:rsidRDefault="003831DD" w:rsidP="000F40D9">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Санкционирование по текущему финансовому году</w:t>
            </w:r>
          </w:p>
        </w:tc>
        <w:tc>
          <w:tcPr>
            <w:tcW w:w="1844" w:type="dxa"/>
          </w:tcPr>
          <w:p w:rsidR="003831DD" w:rsidRPr="00231C02" w:rsidRDefault="003831DD" w:rsidP="000A400F">
            <w:pPr>
              <w:pStyle w:val="ConsPlusNormal"/>
              <w:ind w:firstLine="0"/>
              <w:jc w:val="center"/>
              <w:rPr>
                <w:rFonts w:ascii="PT Astra Serif" w:eastAsia="Calibri" w:hAnsi="PT Astra Serif" w:cs="Times New Roman"/>
                <w:sz w:val="22"/>
                <w:szCs w:val="22"/>
                <w:lang w:eastAsia="en-US"/>
              </w:rPr>
            </w:pPr>
          </w:p>
        </w:tc>
      </w:tr>
      <w:tr w:rsidR="003831DD" w:rsidRPr="00231C02" w:rsidTr="000F40D9">
        <w:trPr>
          <w:gridAfter w:val="5"/>
          <w:wAfter w:w="9220" w:type="dxa"/>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5 0 0</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986" w:type="dxa"/>
          </w:tcPr>
          <w:p w:rsidR="003831DD" w:rsidRPr="00231C02" w:rsidRDefault="003831DD" w:rsidP="000F40D9">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Санкционирование по первому году, следующему за текущим (очередному финансовому году)</w:t>
            </w:r>
          </w:p>
        </w:tc>
        <w:tc>
          <w:tcPr>
            <w:tcW w:w="1844" w:type="dxa"/>
          </w:tcPr>
          <w:p w:rsidR="003831DD" w:rsidRPr="00231C02" w:rsidRDefault="003831DD" w:rsidP="000A400F">
            <w:pPr>
              <w:pStyle w:val="ConsPlusNormal"/>
              <w:ind w:firstLine="0"/>
              <w:jc w:val="center"/>
              <w:rPr>
                <w:rFonts w:ascii="PT Astra Serif" w:eastAsia="Calibri" w:hAnsi="PT Astra Serif" w:cs="Times New Roman"/>
                <w:sz w:val="22"/>
                <w:szCs w:val="22"/>
                <w:lang w:eastAsia="en-US"/>
              </w:rPr>
            </w:pPr>
          </w:p>
        </w:tc>
      </w:tr>
      <w:tr w:rsidR="003831DD" w:rsidRPr="00231C02" w:rsidTr="000F40D9">
        <w:trPr>
          <w:gridAfter w:val="5"/>
          <w:wAfter w:w="9220" w:type="dxa"/>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5 0 0</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986" w:type="dxa"/>
          </w:tcPr>
          <w:p w:rsidR="003831DD" w:rsidRPr="00231C02" w:rsidRDefault="003831DD" w:rsidP="000F40D9">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Санкционирование по второму году, следующему за текущим (первому году, следующему за очередным)</w:t>
            </w:r>
          </w:p>
        </w:tc>
        <w:tc>
          <w:tcPr>
            <w:tcW w:w="1844" w:type="dxa"/>
          </w:tcPr>
          <w:p w:rsidR="003831DD" w:rsidRPr="00231C02" w:rsidRDefault="003831DD" w:rsidP="000A400F">
            <w:pPr>
              <w:pStyle w:val="ConsPlusNormal"/>
              <w:ind w:firstLine="0"/>
              <w:jc w:val="center"/>
              <w:rPr>
                <w:rFonts w:ascii="PT Astra Serif" w:eastAsia="Calibri" w:hAnsi="PT Astra Serif" w:cs="Times New Roman"/>
                <w:sz w:val="22"/>
                <w:szCs w:val="22"/>
                <w:lang w:eastAsia="en-US"/>
              </w:rPr>
            </w:pPr>
          </w:p>
        </w:tc>
      </w:tr>
      <w:tr w:rsidR="003831DD" w:rsidRPr="00231C02" w:rsidTr="000F40D9">
        <w:trPr>
          <w:gridAfter w:val="5"/>
          <w:wAfter w:w="9220" w:type="dxa"/>
          <w:trHeight w:val="765"/>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5 0 0</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4</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986" w:type="dxa"/>
          </w:tcPr>
          <w:p w:rsidR="003831DD" w:rsidRPr="00231C02" w:rsidRDefault="003831DD" w:rsidP="000F40D9">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Санкционирование по второму году, следующему за очередным</w:t>
            </w:r>
          </w:p>
        </w:tc>
        <w:tc>
          <w:tcPr>
            <w:tcW w:w="1844" w:type="dxa"/>
          </w:tcPr>
          <w:p w:rsidR="003831DD" w:rsidRPr="00231C02" w:rsidRDefault="003831DD" w:rsidP="000A400F">
            <w:pPr>
              <w:pStyle w:val="ConsPlusNormal"/>
              <w:ind w:firstLine="0"/>
              <w:jc w:val="center"/>
              <w:rPr>
                <w:rFonts w:ascii="PT Astra Serif" w:eastAsia="Calibri" w:hAnsi="PT Astra Serif" w:cs="Times New Roman"/>
                <w:sz w:val="22"/>
                <w:szCs w:val="22"/>
                <w:lang w:eastAsia="en-US"/>
              </w:rPr>
            </w:pPr>
          </w:p>
        </w:tc>
      </w:tr>
      <w:tr w:rsidR="003831DD" w:rsidRPr="00231C02" w:rsidTr="000F40D9">
        <w:trPr>
          <w:gridAfter w:val="5"/>
          <w:wAfter w:w="9220" w:type="dxa"/>
        </w:trPr>
        <w:tc>
          <w:tcPr>
            <w:tcW w:w="2127" w:type="dxa"/>
          </w:tcPr>
          <w:p w:rsidR="003831DD" w:rsidRPr="00231C02" w:rsidRDefault="003831DD" w:rsidP="00F94AC7">
            <w:pPr>
              <w:pStyle w:val="ConsPlusNormal"/>
              <w:ind w:left="-567" w:firstLine="567"/>
              <w:jc w:val="center"/>
              <w:rPr>
                <w:rFonts w:ascii="PT Astra Serif" w:eastAsia="Calibri" w:hAnsi="PT Astra Serif" w:cs="Times New Roman"/>
                <w:b/>
                <w:sz w:val="22"/>
                <w:szCs w:val="22"/>
                <w:lang w:eastAsia="en-US"/>
              </w:rPr>
            </w:pPr>
          </w:p>
        </w:tc>
        <w:tc>
          <w:tcPr>
            <w:tcW w:w="1558" w:type="dxa"/>
          </w:tcPr>
          <w:p w:rsidR="003831DD" w:rsidRPr="00231C02" w:rsidRDefault="003831DD" w:rsidP="00F94AC7">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sz w:val="22"/>
                <w:szCs w:val="22"/>
                <w:lang w:eastAsia="en-US"/>
              </w:rPr>
              <w:t>5 0 0</w:t>
            </w:r>
          </w:p>
        </w:tc>
        <w:tc>
          <w:tcPr>
            <w:tcW w:w="1276" w:type="dxa"/>
          </w:tcPr>
          <w:p w:rsidR="003831DD" w:rsidRPr="00231C02" w:rsidRDefault="003831DD" w:rsidP="00F94AC7">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sz w:val="22"/>
                <w:szCs w:val="22"/>
                <w:lang w:eastAsia="en-US"/>
              </w:rPr>
              <w:t>9</w:t>
            </w:r>
          </w:p>
        </w:tc>
        <w:tc>
          <w:tcPr>
            <w:tcW w:w="1276" w:type="dxa"/>
          </w:tcPr>
          <w:p w:rsidR="003831DD" w:rsidRPr="00231C02" w:rsidRDefault="003831DD" w:rsidP="00F94AC7">
            <w:pPr>
              <w:pStyle w:val="ConsPlusNormal"/>
              <w:ind w:left="-567" w:firstLine="567"/>
              <w:jc w:val="center"/>
              <w:rPr>
                <w:rFonts w:ascii="PT Astra Serif" w:eastAsia="Calibri" w:hAnsi="PT Astra Serif" w:cs="Times New Roman"/>
                <w:b/>
                <w:sz w:val="22"/>
                <w:szCs w:val="22"/>
                <w:lang w:eastAsia="en-US"/>
              </w:rPr>
            </w:pPr>
            <w:r w:rsidRPr="00231C02">
              <w:rPr>
                <w:rFonts w:ascii="PT Astra Serif" w:eastAsia="Calibri" w:hAnsi="PT Astra Serif" w:cs="Times New Roman"/>
                <w:sz w:val="22"/>
                <w:szCs w:val="22"/>
                <w:lang w:eastAsia="en-US"/>
              </w:rPr>
              <w:t>0</w:t>
            </w:r>
          </w:p>
        </w:tc>
        <w:tc>
          <w:tcPr>
            <w:tcW w:w="1986" w:type="dxa"/>
          </w:tcPr>
          <w:p w:rsidR="003831DD" w:rsidRPr="00231C02" w:rsidRDefault="003831DD" w:rsidP="000F40D9">
            <w:pPr>
              <w:pStyle w:val="ConsPlusNormal"/>
              <w:ind w:firstLine="0"/>
              <w:jc w:val="center"/>
              <w:rPr>
                <w:rFonts w:ascii="PT Astra Serif" w:eastAsia="Calibri" w:hAnsi="PT Astra Serif" w:cs="Times New Roman"/>
                <w:b/>
                <w:sz w:val="22"/>
                <w:szCs w:val="22"/>
                <w:lang w:eastAsia="en-US"/>
              </w:rPr>
            </w:pPr>
            <w:r w:rsidRPr="00231C02">
              <w:rPr>
                <w:rFonts w:ascii="PT Astra Serif" w:eastAsia="Calibri" w:hAnsi="PT Astra Serif" w:cs="Times New Roman"/>
                <w:sz w:val="22"/>
                <w:szCs w:val="22"/>
                <w:lang w:eastAsia="en-US"/>
              </w:rPr>
              <w:t>Санкционирование на иные очередные года (за пределами планового периода)</w:t>
            </w:r>
          </w:p>
        </w:tc>
        <w:tc>
          <w:tcPr>
            <w:tcW w:w="1844" w:type="dxa"/>
          </w:tcPr>
          <w:p w:rsidR="003831DD" w:rsidRPr="00231C02" w:rsidRDefault="003831DD" w:rsidP="000A400F">
            <w:pPr>
              <w:pStyle w:val="ConsPlusNormal"/>
              <w:ind w:firstLine="0"/>
              <w:jc w:val="center"/>
              <w:rPr>
                <w:rFonts w:ascii="PT Astra Serif" w:eastAsia="Calibri" w:hAnsi="PT Astra Serif" w:cs="Times New Roman"/>
                <w:b/>
                <w:sz w:val="22"/>
                <w:szCs w:val="22"/>
                <w:lang w:eastAsia="en-US"/>
              </w:rPr>
            </w:pPr>
          </w:p>
        </w:tc>
      </w:tr>
      <w:tr w:rsidR="003831DD" w:rsidRPr="00231C02" w:rsidTr="000F40D9">
        <w:trPr>
          <w:gridAfter w:val="5"/>
          <w:wAfter w:w="9220" w:type="dxa"/>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Лимиты бюджетных обязательств</w:t>
            </w:r>
          </w:p>
        </w:tc>
        <w:tc>
          <w:tcPr>
            <w:tcW w:w="1558"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5 0 1</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98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844" w:type="dxa"/>
          </w:tcPr>
          <w:p w:rsidR="003831DD" w:rsidRPr="00231C02" w:rsidRDefault="003831DD" w:rsidP="000A400F">
            <w:pPr>
              <w:pStyle w:val="ConsPlusNormal"/>
              <w:ind w:firstLine="0"/>
              <w:jc w:val="center"/>
              <w:rPr>
                <w:rFonts w:ascii="PT Astra Serif" w:eastAsia="Calibri" w:hAnsi="PT Astra Serif" w:cs="Times New Roman"/>
                <w:sz w:val="22"/>
                <w:szCs w:val="22"/>
                <w:lang w:eastAsia="en-US"/>
              </w:rPr>
            </w:pPr>
          </w:p>
        </w:tc>
      </w:tr>
      <w:tr w:rsidR="003831DD" w:rsidRPr="00231C02" w:rsidTr="000F40D9">
        <w:trPr>
          <w:gridAfter w:val="5"/>
          <w:wAfter w:w="9220" w:type="dxa"/>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5 0 1</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1</w:t>
            </w:r>
          </w:p>
        </w:tc>
        <w:tc>
          <w:tcPr>
            <w:tcW w:w="198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844" w:type="dxa"/>
          </w:tcPr>
          <w:p w:rsidR="003831DD" w:rsidRPr="00231C02" w:rsidRDefault="003831DD"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Доведенные лимиты бюджетных обязательств</w:t>
            </w:r>
          </w:p>
        </w:tc>
      </w:tr>
      <w:tr w:rsidR="003831DD" w:rsidRPr="00231C02" w:rsidTr="000F40D9">
        <w:trPr>
          <w:gridAfter w:val="5"/>
          <w:wAfter w:w="9220" w:type="dxa"/>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5 0 1</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2</w:t>
            </w:r>
          </w:p>
        </w:tc>
        <w:tc>
          <w:tcPr>
            <w:tcW w:w="198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844" w:type="dxa"/>
          </w:tcPr>
          <w:p w:rsidR="003831DD" w:rsidRPr="00231C02" w:rsidRDefault="003831DD"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Лимиты бюджетных обязательств к распределению</w:t>
            </w:r>
          </w:p>
        </w:tc>
      </w:tr>
      <w:tr w:rsidR="003831DD" w:rsidRPr="00231C02" w:rsidTr="000F40D9">
        <w:trPr>
          <w:gridAfter w:val="5"/>
          <w:wAfter w:w="9220" w:type="dxa"/>
          <w:trHeight w:val="541"/>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5 0 1</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27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3</w:t>
            </w:r>
          </w:p>
        </w:tc>
        <w:tc>
          <w:tcPr>
            <w:tcW w:w="1986"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844" w:type="dxa"/>
          </w:tcPr>
          <w:p w:rsidR="003831DD" w:rsidRPr="00231C02" w:rsidRDefault="003831DD" w:rsidP="000A400F">
            <w:pPr>
              <w:pStyle w:val="ConsPlusNormal"/>
              <w:ind w:firstLine="0"/>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Лимиты бюджетных обязательств получателей бюджетных средств</w:t>
            </w:r>
          </w:p>
        </w:tc>
      </w:tr>
      <w:tr w:rsidR="003831DD" w:rsidRPr="00231C02" w:rsidTr="000F40D9">
        <w:trPr>
          <w:gridAfter w:val="5"/>
          <w:wAfter w:w="9220" w:type="dxa"/>
        </w:trPr>
        <w:tc>
          <w:tcPr>
            <w:tcW w:w="2127" w:type="dxa"/>
          </w:tcPr>
          <w:p w:rsidR="003831DD" w:rsidRPr="00231C02" w:rsidRDefault="003831DD" w:rsidP="006E41D8">
            <w:pPr>
              <w:pStyle w:val="ConsPlusNormal"/>
              <w:ind w:left="-62" w:firstLine="62"/>
              <w:jc w:val="center"/>
              <w:rPr>
                <w:rFonts w:ascii="PT Astra Serif" w:eastAsia="Calibri" w:hAnsi="PT Astra Serif" w:cs="Times New Roman"/>
                <w:sz w:val="22"/>
                <w:szCs w:val="22"/>
                <w:lang w:eastAsia="en-US"/>
              </w:rPr>
            </w:pPr>
          </w:p>
        </w:tc>
        <w:tc>
          <w:tcPr>
            <w:tcW w:w="1558" w:type="dxa"/>
          </w:tcPr>
          <w:p w:rsidR="003831DD" w:rsidRPr="00231C02" w:rsidRDefault="003831DD" w:rsidP="006E41D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5 0 1</w:t>
            </w:r>
          </w:p>
        </w:tc>
        <w:tc>
          <w:tcPr>
            <w:tcW w:w="1276" w:type="dxa"/>
          </w:tcPr>
          <w:p w:rsidR="003831DD" w:rsidRPr="00231C02" w:rsidRDefault="003831DD" w:rsidP="006E41D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276" w:type="dxa"/>
          </w:tcPr>
          <w:p w:rsidR="003831DD" w:rsidRPr="00231C02" w:rsidRDefault="003831DD" w:rsidP="006E41D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4</w:t>
            </w:r>
          </w:p>
        </w:tc>
        <w:tc>
          <w:tcPr>
            <w:tcW w:w="1986" w:type="dxa"/>
          </w:tcPr>
          <w:p w:rsidR="003831DD" w:rsidRPr="00231C02" w:rsidRDefault="003831DD" w:rsidP="006E41D8">
            <w:pPr>
              <w:pStyle w:val="ConsPlusNormal"/>
              <w:ind w:firstLine="567"/>
              <w:rPr>
                <w:rFonts w:ascii="PT Astra Serif" w:eastAsia="Calibri" w:hAnsi="PT Astra Serif" w:cs="Times New Roman"/>
                <w:sz w:val="22"/>
                <w:szCs w:val="22"/>
                <w:lang w:eastAsia="en-US"/>
              </w:rPr>
            </w:pPr>
          </w:p>
        </w:tc>
        <w:tc>
          <w:tcPr>
            <w:tcW w:w="1844" w:type="dxa"/>
          </w:tcPr>
          <w:p w:rsidR="003831DD" w:rsidRPr="00231C02" w:rsidRDefault="003831DD" w:rsidP="000A400F">
            <w:pPr>
              <w:pStyle w:val="ConsPlusNormal"/>
              <w:ind w:firstLine="0"/>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Переданные лимиты бюджетных обязательств</w:t>
            </w:r>
          </w:p>
        </w:tc>
      </w:tr>
      <w:tr w:rsidR="003831DD" w:rsidRPr="00231C02" w:rsidTr="000F40D9">
        <w:trPr>
          <w:gridAfter w:val="5"/>
          <w:wAfter w:w="9220" w:type="dxa"/>
        </w:trPr>
        <w:tc>
          <w:tcPr>
            <w:tcW w:w="2127" w:type="dxa"/>
          </w:tcPr>
          <w:p w:rsidR="003831DD" w:rsidRPr="00231C02" w:rsidRDefault="003831DD" w:rsidP="006E41D8">
            <w:pPr>
              <w:pStyle w:val="ConsPlusNormal"/>
              <w:ind w:left="-567" w:firstLine="142"/>
              <w:rPr>
                <w:rFonts w:ascii="PT Astra Serif" w:hAnsi="PT Astra Serif" w:cs="Times New Roman"/>
              </w:rPr>
            </w:pPr>
          </w:p>
        </w:tc>
        <w:tc>
          <w:tcPr>
            <w:tcW w:w="1558" w:type="dxa"/>
          </w:tcPr>
          <w:p w:rsidR="003831DD" w:rsidRPr="00231C02" w:rsidRDefault="003831DD" w:rsidP="006E41D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5 0 1</w:t>
            </w:r>
          </w:p>
        </w:tc>
        <w:tc>
          <w:tcPr>
            <w:tcW w:w="1276" w:type="dxa"/>
          </w:tcPr>
          <w:p w:rsidR="003831DD" w:rsidRPr="00231C02" w:rsidRDefault="003831DD" w:rsidP="006E41D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276" w:type="dxa"/>
          </w:tcPr>
          <w:p w:rsidR="003831DD" w:rsidRPr="00231C02" w:rsidRDefault="003831DD" w:rsidP="006E41D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5</w:t>
            </w:r>
          </w:p>
        </w:tc>
        <w:tc>
          <w:tcPr>
            <w:tcW w:w="1986" w:type="dxa"/>
          </w:tcPr>
          <w:p w:rsidR="003831DD" w:rsidRPr="00231C02" w:rsidRDefault="003831DD" w:rsidP="006E41D8">
            <w:pPr>
              <w:pStyle w:val="ConsPlusNormal"/>
              <w:ind w:firstLine="567"/>
              <w:rPr>
                <w:rFonts w:ascii="PT Astra Serif" w:eastAsia="Calibri" w:hAnsi="PT Astra Serif" w:cs="Times New Roman"/>
                <w:sz w:val="22"/>
                <w:szCs w:val="22"/>
                <w:lang w:eastAsia="en-US"/>
              </w:rPr>
            </w:pPr>
          </w:p>
        </w:tc>
        <w:tc>
          <w:tcPr>
            <w:tcW w:w="1844" w:type="dxa"/>
          </w:tcPr>
          <w:p w:rsidR="003831DD" w:rsidRPr="00231C02" w:rsidRDefault="003831DD" w:rsidP="000A400F">
            <w:pPr>
              <w:pStyle w:val="ConsPlusNormal"/>
              <w:ind w:firstLine="0"/>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Полученные лимиты бюджетных обязательств</w:t>
            </w:r>
          </w:p>
        </w:tc>
      </w:tr>
      <w:tr w:rsidR="003831DD" w:rsidRPr="00231C02" w:rsidTr="000F40D9">
        <w:trPr>
          <w:gridAfter w:val="5"/>
          <w:wAfter w:w="9220" w:type="dxa"/>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3831DD" w:rsidRPr="00231C02" w:rsidRDefault="003831DD" w:rsidP="006E41D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5 0 1</w:t>
            </w:r>
          </w:p>
        </w:tc>
        <w:tc>
          <w:tcPr>
            <w:tcW w:w="1276" w:type="dxa"/>
          </w:tcPr>
          <w:p w:rsidR="003831DD" w:rsidRPr="00231C02" w:rsidRDefault="003831DD" w:rsidP="006E41D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276" w:type="dxa"/>
          </w:tcPr>
          <w:p w:rsidR="003831DD" w:rsidRPr="00231C02" w:rsidRDefault="003831DD" w:rsidP="006E41D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6</w:t>
            </w:r>
          </w:p>
        </w:tc>
        <w:tc>
          <w:tcPr>
            <w:tcW w:w="1986" w:type="dxa"/>
          </w:tcPr>
          <w:p w:rsidR="003831DD" w:rsidRPr="00231C02" w:rsidRDefault="003831DD" w:rsidP="006E41D8">
            <w:pPr>
              <w:pStyle w:val="ConsPlusNormal"/>
              <w:ind w:firstLine="567"/>
              <w:rPr>
                <w:rFonts w:ascii="PT Astra Serif" w:eastAsia="Calibri" w:hAnsi="PT Astra Serif" w:cs="Times New Roman"/>
                <w:sz w:val="22"/>
                <w:szCs w:val="22"/>
                <w:lang w:eastAsia="en-US"/>
              </w:rPr>
            </w:pPr>
          </w:p>
        </w:tc>
        <w:tc>
          <w:tcPr>
            <w:tcW w:w="1844" w:type="dxa"/>
          </w:tcPr>
          <w:p w:rsidR="003831DD" w:rsidRPr="00231C02" w:rsidRDefault="003831DD" w:rsidP="000A400F">
            <w:pPr>
              <w:pStyle w:val="ConsPlusNormal"/>
              <w:ind w:firstLine="0"/>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Лимиты бюджетных обязательств в пути</w:t>
            </w:r>
          </w:p>
        </w:tc>
      </w:tr>
      <w:tr w:rsidR="003831DD" w:rsidRPr="00231C02" w:rsidTr="000F40D9">
        <w:trPr>
          <w:gridAfter w:val="5"/>
          <w:wAfter w:w="9220" w:type="dxa"/>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3831DD" w:rsidRPr="00231C02" w:rsidRDefault="003831DD" w:rsidP="006E41D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5 0 1</w:t>
            </w:r>
          </w:p>
        </w:tc>
        <w:tc>
          <w:tcPr>
            <w:tcW w:w="1276" w:type="dxa"/>
          </w:tcPr>
          <w:p w:rsidR="003831DD" w:rsidRPr="00231C02" w:rsidRDefault="003831DD" w:rsidP="006E41D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0</w:t>
            </w:r>
          </w:p>
        </w:tc>
        <w:tc>
          <w:tcPr>
            <w:tcW w:w="1276" w:type="dxa"/>
          </w:tcPr>
          <w:p w:rsidR="003831DD" w:rsidRPr="00231C02" w:rsidRDefault="003831DD" w:rsidP="006E41D8">
            <w:pPr>
              <w:pStyle w:val="ConsPlusNormal"/>
              <w:ind w:left="-567" w:firstLine="567"/>
              <w:jc w:val="center"/>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9</w:t>
            </w:r>
          </w:p>
        </w:tc>
        <w:tc>
          <w:tcPr>
            <w:tcW w:w="1986" w:type="dxa"/>
          </w:tcPr>
          <w:p w:rsidR="003831DD" w:rsidRPr="00231C02" w:rsidRDefault="003831DD" w:rsidP="006E41D8">
            <w:pPr>
              <w:pStyle w:val="ConsPlusNormal"/>
              <w:ind w:firstLine="567"/>
              <w:rPr>
                <w:rFonts w:ascii="PT Astra Serif" w:eastAsia="Calibri" w:hAnsi="PT Astra Serif" w:cs="Times New Roman"/>
                <w:sz w:val="22"/>
                <w:szCs w:val="22"/>
                <w:lang w:eastAsia="en-US"/>
              </w:rPr>
            </w:pPr>
          </w:p>
        </w:tc>
        <w:tc>
          <w:tcPr>
            <w:tcW w:w="1844" w:type="dxa"/>
          </w:tcPr>
          <w:p w:rsidR="003831DD" w:rsidRPr="00231C02" w:rsidRDefault="003831DD" w:rsidP="000A400F">
            <w:pPr>
              <w:pStyle w:val="ConsPlusNormal"/>
              <w:ind w:firstLine="0"/>
              <w:rPr>
                <w:rFonts w:ascii="PT Astra Serif" w:eastAsia="Calibri" w:hAnsi="PT Astra Serif" w:cs="Times New Roman"/>
                <w:sz w:val="22"/>
                <w:szCs w:val="22"/>
                <w:lang w:eastAsia="en-US"/>
              </w:rPr>
            </w:pPr>
            <w:r w:rsidRPr="00231C02">
              <w:rPr>
                <w:rFonts w:ascii="PT Astra Serif" w:eastAsia="Calibri" w:hAnsi="PT Astra Serif" w:cs="Times New Roman"/>
                <w:sz w:val="22"/>
                <w:szCs w:val="22"/>
                <w:lang w:eastAsia="en-US"/>
              </w:rPr>
              <w:t>Утвержденные лимиты бюджетных обязательств</w:t>
            </w:r>
          </w:p>
        </w:tc>
      </w:tr>
      <w:tr w:rsidR="003831DD" w:rsidRPr="00231C02" w:rsidTr="000F40D9">
        <w:tblPrEx>
          <w:tblBorders>
            <w:insideH w:val="nil"/>
          </w:tblBorders>
        </w:tblPrEx>
        <w:trPr>
          <w:gridAfter w:val="5"/>
          <w:wAfter w:w="9220" w:type="dxa"/>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hAnsi="PT Astra Serif" w:cs="Times New Roman"/>
                <w:sz w:val="22"/>
                <w:szCs w:val="22"/>
              </w:rPr>
              <w:t>Обязательства</w:t>
            </w:r>
          </w:p>
        </w:tc>
        <w:tc>
          <w:tcPr>
            <w:tcW w:w="1558" w:type="dxa"/>
          </w:tcPr>
          <w:p w:rsidR="003831DD" w:rsidRPr="00231C02" w:rsidRDefault="003831DD" w:rsidP="006E41D8">
            <w:pPr>
              <w:pStyle w:val="ConsPlusNormal"/>
              <w:ind w:left="-567" w:firstLine="567"/>
              <w:jc w:val="center"/>
              <w:rPr>
                <w:rFonts w:ascii="PT Astra Serif" w:eastAsia="Calibri" w:hAnsi="PT Astra Serif" w:cs="Times New Roman"/>
                <w:sz w:val="22"/>
                <w:szCs w:val="22"/>
                <w:lang w:eastAsia="en-US"/>
              </w:rPr>
            </w:pPr>
            <w:r w:rsidRPr="00231C02">
              <w:rPr>
                <w:rFonts w:ascii="PT Astra Serif" w:hAnsi="PT Astra Serif" w:cs="Times New Roman"/>
                <w:sz w:val="22"/>
                <w:szCs w:val="22"/>
              </w:rPr>
              <w:t>5 0 2</w:t>
            </w:r>
          </w:p>
        </w:tc>
        <w:tc>
          <w:tcPr>
            <w:tcW w:w="1276" w:type="dxa"/>
          </w:tcPr>
          <w:p w:rsidR="003831DD" w:rsidRPr="00231C02" w:rsidRDefault="003831DD" w:rsidP="006E41D8">
            <w:pPr>
              <w:pStyle w:val="ConsPlusNormal"/>
              <w:ind w:left="-567" w:firstLine="567"/>
              <w:jc w:val="center"/>
              <w:rPr>
                <w:rFonts w:ascii="PT Astra Serif" w:eastAsia="Calibri" w:hAnsi="PT Astra Serif" w:cs="Times New Roman"/>
                <w:sz w:val="22"/>
                <w:szCs w:val="22"/>
                <w:lang w:eastAsia="en-US"/>
              </w:rPr>
            </w:pPr>
            <w:r w:rsidRPr="00231C02">
              <w:rPr>
                <w:rFonts w:ascii="PT Astra Serif" w:hAnsi="PT Astra Serif" w:cs="Times New Roman"/>
                <w:sz w:val="22"/>
                <w:szCs w:val="22"/>
              </w:rPr>
              <w:t>0</w:t>
            </w:r>
          </w:p>
        </w:tc>
        <w:tc>
          <w:tcPr>
            <w:tcW w:w="1276" w:type="dxa"/>
          </w:tcPr>
          <w:p w:rsidR="003831DD" w:rsidRPr="00231C02" w:rsidRDefault="003831DD" w:rsidP="006E41D8">
            <w:pPr>
              <w:pStyle w:val="ConsPlusNormal"/>
              <w:ind w:left="-567" w:firstLine="567"/>
              <w:jc w:val="center"/>
              <w:rPr>
                <w:rFonts w:ascii="PT Astra Serif" w:eastAsia="Calibri" w:hAnsi="PT Astra Serif" w:cs="Times New Roman"/>
                <w:sz w:val="22"/>
                <w:szCs w:val="22"/>
                <w:lang w:eastAsia="en-US"/>
              </w:rPr>
            </w:pPr>
            <w:r w:rsidRPr="00231C02">
              <w:rPr>
                <w:rFonts w:ascii="PT Astra Serif" w:hAnsi="PT Astra Serif" w:cs="Times New Roman"/>
                <w:sz w:val="22"/>
                <w:szCs w:val="22"/>
              </w:rPr>
              <w:t>1</w:t>
            </w:r>
          </w:p>
        </w:tc>
        <w:tc>
          <w:tcPr>
            <w:tcW w:w="1986" w:type="dxa"/>
          </w:tcPr>
          <w:p w:rsidR="003831DD" w:rsidRPr="00231C02" w:rsidRDefault="003831DD" w:rsidP="006E41D8">
            <w:pPr>
              <w:pStyle w:val="ConsPlusNormal"/>
              <w:ind w:firstLine="567"/>
              <w:rPr>
                <w:rFonts w:ascii="PT Astra Serif" w:eastAsia="Calibri" w:hAnsi="PT Astra Serif" w:cs="Times New Roman"/>
                <w:sz w:val="22"/>
                <w:szCs w:val="22"/>
                <w:lang w:eastAsia="en-US"/>
              </w:rPr>
            </w:pPr>
          </w:p>
        </w:tc>
        <w:tc>
          <w:tcPr>
            <w:tcW w:w="1844" w:type="dxa"/>
          </w:tcPr>
          <w:p w:rsidR="003831DD" w:rsidRPr="00231C02" w:rsidRDefault="003831DD" w:rsidP="000A400F">
            <w:pPr>
              <w:pStyle w:val="ConsPlusNormal"/>
              <w:ind w:firstLine="0"/>
              <w:rPr>
                <w:rFonts w:ascii="PT Astra Serif" w:eastAsia="Calibri" w:hAnsi="PT Astra Serif" w:cs="Times New Roman"/>
                <w:sz w:val="22"/>
                <w:szCs w:val="22"/>
                <w:lang w:eastAsia="en-US"/>
              </w:rPr>
            </w:pPr>
            <w:r w:rsidRPr="00231C02">
              <w:rPr>
                <w:rFonts w:ascii="PT Astra Serif" w:hAnsi="PT Astra Serif" w:cs="Times New Roman"/>
                <w:sz w:val="22"/>
                <w:szCs w:val="22"/>
              </w:rPr>
              <w:t>Принятые обязательства</w:t>
            </w:r>
          </w:p>
        </w:tc>
      </w:tr>
      <w:tr w:rsidR="003831DD" w:rsidRPr="00231C02" w:rsidTr="000F40D9">
        <w:trPr>
          <w:gridAfter w:val="5"/>
          <w:wAfter w:w="9220" w:type="dxa"/>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3831DD" w:rsidRPr="00231C02" w:rsidRDefault="003831DD" w:rsidP="006E41D8">
            <w:pPr>
              <w:pStyle w:val="ConsPlusNormal"/>
              <w:ind w:left="-567" w:firstLine="142"/>
              <w:jc w:val="center"/>
              <w:rPr>
                <w:rFonts w:ascii="PT Astra Serif" w:eastAsia="Calibri" w:hAnsi="PT Astra Serif" w:cs="Times New Roman"/>
                <w:sz w:val="22"/>
                <w:szCs w:val="22"/>
                <w:lang w:eastAsia="en-US"/>
              </w:rPr>
            </w:pPr>
            <w:r w:rsidRPr="00231C02">
              <w:rPr>
                <w:rFonts w:ascii="PT Astra Serif" w:hAnsi="PT Astra Serif" w:cs="Times New Roman"/>
                <w:sz w:val="22"/>
                <w:szCs w:val="22"/>
              </w:rPr>
              <w:t>5 0 2</w:t>
            </w:r>
          </w:p>
        </w:tc>
        <w:tc>
          <w:tcPr>
            <w:tcW w:w="1276" w:type="dxa"/>
          </w:tcPr>
          <w:p w:rsidR="003831DD" w:rsidRPr="00231C02" w:rsidRDefault="003831DD" w:rsidP="006E41D8">
            <w:pPr>
              <w:pStyle w:val="ConsPlusNormal"/>
              <w:ind w:left="-567" w:firstLine="142"/>
              <w:jc w:val="center"/>
              <w:rPr>
                <w:rFonts w:ascii="PT Astra Serif" w:eastAsia="Calibri" w:hAnsi="PT Astra Serif" w:cs="Times New Roman"/>
                <w:sz w:val="22"/>
                <w:szCs w:val="22"/>
                <w:lang w:eastAsia="en-US"/>
              </w:rPr>
            </w:pPr>
            <w:r w:rsidRPr="00231C02">
              <w:rPr>
                <w:rFonts w:ascii="PT Astra Serif" w:hAnsi="PT Astra Serif" w:cs="Times New Roman"/>
                <w:sz w:val="22"/>
                <w:szCs w:val="22"/>
              </w:rPr>
              <w:t>0</w:t>
            </w:r>
          </w:p>
        </w:tc>
        <w:tc>
          <w:tcPr>
            <w:tcW w:w="1276" w:type="dxa"/>
          </w:tcPr>
          <w:p w:rsidR="003831DD" w:rsidRPr="00231C02" w:rsidRDefault="003831DD" w:rsidP="006E41D8">
            <w:pPr>
              <w:pStyle w:val="ConsPlusNormal"/>
              <w:ind w:left="-567" w:firstLine="142"/>
              <w:jc w:val="center"/>
              <w:rPr>
                <w:rFonts w:ascii="PT Astra Serif" w:eastAsia="Calibri" w:hAnsi="PT Astra Serif" w:cs="Times New Roman"/>
                <w:sz w:val="22"/>
                <w:szCs w:val="22"/>
                <w:lang w:eastAsia="en-US"/>
              </w:rPr>
            </w:pPr>
            <w:r w:rsidRPr="00231C02">
              <w:rPr>
                <w:rFonts w:ascii="PT Astra Serif" w:hAnsi="PT Astra Serif" w:cs="Times New Roman"/>
                <w:sz w:val="22"/>
                <w:szCs w:val="22"/>
              </w:rPr>
              <w:t>2</w:t>
            </w:r>
          </w:p>
        </w:tc>
        <w:tc>
          <w:tcPr>
            <w:tcW w:w="1986" w:type="dxa"/>
          </w:tcPr>
          <w:p w:rsidR="003831DD" w:rsidRPr="00231C02" w:rsidRDefault="003831DD" w:rsidP="006E41D8">
            <w:pPr>
              <w:pStyle w:val="ConsPlusNormal"/>
              <w:ind w:left="-567" w:firstLine="142"/>
              <w:rPr>
                <w:rFonts w:ascii="PT Astra Serif" w:eastAsia="Calibri" w:hAnsi="PT Astra Serif" w:cs="Times New Roman"/>
                <w:sz w:val="22"/>
                <w:szCs w:val="22"/>
                <w:lang w:eastAsia="en-US"/>
              </w:rPr>
            </w:pPr>
          </w:p>
        </w:tc>
        <w:tc>
          <w:tcPr>
            <w:tcW w:w="1844" w:type="dxa"/>
          </w:tcPr>
          <w:p w:rsidR="003831DD" w:rsidRPr="00231C02" w:rsidRDefault="003831DD" w:rsidP="000A400F">
            <w:pPr>
              <w:pStyle w:val="ConsPlusNormal"/>
              <w:ind w:firstLine="0"/>
              <w:rPr>
                <w:rFonts w:ascii="PT Astra Serif" w:eastAsia="Calibri" w:hAnsi="PT Astra Serif" w:cs="Times New Roman"/>
                <w:sz w:val="22"/>
                <w:szCs w:val="22"/>
                <w:lang w:eastAsia="en-US"/>
              </w:rPr>
            </w:pPr>
            <w:r w:rsidRPr="00231C02">
              <w:rPr>
                <w:rFonts w:ascii="PT Astra Serif" w:hAnsi="PT Astra Serif" w:cs="Times New Roman"/>
                <w:sz w:val="22"/>
                <w:szCs w:val="22"/>
              </w:rPr>
              <w:t>Принятые денежные обязательства</w:t>
            </w:r>
          </w:p>
        </w:tc>
      </w:tr>
      <w:tr w:rsidR="003831DD" w:rsidRPr="00231C02" w:rsidTr="000F40D9">
        <w:trPr>
          <w:gridAfter w:val="5"/>
          <w:wAfter w:w="9220" w:type="dxa"/>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3831DD" w:rsidRPr="00231C02" w:rsidRDefault="003831DD" w:rsidP="006E41D8">
            <w:pPr>
              <w:pStyle w:val="ConsPlusNormal"/>
              <w:ind w:left="-567" w:firstLine="142"/>
              <w:jc w:val="center"/>
              <w:rPr>
                <w:rFonts w:ascii="PT Astra Serif" w:eastAsia="Calibri" w:hAnsi="PT Astra Serif" w:cs="Times New Roman"/>
                <w:sz w:val="22"/>
                <w:szCs w:val="22"/>
                <w:lang w:eastAsia="en-US"/>
              </w:rPr>
            </w:pPr>
            <w:r w:rsidRPr="00231C02">
              <w:rPr>
                <w:rFonts w:ascii="PT Astra Serif" w:hAnsi="PT Astra Serif" w:cs="Times New Roman"/>
                <w:sz w:val="22"/>
                <w:szCs w:val="22"/>
              </w:rPr>
              <w:t>5 0 2</w:t>
            </w:r>
          </w:p>
        </w:tc>
        <w:tc>
          <w:tcPr>
            <w:tcW w:w="1276" w:type="dxa"/>
          </w:tcPr>
          <w:p w:rsidR="003831DD" w:rsidRPr="00231C02" w:rsidRDefault="003831DD" w:rsidP="006E41D8">
            <w:pPr>
              <w:pStyle w:val="ConsPlusNormal"/>
              <w:ind w:left="-567" w:firstLine="142"/>
              <w:jc w:val="center"/>
              <w:rPr>
                <w:rFonts w:ascii="PT Astra Serif" w:eastAsia="Calibri" w:hAnsi="PT Astra Serif" w:cs="Times New Roman"/>
                <w:sz w:val="22"/>
                <w:szCs w:val="22"/>
                <w:lang w:eastAsia="en-US"/>
              </w:rPr>
            </w:pPr>
            <w:r w:rsidRPr="00231C02">
              <w:rPr>
                <w:rFonts w:ascii="PT Astra Serif" w:hAnsi="PT Astra Serif" w:cs="Times New Roman"/>
                <w:sz w:val="22"/>
                <w:szCs w:val="22"/>
              </w:rPr>
              <w:t>0</w:t>
            </w:r>
          </w:p>
        </w:tc>
        <w:tc>
          <w:tcPr>
            <w:tcW w:w="1276" w:type="dxa"/>
          </w:tcPr>
          <w:p w:rsidR="003831DD" w:rsidRPr="00231C02" w:rsidRDefault="003831DD" w:rsidP="006E41D8">
            <w:pPr>
              <w:pStyle w:val="ConsPlusNormal"/>
              <w:ind w:left="-567" w:firstLine="142"/>
              <w:jc w:val="center"/>
              <w:rPr>
                <w:rFonts w:ascii="PT Astra Serif" w:eastAsia="Calibri" w:hAnsi="PT Astra Serif" w:cs="Times New Roman"/>
                <w:sz w:val="22"/>
                <w:szCs w:val="22"/>
                <w:lang w:eastAsia="en-US"/>
              </w:rPr>
            </w:pPr>
            <w:r w:rsidRPr="00231C02">
              <w:rPr>
                <w:rFonts w:ascii="PT Astra Serif" w:hAnsi="PT Astra Serif" w:cs="Times New Roman"/>
                <w:sz w:val="22"/>
                <w:szCs w:val="22"/>
              </w:rPr>
              <w:t>3</w:t>
            </w:r>
          </w:p>
        </w:tc>
        <w:tc>
          <w:tcPr>
            <w:tcW w:w="1986" w:type="dxa"/>
          </w:tcPr>
          <w:p w:rsidR="003831DD" w:rsidRPr="00231C02" w:rsidRDefault="003831DD" w:rsidP="006E41D8">
            <w:pPr>
              <w:pStyle w:val="ConsPlusNormal"/>
              <w:ind w:left="-567" w:firstLine="142"/>
              <w:rPr>
                <w:rFonts w:ascii="PT Astra Serif" w:eastAsia="Calibri" w:hAnsi="PT Astra Serif" w:cs="Times New Roman"/>
                <w:sz w:val="22"/>
                <w:szCs w:val="22"/>
                <w:lang w:eastAsia="en-US"/>
              </w:rPr>
            </w:pPr>
          </w:p>
        </w:tc>
        <w:tc>
          <w:tcPr>
            <w:tcW w:w="1844" w:type="dxa"/>
          </w:tcPr>
          <w:p w:rsidR="003831DD" w:rsidRPr="00231C02" w:rsidRDefault="003831DD" w:rsidP="000A400F">
            <w:pPr>
              <w:pStyle w:val="ConsPlusNormal"/>
              <w:ind w:firstLine="0"/>
              <w:rPr>
                <w:rFonts w:ascii="PT Astra Serif" w:eastAsia="Calibri" w:hAnsi="PT Astra Serif" w:cs="Times New Roman"/>
                <w:sz w:val="22"/>
                <w:szCs w:val="22"/>
                <w:lang w:eastAsia="en-US"/>
              </w:rPr>
            </w:pPr>
            <w:r w:rsidRPr="00231C02">
              <w:rPr>
                <w:rFonts w:ascii="PT Astra Serif" w:hAnsi="PT Astra Serif" w:cs="Times New Roman"/>
                <w:sz w:val="22"/>
                <w:szCs w:val="22"/>
              </w:rPr>
              <w:t xml:space="preserve">Принятые авансовые денежные обязательства </w:t>
            </w:r>
            <w:hyperlink r:id="rId34" w:history="1">
              <w:r w:rsidRPr="00231C02">
                <w:rPr>
                  <w:rFonts w:ascii="PT Astra Serif" w:hAnsi="PT Astra Serif" w:cs="Times New Roman"/>
                  <w:sz w:val="22"/>
                  <w:szCs w:val="22"/>
                </w:rPr>
                <w:t>&lt;***&gt;</w:t>
              </w:r>
            </w:hyperlink>
          </w:p>
        </w:tc>
      </w:tr>
      <w:tr w:rsidR="003831DD" w:rsidRPr="00231C02" w:rsidTr="000F40D9">
        <w:trPr>
          <w:gridAfter w:val="5"/>
          <w:wAfter w:w="9220" w:type="dxa"/>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3831DD" w:rsidRPr="00231C02" w:rsidRDefault="003831DD" w:rsidP="006E41D8">
            <w:pPr>
              <w:pStyle w:val="ConsPlusNormal"/>
              <w:ind w:left="-567" w:firstLine="142"/>
              <w:jc w:val="center"/>
              <w:rPr>
                <w:rFonts w:ascii="PT Astra Serif" w:eastAsia="Calibri" w:hAnsi="PT Astra Serif" w:cs="Times New Roman"/>
                <w:sz w:val="22"/>
                <w:szCs w:val="22"/>
                <w:lang w:eastAsia="en-US"/>
              </w:rPr>
            </w:pPr>
            <w:r w:rsidRPr="00231C02">
              <w:rPr>
                <w:rFonts w:ascii="PT Astra Serif" w:hAnsi="PT Astra Serif" w:cs="Times New Roman"/>
                <w:sz w:val="22"/>
                <w:szCs w:val="22"/>
              </w:rPr>
              <w:t>5 0 2</w:t>
            </w:r>
          </w:p>
        </w:tc>
        <w:tc>
          <w:tcPr>
            <w:tcW w:w="1276" w:type="dxa"/>
          </w:tcPr>
          <w:p w:rsidR="003831DD" w:rsidRPr="00231C02" w:rsidRDefault="003831DD" w:rsidP="006E41D8">
            <w:pPr>
              <w:pStyle w:val="ConsPlusNormal"/>
              <w:ind w:left="-567" w:firstLine="142"/>
              <w:jc w:val="center"/>
              <w:rPr>
                <w:rFonts w:ascii="PT Astra Serif" w:eastAsia="Calibri" w:hAnsi="PT Astra Serif" w:cs="Times New Roman"/>
                <w:sz w:val="22"/>
                <w:szCs w:val="22"/>
                <w:lang w:eastAsia="en-US"/>
              </w:rPr>
            </w:pPr>
            <w:r w:rsidRPr="00231C02">
              <w:rPr>
                <w:rFonts w:ascii="PT Astra Serif" w:hAnsi="PT Astra Serif" w:cs="Times New Roman"/>
                <w:sz w:val="22"/>
                <w:szCs w:val="22"/>
              </w:rPr>
              <w:t>0</w:t>
            </w:r>
          </w:p>
        </w:tc>
        <w:tc>
          <w:tcPr>
            <w:tcW w:w="1276" w:type="dxa"/>
          </w:tcPr>
          <w:p w:rsidR="003831DD" w:rsidRPr="00231C02" w:rsidRDefault="003831DD" w:rsidP="006E41D8">
            <w:pPr>
              <w:pStyle w:val="ConsPlusNormal"/>
              <w:ind w:left="-567" w:firstLine="142"/>
              <w:jc w:val="center"/>
              <w:rPr>
                <w:rFonts w:ascii="PT Astra Serif" w:eastAsia="Calibri" w:hAnsi="PT Astra Serif" w:cs="Times New Roman"/>
                <w:sz w:val="22"/>
                <w:szCs w:val="22"/>
                <w:lang w:eastAsia="en-US"/>
              </w:rPr>
            </w:pPr>
            <w:r w:rsidRPr="00231C02">
              <w:rPr>
                <w:rFonts w:ascii="PT Astra Serif" w:hAnsi="PT Astra Serif" w:cs="Times New Roman"/>
                <w:sz w:val="22"/>
                <w:szCs w:val="22"/>
              </w:rPr>
              <w:t>4</w:t>
            </w:r>
          </w:p>
        </w:tc>
        <w:tc>
          <w:tcPr>
            <w:tcW w:w="1986" w:type="dxa"/>
          </w:tcPr>
          <w:p w:rsidR="003831DD" w:rsidRPr="00231C02" w:rsidRDefault="003831DD" w:rsidP="006E41D8">
            <w:pPr>
              <w:pStyle w:val="ConsPlusNormal"/>
              <w:ind w:left="-567" w:firstLine="142"/>
              <w:rPr>
                <w:rFonts w:ascii="PT Astra Serif" w:eastAsia="Calibri" w:hAnsi="PT Astra Serif" w:cs="Times New Roman"/>
                <w:sz w:val="22"/>
                <w:szCs w:val="22"/>
                <w:lang w:eastAsia="en-US"/>
              </w:rPr>
            </w:pPr>
          </w:p>
        </w:tc>
        <w:tc>
          <w:tcPr>
            <w:tcW w:w="1844" w:type="dxa"/>
          </w:tcPr>
          <w:p w:rsidR="003831DD" w:rsidRPr="00231C02" w:rsidRDefault="003831DD" w:rsidP="000A400F">
            <w:pPr>
              <w:pStyle w:val="ConsPlusNormal"/>
              <w:ind w:firstLine="0"/>
              <w:rPr>
                <w:rFonts w:ascii="PT Astra Serif" w:eastAsia="Calibri" w:hAnsi="PT Astra Serif" w:cs="Times New Roman"/>
                <w:sz w:val="22"/>
                <w:szCs w:val="22"/>
                <w:lang w:eastAsia="en-US"/>
              </w:rPr>
            </w:pPr>
            <w:r w:rsidRPr="00231C02">
              <w:rPr>
                <w:rFonts w:ascii="PT Astra Serif" w:hAnsi="PT Astra Serif" w:cs="Times New Roman"/>
                <w:sz w:val="22"/>
                <w:szCs w:val="22"/>
              </w:rPr>
              <w:t xml:space="preserve">Авансовые денежные обязательства к исполнению </w:t>
            </w:r>
            <w:hyperlink r:id="rId35" w:history="1">
              <w:r w:rsidRPr="00231C02">
                <w:rPr>
                  <w:rFonts w:ascii="PT Astra Serif" w:hAnsi="PT Astra Serif" w:cs="Times New Roman"/>
                  <w:sz w:val="22"/>
                  <w:szCs w:val="22"/>
                </w:rPr>
                <w:t>&lt;***&gt;</w:t>
              </w:r>
            </w:hyperlink>
          </w:p>
        </w:tc>
      </w:tr>
      <w:tr w:rsidR="003831DD" w:rsidRPr="00231C02" w:rsidTr="000F40D9">
        <w:trPr>
          <w:gridAfter w:val="5"/>
          <w:wAfter w:w="9220" w:type="dxa"/>
          <w:trHeight w:val="473"/>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3831DD" w:rsidRPr="00231C02" w:rsidRDefault="003831DD" w:rsidP="006E41D8">
            <w:pPr>
              <w:pStyle w:val="ConsPlusNormal"/>
              <w:ind w:left="-567" w:firstLine="142"/>
              <w:jc w:val="center"/>
              <w:rPr>
                <w:rFonts w:ascii="PT Astra Serif" w:eastAsia="Calibri" w:hAnsi="PT Astra Serif" w:cs="Times New Roman"/>
                <w:sz w:val="22"/>
                <w:szCs w:val="22"/>
                <w:lang w:eastAsia="en-US"/>
              </w:rPr>
            </w:pPr>
            <w:r w:rsidRPr="00231C02">
              <w:rPr>
                <w:rFonts w:ascii="PT Astra Serif" w:hAnsi="PT Astra Serif" w:cs="Times New Roman"/>
                <w:sz w:val="22"/>
                <w:szCs w:val="22"/>
              </w:rPr>
              <w:t>5 0 2</w:t>
            </w:r>
          </w:p>
        </w:tc>
        <w:tc>
          <w:tcPr>
            <w:tcW w:w="1276" w:type="dxa"/>
          </w:tcPr>
          <w:p w:rsidR="003831DD" w:rsidRPr="00231C02" w:rsidRDefault="003831DD" w:rsidP="006E41D8">
            <w:pPr>
              <w:pStyle w:val="ConsPlusNormal"/>
              <w:ind w:left="-567" w:firstLine="142"/>
              <w:jc w:val="center"/>
              <w:rPr>
                <w:rFonts w:ascii="PT Astra Serif" w:eastAsia="Calibri" w:hAnsi="PT Astra Serif" w:cs="Times New Roman"/>
                <w:sz w:val="22"/>
                <w:szCs w:val="22"/>
                <w:lang w:eastAsia="en-US"/>
              </w:rPr>
            </w:pPr>
            <w:r w:rsidRPr="00231C02">
              <w:rPr>
                <w:rFonts w:ascii="PT Astra Serif" w:hAnsi="PT Astra Serif" w:cs="Times New Roman"/>
                <w:sz w:val="22"/>
                <w:szCs w:val="22"/>
              </w:rPr>
              <w:t>0</w:t>
            </w:r>
          </w:p>
        </w:tc>
        <w:tc>
          <w:tcPr>
            <w:tcW w:w="1276" w:type="dxa"/>
          </w:tcPr>
          <w:p w:rsidR="003831DD" w:rsidRPr="00231C02" w:rsidRDefault="003831DD" w:rsidP="006E41D8">
            <w:pPr>
              <w:pStyle w:val="ConsPlusNormal"/>
              <w:ind w:left="-567" w:firstLine="142"/>
              <w:jc w:val="center"/>
              <w:rPr>
                <w:rFonts w:ascii="PT Astra Serif" w:eastAsia="Calibri" w:hAnsi="PT Astra Serif" w:cs="Times New Roman"/>
                <w:sz w:val="22"/>
                <w:szCs w:val="22"/>
                <w:lang w:eastAsia="en-US"/>
              </w:rPr>
            </w:pPr>
            <w:r w:rsidRPr="00231C02">
              <w:rPr>
                <w:rFonts w:ascii="PT Astra Serif" w:hAnsi="PT Astra Serif" w:cs="Times New Roman"/>
                <w:sz w:val="22"/>
                <w:szCs w:val="22"/>
              </w:rPr>
              <w:t>5</w:t>
            </w:r>
          </w:p>
        </w:tc>
        <w:tc>
          <w:tcPr>
            <w:tcW w:w="1986" w:type="dxa"/>
          </w:tcPr>
          <w:p w:rsidR="003831DD" w:rsidRPr="00231C02" w:rsidRDefault="003831DD" w:rsidP="000F40D9">
            <w:pPr>
              <w:pStyle w:val="ConsPlusNormal"/>
              <w:ind w:left="-61" w:firstLine="0"/>
              <w:rPr>
                <w:rFonts w:ascii="PT Astra Serif" w:eastAsia="Calibri" w:hAnsi="PT Astra Serif" w:cs="Times New Roman"/>
                <w:sz w:val="22"/>
                <w:szCs w:val="22"/>
                <w:lang w:eastAsia="en-US"/>
              </w:rPr>
            </w:pPr>
          </w:p>
        </w:tc>
        <w:tc>
          <w:tcPr>
            <w:tcW w:w="1844" w:type="dxa"/>
          </w:tcPr>
          <w:p w:rsidR="003831DD" w:rsidRPr="00231C02" w:rsidRDefault="003831DD" w:rsidP="000A400F">
            <w:pPr>
              <w:pStyle w:val="ConsPlusNormal"/>
              <w:ind w:firstLine="0"/>
              <w:rPr>
                <w:rFonts w:ascii="PT Astra Serif" w:eastAsia="Calibri" w:hAnsi="PT Astra Serif" w:cs="Times New Roman"/>
                <w:sz w:val="22"/>
                <w:szCs w:val="22"/>
                <w:lang w:eastAsia="en-US"/>
              </w:rPr>
            </w:pPr>
            <w:r w:rsidRPr="00231C02">
              <w:rPr>
                <w:rFonts w:ascii="PT Astra Serif" w:hAnsi="PT Astra Serif" w:cs="Times New Roman"/>
                <w:sz w:val="22"/>
                <w:szCs w:val="22"/>
              </w:rPr>
              <w:t>Исполненные денежные обязательства</w:t>
            </w:r>
          </w:p>
        </w:tc>
      </w:tr>
      <w:tr w:rsidR="003831DD" w:rsidRPr="00231C02" w:rsidTr="000F40D9">
        <w:trPr>
          <w:gridAfter w:val="5"/>
          <w:wAfter w:w="9220" w:type="dxa"/>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3831DD" w:rsidRPr="00231C02" w:rsidRDefault="003831DD" w:rsidP="006E41D8">
            <w:pPr>
              <w:pStyle w:val="ConsPlusNormal"/>
              <w:ind w:left="-567" w:firstLine="142"/>
              <w:jc w:val="center"/>
              <w:rPr>
                <w:rFonts w:ascii="PT Astra Serif" w:eastAsia="Calibri" w:hAnsi="PT Astra Serif" w:cs="Times New Roman"/>
                <w:sz w:val="22"/>
                <w:szCs w:val="22"/>
                <w:lang w:eastAsia="en-US"/>
              </w:rPr>
            </w:pPr>
            <w:r w:rsidRPr="00231C02">
              <w:rPr>
                <w:rFonts w:ascii="PT Astra Serif" w:hAnsi="PT Astra Serif" w:cs="Times New Roman"/>
                <w:sz w:val="22"/>
                <w:szCs w:val="22"/>
              </w:rPr>
              <w:t>5 0 2</w:t>
            </w:r>
          </w:p>
        </w:tc>
        <w:tc>
          <w:tcPr>
            <w:tcW w:w="1276" w:type="dxa"/>
          </w:tcPr>
          <w:p w:rsidR="003831DD" w:rsidRPr="00231C02" w:rsidRDefault="003831DD" w:rsidP="006E41D8">
            <w:pPr>
              <w:pStyle w:val="ConsPlusNormal"/>
              <w:ind w:left="-567" w:firstLine="142"/>
              <w:jc w:val="center"/>
              <w:rPr>
                <w:rFonts w:ascii="PT Astra Serif" w:eastAsia="Calibri" w:hAnsi="PT Astra Serif" w:cs="Times New Roman"/>
                <w:sz w:val="22"/>
                <w:szCs w:val="22"/>
                <w:lang w:eastAsia="en-US"/>
              </w:rPr>
            </w:pPr>
            <w:r w:rsidRPr="00231C02">
              <w:rPr>
                <w:rFonts w:ascii="PT Astra Serif" w:hAnsi="PT Astra Serif" w:cs="Times New Roman"/>
                <w:sz w:val="22"/>
                <w:szCs w:val="22"/>
              </w:rPr>
              <w:t>0</w:t>
            </w:r>
          </w:p>
        </w:tc>
        <w:tc>
          <w:tcPr>
            <w:tcW w:w="1276" w:type="dxa"/>
          </w:tcPr>
          <w:p w:rsidR="003831DD" w:rsidRPr="00231C02" w:rsidRDefault="003831DD" w:rsidP="006E41D8">
            <w:pPr>
              <w:pStyle w:val="ConsPlusNormal"/>
              <w:ind w:left="-567" w:firstLine="142"/>
              <w:jc w:val="center"/>
              <w:rPr>
                <w:rFonts w:ascii="PT Astra Serif" w:eastAsia="Calibri" w:hAnsi="PT Astra Serif" w:cs="Times New Roman"/>
                <w:sz w:val="22"/>
                <w:szCs w:val="22"/>
                <w:lang w:eastAsia="en-US"/>
              </w:rPr>
            </w:pPr>
            <w:r w:rsidRPr="00231C02">
              <w:rPr>
                <w:rFonts w:ascii="PT Astra Serif" w:hAnsi="PT Astra Serif" w:cs="Times New Roman"/>
                <w:sz w:val="22"/>
                <w:szCs w:val="22"/>
              </w:rPr>
              <w:t>7</w:t>
            </w:r>
          </w:p>
        </w:tc>
        <w:tc>
          <w:tcPr>
            <w:tcW w:w="1986" w:type="dxa"/>
          </w:tcPr>
          <w:p w:rsidR="003831DD" w:rsidRPr="00231C02" w:rsidRDefault="003831DD" w:rsidP="000F40D9">
            <w:pPr>
              <w:pStyle w:val="ConsPlusNormal"/>
              <w:ind w:left="-61" w:firstLine="0"/>
              <w:rPr>
                <w:rFonts w:ascii="PT Astra Serif" w:eastAsia="Calibri" w:hAnsi="PT Astra Serif" w:cs="Times New Roman"/>
                <w:sz w:val="22"/>
                <w:szCs w:val="22"/>
                <w:lang w:eastAsia="en-US"/>
              </w:rPr>
            </w:pPr>
            <w:r w:rsidRPr="00231C02">
              <w:rPr>
                <w:rFonts w:ascii="PT Astra Serif" w:hAnsi="PT Astra Serif" w:cs="Times New Roman"/>
                <w:sz w:val="22"/>
                <w:szCs w:val="22"/>
              </w:rPr>
              <w:t>Принимаемые обязательства</w:t>
            </w:r>
          </w:p>
        </w:tc>
        <w:tc>
          <w:tcPr>
            <w:tcW w:w="1844" w:type="dxa"/>
          </w:tcPr>
          <w:p w:rsidR="003831DD" w:rsidRPr="00231C02" w:rsidRDefault="003831DD" w:rsidP="000A400F">
            <w:pPr>
              <w:pStyle w:val="ConsPlusNormal"/>
              <w:ind w:firstLine="0"/>
              <w:rPr>
                <w:rFonts w:ascii="PT Astra Serif" w:eastAsia="Calibri" w:hAnsi="PT Astra Serif" w:cs="Times New Roman"/>
                <w:sz w:val="22"/>
                <w:szCs w:val="22"/>
                <w:lang w:eastAsia="en-US"/>
              </w:rPr>
            </w:pPr>
          </w:p>
        </w:tc>
      </w:tr>
      <w:tr w:rsidR="003831DD" w:rsidRPr="00231C02" w:rsidTr="000F40D9">
        <w:trPr>
          <w:gridAfter w:val="5"/>
          <w:wAfter w:w="9220" w:type="dxa"/>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3831DD" w:rsidRPr="00231C02" w:rsidRDefault="003831DD" w:rsidP="006E41D8">
            <w:pPr>
              <w:pStyle w:val="ConsPlusNormal"/>
              <w:ind w:left="-567" w:firstLine="142"/>
              <w:jc w:val="center"/>
              <w:rPr>
                <w:rFonts w:ascii="PT Astra Serif" w:eastAsia="Calibri" w:hAnsi="PT Astra Serif" w:cs="Times New Roman"/>
                <w:sz w:val="22"/>
                <w:szCs w:val="22"/>
                <w:lang w:eastAsia="en-US"/>
              </w:rPr>
            </w:pPr>
            <w:r w:rsidRPr="00231C02">
              <w:rPr>
                <w:rFonts w:ascii="PT Astra Serif" w:hAnsi="PT Astra Serif" w:cs="Times New Roman"/>
                <w:sz w:val="22"/>
                <w:szCs w:val="22"/>
              </w:rPr>
              <w:t>5 0 2</w:t>
            </w:r>
          </w:p>
        </w:tc>
        <w:tc>
          <w:tcPr>
            <w:tcW w:w="1276" w:type="dxa"/>
          </w:tcPr>
          <w:p w:rsidR="003831DD" w:rsidRPr="00231C02" w:rsidRDefault="003831DD" w:rsidP="006E41D8">
            <w:pPr>
              <w:pStyle w:val="ConsPlusNormal"/>
              <w:ind w:left="-567" w:firstLine="142"/>
              <w:jc w:val="center"/>
              <w:rPr>
                <w:rFonts w:ascii="PT Astra Serif" w:eastAsia="Calibri" w:hAnsi="PT Astra Serif" w:cs="Times New Roman"/>
                <w:sz w:val="22"/>
                <w:szCs w:val="22"/>
                <w:lang w:eastAsia="en-US"/>
              </w:rPr>
            </w:pPr>
            <w:r w:rsidRPr="00231C02">
              <w:rPr>
                <w:rFonts w:ascii="PT Astra Serif" w:hAnsi="PT Astra Serif" w:cs="Times New Roman"/>
                <w:sz w:val="22"/>
                <w:szCs w:val="22"/>
              </w:rPr>
              <w:t>0</w:t>
            </w:r>
          </w:p>
        </w:tc>
        <w:tc>
          <w:tcPr>
            <w:tcW w:w="1276" w:type="dxa"/>
          </w:tcPr>
          <w:p w:rsidR="003831DD" w:rsidRPr="00231C02" w:rsidRDefault="003831DD" w:rsidP="006E41D8">
            <w:pPr>
              <w:pStyle w:val="ConsPlusNormal"/>
              <w:ind w:left="-567" w:firstLine="142"/>
              <w:jc w:val="center"/>
              <w:rPr>
                <w:rFonts w:ascii="PT Astra Serif" w:eastAsia="Calibri" w:hAnsi="PT Astra Serif" w:cs="Times New Roman"/>
                <w:sz w:val="22"/>
                <w:szCs w:val="22"/>
                <w:lang w:eastAsia="en-US"/>
              </w:rPr>
            </w:pPr>
            <w:r w:rsidRPr="00231C02">
              <w:rPr>
                <w:rFonts w:ascii="PT Astra Serif" w:hAnsi="PT Astra Serif" w:cs="Times New Roman"/>
                <w:sz w:val="22"/>
                <w:szCs w:val="22"/>
              </w:rPr>
              <w:t>9</w:t>
            </w:r>
          </w:p>
        </w:tc>
        <w:tc>
          <w:tcPr>
            <w:tcW w:w="1986" w:type="dxa"/>
          </w:tcPr>
          <w:p w:rsidR="003831DD" w:rsidRPr="00231C02" w:rsidRDefault="003831DD" w:rsidP="000F40D9">
            <w:pPr>
              <w:pStyle w:val="ConsPlusNormal"/>
              <w:ind w:left="-61" w:firstLine="0"/>
              <w:rPr>
                <w:rFonts w:ascii="PT Astra Serif" w:eastAsia="Calibri" w:hAnsi="PT Astra Serif" w:cs="Times New Roman"/>
                <w:sz w:val="22"/>
                <w:szCs w:val="22"/>
                <w:lang w:eastAsia="en-US"/>
              </w:rPr>
            </w:pPr>
            <w:r w:rsidRPr="00231C02">
              <w:rPr>
                <w:rFonts w:ascii="PT Astra Serif" w:hAnsi="PT Astra Serif" w:cs="Times New Roman"/>
                <w:sz w:val="22"/>
                <w:szCs w:val="22"/>
              </w:rPr>
              <w:t>Отложенные обязательства</w:t>
            </w:r>
          </w:p>
        </w:tc>
        <w:tc>
          <w:tcPr>
            <w:tcW w:w="1844" w:type="dxa"/>
          </w:tcPr>
          <w:p w:rsidR="003831DD" w:rsidRPr="00231C02" w:rsidRDefault="003831DD" w:rsidP="000A400F">
            <w:pPr>
              <w:pStyle w:val="ConsPlusNormal"/>
              <w:ind w:firstLine="0"/>
              <w:rPr>
                <w:rFonts w:ascii="PT Astra Serif" w:eastAsia="Calibri" w:hAnsi="PT Astra Serif" w:cs="Times New Roman"/>
                <w:sz w:val="22"/>
                <w:szCs w:val="22"/>
                <w:lang w:eastAsia="en-US"/>
              </w:rPr>
            </w:pPr>
          </w:p>
        </w:tc>
      </w:tr>
      <w:tr w:rsidR="003831DD" w:rsidRPr="00231C02" w:rsidTr="000F40D9">
        <w:trPr>
          <w:gridAfter w:val="5"/>
          <w:wAfter w:w="9220" w:type="dxa"/>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hAnsi="PT Astra Serif" w:cs="Times New Roman"/>
                <w:sz w:val="22"/>
                <w:szCs w:val="22"/>
              </w:rPr>
              <w:t>Бюджетные ассигнования</w:t>
            </w:r>
          </w:p>
        </w:tc>
        <w:tc>
          <w:tcPr>
            <w:tcW w:w="1558" w:type="dxa"/>
          </w:tcPr>
          <w:p w:rsidR="003831DD" w:rsidRPr="00231C02" w:rsidRDefault="003831DD" w:rsidP="006E41D8">
            <w:pPr>
              <w:pStyle w:val="ConsPlusNormal"/>
              <w:ind w:left="-567" w:firstLine="142"/>
              <w:jc w:val="center"/>
              <w:rPr>
                <w:rFonts w:ascii="PT Astra Serif" w:eastAsia="Calibri" w:hAnsi="PT Astra Serif" w:cs="Times New Roman"/>
                <w:sz w:val="22"/>
                <w:szCs w:val="22"/>
                <w:lang w:eastAsia="en-US"/>
              </w:rPr>
            </w:pPr>
            <w:r w:rsidRPr="00231C02">
              <w:rPr>
                <w:rFonts w:ascii="PT Astra Serif" w:hAnsi="PT Astra Serif" w:cs="Times New Roman"/>
                <w:sz w:val="22"/>
                <w:szCs w:val="22"/>
              </w:rPr>
              <w:t>5 0 3</w:t>
            </w:r>
          </w:p>
        </w:tc>
        <w:tc>
          <w:tcPr>
            <w:tcW w:w="1276" w:type="dxa"/>
          </w:tcPr>
          <w:p w:rsidR="003831DD" w:rsidRPr="00231C02" w:rsidRDefault="003831DD" w:rsidP="006E41D8">
            <w:pPr>
              <w:pStyle w:val="ConsPlusNormal"/>
              <w:ind w:left="-567" w:firstLine="142"/>
              <w:jc w:val="center"/>
              <w:rPr>
                <w:rFonts w:ascii="PT Astra Serif" w:eastAsia="Calibri" w:hAnsi="PT Astra Serif" w:cs="Times New Roman"/>
                <w:sz w:val="22"/>
                <w:szCs w:val="22"/>
                <w:lang w:eastAsia="en-US"/>
              </w:rPr>
            </w:pPr>
            <w:r w:rsidRPr="00231C02">
              <w:rPr>
                <w:rFonts w:ascii="PT Astra Serif" w:hAnsi="PT Astra Serif" w:cs="Times New Roman"/>
                <w:sz w:val="22"/>
                <w:szCs w:val="22"/>
              </w:rPr>
              <w:t>0</w:t>
            </w:r>
          </w:p>
        </w:tc>
        <w:tc>
          <w:tcPr>
            <w:tcW w:w="1276" w:type="dxa"/>
          </w:tcPr>
          <w:p w:rsidR="003831DD" w:rsidRPr="00231C02" w:rsidRDefault="003831DD" w:rsidP="006E41D8">
            <w:pPr>
              <w:pStyle w:val="ConsPlusNormal"/>
              <w:ind w:left="-567" w:firstLine="142"/>
              <w:jc w:val="center"/>
              <w:rPr>
                <w:rFonts w:ascii="PT Astra Serif" w:eastAsia="Calibri" w:hAnsi="PT Astra Serif" w:cs="Times New Roman"/>
                <w:sz w:val="22"/>
                <w:szCs w:val="22"/>
                <w:lang w:eastAsia="en-US"/>
              </w:rPr>
            </w:pPr>
            <w:r w:rsidRPr="00231C02">
              <w:rPr>
                <w:rFonts w:ascii="PT Astra Serif" w:hAnsi="PT Astra Serif" w:cs="Times New Roman"/>
                <w:sz w:val="22"/>
                <w:szCs w:val="22"/>
              </w:rPr>
              <w:t>1</w:t>
            </w:r>
          </w:p>
        </w:tc>
        <w:tc>
          <w:tcPr>
            <w:tcW w:w="1986" w:type="dxa"/>
          </w:tcPr>
          <w:p w:rsidR="003831DD" w:rsidRPr="00231C02" w:rsidRDefault="003831DD" w:rsidP="006E41D8">
            <w:pPr>
              <w:pStyle w:val="ConsPlusNormal"/>
              <w:ind w:left="-567" w:firstLine="142"/>
              <w:rPr>
                <w:rFonts w:ascii="PT Astra Serif" w:eastAsia="Calibri" w:hAnsi="PT Astra Serif" w:cs="Times New Roman"/>
                <w:sz w:val="22"/>
                <w:szCs w:val="22"/>
                <w:lang w:eastAsia="en-US"/>
              </w:rPr>
            </w:pPr>
          </w:p>
        </w:tc>
        <w:tc>
          <w:tcPr>
            <w:tcW w:w="1844" w:type="dxa"/>
          </w:tcPr>
          <w:p w:rsidR="003831DD" w:rsidRPr="00231C02" w:rsidRDefault="003831DD" w:rsidP="000A400F">
            <w:pPr>
              <w:pStyle w:val="ConsPlusNormal"/>
              <w:ind w:firstLine="0"/>
              <w:rPr>
                <w:rFonts w:ascii="PT Astra Serif" w:eastAsia="Calibri" w:hAnsi="PT Astra Serif" w:cs="Times New Roman"/>
                <w:sz w:val="22"/>
                <w:szCs w:val="22"/>
                <w:lang w:eastAsia="en-US"/>
              </w:rPr>
            </w:pPr>
            <w:r w:rsidRPr="00231C02">
              <w:rPr>
                <w:rFonts w:ascii="PT Astra Serif" w:hAnsi="PT Astra Serif" w:cs="Times New Roman"/>
                <w:sz w:val="22"/>
                <w:szCs w:val="22"/>
              </w:rPr>
              <w:t>Доведенные бюджетные ассигнования</w:t>
            </w:r>
          </w:p>
        </w:tc>
      </w:tr>
      <w:tr w:rsidR="003831DD" w:rsidRPr="00231C02" w:rsidTr="000F40D9">
        <w:trPr>
          <w:gridAfter w:val="5"/>
          <w:wAfter w:w="9220" w:type="dxa"/>
          <w:trHeight w:val="473"/>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3831DD" w:rsidRPr="00231C02" w:rsidRDefault="003831DD" w:rsidP="006E41D8">
            <w:pPr>
              <w:pStyle w:val="ConsPlusNormal"/>
              <w:ind w:left="-567" w:firstLine="142"/>
              <w:jc w:val="center"/>
              <w:rPr>
                <w:rFonts w:ascii="PT Astra Serif" w:eastAsia="Calibri" w:hAnsi="PT Astra Serif" w:cs="Times New Roman"/>
                <w:sz w:val="22"/>
                <w:szCs w:val="22"/>
                <w:lang w:eastAsia="en-US"/>
              </w:rPr>
            </w:pPr>
            <w:r w:rsidRPr="00231C02">
              <w:rPr>
                <w:rFonts w:ascii="PT Astra Serif" w:hAnsi="PT Astra Serif" w:cs="Times New Roman"/>
                <w:sz w:val="22"/>
                <w:szCs w:val="22"/>
              </w:rPr>
              <w:t>5 0 3</w:t>
            </w:r>
          </w:p>
        </w:tc>
        <w:tc>
          <w:tcPr>
            <w:tcW w:w="1276" w:type="dxa"/>
          </w:tcPr>
          <w:p w:rsidR="003831DD" w:rsidRPr="00231C02" w:rsidRDefault="003831DD" w:rsidP="006E41D8">
            <w:pPr>
              <w:pStyle w:val="ConsPlusNormal"/>
              <w:ind w:left="-567" w:firstLine="142"/>
              <w:jc w:val="center"/>
              <w:rPr>
                <w:rFonts w:ascii="PT Astra Serif" w:eastAsia="Calibri" w:hAnsi="PT Astra Serif" w:cs="Times New Roman"/>
                <w:sz w:val="22"/>
                <w:szCs w:val="22"/>
                <w:lang w:eastAsia="en-US"/>
              </w:rPr>
            </w:pPr>
            <w:r w:rsidRPr="00231C02">
              <w:rPr>
                <w:rFonts w:ascii="PT Astra Serif" w:hAnsi="PT Astra Serif" w:cs="Times New Roman"/>
                <w:sz w:val="22"/>
                <w:szCs w:val="22"/>
              </w:rPr>
              <w:t>0</w:t>
            </w:r>
          </w:p>
        </w:tc>
        <w:tc>
          <w:tcPr>
            <w:tcW w:w="1276" w:type="dxa"/>
          </w:tcPr>
          <w:p w:rsidR="003831DD" w:rsidRPr="00231C02" w:rsidRDefault="003831DD" w:rsidP="006E41D8">
            <w:pPr>
              <w:pStyle w:val="ConsPlusNormal"/>
              <w:ind w:left="-567" w:firstLine="142"/>
              <w:jc w:val="center"/>
              <w:rPr>
                <w:rFonts w:ascii="PT Astra Serif" w:eastAsia="Calibri" w:hAnsi="PT Astra Serif" w:cs="Times New Roman"/>
                <w:sz w:val="22"/>
                <w:szCs w:val="22"/>
                <w:lang w:eastAsia="en-US"/>
              </w:rPr>
            </w:pPr>
            <w:r w:rsidRPr="00231C02">
              <w:rPr>
                <w:rFonts w:ascii="PT Astra Serif" w:hAnsi="PT Astra Serif" w:cs="Times New Roman"/>
                <w:sz w:val="22"/>
                <w:szCs w:val="22"/>
              </w:rPr>
              <w:t>2</w:t>
            </w:r>
          </w:p>
        </w:tc>
        <w:tc>
          <w:tcPr>
            <w:tcW w:w="1986" w:type="dxa"/>
          </w:tcPr>
          <w:p w:rsidR="003831DD" w:rsidRPr="00231C02" w:rsidRDefault="003831DD" w:rsidP="006E41D8">
            <w:pPr>
              <w:pStyle w:val="ConsPlusNormal"/>
              <w:ind w:left="-567" w:firstLine="142"/>
              <w:rPr>
                <w:rFonts w:ascii="PT Astra Serif" w:eastAsia="Calibri" w:hAnsi="PT Astra Serif" w:cs="Times New Roman"/>
                <w:sz w:val="22"/>
                <w:szCs w:val="22"/>
                <w:lang w:eastAsia="en-US"/>
              </w:rPr>
            </w:pPr>
          </w:p>
        </w:tc>
        <w:tc>
          <w:tcPr>
            <w:tcW w:w="1844" w:type="dxa"/>
          </w:tcPr>
          <w:p w:rsidR="003831DD" w:rsidRPr="00231C02" w:rsidRDefault="003831DD" w:rsidP="000A400F">
            <w:pPr>
              <w:pStyle w:val="ConsPlusNormal"/>
              <w:ind w:firstLine="0"/>
              <w:rPr>
                <w:rFonts w:ascii="PT Astra Serif" w:eastAsia="Calibri" w:hAnsi="PT Astra Serif" w:cs="Times New Roman"/>
                <w:sz w:val="22"/>
                <w:szCs w:val="22"/>
                <w:lang w:eastAsia="en-US"/>
              </w:rPr>
            </w:pPr>
            <w:r w:rsidRPr="00231C02">
              <w:rPr>
                <w:rFonts w:ascii="PT Astra Serif" w:hAnsi="PT Astra Serif" w:cs="Times New Roman"/>
                <w:sz w:val="22"/>
                <w:szCs w:val="22"/>
              </w:rPr>
              <w:t>Бюджетные ассигнования к распределению</w:t>
            </w:r>
          </w:p>
        </w:tc>
      </w:tr>
      <w:tr w:rsidR="003831DD" w:rsidRPr="00231C02" w:rsidTr="000F40D9">
        <w:trPr>
          <w:gridAfter w:val="5"/>
          <w:wAfter w:w="9220" w:type="dxa"/>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3831DD" w:rsidRPr="00231C02" w:rsidRDefault="003831DD" w:rsidP="004507C0">
            <w:pPr>
              <w:pStyle w:val="ConsPlusNormal"/>
              <w:ind w:left="-567" w:firstLine="142"/>
              <w:jc w:val="center"/>
              <w:rPr>
                <w:rFonts w:ascii="PT Astra Serif" w:hAnsi="PT Astra Serif" w:cs="Times New Roman"/>
                <w:sz w:val="22"/>
                <w:szCs w:val="22"/>
              </w:rPr>
            </w:pPr>
            <w:r w:rsidRPr="00231C02">
              <w:rPr>
                <w:rFonts w:ascii="PT Astra Serif" w:hAnsi="PT Astra Serif" w:cs="Times New Roman"/>
                <w:sz w:val="22"/>
                <w:szCs w:val="22"/>
              </w:rPr>
              <w:t>5 0 3</w:t>
            </w:r>
          </w:p>
        </w:tc>
        <w:tc>
          <w:tcPr>
            <w:tcW w:w="1276" w:type="dxa"/>
          </w:tcPr>
          <w:p w:rsidR="003831DD" w:rsidRPr="00231C02" w:rsidRDefault="003831DD" w:rsidP="004507C0">
            <w:pPr>
              <w:pStyle w:val="ConsPlusNormal"/>
              <w:ind w:left="-567" w:firstLine="142"/>
              <w:jc w:val="center"/>
              <w:rPr>
                <w:rFonts w:ascii="PT Astra Serif" w:hAnsi="PT Astra Serif" w:cs="Times New Roman"/>
                <w:sz w:val="22"/>
                <w:szCs w:val="22"/>
              </w:rPr>
            </w:pPr>
            <w:r w:rsidRPr="00231C02">
              <w:rPr>
                <w:rFonts w:ascii="PT Astra Serif" w:hAnsi="PT Astra Serif" w:cs="Times New Roman"/>
                <w:sz w:val="22"/>
                <w:szCs w:val="22"/>
              </w:rPr>
              <w:t>0</w:t>
            </w:r>
          </w:p>
        </w:tc>
        <w:tc>
          <w:tcPr>
            <w:tcW w:w="1276" w:type="dxa"/>
          </w:tcPr>
          <w:p w:rsidR="003831DD" w:rsidRPr="00231C02" w:rsidRDefault="003831DD" w:rsidP="004507C0">
            <w:pPr>
              <w:pStyle w:val="ConsPlusNormal"/>
              <w:ind w:left="-567" w:firstLine="142"/>
              <w:jc w:val="center"/>
              <w:rPr>
                <w:rFonts w:ascii="PT Astra Serif" w:hAnsi="PT Astra Serif" w:cs="Times New Roman"/>
                <w:sz w:val="22"/>
                <w:szCs w:val="22"/>
              </w:rPr>
            </w:pPr>
            <w:r w:rsidRPr="00231C02">
              <w:rPr>
                <w:rFonts w:ascii="PT Astra Serif" w:hAnsi="PT Astra Serif" w:cs="Times New Roman"/>
                <w:sz w:val="22"/>
                <w:szCs w:val="22"/>
              </w:rPr>
              <w:t>3</w:t>
            </w:r>
          </w:p>
        </w:tc>
        <w:tc>
          <w:tcPr>
            <w:tcW w:w="1986" w:type="dxa"/>
          </w:tcPr>
          <w:p w:rsidR="003831DD" w:rsidRPr="00231C02" w:rsidRDefault="003831DD" w:rsidP="004507C0">
            <w:pPr>
              <w:pStyle w:val="ConsPlusNormal"/>
              <w:ind w:left="-567" w:firstLine="142"/>
              <w:rPr>
                <w:rFonts w:ascii="PT Astra Serif" w:hAnsi="PT Astra Serif" w:cs="Times New Roman"/>
                <w:sz w:val="22"/>
                <w:szCs w:val="22"/>
              </w:rPr>
            </w:pPr>
          </w:p>
        </w:tc>
        <w:tc>
          <w:tcPr>
            <w:tcW w:w="1844" w:type="dxa"/>
          </w:tcPr>
          <w:p w:rsidR="003831DD" w:rsidRPr="00231C02" w:rsidRDefault="003831DD" w:rsidP="000A400F">
            <w:pPr>
              <w:pStyle w:val="ConsPlusNormal"/>
              <w:ind w:firstLine="0"/>
              <w:rPr>
                <w:rFonts w:ascii="PT Astra Serif" w:hAnsi="PT Astra Serif" w:cs="Times New Roman"/>
                <w:sz w:val="22"/>
                <w:szCs w:val="22"/>
              </w:rPr>
            </w:pPr>
            <w:r w:rsidRPr="00231C02">
              <w:rPr>
                <w:rFonts w:ascii="PT Astra Serif" w:hAnsi="PT Astra Serif" w:cs="Times New Roman"/>
                <w:sz w:val="22"/>
                <w:szCs w:val="22"/>
              </w:rPr>
              <w:t>Бюджетные ассигнования получателей бюджетных средств и администраторов выплат по источникам</w:t>
            </w:r>
          </w:p>
        </w:tc>
      </w:tr>
      <w:tr w:rsidR="003831DD" w:rsidRPr="00231C02" w:rsidTr="000F40D9">
        <w:trPr>
          <w:gridAfter w:val="5"/>
          <w:wAfter w:w="9220" w:type="dxa"/>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3831DD" w:rsidRPr="00231C02" w:rsidRDefault="003831DD" w:rsidP="004507C0">
            <w:pPr>
              <w:pStyle w:val="ConsPlusNormal"/>
              <w:ind w:left="-567" w:firstLine="142"/>
              <w:jc w:val="center"/>
              <w:rPr>
                <w:rFonts w:ascii="PT Astra Serif" w:hAnsi="PT Astra Serif" w:cs="Times New Roman"/>
                <w:sz w:val="22"/>
                <w:szCs w:val="22"/>
              </w:rPr>
            </w:pPr>
            <w:r w:rsidRPr="00231C02">
              <w:rPr>
                <w:rFonts w:ascii="PT Astra Serif" w:hAnsi="PT Astra Serif" w:cs="Times New Roman"/>
                <w:sz w:val="22"/>
                <w:szCs w:val="22"/>
              </w:rPr>
              <w:t>5 0 3</w:t>
            </w:r>
          </w:p>
        </w:tc>
        <w:tc>
          <w:tcPr>
            <w:tcW w:w="1276" w:type="dxa"/>
          </w:tcPr>
          <w:p w:rsidR="003831DD" w:rsidRPr="00231C02" w:rsidRDefault="003831DD" w:rsidP="004507C0">
            <w:pPr>
              <w:pStyle w:val="ConsPlusNormal"/>
              <w:ind w:left="-567" w:firstLine="142"/>
              <w:jc w:val="center"/>
              <w:rPr>
                <w:rFonts w:ascii="PT Astra Serif" w:hAnsi="PT Astra Serif" w:cs="Times New Roman"/>
                <w:sz w:val="22"/>
                <w:szCs w:val="22"/>
              </w:rPr>
            </w:pPr>
            <w:r w:rsidRPr="00231C02">
              <w:rPr>
                <w:rFonts w:ascii="PT Astra Serif" w:hAnsi="PT Astra Serif" w:cs="Times New Roman"/>
                <w:sz w:val="22"/>
                <w:szCs w:val="22"/>
              </w:rPr>
              <w:t>0</w:t>
            </w:r>
          </w:p>
        </w:tc>
        <w:tc>
          <w:tcPr>
            <w:tcW w:w="1276" w:type="dxa"/>
          </w:tcPr>
          <w:p w:rsidR="003831DD" w:rsidRPr="00231C02" w:rsidRDefault="003831DD" w:rsidP="004507C0">
            <w:pPr>
              <w:pStyle w:val="ConsPlusNormal"/>
              <w:ind w:left="-567" w:firstLine="142"/>
              <w:jc w:val="center"/>
              <w:rPr>
                <w:rFonts w:ascii="PT Astra Serif" w:hAnsi="PT Astra Serif" w:cs="Times New Roman"/>
                <w:sz w:val="22"/>
                <w:szCs w:val="22"/>
              </w:rPr>
            </w:pPr>
            <w:r w:rsidRPr="00231C02">
              <w:rPr>
                <w:rFonts w:ascii="PT Astra Serif" w:hAnsi="PT Astra Serif" w:cs="Times New Roman"/>
                <w:sz w:val="22"/>
                <w:szCs w:val="22"/>
              </w:rPr>
              <w:t>4</w:t>
            </w:r>
          </w:p>
        </w:tc>
        <w:tc>
          <w:tcPr>
            <w:tcW w:w="1986" w:type="dxa"/>
          </w:tcPr>
          <w:p w:rsidR="003831DD" w:rsidRPr="00231C02" w:rsidRDefault="003831DD" w:rsidP="004507C0">
            <w:pPr>
              <w:pStyle w:val="ConsPlusNormal"/>
              <w:ind w:left="-567" w:firstLine="142"/>
              <w:rPr>
                <w:rFonts w:ascii="PT Astra Serif" w:hAnsi="PT Astra Serif" w:cs="Times New Roman"/>
                <w:sz w:val="22"/>
                <w:szCs w:val="22"/>
              </w:rPr>
            </w:pPr>
          </w:p>
        </w:tc>
        <w:tc>
          <w:tcPr>
            <w:tcW w:w="1844" w:type="dxa"/>
          </w:tcPr>
          <w:p w:rsidR="003831DD" w:rsidRPr="00231C02" w:rsidRDefault="003831DD" w:rsidP="000A400F">
            <w:pPr>
              <w:pStyle w:val="ConsPlusNormal"/>
              <w:ind w:firstLine="0"/>
              <w:rPr>
                <w:rFonts w:ascii="PT Astra Serif" w:hAnsi="PT Astra Serif" w:cs="Times New Roman"/>
                <w:sz w:val="22"/>
                <w:szCs w:val="22"/>
              </w:rPr>
            </w:pPr>
            <w:r w:rsidRPr="00231C02">
              <w:rPr>
                <w:rFonts w:ascii="PT Astra Serif" w:hAnsi="PT Astra Serif" w:cs="Times New Roman"/>
                <w:sz w:val="22"/>
                <w:szCs w:val="22"/>
              </w:rPr>
              <w:t>Переданные бюджетные ассигнования</w:t>
            </w:r>
          </w:p>
        </w:tc>
      </w:tr>
      <w:tr w:rsidR="003831DD" w:rsidRPr="00231C02" w:rsidTr="000F40D9">
        <w:trPr>
          <w:gridAfter w:val="5"/>
          <w:wAfter w:w="9220" w:type="dxa"/>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3831DD" w:rsidRPr="00231C02" w:rsidRDefault="003831DD" w:rsidP="004507C0">
            <w:pPr>
              <w:pStyle w:val="ConsPlusNormal"/>
              <w:ind w:left="-567" w:firstLine="142"/>
              <w:jc w:val="center"/>
              <w:rPr>
                <w:rFonts w:ascii="PT Astra Serif" w:hAnsi="PT Astra Serif" w:cs="Times New Roman"/>
                <w:sz w:val="22"/>
                <w:szCs w:val="22"/>
              </w:rPr>
            </w:pPr>
            <w:r w:rsidRPr="00231C02">
              <w:rPr>
                <w:rFonts w:ascii="PT Astra Serif" w:hAnsi="PT Astra Serif" w:cs="Times New Roman"/>
                <w:sz w:val="22"/>
                <w:szCs w:val="22"/>
              </w:rPr>
              <w:t>5 0 3</w:t>
            </w:r>
          </w:p>
        </w:tc>
        <w:tc>
          <w:tcPr>
            <w:tcW w:w="1276" w:type="dxa"/>
          </w:tcPr>
          <w:p w:rsidR="003831DD" w:rsidRPr="00231C02" w:rsidRDefault="003831DD" w:rsidP="004507C0">
            <w:pPr>
              <w:pStyle w:val="ConsPlusNormal"/>
              <w:ind w:left="-567" w:firstLine="142"/>
              <w:jc w:val="center"/>
              <w:rPr>
                <w:rFonts w:ascii="PT Astra Serif" w:hAnsi="PT Astra Serif" w:cs="Times New Roman"/>
                <w:sz w:val="22"/>
                <w:szCs w:val="22"/>
              </w:rPr>
            </w:pPr>
            <w:r w:rsidRPr="00231C02">
              <w:rPr>
                <w:rFonts w:ascii="PT Astra Serif" w:hAnsi="PT Astra Serif" w:cs="Times New Roman"/>
                <w:sz w:val="22"/>
                <w:szCs w:val="22"/>
              </w:rPr>
              <w:t>0</w:t>
            </w:r>
          </w:p>
        </w:tc>
        <w:tc>
          <w:tcPr>
            <w:tcW w:w="1276" w:type="dxa"/>
          </w:tcPr>
          <w:p w:rsidR="003831DD" w:rsidRPr="00231C02" w:rsidRDefault="003831DD" w:rsidP="004507C0">
            <w:pPr>
              <w:pStyle w:val="ConsPlusNormal"/>
              <w:ind w:left="-567" w:firstLine="142"/>
              <w:jc w:val="center"/>
              <w:rPr>
                <w:rFonts w:ascii="PT Astra Serif" w:hAnsi="PT Astra Serif" w:cs="Times New Roman"/>
                <w:sz w:val="22"/>
                <w:szCs w:val="22"/>
              </w:rPr>
            </w:pPr>
            <w:r w:rsidRPr="00231C02">
              <w:rPr>
                <w:rFonts w:ascii="PT Astra Serif" w:hAnsi="PT Astra Serif" w:cs="Times New Roman"/>
                <w:sz w:val="22"/>
                <w:szCs w:val="22"/>
              </w:rPr>
              <w:t>5</w:t>
            </w:r>
          </w:p>
        </w:tc>
        <w:tc>
          <w:tcPr>
            <w:tcW w:w="1986" w:type="dxa"/>
          </w:tcPr>
          <w:p w:rsidR="003831DD" w:rsidRPr="00231C02" w:rsidRDefault="003831DD" w:rsidP="004507C0">
            <w:pPr>
              <w:pStyle w:val="ConsPlusNormal"/>
              <w:ind w:left="-567" w:firstLine="142"/>
              <w:rPr>
                <w:rFonts w:ascii="PT Astra Serif" w:hAnsi="PT Astra Serif" w:cs="Times New Roman"/>
                <w:sz w:val="22"/>
                <w:szCs w:val="22"/>
              </w:rPr>
            </w:pPr>
          </w:p>
        </w:tc>
        <w:tc>
          <w:tcPr>
            <w:tcW w:w="1844" w:type="dxa"/>
          </w:tcPr>
          <w:p w:rsidR="003831DD" w:rsidRPr="00231C02" w:rsidRDefault="003831DD" w:rsidP="000A400F">
            <w:pPr>
              <w:pStyle w:val="ConsPlusNormal"/>
              <w:ind w:firstLine="0"/>
              <w:rPr>
                <w:rFonts w:ascii="PT Astra Serif" w:hAnsi="PT Astra Serif" w:cs="Times New Roman"/>
                <w:sz w:val="22"/>
                <w:szCs w:val="22"/>
              </w:rPr>
            </w:pPr>
            <w:r w:rsidRPr="00231C02">
              <w:rPr>
                <w:rFonts w:ascii="PT Astra Serif" w:hAnsi="PT Astra Serif" w:cs="Times New Roman"/>
                <w:sz w:val="22"/>
                <w:szCs w:val="22"/>
              </w:rPr>
              <w:t>Полученные бюджетные ассигнования</w:t>
            </w:r>
          </w:p>
        </w:tc>
      </w:tr>
      <w:tr w:rsidR="003831DD" w:rsidRPr="00231C02" w:rsidTr="000F40D9">
        <w:trPr>
          <w:gridAfter w:val="5"/>
          <w:wAfter w:w="9220" w:type="dxa"/>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p>
        </w:tc>
        <w:tc>
          <w:tcPr>
            <w:tcW w:w="1558" w:type="dxa"/>
          </w:tcPr>
          <w:p w:rsidR="003831DD" w:rsidRPr="00231C02" w:rsidRDefault="003831DD" w:rsidP="004507C0">
            <w:pPr>
              <w:pStyle w:val="ConsPlusNormal"/>
              <w:ind w:left="-567" w:firstLine="142"/>
              <w:jc w:val="center"/>
              <w:rPr>
                <w:rFonts w:ascii="PT Astra Serif" w:hAnsi="PT Astra Serif" w:cs="Times New Roman"/>
                <w:sz w:val="22"/>
                <w:szCs w:val="22"/>
              </w:rPr>
            </w:pPr>
            <w:r w:rsidRPr="00231C02">
              <w:rPr>
                <w:rFonts w:ascii="PT Astra Serif" w:hAnsi="PT Astra Serif" w:cs="Times New Roman"/>
                <w:sz w:val="22"/>
                <w:szCs w:val="22"/>
              </w:rPr>
              <w:t>5 0 3</w:t>
            </w:r>
          </w:p>
        </w:tc>
        <w:tc>
          <w:tcPr>
            <w:tcW w:w="1276" w:type="dxa"/>
          </w:tcPr>
          <w:p w:rsidR="003831DD" w:rsidRPr="00231C02" w:rsidRDefault="003831DD" w:rsidP="004507C0">
            <w:pPr>
              <w:pStyle w:val="ConsPlusNormal"/>
              <w:ind w:left="-567" w:firstLine="142"/>
              <w:jc w:val="center"/>
              <w:rPr>
                <w:rFonts w:ascii="PT Astra Serif" w:hAnsi="PT Astra Serif" w:cs="Times New Roman"/>
                <w:sz w:val="22"/>
                <w:szCs w:val="22"/>
              </w:rPr>
            </w:pPr>
            <w:r w:rsidRPr="00231C02">
              <w:rPr>
                <w:rFonts w:ascii="PT Astra Serif" w:hAnsi="PT Astra Serif" w:cs="Times New Roman"/>
                <w:sz w:val="22"/>
                <w:szCs w:val="22"/>
              </w:rPr>
              <w:t>0</w:t>
            </w:r>
          </w:p>
        </w:tc>
        <w:tc>
          <w:tcPr>
            <w:tcW w:w="1276" w:type="dxa"/>
          </w:tcPr>
          <w:p w:rsidR="003831DD" w:rsidRPr="00231C02" w:rsidRDefault="003831DD" w:rsidP="004507C0">
            <w:pPr>
              <w:pStyle w:val="ConsPlusNormal"/>
              <w:ind w:left="-567" w:firstLine="142"/>
              <w:jc w:val="center"/>
              <w:rPr>
                <w:rFonts w:ascii="PT Astra Serif" w:hAnsi="PT Astra Serif" w:cs="Times New Roman"/>
                <w:sz w:val="22"/>
                <w:szCs w:val="22"/>
              </w:rPr>
            </w:pPr>
            <w:r w:rsidRPr="00231C02">
              <w:rPr>
                <w:rFonts w:ascii="PT Astra Serif" w:hAnsi="PT Astra Serif" w:cs="Times New Roman"/>
                <w:sz w:val="22"/>
                <w:szCs w:val="22"/>
              </w:rPr>
              <w:t>9</w:t>
            </w:r>
          </w:p>
        </w:tc>
        <w:tc>
          <w:tcPr>
            <w:tcW w:w="1986" w:type="dxa"/>
          </w:tcPr>
          <w:p w:rsidR="003831DD" w:rsidRPr="00231C02" w:rsidRDefault="003831DD" w:rsidP="004507C0">
            <w:pPr>
              <w:pStyle w:val="ConsPlusNormal"/>
              <w:ind w:left="-567" w:firstLine="142"/>
              <w:rPr>
                <w:rFonts w:ascii="PT Astra Serif" w:hAnsi="PT Astra Serif" w:cs="Times New Roman"/>
                <w:sz w:val="22"/>
                <w:szCs w:val="22"/>
              </w:rPr>
            </w:pPr>
          </w:p>
        </w:tc>
        <w:tc>
          <w:tcPr>
            <w:tcW w:w="1844" w:type="dxa"/>
          </w:tcPr>
          <w:p w:rsidR="003831DD" w:rsidRPr="00231C02" w:rsidRDefault="003831DD" w:rsidP="004507C0">
            <w:pPr>
              <w:pStyle w:val="ConsPlusNormal"/>
              <w:ind w:firstLine="142"/>
              <w:rPr>
                <w:rFonts w:ascii="PT Astra Serif" w:hAnsi="PT Astra Serif" w:cs="Times New Roman"/>
                <w:sz w:val="22"/>
                <w:szCs w:val="22"/>
              </w:rPr>
            </w:pPr>
            <w:r w:rsidRPr="00231C02">
              <w:rPr>
                <w:rFonts w:ascii="PT Astra Serif" w:hAnsi="PT Astra Serif" w:cs="Times New Roman"/>
                <w:sz w:val="22"/>
                <w:szCs w:val="22"/>
              </w:rPr>
              <w:t>Утвержденные бюджетные ассигнования</w:t>
            </w:r>
          </w:p>
        </w:tc>
      </w:tr>
      <w:tr w:rsidR="003831DD" w:rsidRPr="00231C02" w:rsidTr="000F40D9">
        <w:trPr>
          <w:gridAfter w:val="5"/>
          <w:wAfter w:w="9220" w:type="dxa"/>
        </w:trPr>
        <w:tc>
          <w:tcPr>
            <w:tcW w:w="2127" w:type="dxa"/>
          </w:tcPr>
          <w:p w:rsidR="003831DD" w:rsidRPr="00231C02" w:rsidRDefault="003831DD" w:rsidP="006D4B48">
            <w:pPr>
              <w:pStyle w:val="ConsPlusNormal"/>
              <w:ind w:left="-567" w:firstLine="567"/>
              <w:jc w:val="center"/>
              <w:rPr>
                <w:rFonts w:ascii="PT Astra Serif" w:eastAsia="Calibri" w:hAnsi="PT Astra Serif" w:cs="Times New Roman"/>
                <w:sz w:val="22"/>
                <w:szCs w:val="22"/>
                <w:lang w:eastAsia="en-US"/>
              </w:rPr>
            </w:pPr>
            <w:r w:rsidRPr="00231C02">
              <w:rPr>
                <w:rFonts w:ascii="PT Astra Serif" w:hAnsi="PT Astra Serif" w:cs="Times New Roman"/>
                <w:sz w:val="22"/>
                <w:szCs w:val="22"/>
              </w:rPr>
              <w:t>Право на принятие обязательств</w:t>
            </w:r>
          </w:p>
        </w:tc>
        <w:tc>
          <w:tcPr>
            <w:tcW w:w="1558" w:type="dxa"/>
          </w:tcPr>
          <w:p w:rsidR="003831DD" w:rsidRPr="00231C02" w:rsidRDefault="003831DD" w:rsidP="004507C0">
            <w:pPr>
              <w:pStyle w:val="ConsPlusNormal"/>
              <w:ind w:left="-567" w:firstLine="142"/>
              <w:jc w:val="center"/>
              <w:rPr>
                <w:rFonts w:ascii="PT Astra Serif" w:hAnsi="PT Astra Serif" w:cs="Times New Roman"/>
                <w:sz w:val="22"/>
                <w:szCs w:val="22"/>
              </w:rPr>
            </w:pPr>
            <w:r w:rsidRPr="00231C02">
              <w:rPr>
                <w:rFonts w:ascii="PT Astra Serif" w:hAnsi="PT Astra Serif" w:cs="Times New Roman"/>
                <w:sz w:val="22"/>
                <w:szCs w:val="22"/>
              </w:rPr>
              <w:t>5 0 6</w:t>
            </w:r>
          </w:p>
        </w:tc>
        <w:tc>
          <w:tcPr>
            <w:tcW w:w="1276" w:type="dxa"/>
          </w:tcPr>
          <w:p w:rsidR="003831DD" w:rsidRPr="00231C02" w:rsidRDefault="003831DD" w:rsidP="004507C0">
            <w:pPr>
              <w:pStyle w:val="ConsPlusNormal"/>
              <w:ind w:left="-567" w:firstLine="142"/>
              <w:jc w:val="center"/>
              <w:rPr>
                <w:rFonts w:ascii="PT Astra Serif" w:hAnsi="PT Astra Serif" w:cs="Times New Roman"/>
                <w:sz w:val="22"/>
                <w:szCs w:val="22"/>
              </w:rPr>
            </w:pPr>
            <w:r w:rsidRPr="00231C02">
              <w:rPr>
                <w:rFonts w:ascii="PT Astra Serif" w:hAnsi="PT Astra Serif" w:cs="Times New Roman"/>
                <w:sz w:val="22"/>
                <w:szCs w:val="22"/>
              </w:rPr>
              <w:t>0</w:t>
            </w:r>
          </w:p>
        </w:tc>
        <w:tc>
          <w:tcPr>
            <w:tcW w:w="1276" w:type="dxa"/>
          </w:tcPr>
          <w:p w:rsidR="003831DD" w:rsidRPr="00231C02" w:rsidRDefault="003831DD" w:rsidP="004507C0">
            <w:pPr>
              <w:pStyle w:val="ConsPlusNormal"/>
              <w:ind w:left="-567" w:firstLine="142"/>
              <w:jc w:val="center"/>
              <w:rPr>
                <w:rFonts w:ascii="PT Astra Serif" w:hAnsi="PT Astra Serif" w:cs="Times New Roman"/>
                <w:sz w:val="22"/>
                <w:szCs w:val="22"/>
              </w:rPr>
            </w:pPr>
            <w:r w:rsidRPr="00231C02">
              <w:rPr>
                <w:rFonts w:ascii="PT Astra Serif" w:hAnsi="PT Astra Serif" w:cs="Times New Roman"/>
                <w:sz w:val="22"/>
                <w:szCs w:val="22"/>
              </w:rPr>
              <w:t>0</w:t>
            </w:r>
          </w:p>
        </w:tc>
        <w:tc>
          <w:tcPr>
            <w:tcW w:w="1986" w:type="dxa"/>
          </w:tcPr>
          <w:p w:rsidR="003831DD" w:rsidRPr="00231C02" w:rsidRDefault="003831DD" w:rsidP="004507C0">
            <w:pPr>
              <w:pStyle w:val="ConsPlusNormal"/>
              <w:ind w:left="-567" w:firstLine="142"/>
              <w:rPr>
                <w:rFonts w:ascii="PT Astra Serif" w:hAnsi="PT Astra Serif" w:cs="Times New Roman"/>
                <w:sz w:val="22"/>
                <w:szCs w:val="22"/>
              </w:rPr>
            </w:pPr>
          </w:p>
        </w:tc>
        <w:tc>
          <w:tcPr>
            <w:tcW w:w="1844" w:type="dxa"/>
          </w:tcPr>
          <w:p w:rsidR="003831DD" w:rsidRPr="00231C02" w:rsidRDefault="003831DD" w:rsidP="000F40D9">
            <w:pPr>
              <w:pStyle w:val="ConsPlusNormal"/>
              <w:ind w:firstLine="0"/>
              <w:rPr>
                <w:rFonts w:ascii="PT Astra Serif" w:hAnsi="PT Astra Serif" w:cs="Times New Roman"/>
                <w:sz w:val="22"/>
                <w:szCs w:val="22"/>
              </w:rPr>
            </w:pPr>
            <w:r w:rsidRPr="00231C02">
              <w:rPr>
                <w:rFonts w:ascii="PT Astra Serif" w:hAnsi="PT Astra Serif" w:cs="Times New Roman"/>
                <w:sz w:val="22"/>
                <w:szCs w:val="22"/>
              </w:rPr>
              <w:t>По видам расходов (выплат) (обязательств)</w:t>
            </w:r>
          </w:p>
        </w:tc>
      </w:tr>
      <w:tr w:rsidR="003831DD" w:rsidRPr="00231C02" w:rsidTr="000F40D9">
        <w:trPr>
          <w:gridAfter w:val="5"/>
          <w:wAfter w:w="9220" w:type="dxa"/>
          <w:trHeight w:val="443"/>
        </w:trPr>
        <w:tc>
          <w:tcPr>
            <w:tcW w:w="2127" w:type="dxa"/>
          </w:tcPr>
          <w:p w:rsidR="003831DD" w:rsidRPr="00231C02" w:rsidRDefault="003831DD" w:rsidP="000F40D9">
            <w:pPr>
              <w:pStyle w:val="ConsPlusNormal"/>
              <w:ind w:firstLine="0"/>
              <w:jc w:val="center"/>
              <w:rPr>
                <w:rFonts w:ascii="PT Astra Serif" w:eastAsia="Calibri" w:hAnsi="PT Astra Serif" w:cs="Times New Roman"/>
                <w:sz w:val="22"/>
                <w:szCs w:val="22"/>
                <w:lang w:eastAsia="en-US"/>
              </w:rPr>
            </w:pPr>
            <w:r w:rsidRPr="00231C02">
              <w:rPr>
                <w:rFonts w:ascii="PT Astra Serif" w:hAnsi="PT Astra Serif" w:cs="Times New Roman"/>
                <w:sz w:val="22"/>
                <w:szCs w:val="22"/>
              </w:rPr>
              <w:t>Утвержденный объем финансового обеспечения</w:t>
            </w:r>
          </w:p>
        </w:tc>
        <w:tc>
          <w:tcPr>
            <w:tcW w:w="1558" w:type="dxa"/>
          </w:tcPr>
          <w:p w:rsidR="003831DD" w:rsidRPr="00231C02" w:rsidRDefault="003831DD" w:rsidP="004507C0">
            <w:pPr>
              <w:pStyle w:val="ConsPlusNormal"/>
              <w:ind w:left="-567" w:firstLine="142"/>
              <w:jc w:val="center"/>
              <w:rPr>
                <w:rFonts w:ascii="PT Astra Serif" w:hAnsi="PT Astra Serif" w:cs="Times New Roman"/>
                <w:sz w:val="22"/>
                <w:szCs w:val="22"/>
              </w:rPr>
            </w:pPr>
            <w:r w:rsidRPr="00231C02">
              <w:rPr>
                <w:rFonts w:ascii="PT Astra Serif" w:hAnsi="PT Astra Serif" w:cs="Times New Roman"/>
                <w:sz w:val="22"/>
                <w:szCs w:val="22"/>
              </w:rPr>
              <w:t>5 0 7</w:t>
            </w:r>
          </w:p>
        </w:tc>
        <w:tc>
          <w:tcPr>
            <w:tcW w:w="1276" w:type="dxa"/>
          </w:tcPr>
          <w:p w:rsidR="003831DD" w:rsidRPr="00231C02" w:rsidRDefault="003831DD" w:rsidP="004507C0">
            <w:pPr>
              <w:pStyle w:val="ConsPlusNormal"/>
              <w:ind w:left="-567" w:firstLine="142"/>
              <w:jc w:val="center"/>
              <w:rPr>
                <w:rFonts w:ascii="PT Astra Serif" w:hAnsi="PT Astra Serif" w:cs="Times New Roman"/>
                <w:sz w:val="22"/>
                <w:szCs w:val="22"/>
              </w:rPr>
            </w:pPr>
            <w:r w:rsidRPr="00231C02">
              <w:rPr>
                <w:rFonts w:ascii="PT Astra Serif" w:hAnsi="PT Astra Serif" w:cs="Times New Roman"/>
                <w:sz w:val="22"/>
                <w:szCs w:val="22"/>
              </w:rPr>
              <w:t>0</w:t>
            </w:r>
          </w:p>
        </w:tc>
        <w:tc>
          <w:tcPr>
            <w:tcW w:w="1276" w:type="dxa"/>
          </w:tcPr>
          <w:p w:rsidR="003831DD" w:rsidRPr="00231C02" w:rsidRDefault="003831DD" w:rsidP="004507C0">
            <w:pPr>
              <w:pStyle w:val="ConsPlusNormal"/>
              <w:ind w:left="-567" w:firstLine="142"/>
              <w:jc w:val="center"/>
              <w:rPr>
                <w:rFonts w:ascii="PT Astra Serif" w:hAnsi="PT Astra Serif" w:cs="Times New Roman"/>
                <w:sz w:val="22"/>
                <w:szCs w:val="22"/>
              </w:rPr>
            </w:pPr>
            <w:r w:rsidRPr="00231C02">
              <w:rPr>
                <w:rFonts w:ascii="PT Astra Serif" w:hAnsi="PT Astra Serif" w:cs="Times New Roman"/>
                <w:sz w:val="22"/>
                <w:szCs w:val="22"/>
              </w:rPr>
              <w:t>0</w:t>
            </w:r>
          </w:p>
        </w:tc>
        <w:tc>
          <w:tcPr>
            <w:tcW w:w="1986" w:type="dxa"/>
          </w:tcPr>
          <w:p w:rsidR="003831DD" w:rsidRPr="00231C02" w:rsidRDefault="003831DD" w:rsidP="004507C0">
            <w:pPr>
              <w:pStyle w:val="ConsPlusNormal"/>
              <w:ind w:firstLine="142"/>
              <w:rPr>
                <w:rFonts w:ascii="PT Astra Serif" w:hAnsi="PT Astra Serif" w:cs="Times New Roman"/>
                <w:sz w:val="22"/>
                <w:szCs w:val="22"/>
              </w:rPr>
            </w:pPr>
          </w:p>
        </w:tc>
        <w:tc>
          <w:tcPr>
            <w:tcW w:w="1844" w:type="dxa"/>
          </w:tcPr>
          <w:p w:rsidR="003831DD" w:rsidRPr="00231C02" w:rsidRDefault="003831DD" w:rsidP="000F40D9">
            <w:pPr>
              <w:pStyle w:val="ConsPlusNormal"/>
              <w:ind w:firstLine="0"/>
              <w:rPr>
                <w:rFonts w:ascii="PT Astra Serif" w:hAnsi="PT Astra Serif" w:cs="Times New Roman"/>
                <w:sz w:val="22"/>
                <w:szCs w:val="22"/>
              </w:rPr>
            </w:pPr>
            <w:r w:rsidRPr="00231C02">
              <w:rPr>
                <w:rFonts w:ascii="PT Astra Serif" w:hAnsi="PT Astra Serif" w:cs="Times New Roman"/>
                <w:sz w:val="22"/>
                <w:szCs w:val="22"/>
              </w:rPr>
              <w:t>По видам доходов (поступлений)</w:t>
            </w:r>
          </w:p>
        </w:tc>
      </w:tr>
      <w:tr w:rsidR="003831DD" w:rsidRPr="00231C02" w:rsidTr="000F40D9">
        <w:trPr>
          <w:gridAfter w:val="5"/>
          <w:wAfter w:w="9220" w:type="dxa"/>
        </w:trPr>
        <w:tc>
          <w:tcPr>
            <w:tcW w:w="2127" w:type="dxa"/>
          </w:tcPr>
          <w:p w:rsidR="003831DD" w:rsidRPr="00231C02" w:rsidRDefault="003831DD" w:rsidP="000F40D9">
            <w:pPr>
              <w:pStyle w:val="ConsPlusNormal"/>
              <w:ind w:firstLine="0"/>
              <w:jc w:val="center"/>
              <w:rPr>
                <w:rFonts w:ascii="PT Astra Serif" w:eastAsia="Calibri" w:hAnsi="PT Astra Serif" w:cs="Times New Roman"/>
                <w:sz w:val="22"/>
                <w:szCs w:val="22"/>
                <w:lang w:eastAsia="en-US"/>
              </w:rPr>
            </w:pPr>
            <w:r w:rsidRPr="00231C02">
              <w:rPr>
                <w:rFonts w:ascii="PT Astra Serif" w:hAnsi="PT Astra Serif" w:cs="Times New Roman"/>
                <w:sz w:val="22"/>
                <w:szCs w:val="22"/>
              </w:rPr>
              <w:t>Получено финансового обеспечения</w:t>
            </w:r>
          </w:p>
        </w:tc>
        <w:tc>
          <w:tcPr>
            <w:tcW w:w="1558" w:type="dxa"/>
          </w:tcPr>
          <w:p w:rsidR="003831DD" w:rsidRPr="00231C02" w:rsidRDefault="003831DD" w:rsidP="004507C0">
            <w:pPr>
              <w:pStyle w:val="ConsPlusNormal"/>
              <w:ind w:left="-567" w:firstLine="142"/>
              <w:jc w:val="center"/>
              <w:rPr>
                <w:rFonts w:ascii="PT Astra Serif" w:hAnsi="PT Astra Serif" w:cs="Times New Roman"/>
                <w:sz w:val="22"/>
                <w:szCs w:val="22"/>
              </w:rPr>
            </w:pPr>
            <w:r w:rsidRPr="00231C02">
              <w:rPr>
                <w:rFonts w:ascii="PT Astra Serif" w:hAnsi="PT Astra Serif" w:cs="Times New Roman"/>
                <w:sz w:val="22"/>
                <w:szCs w:val="22"/>
              </w:rPr>
              <w:t>5 0 8</w:t>
            </w:r>
          </w:p>
        </w:tc>
        <w:tc>
          <w:tcPr>
            <w:tcW w:w="1276" w:type="dxa"/>
          </w:tcPr>
          <w:p w:rsidR="003831DD" w:rsidRPr="00231C02" w:rsidRDefault="003831DD" w:rsidP="004507C0">
            <w:pPr>
              <w:pStyle w:val="ConsPlusNormal"/>
              <w:ind w:left="-567" w:firstLine="142"/>
              <w:jc w:val="center"/>
              <w:rPr>
                <w:rFonts w:ascii="PT Astra Serif" w:hAnsi="PT Astra Serif" w:cs="Times New Roman"/>
                <w:sz w:val="22"/>
                <w:szCs w:val="22"/>
              </w:rPr>
            </w:pPr>
            <w:r w:rsidRPr="00231C02">
              <w:rPr>
                <w:rFonts w:ascii="PT Astra Serif" w:hAnsi="PT Astra Serif" w:cs="Times New Roman"/>
                <w:sz w:val="22"/>
                <w:szCs w:val="22"/>
              </w:rPr>
              <w:t>0</w:t>
            </w:r>
          </w:p>
        </w:tc>
        <w:tc>
          <w:tcPr>
            <w:tcW w:w="1276" w:type="dxa"/>
          </w:tcPr>
          <w:p w:rsidR="003831DD" w:rsidRPr="00231C02" w:rsidRDefault="003831DD" w:rsidP="004507C0">
            <w:pPr>
              <w:pStyle w:val="ConsPlusNormal"/>
              <w:ind w:left="-567" w:firstLine="142"/>
              <w:jc w:val="center"/>
              <w:rPr>
                <w:rFonts w:ascii="PT Astra Serif" w:hAnsi="PT Astra Serif" w:cs="Times New Roman"/>
                <w:sz w:val="22"/>
                <w:szCs w:val="22"/>
              </w:rPr>
            </w:pPr>
            <w:r w:rsidRPr="00231C02">
              <w:rPr>
                <w:rFonts w:ascii="PT Astra Serif" w:hAnsi="PT Astra Serif" w:cs="Times New Roman"/>
                <w:sz w:val="22"/>
                <w:szCs w:val="22"/>
              </w:rPr>
              <w:t>0</w:t>
            </w:r>
          </w:p>
        </w:tc>
        <w:tc>
          <w:tcPr>
            <w:tcW w:w="1986" w:type="dxa"/>
          </w:tcPr>
          <w:p w:rsidR="003831DD" w:rsidRPr="00231C02" w:rsidRDefault="003831DD" w:rsidP="004507C0">
            <w:pPr>
              <w:pStyle w:val="ConsPlusNormal"/>
              <w:ind w:firstLine="142"/>
              <w:rPr>
                <w:rFonts w:ascii="PT Astra Serif" w:hAnsi="PT Astra Serif" w:cs="Times New Roman"/>
                <w:sz w:val="22"/>
                <w:szCs w:val="22"/>
              </w:rPr>
            </w:pPr>
          </w:p>
        </w:tc>
        <w:tc>
          <w:tcPr>
            <w:tcW w:w="1844" w:type="dxa"/>
          </w:tcPr>
          <w:p w:rsidR="003831DD" w:rsidRPr="00231C02" w:rsidRDefault="003831DD" w:rsidP="000F40D9">
            <w:pPr>
              <w:pStyle w:val="ConsPlusNormal"/>
              <w:ind w:firstLine="0"/>
              <w:rPr>
                <w:rFonts w:ascii="PT Astra Serif" w:hAnsi="PT Astra Serif" w:cs="Times New Roman"/>
                <w:sz w:val="22"/>
                <w:szCs w:val="22"/>
              </w:rPr>
            </w:pPr>
            <w:r w:rsidRPr="00231C02">
              <w:rPr>
                <w:rFonts w:ascii="PT Astra Serif" w:hAnsi="PT Astra Serif" w:cs="Times New Roman"/>
                <w:sz w:val="22"/>
                <w:szCs w:val="22"/>
              </w:rPr>
              <w:t>По видам доходов (поступлений)</w:t>
            </w:r>
          </w:p>
        </w:tc>
      </w:tr>
      <w:tr w:rsidR="003831DD" w:rsidRPr="00231C02" w:rsidTr="000F40D9">
        <w:trPr>
          <w:gridAfter w:val="5"/>
          <w:wAfter w:w="9220" w:type="dxa"/>
        </w:trPr>
        <w:tc>
          <w:tcPr>
            <w:tcW w:w="2127" w:type="dxa"/>
          </w:tcPr>
          <w:p w:rsidR="003831DD" w:rsidRPr="00231C02" w:rsidRDefault="003831DD" w:rsidP="00C82A66">
            <w:pPr>
              <w:pStyle w:val="ConsPlusNormal"/>
              <w:ind w:left="-567" w:firstLine="142"/>
              <w:jc w:val="center"/>
              <w:rPr>
                <w:rFonts w:ascii="PT Astra Serif" w:hAnsi="PT Astra Serif" w:cs="Times New Roman"/>
                <w:sz w:val="22"/>
                <w:szCs w:val="22"/>
              </w:rPr>
            </w:pPr>
          </w:p>
        </w:tc>
        <w:tc>
          <w:tcPr>
            <w:tcW w:w="1558" w:type="dxa"/>
          </w:tcPr>
          <w:p w:rsidR="003831DD" w:rsidRPr="00231C02" w:rsidRDefault="003831DD" w:rsidP="004507C0">
            <w:pPr>
              <w:pStyle w:val="ConsPlusNormal"/>
              <w:ind w:left="-567" w:firstLine="142"/>
              <w:jc w:val="center"/>
              <w:rPr>
                <w:rFonts w:ascii="PT Astra Serif" w:hAnsi="PT Astra Serif" w:cs="Times New Roman"/>
                <w:sz w:val="22"/>
                <w:szCs w:val="22"/>
              </w:rPr>
            </w:pPr>
          </w:p>
        </w:tc>
        <w:tc>
          <w:tcPr>
            <w:tcW w:w="1276" w:type="dxa"/>
          </w:tcPr>
          <w:p w:rsidR="003831DD" w:rsidRPr="00231C02" w:rsidRDefault="003831DD" w:rsidP="004507C0">
            <w:pPr>
              <w:pStyle w:val="ConsPlusNormal"/>
              <w:ind w:left="-567" w:firstLine="142"/>
              <w:jc w:val="center"/>
              <w:rPr>
                <w:rFonts w:ascii="PT Astra Serif" w:hAnsi="PT Astra Serif" w:cs="Times New Roman"/>
                <w:sz w:val="22"/>
                <w:szCs w:val="22"/>
              </w:rPr>
            </w:pPr>
          </w:p>
        </w:tc>
        <w:tc>
          <w:tcPr>
            <w:tcW w:w="1276" w:type="dxa"/>
          </w:tcPr>
          <w:p w:rsidR="003831DD" w:rsidRPr="00231C02" w:rsidRDefault="003831DD" w:rsidP="004507C0">
            <w:pPr>
              <w:pStyle w:val="ConsPlusNormal"/>
              <w:ind w:left="-567" w:firstLine="142"/>
              <w:jc w:val="center"/>
              <w:rPr>
                <w:rFonts w:ascii="PT Astra Serif" w:hAnsi="PT Astra Serif" w:cs="Times New Roman"/>
                <w:sz w:val="22"/>
                <w:szCs w:val="22"/>
              </w:rPr>
            </w:pPr>
          </w:p>
        </w:tc>
        <w:tc>
          <w:tcPr>
            <w:tcW w:w="1986" w:type="dxa"/>
          </w:tcPr>
          <w:p w:rsidR="003831DD" w:rsidRPr="00231C02" w:rsidRDefault="003831DD" w:rsidP="004507C0">
            <w:pPr>
              <w:pStyle w:val="ConsPlusNormal"/>
              <w:ind w:left="-567" w:firstLine="142"/>
              <w:rPr>
                <w:rFonts w:ascii="PT Astra Serif" w:hAnsi="PT Astra Serif" w:cs="Times New Roman"/>
                <w:sz w:val="22"/>
                <w:szCs w:val="22"/>
              </w:rPr>
            </w:pPr>
          </w:p>
        </w:tc>
        <w:tc>
          <w:tcPr>
            <w:tcW w:w="1844" w:type="dxa"/>
          </w:tcPr>
          <w:p w:rsidR="003831DD" w:rsidRPr="00231C02" w:rsidRDefault="003831DD" w:rsidP="000F40D9">
            <w:pPr>
              <w:pStyle w:val="ConsPlusNormal"/>
              <w:ind w:firstLine="0"/>
              <w:rPr>
                <w:rFonts w:ascii="PT Astra Serif" w:hAnsi="PT Astra Serif" w:cs="Times New Roman"/>
                <w:sz w:val="22"/>
                <w:szCs w:val="22"/>
              </w:rPr>
            </w:pPr>
          </w:p>
        </w:tc>
      </w:tr>
    </w:tbl>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p>
    <w:p w:rsidR="000F40D9" w:rsidRPr="00231C02" w:rsidRDefault="000F40D9" w:rsidP="00BB2940">
      <w:pPr>
        <w:autoSpaceDE w:val="0"/>
        <w:autoSpaceDN w:val="0"/>
        <w:adjustRightInd w:val="0"/>
        <w:spacing w:after="0" w:line="240" w:lineRule="auto"/>
        <w:ind w:left="-567" w:firstLine="567"/>
        <w:jc w:val="center"/>
        <w:outlineLvl w:val="0"/>
        <w:rPr>
          <w:rFonts w:ascii="PT Astra Serif" w:hAnsi="PT Astra Serif"/>
        </w:rPr>
      </w:pPr>
    </w:p>
    <w:p w:rsidR="000F40D9" w:rsidRPr="00231C02" w:rsidRDefault="000F40D9" w:rsidP="00BB2940">
      <w:pPr>
        <w:autoSpaceDE w:val="0"/>
        <w:autoSpaceDN w:val="0"/>
        <w:adjustRightInd w:val="0"/>
        <w:spacing w:after="0" w:line="240" w:lineRule="auto"/>
        <w:ind w:left="-567" w:firstLine="567"/>
        <w:jc w:val="center"/>
        <w:outlineLvl w:val="0"/>
        <w:rPr>
          <w:rFonts w:ascii="PT Astra Serif" w:hAnsi="PT Astra Serif"/>
        </w:rPr>
      </w:pPr>
    </w:p>
    <w:p w:rsidR="000F40D9" w:rsidRDefault="000F40D9" w:rsidP="00BB2940">
      <w:pPr>
        <w:autoSpaceDE w:val="0"/>
        <w:autoSpaceDN w:val="0"/>
        <w:adjustRightInd w:val="0"/>
        <w:spacing w:after="0" w:line="240" w:lineRule="auto"/>
        <w:ind w:left="-567" w:firstLine="567"/>
        <w:jc w:val="center"/>
        <w:outlineLvl w:val="0"/>
        <w:rPr>
          <w:rFonts w:ascii="PT Astra Serif" w:hAnsi="PT Astra Serif"/>
        </w:rPr>
      </w:pPr>
    </w:p>
    <w:p w:rsidR="001435EF" w:rsidRDefault="001435EF" w:rsidP="00BB2940">
      <w:pPr>
        <w:autoSpaceDE w:val="0"/>
        <w:autoSpaceDN w:val="0"/>
        <w:adjustRightInd w:val="0"/>
        <w:spacing w:after="0" w:line="240" w:lineRule="auto"/>
        <w:ind w:left="-567" w:firstLine="567"/>
        <w:jc w:val="center"/>
        <w:outlineLvl w:val="0"/>
        <w:rPr>
          <w:rFonts w:ascii="PT Astra Serif" w:hAnsi="PT Astra Serif"/>
        </w:rPr>
      </w:pPr>
    </w:p>
    <w:p w:rsidR="001435EF" w:rsidRDefault="001435EF" w:rsidP="00BB2940">
      <w:pPr>
        <w:autoSpaceDE w:val="0"/>
        <w:autoSpaceDN w:val="0"/>
        <w:adjustRightInd w:val="0"/>
        <w:spacing w:after="0" w:line="240" w:lineRule="auto"/>
        <w:ind w:left="-567" w:firstLine="567"/>
        <w:jc w:val="center"/>
        <w:outlineLvl w:val="0"/>
        <w:rPr>
          <w:rFonts w:ascii="PT Astra Serif" w:hAnsi="PT Astra Serif"/>
        </w:rPr>
      </w:pPr>
    </w:p>
    <w:p w:rsidR="001435EF" w:rsidRPr="00231C02" w:rsidRDefault="001435EF" w:rsidP="00BB2940">
      <w:pPr>
        <w:autoSpaceDE w:val="0"/>
        <w:autoSpaceDN w:val="0"/>
        <w:adjustRightInd w:val="0"/>
        <w:spacing w:after="0" w:line="240" w:lineRule="auto"/>
        <w:ind w:left="-567" w:firstLine="567"/>
        <w:jc w:val="center"/>
        <w:outlineLvl w:val="0"/>
        <w:rPr>
          <w:rFonts w:ascii="PT Astra Serif" w:hAnsi="PT Astra Serif"/>
        </w:rPr>
      </w:pPr>
    </w:p>
    <w:p w:rsidR="000F40D9" w:rsidRPr="00231C02" w:rsidRDefault="000F40D9" w:rsidP="00BB2940">
      <w:pPr>
        <w:autoSpaceDE w:val="0"/>
        <w:autoSpaceDN w:val="0"/>
        <w:adjustRightInd w:val="0"/>
        <w:spacing w:after="0" w:line="240" w:lineRule="auto"/>
        <w:ind w:left="-567" w:firstLine="567"/>
        <w:jc w:val="center"/>
        <w:outlineLvl w:val="0"/>
        <w:rPr>
          <w:rFonts w:ascii="PT Astra Serif" w:hAnsi="PT Astra Serif"/>
        </w:rPr>
      </w:pPr>
    </w:p>
    <w:p w:rsidR="000F40D9" w:rsidRPr="00231C02" w:rsidRDefault="000F40D9" w:rsidP="00BB2940">
      <w:pPr>
        <w:autoSpaceDE w:val="0"/>
        <w:autoSpaceDN w:val="0"/>
        <w:adjustRightInd w:val="0"/>
        <w:spacing w:after="0" w:line="240" w:lineRule="auto"/>
        <w:ind w:left="-567" w:firstLine="567"/>
        <w:jc w:val="center"/>
        <w:outlineLvl w:val="0"/>
        <w:rPr>
          <w:rFonts w:ascii="PT Astra Serif" w:hAnsi="PT Astra Serif"/>
        </w:rPr>
      </w:pPr>
    </w:p>
    <w:p w:rsidR="00BB2940" w:rsidRPr="00231C02" w:rsidRDefault="00BB2940" w:rsidP="00BB2940">
      <w:pPr>
        <w:autoSpaceDE w:val="0"/>
        <w:autoSpaceDN w:val="0"/>
        <w:adjustRightInd w:val="0"/>
        <w:spacing w:after="0" w:line="240" w:lineRule="auto"/>
        <w:ind w:left="-567" w:firstLine="567"/>
        <w:jc w:val="center"/>
        <w:outlineLvl w:val="0"/>
        <w:rPr>
          <w:rFonts w:ascii="PT Astra Serif" w:hAnsi="PT Astra Serif"/>
        </w:rPr>
      </w:pPr>
      <w:r w:rsidRPr="00231C02">
        <w:rPr>
          <w:rFonts w:ascii="PT Astra Serif" w:hAnsi="PT Astra Serif"/>
        </w:rPr>
        <w:t>ЗАБАЛАНСОВЫЕ СЧЕТА</w:t>
      </w:r>
    </w:p>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4"/>
        <w:gridCol w:w="1701"/>
      </w:tblGrid>
      <w:tr w:rsidR="00BB2940" w:rsidRPr="00231C02" w:rsidTr="00BB2940">
        <w:tc>
          <w:tcPr>
            <w:tcW w:w="5954" w:type="dxa"/>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Наименование счета</w:t>
            </w:r>
          </w:p>
        </w:tc>
        <w:tc>
          <w:tcPr>
            <w:tcW w:w="1701" w:type="dxa"/>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Номер счета</w:t>
            </w:r>
          </w:p>
        </w:tc>
      </w:tr>
      <w:tr w:rsidR="00BB2940" w:rsidRPr="00231C02" w:rsidTr="00BB2940">
        <w:tc>
          <w:tcPr>
            <w:tcW w:w="5954" w:type="dxa"/>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w:t>
            </w:r>
          </w:p>
        </w:tc>
        <w:tc>
          <w:tcPr>
            <w:tcW w:w="1701" w:type="dxa"/>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w:t>
            </w:r>
          </w:p>
        </w:tc>
      </w:tr>
      <w:tr w:rsidR="00BB2940" w:rsidRPr="00231C02" w:rsidTr="00BB2940">
        <w:tblPrEx>
          <w:tblBorders>
            <w:insideH w:val="nil"/>
          </w:tblBorders>
        </w:tblPrEx>
        <w:tc>
          <w:tcPr>
            <w:tcW w:w="5954" w:type="dxa"/>
            <w:tcBorders>
              <w:bottom w:val="nil"/>
            </w:tcBorders>
          </w:tcPr>
          <w:p w:rsidR="00BB2940" w:rsidRPr="00231C02" w:rsidRDefault="00BB2940" w:rsidP="00BB2940">
            <w:pPr>
              <w:autoSpaceDE w:val="0"/>
              <w:autoSpaceDN w:val="0"/>
              <w:adjustRightInd w:val="0"/>
              <w:spacing w:after="0" w:line="240" w:lineRule="auto"/>
              <w:rPr>
                <w:rFonts w:ascii="PT Astra Serif" w:hAnsi="PT Astra Serif"/>
              </w:rPr>
            </w:pPr>
            <w:r w:rsidRPr="00231C02">
              <w:rPr>
                <w:rFonts w:ascii="PT Astra Serif" w:hAnsi="PT Astra Serif"/>
              </w:rPr>
              <w:t xml:space="preserve">Имущество, полученное в пользование </w:t>
            </w:r>
            <w:hyperlink r:id="rId36" w:history="1">
              <w:r w:rsidRPr="00231C02">
                <w:rPr>
                  <w:rFonts w:ascii="PT Astra Serif" w:hAnsi="PT Astra Serif"/>
                </w:rPr>
                <w:t>&lt;**&gt;</w:t>
              </w:r>
            </w:hyperlink>
          </w:p>
        </w:tc>
        <w:tc>
          <w:tcPr>
            <w:tcW w:w="1701" w:type="dxa"/>
            <w:tcBorders>
              <w:bottom w:val="nil"/>
            </w:tcBorders>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01</w:t>
            </w:r>
          </w:p>
        </w:tc>
      </w:tr>
      <w:tr w:rsidR="00BB2940" w:rsidRPr="00231C02" w:rsidTr="00BB2940">
        <w:tblPrEx>
          <w:tblBorders>
            <w:insideH w:val="nil"/>
          </w:tblBorders>
        </w:tblPrEx>
        <w:tc>
          <w:tcPr>
            <w:tcW w:w="5954" w:type="dxa"/>
            <w:tcBorders>
              <w:bottom w:val="nil"/>
            </w:tcBorders>
          </w:tcPr>
          <w:p w:rsidR="00BB2940" w:rsidRPr="00231C02" w:rsidRDefault="00BB2940" w:rsidP="00BB2940">
            <w:pPr>
              <w:autoSpaceDE w:val="0"/>
              <w:autoSpaceDN w:val="0"/>
              <w:adjustRightInd w:val="0"/>
              <w:spacing w:after="0" w:line="240" w:lineRule="auto"/>
              <w:rPr>
                <w:rFonts w:ascii="PT Astra Serif" w:hAnsi="PT Astra Serif"/>
              </w:rPr>
            </w:pPr>
            <w:r w:rsidRPr="00231C02">
              <w:rPr>
                <w:rFonts w:ascii="PT Astra Serif" w:hAnsi="PT Astra Serif"/>
              </w:rPr>
              <w:t>Материальные ценности на хранении</w:t>
            </w:r>
          </w:p>
        </w:tc>
        <w:tc>
          <w:tcPr>
            <w:tcW w:w="1701" w:type="dxa"/>
            <w:tcBorders>
              <w:bottom w:val="nil"/>
            </w:tcBorders>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02</w:t>
            </w:r>
          </w:p>
        </w:tc>
      </w:tr>
      <w:tr w:rsidR="00BB2940" w:rsidRPr="00231C02" w:rsidTr="00BB2940">
        <w:tc>
          <w:tcPr>
            <w:tcW w:w="5954" w:type="dxa"/>
          </w:tcPr>
          <w:p w:rsidR="00BB2940" w:rsidRPr="00231C02" w:rsidRDefault="00BB2940" w:rsidP="00BB2940">
            <w:pPr>
              <w:autoSpaceDE w:val="0"/>
              <w:autoSpaceDN w:val="0"/>
              <w:adjustRightInd w:val="0"/>
              <w:spacing w:after="0" w:line="240" w:lineRule="auto"/>
              <w:rPr>
                <w:rFonts w:ascii="PT Astra Serif" w:hAnsi="PT Astra Serif"/>
              </w:rPr>
            </w:pPr>
            <w:r w:rsidRPr="00231C02">
              <w:rPr>
                <w:rFonts w:ascii="PT Astra Serif" w:hAnsi="PT Astra Serif"/>
              </w:rPr>
              <w:t>Бланки строгой отчетности</w:t>
            </w:r>
          </w:p>
        </w:tc>
        <w:tc>
          <w:tcPr>
            <w:tcW w:w="1701" w:type="dxa"/>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03</w:t>
            </w:r>
          </w:p>
        </w:tc>
      </w:tr>
      <w:tr w:rsidR="00BB2940" w:rsidRPr="00231C02" w:rsidTr="00BB2940">
        <w:tblPrEx>
          <w:tblBorders>
            <w:insideH w:val="nil"/>
          </w:tblBorders>
        </w:tblPrEx>
        <w:tc>
          <w:tcPr>
            <w:tcW w:w="5954" w:type="dxa"/>
            <w:tcBorders>
              <w:bottom w:val="nil"/>
            </w:tcBorders>
          </w:tcPr>
          <w:p w:rsidR="00BB2940" w:rsidRPr="00231C02" w:rsidRDefault="00BB2940" w:rsidP="00BB2940">
            <w:pPr>
              <w:autoSpaceDE w:val="0"/>
              <w:autoSpaceDN w:val="0"/>
              <w:adjustRightInd w:val="0"/>
              <w:spacing w:after="0" w:line="240" w:lineRule="auto"/>
              <w:rPr>
                <w:rFonts w:ascii="PT Astra Serif" w:hAnsi="PT Astra Serif"/>
              </w:rPr>
            </w:pPr>
            <w:r w:rsidRPr="00231C02">
              <w:rPr>
                <w:rFonts w:ascii="PT Astra Serif" w:hAnsi="PT Astra Serif"/>
              </w:rPr>
              <w:t>Задолженность неплатежеспособных дебиторов</w:t>
            </w:r>
          </w:p>
        </w:tc>
        <w:tc>
          <w:tcPr>
            <w:tcW w:w="1701" w:type="dxa"/>
            <w:tcBorders>
              <w:bottom w:val="nil"/>
            </w:tcBorders>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04</w:t>
            </w:r>
          </w:p>
        </w:tc>
      </w:tr>
      <w:tr w:rsidR="00BB2940" w:rsidRPr="00231C02" w:rsidTr="00BB2940">
        <w:tc>
          <w:tcPr>
            <w:tcW w:w="5954" w:type="dxa"/>
          </w:tcPr>
          <w:p w:rsidR="00BB2940" w:rsidRPr="00231C02" w:rsidRDefault="00BB2940" w:rsidP="00BB2940">
            <w:pPr>
              <w:autoSpaceDE w:val="0"/>
              <w:autoSpaceDN w:val="0"/>
              <w:adjustRightInd w:val="0"/>
              <w:spacing w:after="0" w:line="240" w:lineRule="auto"/>
              <w:rPr>
                <w:rFonts w:ascii="PT Astra Serif" w:hAnsi="PT Astra Serif"/>
              </w:rPr>
            </w:pPr>
            <w:r w:rsidRPr="00231C02">
              <w:rPr>
                <w:rFonts w:ascii="PT Astra Serif" w:hAnsi="PT Astra Serif"/>
              </w:rPr>
              <w:t>Материальные ценности, оплаченные по централизованному снабжению</w:t>
            </w:r>
          </w:p>
        </w:tc>
        <w:tc>
          <w:tcPr>
            <w:tcW w:w="1701" w:type="dxa"/>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05</w:t>
            </w:r>
          </w:p>
        </w:tc>
      </w:tr>
      <w:tr w:rsidR="00BB2940" w:rsidRPr="00231C02" w:rsidTr="00BB2940">
        <w:tc>
          <w:tcPr>
            <w:tcW w:w="5954" w:type="dxa"/>
          </w:tcPr>
          <w:p w:rsidR="00BB2940" w:rsidRPr="00231C02" w:rsidRDefault="00BB2940" w:rsidP="00BB2940">
            <w:pPr>
              <w:autoSpaceDE w:val="0"/>
              <w:autoSpaceDN w:val="0"/>
              <w:adjustRightInd w:val="0"/>
              <w:spacing w:after="0" w:line="240" w:lineRule="auto"/>
              <w:rPr>
                <w:rFonts w:ascii="PT Astra Serif" w:hAnsi="PT Astra Serif"/>
              </w:rPr>
            </w:pPr>
            <w:r w:rsidRPr="00231C02">
              <w:rPr>
                <w:rFonts w:ascii="PT Astra Serif" w:hAnsi="PT Astra Serif"/>
              </w:rPr>
              <w:t>Задолженность учащихся и студентов за невозвращенные материальные ценности</w:t>
            </w:r>
          </w:p>
        </w:tc>
        <w:tc>
          <w:tcPr>
            <w:tcW w:w="1701" w:type="dxa"/>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06</w:t>
            </w:r>
          </w:p>
        </w:tc>
      </w:tr>
      <w:tr w:rsidR="00BB2940" w:rsidRPr="00231C02" w:rsidTr="00BB2940">
        <w:tblPrEx>
          <w:tblBorders>
            <w:insideH w:val="nil"/>
          </w:tblBorders>
        </w:tblPrEx>
        <w:tc>
          <w:tcPr>
            <w:tcW w:w="5954" w:type="dxa"/>
            <w:tcBorders>
              <w:bottom w:val="nil"/>
            </w:tcBorders>
          </w:tcPr>
          <w:p w:rsidR="00BB2940" w:rsidRPr="00231C02" w:rsidRDefault="00BB2940" w:rsidP="00BB2940">
            <w:pPr>
              <w:autoSpaceDE w:val="0"/>
              <w:autoSpaceDN w:val="0"/>
              <w:adjustRightInd w:val="0"/>
              <w:spacing w:after="0" w:line="240" w:lineRule="auto"/>
              <w:rPr>
                <w:rFonts w:ascii="PT Astra Serif" w:hAnsi="PT Astra Serif"/>
              </w:rPr>
            </w:pPr>
            <w:r w:rsidRPr="00231C02">
              <w:rPr>
                <w:rFonts w:ascii="PT Astra Serif" w:hAnsi="PT Astra Serif"/>
              </w:rPr>
              <w:t>Награды, призы, кубки и ценные подарки, сувениры</w:t>
            </w:r>
          </w:p>
        </w:tc>
        <w:tc>
          <w:tcPr>
            <w:tcW w:w="1701" w:type="dxa"/>
            <w:tcBorders>
              <w:bottom w:val="nil"/>
            </w:tcBorders>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07</w:t>
            </w:r>
          </w:p>
        </w:tc>
      </w:tr>
      <w:tr w:rsidR="00BB2940" w:rsidRPr="00231C02" w:rsidTr="00BB2940">
        <w:tc>
          <w:tcPr>
            <w:tcW w:w="5954" w:type="dxa"/>
          </w:tcPr>
          <w:p w:rsidR="00BB2940" w:rsidRPr="00231C02" w:rsidRDefault="00BB2940" w:rsidP="00BB2940">
            <w:pPr>
              <w:autoSpaceDE w:val="0"/>
              <w:autoSpaceDN w:val="0"/>
              <w:adjustRightInd w:val="0"/>
              <w:spacing w:after="0" w:line="240" w:lineRule="auto"/>
              <w:rPr>
                <w:rFonts w:ascii="PT Astra Serif" w:hAnsi="PT Astra Serif"/>
              </w:rPr>
            </w:pPr>
            <w:r w:rsidRPr="00231C02">
              <w:rPr>
                <w:rFonts w:ascii="PT Astra Serif" w:hAnsi="PT Astra Serif"/>
              </w:rPr>
              <w:t>Путевки неоплаченные</w:t>
            </w:r>
          </w:p>
        </w:tc>
        <w:tc>
          <w:tcPr>
            <w:tcW w:w="1701" w:type="dxa"/>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08</w:t>
            </w:r>
          </w:p>
        </w:tc>
      </w:tr>
      <w:tr w:rsidR="00BB2940" w:rsidRPr="00231C02" w:rsidTr="00BB2940">
        <w:tc>
          <w:tcPr>
            <w:tcW w:w="5954" w:type="dxa"/>
          </w:tcPr>
          <w:p w:rsidR="00BB2940" w:rsidRPr="00231C02" w:rsidRDefault="00BB2940" w:rsidP="00BB2940">
            <w:pPr>
              <w:autoSpaceDE w:val="0"/>
              <w:autoSpaceDN w:val="0"/>
              <w:adjustRightInd w:val="0"/>
              <w:spacing w:after="0" w:line="240" w:lineRule="auto"/>
              <w:rPr>
                <w:rFonts w:ascii="PT Astra Serif" w:hAnsi="PT Astra Serif"/>
              </w:rPr>
            </w:pPr>
            <w:r w:rsidRPr="00231C02">
              <w:rPr>
                <w:rFonts w:ascii="PT Astra Serif" w:hAnsi="PT Astra Serif"/>
              </w:rPr>
              <w:t>Запасные части к транспортным средствам, выданные взамен изношенных</w:t>
            </w:r>
          </w:p>
        </w:tc>
        <w:tc>
          <w:tcPr>
            <w:tcW w:w="1701" w:type="dxa"/>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09</w:t>
            </w:r>
          </w:p>
        </w:tc>
      </w:tr>
      <w:tr w:rsidR="00BB2940" w:rsidRPr="00231C02" w:rsidTr="00BB2940">
        <w:tc>
          <w:tcPr>
            <w:tcW w:w="5954" w:type="dxa"/>
          </w:tcPr>
          <w:p w:rsidR="00BB2940" w:rsidRPr="00231C02" w:rsidRDefault="00BB2940" w:rsidP="00BB2940">
            <w:pPr>
              <w:autoSpaceDE w:val="0"/>
              <w:autoSpaceDN w:val="0"/>
              <w:adjustRightInd w:val="0"/>
              <w:spacing w:after="0" w:line="240" w:lineRule="auto"/>
              <w:rPr>
                <w:rFonts w:ascii="PT Astra Serif" w:hAnsi="PT Astra Serif"/>
              </w:rPr>
            </w:pPr>
            <w:r w:rsidRPr="00231C02">
              <w:rPr>
                <w:rFonts w:ascii="PT Astra Serif" w:hAnsi="PT Astra Serif"/>
              </w:rPr>
              <w:t>Обеспечение исполнения обязательств</w:t>
            </w:r>
          </w:p>
        </w:tc>
        <w:tc>
          <w:tcPr>
            <w:tcW w:w="1701" w:type="dxa"/>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10</w:t>
            </w:r>
          </w:p>
        </w:tc>
      </w:tr>
      <w:tr w:rsidR="00BB2940" w:rsidRPr="00231C02" w:rsidTr="00BB2940">
        <w:tc>
          <w:tcPr>
            <w:tcW w:w="5954" w:type="dxa"/>
          </w:tcPr>
          <w:p w:rsidR="00BB2940" w:rsidRPr="00231C02" w:rsidRDefault="00BB2940" w:rsidP="00BB2940">
            <w:pPr>
              <w:autoSpaceDE w:val="0"/>
              <w:autoSpaceDN w:val="0"/>
              <w:adjustRightInd w:val="0"/>
              <w:spacing w:after="0" w:line="240" w:lineRule="auto"/>
              <w:rPr>
                <w:rFonts w:ascii="PT Astra Serif" w:hAnsi="PT Astra Serif"/>
              </w:rPr>
            </w:pPr>
            <w:r w:rsidRPr="00231C02">
              <w:rPr>
                <w:rFonts w:ascii="PT Astra Serif" w:hAnsi="PT Astra Serif"/>
              </w:rPr>
              <w:t>Государственные и муниципальные гарантии</w:t>
            </w:r>
          </w:p>
        </w:tc>
        <w:tc>
          <w:tcPr>
            <w:tcW w:w="1701" w:type="dxa"/>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11</w:t>
            </w:r>
          </w:p>
        </w:tc>
      </w:tr>
      <w:tr w:rsidR="00BB2940" w:rsidRPr="00231C02" w:rsidTr="00BB2940">
        <w:tc>
          <w:tcPr>
            <w:tcW w:w="5954" w:type="dxa"/>
          </w:tcPr>
          <w:p w:rsidR="00BB2940" w:rsidRPr="00231C02" w:rsidRDefault="00BB2940" w:rsidP="00BB2940">
            <w:pPr>
              <w:autoSpaceDE w:val="0"/>
              <w:autoSpaceDN w:val="0"/>
              <w:adjustRightInd w:val="0"/>
              <w:spacing w:after="0" w:line="240" w:lineRule="auto"/>
              <w:rPr>
                <w:rFonts w:ascii="PT Astra Serif" w:hAnsi="PT Astra Serif"/>
              </w:rPr>
            </w:pPr>
            <w:r w:rsidRPr="00231C02">
              <w:rPr>
                <w:rFonts w:ascii="PT Astra Serif" w:hAnsi="PT Astra Serif"/>
              </w:rPr>
              <w:t>Спецоборудование для выполнения научно-исследовательских работ по договорам с заказчиками</w:t>
            </w:r>
          </w:p>
        </w:tc>
        <w:tc>
          <w:tcPr>
            <w:tcW w:w="1701" w:type="dxa"/>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12</w:t>
            </w:r>
          </w:p>
        </w:tc>
      </w:tr>
      <w:tr w:rsidR="00BB2940" w:rsidRPr="00231C02" w:rsidTr="00BB2940">
        <w:tc>
          <w:tcPr>
            <w:tcW w:w="5954" w:type="dxa"/>
          </w:tcPr>
          <w:p w:rsidR="00BB2940" w:rsidRPr="00231C02" w:rsidRDefault="00BB2940" w:rsidP="00BB2940">
            <w:pPr>
              <w:autoSpaceDE w:val="0"/>
              <w:autoSpaceDN w:val="0"/>
              <w:adjustRightInd w:val="0"/>
              <w:spacing w:after="0" w:line="240" w:lineRule="auto"/>
              <w:rPr>
                <w:rFonts w:ascii="PT Astra Serif" w:hAnsi="PT Astra Serif"/>
              </w:rPr>
            </w:pPr>
            <w:r w:rsidRPr="00231C02">
              <w:rPr>
                <w:rFonts w:ascii="PT Astra Serif" w:hAnsi="PT Astra Serif"/>
              </w:rPr>
              <w:t>Экспериментальные устройства</w:t>
            </w:r>
          </w:p>
        </w:tc>
        <w:tc>
          <w:tcPr>
            <w:tcW w:w="1701" w:type="dxa"/>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13</w:t>
            </w:r>
          </w:p>
        </w:tc>
      </w:tr>
      <w:tr w:rsidR="00BB2940" w:rsidRPr="00231C02" w:rsidTr="00BB2940">
        <w:tc>
          <w:tcPr>
            <w:tcW w:w="5954" w:type="dxa"/>
          </w:tcPr>
          <w:p w:rsidR="00BB2940" w:rsidRPr="00231C02" w:rsidRDefault="00BB2940" w:rsidP="00BB2940">
            <w:pPr>
              <w:autoSpaceDE w:val="0"/>
              <w:autoSpaceDN w:val="0"/>
              <w:adjustRightInd w:val="0"/>
              <w:spacing w:after="0" w:line="240" w:lineRule="auto"/>
              <w:rPr>
                <w:rFonts w:ascii="PT Astra Serif" w:hAnsi="PT Astra Serif"/>
              </w:rPr>
            </w:pPr>
            <w:r w:rsidRPr="00231C02">
              <w:rPr>
                <w:rFonts w:ascii="PT Astra Serif" w:hAnsi="PT Astra Serif"/>
              </w:rPr>
              <w:t>Расчетные документы, ожидающие исполнения</w:t>
            </w:r>
          </w:p>
        </w:tc>
        <w:tc>
          <w:tcPr>
            <w:tcW w:w="1701" w:type="dxa"/>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14</w:t>
            </w:r>
          </w:p>
        </w:tc>
      </w:tr>
      <w:tr w:rsidR="00BB2940" w:rsidRPr="00231C02" w:rsidTr="00BB2940">
        <w:tc>
          <w:tcPr>
            <w:tcW w:w="5954" w:type="dxa"/>
          </w:tcPr>
          <w:p w:rsidR="00BB2940" w:rsidRPr="00231C02" w:rsidRDefault="00BB2940" w:rsidP="00BB2940">
            <w:pPr>
              <w:autoSpaceDE w:val="0"/>
              <w:autoSpaceDN w:val="0"/>
              <w:adjustRightInd w:val="0"/>
              <w:spacing w:after="0" w:line="240" w:lineRule="auto"/>
              <w:rPr>
                <w:rFonts w:ascii="PT Astra Serif" w:hAnsi="PT Astra Serif"/>
              </w:rPr>
            </w:pPr>
            <w:r w:rsidRPr="00231C02">
              <w:rPr>
                <w:rFonts w:ascii="PT Astra Serif" w:hAnsi="PT Astra Serif"/>
              </w:rPr>
              <w:t>Расчетные документы, не оплаченные в срок из-за отсутствия средств на счете государственного (муниципального) учреждения</w:t>
            </w:r>
          </w:p>
        </w:tc>
        <w:tc>
          <w:tcPr>
            <w:tcW w:w="1701" w:type="dxa"/>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15</w:t>
            </w:r>
          </w:p>
        </w:tc>
      </w:tr>
      <w:tr w:rsidR="00BB2940" w:rsidRPr="00231C02" w:rsidTr="00BB2940">
        <w:tc>
          <w:tcPr>
            <w:tcW w:w="5954" w:type="dxa"/>
          </w:tcPr>
          <w:p w:rsidR="00BB2940" w:rsidRPr="00231C02" w:rsidRDefault="00BB2940" w:rsidP="00BB2940">
            <w:pPr>
              <w:autoSpaceDE w:val="0"/>
              <w:autoSpaceDN w:val="0"/>
              <w:adjustRightInd w:val="0"/>
              <w:spacing w:after="0" w:line="240" w:lineRule="auto"/>
              <w:rPr>
                <w:rFonts w:ascii="PT Astra Serif" w:hAnsi="PT Astra Serif"/>
              </w:rPr>
            </w:pPr>
            <w:r w:rsidRPr="00231C02">
              <w:rPr>
                <w:rFonts w:ascii="PT Astra Serif" w:hAnsi="PT Astra Serif"/>
              </w:rPr>
              <w:t>Переплаты пенсий и пособий вследствие неправильного применения законодательства о пенсиях и пособиях, счетных ошибок</w:t>
            </w:r>
          </w:p>
        </w:tc>
        <w:tc>
          <w:tcPr>
            <w:tcW w:w="1701" w:type="dxa"/>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16</w:t>
            </w:r>
          </w:p>
        </w:tc>
      </w:tr>
      <w:tr w:rsidR="00BB2940" w:rsidRPr="00231C02" w:rsidTr="00BB2940">
        <w:tblPrEx>
          <w:tblBorders>
            <w:insideH w:val="nil"/>
          </w:tblBorders>
        </w:tblPrEx>
        <w:tc>
          <w:tcPr>
            <w:tcW w:w="5954" w:type="dxa"/>
            <w:tcBorders>
              <w:bottom w:val="nil"/>
            </w:tcBorders>
          </w:tcPr>
          <w:p w:rsidR="00BB2940" w:rsidRPr="00231C02" w:rsidRDefault="00BB2940" w:rsidP="00BB2940">
            <w:pPr>
              <w:autoSpaceDE w:val="0"/>
              <w:autoSpaceDN w:val="0"/>
              <w:adjustRightInd w:val="0"/>
              <w:spacing w:after="0" w:line="240" w:lineRule="auto"/>
              <w:rPr>
                <w:rFonts w:ascii="PT Astra Serif" w:hAnsi="PT Astra Serif"/>
              </w:rPr>
            </w:pPr>
            <w:r w:rsidRPr="00231C02">
              <w:rPr>
                <w:rFonts w:ascii="PT Astra Serif" w:hAnsi="PT Astra Serif"/>
              </w:rPr>
              <w:t xml:space="preserve">Поступления денежных средств </w:t>
            </w:r>
            <w:hyperlink r:id="rId37" w:history="1">
              <w:r w:rsidRPr="00231C02">
                <w:rPr>
                  <w:rFonts w:ascii="PT Astra Serif" w:hAnsi="PT Astra Serif"/>
                </w:rPr>
                <w:t>&lt;**&gt;</w:t>
              </w:r>
            </w:hyperlink>
          </w:p>
        </w:tc>
        <w:tc>
          <w:tcPr>
            <w:tcW w:w="1701" w:type="dxa"/>
            <w:tcBorders>
              <w:bottom w:val="nil"/>
            </w:tcBorders>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17</w:t>
            </w:r>
          </w:p>
        </w:tc>
      </w:tr>
      <w:tr w:rsidR="00BB2940" w:rsidRPr="00231C02" w:rsidTr="00BB2940">
        <w:tblPrEx>
          <w:tblBorders>
            <w:insideH w:val="nil"/>
          </w:tblBorders>
        </w:tblPrEx>
        <w:tc>
          <w:tcPr>
            <w:tcW w:w="5954" w:type="dxa"/>
            <w:tcBorders>
              <w:bottom w:val="nil"/>
            </w:tcBorders>
          </w:tcPr>
          <w:p w:rsidR="00BB2940" w:rsidRPr="00231C02" w:rsidRDefault="00BB2940" w:rsidP="00BB2940">
            <w:pPr>
              <w:autoSpaceDE w:val="0"/>
              <w:autoSpaceDN w:val="0"/>
              <w:adjustRightInd w:val="0"/>
              <w:spacing w:after="0" w:line="240" w:lineRule="auto"/>
              <w:rPr>
                <w:rFonts w:ascii="PT Astra Serif" w:hAnsi="PT Astra Serif"/>
              </w:rPr>
            </w:pPr>
            <w:r w:rsidRPr="00231C02">
              <w:rPr>
                <w:rFonts w:ascii="PT Astra Serif" w:hAnsi="PT Astra Serif"/>
              </w:rPr>
              <w:t xml:space="preserve">Выбытия денежных средств </w:t>
            </w:r>
            <w:hyperlink r:id="rId38" w:history="1">
              <w:r w:rsidRPr="00231C02">
                <w:rPr>
                  <w:rFonts w:ascii="PT Astra Serif" w:hAnsi="PT Astra Serif"/>
                </w:rPr>
                <w:t>&lt;**&gt;</w:t>
              </w:r>
            </w:hyperlink>
          </w:p>
        </w:tc>
        <w:tc>
          <w:tcPr>
            <w:tcW w:w="1701" w:type="dxa"/>
            <w:tcBorders>
              <w:bottom w:val="nil"/>
            </w:tcBorders>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18</w:t>
            </w:r>
          </w:p>
        </w:tc>
      </w:tr>
      <w:tr w:rsidR="00BB2940" w:rsidRPr="00231C02" w:rsidTr="00BB2940">
        <w:tblPrEx>
          <w:tblBorders>
            <w:insideH w:val="nil"/>
          </w:tblBorders>
        </w:tblPrEx>
        <w:tc>
          <w:tcPr>
            <w:tcW w:w="5954" w:type="dxa"/>
            <w:tcBorders>
              <w:bottom w:val="nil"/>
            </w:tcBorders>
          </w:tcPr>
          <w:p w:rsidR="00BB2940" w:rsidRPr="00231C02" w:rsidRDefault="00BB2940" w:rsidP="00BB2940">
            <w:pPr>
              <w:autoSpaceDE w:val="0"/>
              <w:autoSpaceDN w:val="0"/>
              <w:adjustRightInd w:val="0"/>
              <w:spacing w:after="0" w:line="240" w:lineRule="auto"/>
              <w:rPr>
                <w:rFonts w:ascii="PT Astra Serif" w:hAnsi="PT Astra Serif"/>
              </w:rPr>
            </w:pPr>
            <w:r w:rsidRPr="00231C02">
              <w:rPr>
                <w:rFonts w:ascii="PT Astra Serif" w:hAnsi="PT Astra Serif"/>
              </w:rPr>
              <w:t>Невыясненные поступления прошлых лет</w:t>
            </w:r>
          </w:p>
        </w:tc>
        <w:tc>
          <w:tcPr>
            <w:tcW w:w="1701" w:type="dxa"/>
            <w:tcBorders>
              <w:bottom w:val="nil"/>
            </w:tcBorders>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19</w:t>
            </w:r>
          </w:p>
        </w:tc>
      </w:tr>
      <w:tr w:rsidR="00BB2940" w:rsidRPr="00231C02" w:rsidTr="00BB2940">
        <w:tblPrEx>
          <w:tblBorders>
            <w:insideH w:val="nil"/>
          </w:tblBorders>
        </w:tblPrEx>
        <w:tc>
          <w:tcPr>
            <w:tcW w:w="5954" w:type="dxa"/>
            <w:tcBorders>
              <w:bottom w:val="nil"/>
            </w:tcBorders>
          </w:tcPr>
          <w:p w:rsidR="00BB2940" w:rsidRPr="00231C02" w:rsidRDefault="00BB2940" w:rsidP="00BB2940">
            <w:pPr>
              <w:autoSpaceDE w:val="0"/>
              <w:autoSpaceDN w:val="0"/>
              <w:adjustRightInd w:val="0"/>
              <w:spacing w:after="0" w:line="240" w:lineRule="auto"/>
              <w:rPr>
                <w:rFonts w:ascii="PT Astra Serif" w:hAnsi="PT Astra Serif"/>
              </w:rPr>
            </w:pPr>
            <w:r w:rsidRPr="00231C02">
              <w:rPr>
                <w:rFonts w:ascii="PT Astra Serif" w:hAnsi="PT Astra Serif"/>
              </w:rPr>
              <w:t>Задолженность, невостребованная кредиторами</w:t>
            </w:r>
          </w:p>
        </w:tc>
        <w:tc>
          <w:tcPr>
            <w:tcW w:w="1701" w:type="dxa"/>
            <w:tcBorders>
              <w:bottom w:val="nil"/>
            </w:tcBorders>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20</w:t>
            </w:r>
          </w:p>
        </w:tc>
      </w:tr>
      <w:tr w:rsidR="00BB2940" w:rsidRPr="00231C02" w:rsidTr="00BB2940">
        <w:tblPrEx>
          <w:tblBorders>
            <w:insideH w:val="nil"/>
          </w:tblBorders>
        </w:tblPrEx>
        <w:tc>
          <w:tcPr>
            <w:tcW w:w="5954" w:type="dxa"/>
            <w:tcBorders>
              <w:bottom w:val="nil"/>
            </w:tcBorders>
          </w:tcPr>
          <w:p w:rsidR="00BB2940" w:rsidRPr="00231C02" w:rsidRDefault="00BB2940" w:rsidP="00BB2940">
            <w:pPr>
              <w:autoSpaceDE w:val="0"/>
              <w:autoSpaceDN w:val="0"/>
              <w:adjustRightInd w:val="0"/>
              <w:spacing w:after="0" w:line="240" w:lineRule="auto"/>
              <w:rPr>
                <w:rFonts w:ascii="PT Astra Serif" w:hAnsi="PT Astra Serif"/>
              </w:rPr>
            </w:pPr>
            <w:r w:rsidRPr="00231C02">
              <w:rPr>
                <w:rFonts w:ascii="PT Astra Serif" w:hAnsi="PT Astra Serif"/>
              </w:rPr>
              <w:t>Основные средства в эксплуатации</w:t>
            </w:r>
          </w:p>
        </w:tc>
        <w:tc>
          <w:tcPr>
            <w:tcW w:w="1701" w:type="dxa"/>
            <w:tcBorders>
              <w:bottom w:val="nil"/>
            </w:tcBorders>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21</w:t>
            </w:r>
          </w:p>
        </w:tc>
      </w:tr>
      <w:tr w:rsidR="00BB2940" w:rsidRPr="00231C02" w:rsidTr="00BB2940">
        <w:tc>
          <w:tcPr>
            <w:tcW w:w="5954" w:type="dxa"/>
          </w:tcPr>
          <w:p w:rsidR="00BB2940" w:rsidRPr="00231C02" w:rsidRDefault="00BB2940" w:rsidP="00BB2940">
            <w:pPr>
              <w:autoSpaceDE w:val="0"/>
              <w:autoSpaceDN w:val="0"/>
              <w:adjustRightInd w:val="0"/>
              <w:spacing w:after="0" w:line="240" w:lineRule="auto"/>
              <w:rPr>
                <w:rFonts w:ascii="PT Astra Serif" w:hAnsi="PT Astra Serif"/>
              </w:rPr>
            </w:pPr>
            <w:r w:rsidRPr="00231C02">
              <w:rPr>
                <w:rFonts w:ascii="PT Astra Serif" w:hAnsi="PT Astra Serif"/>
              </w:rPr>
              <w:t>Периодические издания для пользования</w:t>
            </w:r>
          </w:p>
        </w:tc>
        <w:tc>
          <w:tcPr>
            <w:tcW w:w="1701" w:type="dxa"/>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23</w:t>
            </w:r>
          </w:p>
        </w:tc>
      </w:tr>
      <w:tr w:rsidR="00BB2940" w:rsidRPr="00231C02" w:rsidTr="00BB2940">
        <w:tblPrEx>
          <w:tblBorders>
            <w:insideH w:val="nil"/>
          </w:tblBorders>
        </w:tblPrEx>
        <w:tc>
          <w:tcPr>
            <w:tcW w:w="5954" w:type="dxa"/>
            <w:tcBorders>
              <w:bottom w:val="nil"/>
            </w:tcBorders>
          </w:tcPr>
          <w:p w:rsidR="00BB2940" w:rsidRPr="00231C02" w:rsidRDefault="00BB2940" w:rsidP="00BB2940">
            <w:pPr>
              <w:autoSpaceDE w:val="0"/>
              <w:autoSpaceDN w:val="0"/>
              <w:adjustRightInd w:val="0"/>
              <w:spacing w:after="0" w:line="240" w:lineRule="auto"/>
              <w:rPr>
                <w:rFonts w:ascii="PT Astra Serif" w:hAnsi="PT Astra Serif"/>
              </w:rPr>
            </w:pPr>
            <w:r w:rsidRPr="00231C02">
              <w:rPr>
                <w:rFonts w:ascii="PT Astra Serif" w:hAnsi="PT Astra Serif"/>
              </w:rPr>
              <w:t xml:space="preserve">Имущество, переданное в возмездное пользование (аренду) </w:t>
            </w:r>
            <w:hyperlink r:id="rId39" w:history="1">
              <w:r w:rsidRPr="00231C02">
                <w:rPr>
                  <w:rFonts w:ascii="PT Astra Serif" w:hAnsi="PT Astra Serif"/>
                </w:rPr>
                <w:t>&lt;**&gt;</w:t>
              </w:r>
            </w:hyperlink>
          </w:p>
        </w:tc>
        <w:tc>
          <w:tcPr>
            <w:tcW w:w="1701" w:type="dxa"/>
            <w:tcBorders>
              <w:bottom w:val="nil"/>
            </w:tcBorders>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25</w:t>
            </w:r>
          </w:p>
        </w:tc>
      </w:tr>
      <w:tr w:rsidR="00BB2940" w:rsidRPr="00231C02" w:rsidTr="00BB2940">
        <w:tblPrEx>
          <w:tblBorders>
            <w:insideH w:val="nil"/>
          </w:tblBorders>
        </w:tblPrEx>
        <w:tc>
          <w:tcPr>
            <w:tcW w:w="5954" w:type="dxa"/>
            <w:tcBorders>
              <w:bottom w:val="nil"/>
            </w:tcBorders>
          </w:tcPr>
          <w:p w:rsidR="00BB2940" w:rsidRPr="00231C02" w:rsidRDefault="00BB2940" w:rsidP="00BB2940">
            <w:pPr>
              <w:autoSpaceDE w:val="0"/>
              <w:autoSpaceDN w:val="0"/>
              <w:adjustRightInd w:val="0"/>
              <w:spacing w:after="0" w:line="240" w:lineRule="auto"/>
              <w:rPr>
                <w:rFonts w:ascii="PT Astra Serif" w:hAnsi="PT Astra Serif"/>
              </w:rPr>
            </w:pPr>
            <w:r w:rsidRPr="00231C02">
              <w:rPr>
                <w:rFonts w:ascii="PT Astra Serif" w:hAnsi="PT Astra Serif"/>
              </w:rPr>
              <w:t xml:space="preserve">Имущество, переданное в безвозмездное пользование </w:t>
            </w:r>
            <w:hyperlink r:id="rId40" w:history="1">
              <w:r w:rsidRPr="00231C02">
                <w:rPr>
                  <w:rFonts w:ascii="PT Astra Serif" w:hAnsi="PT Astra Serif"/>
                </w:rPr>
                <w:t>&lt;**&gt;</w:t>
              </w:r>
            </w:hyperlink>
          </w:p>
        </w:tc>
        <w:tc>
          <w:tcPr>
            <w:tcW w:w="1701" w:type="dxa"/>
            <w:tcBorders>
              <w:bottom w:val="nil"/>
            </w:tcBorders>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26</w:t>
            </w:r>
          </w:p>
        </w:tc>
      </w:tr>
      <w:tr w:rsidR="00BB2940" w:rsidRPr="00231C02" w:rsidTr="00BB2940">
        <w:tblPrEx>
          <w:tblBorders>
            <w:insideH w:val="nil"/>
          </w:tblBorders>
        </w:tblPrEx>
        <w:tc>
          <w:tcPr>
            <w:tcW w:w="5954" w:type="dxa"/>
            <w:tcBorders>
              <w:bottom w:val="nil"/>
            </w:tcBorders>
          </w:tcPr>
          <w:p w:rsidR="00BB2940" w:rsidRPr="00231C02" w:rsidRDefault="00BB2940" w:rsidP="00BB2940">
            <w:pPr>
              <w:autoSpaceDE w:val="0"/>
              <w:autoSpaceDN w:val="0"/>
              <w:adjustRightInd w:val="0"/>
              <w:spacing w:after="0" w:line="240" w:lineRule="auto"/>
              <w:rPr>
                <w:rFonts w:ascii="PT Astra Serif" w:hAnsi="PT Astra Serif"/>
              </w:rPr>
            </w:pPr>
            <w:r w:rsidRPr="00231C02">
              <w:rPr>
                <w:rFonts w:ascii="PT Astra Serif" w:hAnsi="PT Astra Serif"/>
              </w:rPr>
              <w:t xml:space="preserve">Материальные ценности, выданные в личное пользование работникам (сотрудникам) </w:t>
            </w:r>
            <w:hyperlink r:id="rId41" w:history="1">
              <w:r w:rsidRPr="00231C02">
                <w:rPr>
                  <w:rFonts w:ascii="PT Astra Serif" w:hAnsi="PT Astra Serif"/>
                </w:rPr>
                <w:t>&lt;**&gt;</w:t>
              </w:r>
            </w:hyperlink>
          </w:p>
        </w:tc>
        <w:tc>
          <w:tcPr>
            <w:tcW w:w="1701" w:type="dxa"/>
            <w:tcBorders>
              <w:bottom w:val="nil"/>
            </w:tcBorders>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27</w:t>
            </w:r>
          </w:p>
        </w:tc>
      </w:tr>
      <w:tr w:rsidR="00BB2940" w:rsidRPr="00231C02" w:rsidTr="00BB2940">
        <w:tblPrEx>
          <w:tblBorders>
            <w:insideH w:val="nil"/>
          </w:tblBorders>
        </w:tblPrEx>
        <w:tc>
          <w:tcPr>
            <w:tcW w:w="5954" w:type="dxa"/>
            <w:tcBorders>
              <w:bottom w:val="nil"/>
            </w:tcBorders>
          </w:tcPr>
          <w:p w:rsidR="00BB2940" w:rsidRPr="00231C02" w:rsidRDefault="00BB2940" w:rsidP="00BB2940">
            <w:pPr>
              <w:autoSpaceDE w:val="0"/>
              <w:autoSpaceDN w:val="0"/>
              <w:adjustRightInd w:val="0"/>
              <w:spacing w:after="0" w:line="240" w:lineRule="auto"/>
              <w:rPr>
                <w:rFonts w:ascii="PT Astra Serif" w:hAnsi="PT Astra Serif"/>
              </w:rPr>
            </w:pPr>
            <w:r w:rsidRPr="00231C02">
              <w:rPr>
                <w:rFonts w:ascii="PT Astra Serif" w:hAnsi="PT Astra Serif"/>
              </w:rPr>
              <w:t xml:space="preserve">Представленные субсидии на приобретение жилья </w:t>
            </w:r>
            <w:hyperlink r:id="rId42" w:history="1">
              <w:r w:rsidRPr="00231C02">
                <w:rPr>
                  <w:rFonts w:ascii="PT Astra Serif" w:hAnsi="PT Astra Serif"/>
                </w:rPr>
                <w:t>&lt;****&gt;</w:t>
              </w:r>
            </w:hyperlink>
          </w:p>
        </w:tc>
        <w:tc>
          <w:tcPr>
            <w:tcW w:w="1701" w:type="dxa"/>
            <w:tcBorders>
              <w:bottom w:val="nil"/>
            </w:tcBorders>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29</w:t>
            </w:r>
          </w:p>
        </w:tc>
      </w:tr>
      <w:tr w:rsidR="00BB2940" w:rsidRPr="00231C02" w:rsidTr="00BB2940">
        <w:tblPrEx>
          <w:tblBorders>
            <w:insideH w:val="nil"/>
          </w:tblBorders>
        </w:tblPrEx>
        <w:tc>
          <w:tcPr>
            <w:tcW w:w="5954" w:type="dxa"/>
            <w:tcBorders>
              <w:bottom w:val="nil"/>
            </w:tcBorders>
          </w:tcPr>
          <w:p w:rsidR="00BB2940" w:rsidRPr="00231C02" w:rsidRDefault="00BB2940" w:rsidP="00BB2940">
            <w:pPr>
              <w:autoSpaceDE w:val="0"/>
              <w:autoSpaceDN w:val="0"/>
              <w:adjustRightInd w:val="0"/>
              <w:spacing w:after="0" w:line="240" w:lineRule="auto"/>
              <w:rPr>
                <w:rFonts w:ascii="PT Astra Serif" w:hAnsi="PT Astra Serif"/>
              </w:rPr>
            </w:pPr>
            <w:r w:rsidRPr="00231C02">
              <w:rPr>
                <w:rFonts w:ascii="PT Astra Serif" w:hAnsi="PT Astra Serif"/>
              </w:rPr>
              <w:t xml:space="preserve">Расчеты по исполнению денежных обязательств через третьих лиц </w:t>
            </w:r>
            <w:hyperlink r:id="rId43" w:history="1">
              <w:r w:rsidRPr="00231C02">
                <w:rPr>
                  <w:rFonts w:ascii="PT Astra Serif" w:hAnsi="PT Astra Serif"/>
                </w:rPr>
                <w:t>&lt;**&gt;</w:t>
              </w:r>
            </w:hyperlink>
          </w:p>
        </w:tc>
        <w:tc>
          <w:tcPr>
            <w:tcW w:w="1701" w:type="dxa"/>
            <w:tcBorders>
              <w:bottom w:val="nil"/>
            </w:tcBorders>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30</w:t>
            </w:r>
          </w:p>
        </w:tc>
      </w:tr>
      <w:tr w:rsidR="00BB2940" w:rsidRPr="00231C02" w:rsidTr="00BB2940">
        <w:tblPrEx>
          <w:tblBorders>
            <w:insideH w:val="nil"/>
          </w:tblBorders>
        </w:tblPrEx>
        <w:tc>
          <w:tcPr>
            <w:tcW w:w="5954" w:type="dxa"/>
            <w:tcBorders>
              <w:bottom w:val="nil"/>
            </w:tcBorders>
          </w:tcPr>
          <w:p w:rsidR="00BB2940" w:rsidRPr="00231C02" w:rsidRDefault="00BB2940" w:rsidP="00BB2940">
            <w:pPr>
              <w:autoSpaceDE w:val="0"/>
              <w:autoSpaceDN w:val="0"/>
              <w:adjustRightInd w:val="0"/>
              <w:spacing w:after="0" w:line="240" w:lineRule="auto"/>
              <w:jc w:val="both"/>
              <w:rPr>
                <w:rFonts w:ascii="PT Astra Serif" w:hAnsi="PT Astra Serif"/>
              </w:rPr>
            </w:pPr>
            <w:r w:rsidRPr="00231C02">
              <w:rPr>
                <w:rFonts w:ascii="PT Astra Serif" w:hAnsi="PT Astra Serif"/>
              </w:rPr>
              <w:t>Акции по номинальной стоимости</w:t>
            </w:r>
          </w:p>
        </w:tc>
        <w:tc>
          <w:tcPr>
            <w:tcW w:w="1701" w:type="dxa"/>
            <w:tcBorders>
              <w:bottom w:val="nil"/>
            </w:tcBorders>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31</w:t>
            </w:r>
          </w:p>
        </w:tc>
      </w:tr>
      <w:tr w:rsidR="00BB2940" w:rsidRPr="00231C02" w:rsidTr="00BB2940">
        <w:tblPrEx>
          <w:tblBorders>
            <w:insideH w:val="nil"/>
          </w:tblBorders>
        </w:tblPrEx>
        <w:tc>
          <w:tcPr>
            <w:tcW w:w="5954" w:type="dxa"/>
            <w:tcBorders>
              <w:bottom w:val="nil"/>
            </w:tcBorders>
          </w:tcPr>
          <w:p w:rsidR="00BB2940" w:rsidRPr="00231C02" w:rsidRDefault="00BB2940" w:rsidP="00BB2940">
            <w:pPr>
              <w:autoSpaceDE w:val="0"/>
              <w:autoSpaceDN w:val="0"/>
              <w:adjustRightInd w:val="0"/>
              <w:spacing w:after="0" w:line="240" w:lineRule="auto"/>
              <w:rPr>
                <w:rFonts w:ascii="PT Astra Serif" w:hAnsi="PT Astra Serif"/>
              </w:rPr>
            </w:pPr>
            <w:r w:rsidRPr="00231C02">
              <w:rPr>
                <w:rFonts w:ascii="PT Astra Serif" w:hAnsi="PT Astra Serif"/>
              </w:rPr>
              <w:t xml:space="preserve">Активы в управляющих компаниях </w:t>
            </w:r>
            <w:hyperlink r:id="rId44" w:history="1">
              <w:r w:rsidRPr="00231C02">
                <w:rPr>
                  <w:rFonts w:ascii="PT Astra Serif" w:hAnsi="PT Astra Serif"/>
                </w:rPr>
                <w:t>&lt;**&gt;</w:t>
              </w:r>
            </w:hyperlink>
          </w:p>
        </w:tc>
        <w:tc>
          <w:tcPr>
            <w:tcW w:w="1701" w:type="dxa"/>
            <w:tcBorders>
              <w:bottom w:val="nil"/>
            </w:tcBorders>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40</w:t>
            </w:r>
          </w:p>
        </w:tc>
      </w:tr>
      <w:tr w:rsidR="00BB2940" w:rsidRPr="00231C02" w:rsidTr="00BB2940">
        <w:tblPrEx>
          <w:tblBorders>
            <w:insideH w:val="nil"/>
          </w:tblBorders>
        </w:tblPrEx>
        <w:tc>
          <w:tcPr>
            <w:tcW w:w="5954" w:type="dxa"/>
            <w:tcBorders>
              <w:bottom w:val="single" w:sz="4" w:space="0" w:color="auto"/>
            </w:tcBorders>
          </w:tcPr>
          <w:p w:rsidR="00BB2940" w:rsidRPr="00231C02" w:rsidRDefault="00BB2940" w:rsidP="00BB2940">
            <w:pPr>
              <w:autoSpaceDE w:val="0"/>
              <w:autoSpaceDN w:val="0"/>
              <w:adjustRightInd w:val="0"/>
              <w:spacing w:after="0" w:line="240" w:lineRule="auto"/>
              <w:rPr>
                <w:rFonts w:ascii="PT Astra Serif" w:hAnsi="PT Astra Serif"/>
              </w:rPr>
            </w:pPr>
            <w:r w:rsidRPr="00231C02">
              <w:rPr>
                <w:rFonts w:ascii="PT Astra Serif" w:hAnsi="PT Astra Serif"/>
              </w:rPr>
              <w:t>Бюджетные инвестиции, реализуемые организациями</w:t>
            </w:r>
          </w:p>
        </w:tc>
        <w:tc>
          <w:tcPr>
            <w:tcW w:w="1701" w:type="dxa"/>
            <w:tcBorders>
              <w:bottom w:val="single" w:sz="4" w:space="0" w:color="auto"/>
            </w:tcBorders>
          </w:tcPr>
          <w:p w:rsidR="00BB2940" w:rsidRPr="00231C02" w:rsidRDefault="00BB2940" w:rsidP="00BB2940">
            <w:pPr>
              <w:autoSpaceDE w:val="0"/>
              <w:autoSpaceDN w:val="0"/>
              <w:adjustRightInd w:val="0"/>
              <w:spacing w:after="0" w:line="240" w:lineRule="auto"/>
              <w:ind w:left="-567" w:firstLine="567"/>
              <w:jc w:val="center"/>
              <w:rPr>
                <w:rFonts w:ascii="PT Astra Serif" w:hAnsi="PT Astra Serif"/>
              </w:rPr>
            </w:pPr>
            <w:r w:rsidRPr="00231C02">
              <w:rPr>
                <w:rFonts w:ascii="PT Astra Serif" w:hAnsi="PT Astra Serif"/>
              </w:rPr>
              <w:t>42</w:t>
            </w:r>
          </w:p>
        </w:tc>
      </w:tr>
    </w:tbl>
    <w:p w:rsidR="003C2205" w:rsidRPr="00231C02" w:rsidRDefault="003C2205" w:rsidP="00D067BA">
      <w:pPr>
        <w:shd w:val="clear" w:color="auto" w:fill="FFFFFF"/>
        <w:spacing w:after="0" w:line="360" w:lineRule="atLeast"/>
        <w:jc w:val="center"/>
        <w:textAlignment w:val="baseline"/>
        <w:rPr>
          <w:rFonts w:ascii="PT Astra Serif" w:hAnsi="PT Astra Serif" w:cs="Arial"/>
          <w:b/>
          <w:bCs/>
          <w:color w:val="222222"/>
          <w:sz w:val="24"/>
          <w:szCs w:val="24"/>
          <w:lang w:eastAsia="ru-RU"/>
        </w:rPr>
      </w:pPr>
    </w:p>
    <w:p w:rsidR="003C2205" w:rsidRDefault="003C2205" w:rsidP="000838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PT Astra Serif" w:hAnsi="PT Astra Serif"/>
          <w:sz w:val="28"/>
          <w:szCs w:val="28"/>
        </w:rPr>
      </w:pPr>
    </w:p>
    <w:p w:rsidR="000D12B8" w:rsidRDefault="000D12B8" w:rsidP="000838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PT Astra Serif" w:hAnsi="PT Astra Serif"/>
          <w:sz w:val="28"/>
          <w:szCs w:val="28"/>
        </w:rPr>
      </w:pPr>
    </w:p>
    <w:p w:rsidR="000D12B8" w:rsidRDefault="000D12B8" w:rsidP="000838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PT Astra Serif" w:hAnsi="PT Astra Serif"/>
          <w:sz w:val="28"/>
          <w:szCs w:val="28"/>
        </w:rPr>
        <w:sectPr w:rsidR="000D12B8" w:rsidSect="00B700B9">
          <w:pgSz w:w="11906" w:h="16838"/>
          <w:pgMar w:top="1134" w:right="850" w:bottom="1134" w:left="1701" w:header="708" w:footer="708" w:gutter="0"/>
          <w:cols w:space="708"/>
          <w:docGrid w:linePitch="360"/>
        </w:sectPr>
      </w:pPr>
    </w:p>
    <w:tbl>
      <w:tblPr>
        <w:tblW w:w="0" w:type="auto"/>
        <w:tblInd w:w="5070" w:type="dxa"/>
        <w:tblLook w:val="0000" w:firstRow="0" w:lastRow="0" w:firstColumn="0" w:lastColumn="0" w:noHBand="0" w:noVBand="0"/>
      </w:tblPr>
      <w:tblGrid>
        <w:gridCol w:w="4482"/>
      </w:tblGrid>
      <w:tr w:rsidR="000D12B8" w:rsidRPr="009C178C" w:rsidTr="00F663EB">
        <w:trPr>
          <w:trHeight w:val="1846"/>
        </w:trPr>
        <w:tc>
          <w:tcPr>
            <w:tcW w:w="4482" w:type="dxa"/>
          </w:tcPr>
          <w:p w:rsidR="000D12B8" w:rsidRPr="009C178C" w:rsidRDefault="000D12B8" w:rsidP="00F663EB">
            <w:pPr>
              <w:overflowPunct w:val="0"/>
              <w:autoSpaceDE w:val="0"/>
              <w:autoSpaceDN w:val="0"/>
              <w:adjustRightInd w:val="0"/>
              <w:spacing w:after="0" w:line="240" w:lineRule="auto"/>
              <w:jc w:val="center"/>
              <w:textAlignment w:val="baseline"/>
              <w:rPr>
                <w:rFonts w:ascii="PT Astra Serif" w:hAnsi="PT Astra Serif"/>
                <w:sz w:val="28"/>
                <w:szCs w:val="28"/>
              </w:rPr>
            </w:pPr>
            <w:r w:rsidRPr="009C178C">
              <w:rPr>
                <w:rFonts w:ascii="PT Astra Serif" w:hAnsi="PT Astra Serif"/>
                <w:sz w:val="28"/>
                <w:szCs w:val="28"/>
              </w:rPr>
              <w:t>Приложение</w:t>
            </w:r>
            <w:r>
              <w:rPr>
                <w:rFonts w:ascii="PT Astra Serif" w:hAnsi="PT Astra Serif"/>
                <w:sz w:val="28"/>
                <w:szCs w:val="28"/>
              </w:rPr>
              <w:t xml:space="preserve"> № 2</w:t>
            </w:r>
          </w:p>
          <w:p w:rsidR="000D12B8" w:rsidRPr="009C178C" w:rsidRDefault="000D12B8" w:rsidP="00F663EB">
            <w:pPr>
              <w:overflowPunct w:val="0"/>
              <w:autoSpaceDE w:val="0"/>
              <w:autoSpaceDN w:val="0"/>
              <w:adjustRightInd w:val="0"/>
              <w:spacing w:after="0" w:line="240" w:lineRule="auto"/>
              <w:jc w:val="center"/>
              <w:textAlignment w:val="baseline"/>
              <w:rPr>
                <w:rFonts w:ascii="PT Astra Serif" w:hAnsi="PT Astra Serif"/>
                <w:sz w:val="28"/>
                <w:szCs w:val="28"/>
              </w:rPr>
            </w:pPr>
            <w:r w:rsidRPr="009C178C">
              <w:rPr>
                <w:rFonts w:ascii="PT Astra Serif" w:hAnsi="PT Astra Serif"/>
                <w:sz w:val="28"/>
                <w:szCs w:val="28"/>
              </w:rPr>
              <w:t>к распоряжению администрации</w:t>
            </w:r>
          </w:p>
          <w:p w:rsidR="000D12B8" w:rsidRPr="009C178C" w:rsidRDefault="000D12B8" w:rsidP="00F663EB">
            <w:pPr>
              <w:overflowPunct w:val="0"/>
              <w:autoSpaceDE w:val="0"/>
              <w:autoSpaceDN w:val="0"/>
              <w:adjustRightInd w:val="0"/>
              <w:spacing w:after="0" w:line="240" w:lineRule="auto"/>
              <w:jc w:val="center"/>
              <w:textAlignment w:val="baseline"/>
              <w:rPr>
                <w:rFonts w:ascii="PT Astra Serif" w:hAnsi="PT Astra Serif"/>
                <w:sz w:val="28"/>
                <w:szCs w:val="28"/>
              </w:rPr>
            </w:pPr>
            <w:r w:rsidRPr="009C178C">
              <w:rPr>
                <w:rFonts w:ascii="PT Astra Serif" w:hAnsi="PT Astra Serif"/>
                <w:sz w:val="28"/>
                <w:szCs w:val="28"/>
              </w:rPr>
              <w:t>муниципального образования</w:t>
            </w:r>
          </w:p>
          <w:p w:rsidR="000D12B8" w:rsidRPr="009C178C" w:rsidRDefault="000D12B8" w:rsidP="00F663EB">
            <w:pPr>
              <w:overflowPunct w:val="0"/>
              <w:autoSpaceDE w:val="0"/>
              <w:autoSpaceDN w:val="0"/>
              <w:adjustRightInd w:val="0"/>
              <w:spacing w:after="0" w:line="240" w:lineRule="auto"/>
              <w:jc w:val="center"/>
              <w:textAlignment w:val="baseline"/>
              <w:rPr>
                <w:rFonts w:ascii="PT Astra Serif" w:hAnsi="PT Astra Serif"/>
                <w:sz w:val="28"/>
                <w:szCs w:val="28"/>
              </w:rPr>
            </w:pPr>
            <w:proofErr w:type="spellStart"/>
            <w:r w:rsidRPr="009C178C">
              <w:rPr>
                <w:rFonts w:ascii="PT Astra Serif" w:hAnsi="PT Astra Serif"/>
                <w:sz w:val="28"/>
                <w:szCs w:val="28"/>
              </w:rPr>
              <w:t>Щекинский</w:t>
            </w:r>
            <w:proofErr w:type="spellEnd"/>
            <w:r w:rsidRPr="009C178C">
              <w:rPr>
                <w:rFonts w:ascii="PT Astra Serif" w:hAnsi="PT Astra Serif"/>
                <w:sz w:val="28"/>
                <w:szCs w:val="28"/>
              </w:rPr>
              <w:t xml:space="preserve"> район</w:t>
            </w:r>
          </w:p>
          <w:p w:rsidR="000D12B8" w:rsidRPr="000D12B8" w:rsidRDefault="000D12B8" w:rsidP="00F663EB">
            <w:pPr>
              <w:overflowPunct w:val="0"/>
              <w:autoSpaceDE w:val="0"/>
              <w:autoSpaceDN w:val="0"/>
              <w:adjustRightInd w:val="0"/>
              <w:spacing w:after="0" w:line="240" w:lineRule="auto"/>
              <w:jc w:val="center"/>
              <w:textAlignment w:val="baseline"/>
              <w:rPr>
                <w:rFonts w:ascii="PT Astra Serif" w:hAnsi="PT Astra Serif"/>
                <w:sz w:val="12"/>
                <w:szCs w:val="12"/>
              </w:rPr>
            </w:pPr>
          </w:p>
          <w:p w:rsidR="000D12B8" w:rsidRDefault="00926229" w:rsidP="00F663EB">
            <w:pPr>
              <w:overflowPunct w:val="0"/>
              <w:autoSpaceDE w:val="0"/>
              <w:autoSpaceDN w:val="0"/>
              <w:adjustRightInd w:val="0"/>
              <w:spacing w:after="0" w:line="240" w:lineRule="auto"/>
              <w:jc w:val="center"/>
              <w:textAlignment w:val="baseline"/>
              <w:rPr>
                <w:rFonts w:ascii="PT Astra Serif" w:hAnsi="PT Astra Serif"/>
                <w:sz w:val="28"/>
                <w:szCs w:val="28"/>
              </w:rPr>
            </w:pPr>
            <w:r w:rsidRPr="009C178C">
              <w:rPr>
                <w:rFonts w:ascii="PT Astra Serif" w:hAnsi="PT Astra Serif"/>
                <w:sz w:val="28"/>
                <w:szCs w:val="28"/>
              </w:rPr>
              <w:t xml:space="preserve">от </w:t>
            </w:r>
            <w:r>
              <w:rPr>
                <w:rFonts w:ascii="PT Astra Serif" w:hAnsi="PT Astra Serif"/>
                <w:sz w:val="28"/>
                <w:szCs w:val="28"/>
              </w:rPr>
              <w:t>15.07.2019</w:t>
            </w:r>
            <w:r w:rsidRPr="009C178C">
              <w:rPr>
                <w:rFonts w:ascii="PT Astra Serif" w:hAnsi="PT Astra Serif"/>
                <w:sz w:val="28"/>
                <w:szCs w:val="28"/>
              </w:rPr>
              <w:t xml:space="preserve"> № </w:t>
            </w:r>
            <w:r>
              <w:rPr>
                <w:rFonts w:ascii="PT Astra Serif" w:hAnsi="PT Astra Serif"/>
                <w:sz w:val="28"/>
                <w:szCs w:val="28"/>
              </w:rPr>
              <w:t>191 – р</w:t>
            </w:r>
            <w:r w:rsidR="000D12B8" w:rsidRPr="009C178C">
              <w:rPr>
                <w:rFonts w:ascii="PT Astra Serif" w:hAnsi="PT Astra Serif"/>
                <w:sz w:val="28"/>
                <w:szCs w:val="28"/>
              </w:rPr>
              <w:t xml:space="preserve"> </w:t>
            </w:r>
          </w:p>
          <w:p w:rsidR="000D12B8" w:rsidRPr="009C178C" w:rsidRDefault="000D12B8" w:rsidP="00F663EB">
            <w:pPr>
              <w:overflowPunct w:val="0"/>
              <w:autoSpaceDE w:val="0"/>
              <w:autoSpaceDN w:val="0"/>
              <w:adjustRightInd w:val="0"/>
              <w:spacing w:after="0" w:line="240" w:lineRule="auto"/>
              <w:jc w:val="center"/>
              <w:textAlignment w:val="baseline"/>
              <w:rPr>
                <w:rFonts w:ascii="PT Astra Serif" w:hAnsi="PT Astra Serif"/>
                <w:sz w:val="28"/>
                <w:szCs w:val="28"/>
              </w:rPr>
            </w:pPr>
          </w:p>
        </w:tc>
      </w:tr>
      <w:tr w:rsidR="000D12B8" w:rsidRPr="009C178C" w:rsidTr="00F663EB">
        <w:trPr>
          <w:trHeight w:val="1846"/>
        </w:trPr>
        <w:tc>
          <w:tcPr>
            <w:tcW w:w="4482" w:type="dxa"/>
          </w:tcPr>
          <w:p w:rsidR="000D12B8" w:rsidRPr="009C178C" w:rsidRDefault="000D12B8" w:rsidP="00F663EB">
            <w:pPr>
              <w:overflowPunct w:val="0"/>
              <w:autoSpaceDE w:val="0"/>
              <w:autoSpaceDN w:val="0"/>
              <w:adjustRightInd w:val="0"/>
              <w:spacing w:after="0" w:line="240" w:lineRule="auto"/>
              <w:jc w:val="center"/>
              <w:textAlignment w:val="baseline"/>
              <w:rPr>
                <w:rFonts w:ascii="PT Astra Serif" w:hAnsi="PT Astra Serif"/>
                <w:sz w:val="28"/>
                <w:szCs w:val="28"/>
              </w:rPr>
            </w:pPr>
            <w:r w:rsidRPr="009C178C">
              <w:rPr>
                <w:rFonts w:ascii="PT Astra Serif" w:hAnsi="PT Astra Serif"/>
                <w:sz w:val="28"/>
                <w:szCs w:val="28"/>
              </w:rPr>
              <w:t>Приложение</w:t>
            </w:r>
            <w:r>
              <w:rPr>
                <w:rFonts w:ascii="PT Astra Serif" w:hAnsi="PT Astra Serif"/>
                <w:sz w:val="28"/>
                <w:szCs w:val="28"/>
              </w:rPr>
              <w:t xml:space="preserve"> № 2</w:t>
            </w:r>
          </w:p>
          <w:p w:rsidR="000D12B8" w:rsidRPr="009C178C" w:rsidRDefault="000D12B8" w:rsidP="00F663EB">
            <w:pPr>
              <w:overflowPunct w:val="0"/>
              <w:autoSpaceDE w:val="0"/>
              <w:autoSpaceDN w:val="0"/>
              <w:adjustRightInd w:val="0"/>
              <w:spacing w:after="0" w:line="240" w:lineRule="auto"/>
              <w:jc w:val="center"/>
              <w:textAlignment w:val="baseline"/>
              <w:rPr>
                <w:rFonts w:ascii="PT Astra Serif" w:hAnsi="PT Astra Serif"/>
                <w:sz w:val="28"/>
                <w:szCs w:val="28"/>
              </w:rPr>
            </w:pPr>
            <w:r w:rsidRPr="009C178C">
              <w:rPr>
                <w:rFonts w:ascii="PT Astra Serif" w:hAnsi="PT Astra Serif"/>
                <w:sz w:val="28"/>
                <w:szCs w:val="28"/>
              </w:rPr>
              <w:t>к распоряжению администрации</w:t>
            </w:r>
          </w:p>
          <w:p w:rsidR="000D12B8" w:rsidRPr="009C178C" w:rsidRDefault="000D12B8" w:rsidP="00F663EB">
            <w:pPr>
              <w:overflowPunct w:val="0"/>
              <w:autoSpaceDE w:val="0"/>
              <w:autoSpaceDN w:val="0"/>
              <w:adjustRightInd w:val="0"/>
              <w:spacing w:after="0" w:line="240" w:lineRule="auto"/>
              <w:jc w:val="center"/>
              <w:textAlignment w:val="baseline"/>
              <w:rPr>
                <w:rFonts w:ascii="PT Astra Serif" w:hAnsi="PT Astra Serif"/>
                <w:sz w:val="28"/>
                <w:szCs w:val="28"/>
              </w:rPr>
            </w:pPr>
            <w:r w:rsidRPr="009C178C">
              <w:rPr>
                <w:rFonts w:ascii="PT Astra Serif" w:hAnsi="PT Astra Serif"/>
                <w:sz w:val="28"/>
                <w:szCs w:val="28"/>
              </w:rPr>
              <w:t>муниципального образования</w:t>
            </w:r>
          </w:p>
          <w:p w:rsidR="000D12B8" w:rsidRDefault="000D12B8" w:rsidP="00F663EB">
            <w:pPr>
              <w:overflowPunct w:val="0"/>
              <w:autoSpaceDE w:val="0"/>
              <w:autoSpaceDN w:val="0"/>
              <w:adjustRightInd w:val="0"/>
              <w:spacing w:after="0" w:line="240" w:lineRule="auto"/>
              <w:jc w:val="center"/>
              <w:textAlignment w:val="baseline"/>
              <w:rPr>
                <w:rFonts w:ascii="PT Astra Serif" w:hAnsi="PT Astra Serif"/>
                <w:sz w:val="28"/>
                <w:szCs w:val="28"/>
              </w:rPr>
            </w:pPr>
            <w:proofErr w:type="spellStart"/>
            <w:r w:rsidRPr="009C178C">
              <w:rPr>
                <w:rFonts w:ascii="PT Astra Serif" w:hAnsi="PT Astra Serif"/>
                <w:sz w:val="28"/>
                <w:szCs w:val="28"/>
              </w:rPr>
              <w:t>Щекинский</w:t>
            </w:r>
            <w:proofErr w:type="spellEnd"/>
            <w:r w:rsidRPr="009C178C">
              <w:rPr>
                <w:rFonts w:ascii="PT Astra Serif" w:hAnsi="PT Astra Serif"/>
                <w:sz w:val="28"/>
                <w:szCs w:val="28"/>
              </w:rPr>
              <w:t xml:space="preserve"> район</w:t>
            </w:r>
          </w:p>
          <w:p w:rsidR="000D12B8" w:rsidRPr="00231C02" w:rsidRDefault="000D12B8" w:rsidP="00F663EB">
            <w:pPr>
              <w:overflowPunct w:val="0"/>
              <w:autoSpaceDE w:val="0"/>
              <w:autoSpaceDN w:val="0"/>
              <w:adjustRightInd w:val="0"/>
              <w:spacing w:after="0" w:line="240" w:lineRule="auto"/>
              <w:jc w:val="center"/>
              <w:textAlignment w:val="baseline"/>
              <w:rPr>
                <w:rFonts w:ascii="PT Astra Serif" w:hAnsi="PT Astra Serif"/>
                <w:sz w:val="12"/>
                <w:szCs w:val="12"/>
              </w:rPr>
            </w:pPr>
          </w:p>
          <w:p w:rsidR="000D12B8" w:rsidRPr="00231C02" w:rsidRDefault="000D12B8" w:rsidP="00F663EB">
            <w:pPr>
              <w:overflowPunct w:val="0"/>
              <w:autoSpaceDE w:val="0"/>
              <w:autoSpaceDN w:val="0"/>
              <w:adjustRightInd w:val="0"/>
              <w:spacing w:after="0" w:line="240" w:lineRule="auto"/>
              <w:jc w:val="center"/>
              <w:textAlignment w:val="baseline"/>
              <w:rPr>
                <w:rFonts w:ascii="PT Astra Serif" w:hAnsi="PT Astra Serif"/>
                <w:sz w:val="28"/>
                <w:szCs w:val="28"/>
              </w:rPr>
            </w:pPr>
            <w:r w:rsidRPr="00231C02">
              <w:rPr>
                <w:rFonts w:ascii="PT Astra Serif" w:hAnsi="PT Astra Serif"/>
                <w:sz w:val="28"/>
                <w:szCs w:val="28"/>
              </w:rPr>
              <w:t xml:space="preserve">от </w:t>
            </w:r>
            <w:r w:rsidRPr="00231C02">
              <w:rPr>
                <w:rFonts w:ascii="PT Astra Serif" w:hAnsi="PT Astra Serif"/>
                <w:bCs/>
                <w:sz w:val="28"/>
                <w:szCs w:val="28"/>
              </w:rPr>
              <w:t xml:space="preserve">01.06.2018 </w:t>
            </w:r>
            <w:r w:rsidRPr="00231C02">
              <w:rPr>
                <w:rFonts w:ascii="PT Astra Serif" w:hAnsi="PT Astra Serif"/>
                <w:sz w:val="28"/>
                <w:szCs w:val="28"/>
              </w:rPr>
              <w:t xml:space="preserve"> № 210 – р </w:t>
            </w:r>
          </w:p>
        </w:tc>
      </w:tr>
    </w:tbl>
    <w:p w:rsidR="000D12B8" w:rsidRDefault="000D12B8" w:rsidP="000D12B8">
      <w:pPr>
        <w:overflowPunct w:val="0"/>
        <w:autoSpaceDE w:val="0"/>
        <w:autoSpaceDN w:val="0"/>
        <w:adjustRightInd w:val="0"/>
        <w:jc w:val="right"/>
        <w:textAlignment w:val="baseline"/>
        <w:rPr>
          <w:rFonts w:ascii="PT Astra Serif" w:hAnsi="PT Astra Serif"/>
        </w:rPr>
      </w:pPr>
    </w:p>
    <w:p w:rsidR="00DB2097" w:rsidRPr="009C178C" w:rsidRDefault="00DB2097" w:rsidP="000D12B8">
      <w:pPr>
        <w:overflowPunct w:val="0"/>
        <w:autoSpaceDE w:val="0"/>
        <w:autoSpaceDN w:val="0"/>
        <w:adjustRightInd w:val="0"/>
        <w:jc w:val="right"/>
        <w:textAlignment w:val="baseline"/>
        <w:rPr>
          <w:rFonts w:ascii="PT Astra Serif" w:hAnsi="PT Astra Serif"/>
        </w:rPr>
      </w:pPr>
    </w:p>
    <w:p w:rsidR="000D12B8" w:rsidRPr="00231C02" w:rsidRDefault="000D12B8" w:rsidP="000D12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PT Astra Serif" w:hAnsi="PT Astra Serif"/>
          <w:b/>
          <w:bCs/>
          <w:sz w:val="28"/>
          <w:szCs w:val="28"/>
        </w:rPr>
      </w:pPr>
    </w:p>
    <w:p w:rsidR="000F2D0C" w:rsidRPr="00231C02" w:rsidRDefault="000F2D0C" w:rsidP="000F2D0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PT Astra Serif" w:hAnsi="PT Astra Serif"/>
          <w:b/>
          <w:bCs/>
          <w:sz w:val="28"/>
          <w:szCs w:val="28"/>
        </w:rPr>
      </w:pPr>
      <w:r w:rsidRPr="00231C02">
        <w:rPr>
          <w:rFonts w:ascii="PT Astra Serif" w:hAnsi="PT Astra Serif"/>
          <w:b/>
          <w:bCs/>
          <w:sz w:val="28"/>
          <w:szCs w:val="28"/>
        </w:rPr>
        <w:t xml:space="preserve">УЧЕТНАЯ ПОЛИТИКА </w:t>
      </w:r>
    </w:p>
    <w:p w:rsidR="008A5844" w:rsidRPr="00231C02" w:rsidRDefault="008A5844" w:rsidP="000F2D0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PT Astra Serif" w:hAnsi="PT Astra Serif"/>
          <w:b/>
          <w:bCs/>
          <w:sz w:val="28"/>
          <w:szCs w:val="28"/>
        </w:rPr>
      </w:pPr>
      <w:r w:rsidRPr="00231C02">
        <w:rPr>
          <w:rFonts w:ascii="PT Astra Serif" w:hAnsi="PT Astra Serif"/>
          <w:b/>
          <w:bCs/>
          <w:sz w:val="28"/>
          <w:szCs w:val="28"/>
        </w:rPr>
        <w:t>администрации муниципального образования</w:t>
      </w:r>
    </w:p>
    <w:p w:rsidR="003C2205" w:rsidRPr="00231C02" w:rsidRDefault="008A5844" w:rsidP="000F2D0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PT Astra Serif" w:hAnsi="PT Astra Serif"/>
          <w:sz w:val="28"/>
          <w:szCs w:val="28"/>
        </w:rPr>
      </w:pPr>
      <w:r w:rsidRPr="00231C02">
        <w:rPr>
          <w:rFonts w:ascii="PT Astra Serif" w:hAnsi="PT Astra Serif"/>
          <w:b/>
          <w:bCs/>
          <w:sz w:val="28"/>
          <w:szCs w:val="28"/>
        </w:rPr>
        <w:t xml:space="preserve"> </w:t>
      </w:r>
      <w:proofErr w:type="spellStart"/>
      <w:r w:rsidRPr="00231C02">
        <w:rPr>
          <w:rFonts w:ascii="PT Astra Serif" w:hAnsi="PT Astra Serif"/>
          <w:b/>
          <w:bCs/>
          <w:sz w:val="28"/>
          <w:szCs w:val="28"/>
        </w:rPr>
        <w:t>Щекинский</w:t>
      </w:r>
      <w:proofErr w:type="spellEnd"/>
      <w:r w:rsidRPr="00231C02">
        <w:rPr>
          <w:rFonts w:ascii="PT Astra Serif" w:hAnsi="PT Astra Serif"/>
          <w:b/>
          <w:bCs/>
          <w:sz w:val="28"/>
          <w:szCs w:val="28"/>
        </w:rPr>
        <w:t xml:space="preserve"> район </w:t>
      </w:r>
      <w:r w:rsidR="003C2205" w:rsidRPr="00231C02">
        <w:rPr>
          <w:rFonts w:ascii="PT Astra Serif" w:hAnsi="PT Astra Serif"/>
          <w:b/>
          <w:bCs/>
          <w:sz w:val="28"/>
          <w:szCs w:val="28"/>
        </w:rPr>
        <w:t>для целей налогообложения</w:t>
      </w:r>
    </w:p>
    <w:p w:rsidR="003C2205" w:rsidRPr="00DB2097" w:rsidRDefault="003C2205" w:rsidP="000F2D0C">
      <w:pPr>
        <w:keepNext/>
        <w:spacing w:after="0" w:line="240" w:lineRule="auto"/>
        <w:jc w:val="center"/>
        <w:rPr>
          <w:rFonts w:ascii="PT Astra Serif" w:hAnsi="PT Astra Serif"/>
          <w:b/>
          <w:bCs/>
          <w:iCs/>
          <w:sz w:val="16"/>
          <w:szCs w:val="16"/>
          <w:lang w:eastAsia="ru-RU"/>
        </w:rPr>
      </w:pPr>
      <w:bookmarkStart w:id="109" w:name="_Toc215299205"/>
      <w:bookmarkStart w:id="110" w:name="_Toc280732428"/>
      <w:bookmarkStart w:id="111" w:name="_Toc319333220"/>
    </w:p>
    <w:p w:rsidR="003C2205" w:rsidRPr="00231C02" w:rsidRDefault="003C2205" w:rsidP="00344F9D">
      <w:pPr>
        <w:keepNext/>
        <w:spacing w:before="240" w:after="60" w:line="240" w:lineRule="auto"/>
        <w:ind w:firstLine="567"/>
        <w:jc w:val="center"/>
        <w:outlineLvl w:val="1"/>
        <w:rPr>
          <w:rFonts w:ascii="PT Astra Serif" w:hAnsi="PT Astra Serif"/>
          <w:b/>
          <w:bCs/>
          <w:iCs/>
          <w:sz w:val="28"/>
          <w:szCs w:val="28"/>
          <w:lang w:eastAsia="ru-RU"/>
        </w:rPr>
      </w:pPr>
      <w:r w:rsidRPr="00231C02">
        <w:rPr>
          <w:rFonts w:ascii="PT Astra Serif" w:hAnsi="PT Astra Serif"/>
          <w:b/>
          <w:bCs/>
          <w:iCs/>
          <w:sz w:val="28"/>
          <w:szCs w:val="28"/>
          <w:lang w:eastAsia="ru-RU"/>
        </w:rPr>
        <w:t>Налог на прибыль</w:t>
      </w:r>
      <w:bookmarkEnd w:id="109"/>
      <w:bookmarkEnd w:id="110"/>
      <w:bookmarkEnd w:id="111"/>
    </w:p>
    <w:p w:rsidR="003C2205" w:rsidRPr="00231C02" w:rsidRDefault="003C2205" w:rsidP="00344F9D">
      <w:pPr>
        <w:spacing w:after="0" w:line="240" w:lineRule="auto"/>
        <w:ind w:firstLine="567"/>
        <w:jc w:val="both"/>
        <w:rPr>
          <w:rFonts w:ascii="PT Astra Serif" w:hAnsi="PT Astra Serif"/>
          <w:sz w:val="28"/>
          <w:szCs w:val="28"/>
          <w:lang w:eastAsia="ru-RU"/>
        </w:rPr>
      </w:pPr>
    </w:p>
    <w:p w:rsidR="003C2205" w:rsidRPr="00231C02" w:rsidRDefault="003C2205" w:rsidP="000F2D0C">
      <w:pPr>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 xml:space="preserve">В связи с отсутствием коммерческой деятельности в администрации муниципального образования </w:t>
      </w:r>
      <w:proofErr w:type="spellStart"/>
      <w:r w:rsidRPr="00231C02">
        <w:rPr>
          <w:rFonts w:ascii="PT Astra Serif" w:hAnsi="PT Astra Serif"/>
          <w:sz w:val="28"/>
          <w:szCs w:val="28"/>
          <w:lang w:eastAsia="ru-RU"/>
        </w:rPr>
        <w:t>Щекинский</w:t>
      </w:r>
      <w:proofErr w:type="spellEnd"/>
      <w:r w:rsidRPr="00231C02">
        <w:rPr>
          <w:rFonts w:ascii="PT Astra Serif" w:hAnsi="PT Astra Serif"/>
          <w:sz w:val="28"/>
          <w:szCs w:val="28"/>
          <w:lang w:eastAsia="ru-RU"/>
        </w:rPr>
        <w:t xml:space="preserve"> район налогооблагаемая база для налога на прибыль отсутствует. Ежеквартально предоставляется в налоговый орган нулевая декларация по налогу на прибыль.</w:t>
      </w:r>
    </w:p>
    <w:p w:rsidR="003C2205" w:rsidRPr="00231C02" w:rsidRDefault="003C2205" w:rsidP="000F2D0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 xml:space="preserve">Декларация по окончании каждого отчетного (налогового) периода представляется по местонахождению администрации муниципального образования </w:t>
      </w:r>
      <w:proofErr w:type="spellStart"/>
      <w:r w:rsidRPr="00231C02">
        <w:rPr>
          <w:rFonts w:ascii="PT Astra Serif" w:hAnsi="PT Astra Serif"/>
          <w:sz w:val="28"/>
          <w:szCs w:val="28"/>
        </w:rPr>
        <w:t>Щекинский</w:t>
      </w:r>
      <w:proofErr w:type="spellEnd"/>
      <w:r w:rsidRPr="00231C02">
        <w:rPr>
          <w:rFonts w:ascii="PT Astra Serif" w:hAnsi="PT Astra Serif"/>
          <w:sz w:val="28"/>
          <w:szCs w:val="28"/>
        </w:rPr>
        <w:t xml:space="preserve"> район в установленные сроки.</w:t>
      </w:r>
    </w:p>
    <w:p w:rsidR="003C2205" w:rsidRPr="00231C02" w:rsidRDefault="003C2205" w:rsidP="000F2D0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8"/>
          <w:szCs w:val="28"/>
        </w:rPr>
      </w:pPr>
      <w:r w:rsidRPr="00231C02">
        <w:rPr>
          <w:rFonts w:ascii="PT Astra Serif" w:hAnsi="PT Astra Serif"/>
          <w:sz w:val="28"/>
          <w:szCs w:val="28"/>
        </w:rPr>
        <w:t>Основание: статья 289 Налогового кодекса РФ.</w:t>
      </w:r>
    </w:p>
    <w:p w:rsidR="008A5844" w:rsidRPr="00DB2097" w:rsidRDefault="008A5844" w:rsidP="008A584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rPr>
          <w:rFonts w:ascii="PT Astra Serif" w:hAnsi="PT Astra Serif"/>
          <w:sz w:val="16"/>
          <w:szCs w:val="16"/>
        </w:rPr>
      </w:pPr>
    </w:p>
    <w:p w:rsidR="003C2205" w:rsidRPr="00231C02" w:rsidRDefault="003C2205" w:rsidP="008A5844">
      <w:pPr>
        <w:keepNext/>
        <w:spacing w:after="0" w:line="360" w:lineRule="auto"/>
        <w:ind w:firstLine="567"/>
        <w:jc w:val="center"/>
        <w:outlineLvl w:val="1"/>
        <w:rPr>
          <w:rFonts w:ascii="PT Astra Serif" w:hAnsi="PT Astra Serif"/>
          <w:b/>
          <w:bCs/>
          <w:iCs/>
          <w:sz w:val="28"/>
          <w:szCs w:val="28"/>
          <w:lang w:eastAsia="ru-RU"/>
        </w:rPr>
      </w:pPr>
      <w:r w:rsidRPr="00231C02">
        <w:rPr>
          <w:rFonts w:ascii="PT Astra Serif" w:hAnsi="PT Astra Serif"/>
          <w:b/>
          <w:bCs/>
          <w:iCs/>
          <w:sz w:val="28"/>
          <w:szCs w:val="28"/>
          <w:lang w:eastAsia="ru-RU"/>
        </w:rPr>
        <w:t>Налог на НДС</w:t>
      </w:r>
    </w:p>
    <w:p w:rsidR="003C2205" w:rsidRPr="00231C02" w:rsidRDefault="003C2205" w:rsidP="000F2D0C">
      <w:pPr>
        <w:spacing w:after="0" w:line="240" w:lineRule="auto"/>
        <w:ind w:firstLine="709"/>
        <w:jc w:val="both"/>
        <w:rPr>
          <w:rFonts w:ascii="PT Astra Serif" w:hAnsi="PT Astra Serif"/>
          <w:sz w:val="28"/>
          <w:szCs w:val="28"/>
          <w:lang w:eastAsia="ru-RU"/>
        </w:rPr>
      </w:pPr>
    </w:p>
    <w:p w:rsidR="003C2205" w:rsidRPr="00231C02" w:rsidRDefault="003C2205" w:rsidP="000F2D0C">
      <w:pPr>
        <w:spacing w:after="0" w:line="240" w:lineRule="auto"/>
        <w:ind w:firstLine="709"/>
        <w:jc w:val="both"/>
        <w:rPr>
          <w:rFonts w:ascii="PT Astra Serif" w:hAnsi="PT Astra Serif"/>
          <w:sz w:val="28"/>
          <w:szCs w:val="28"/>
          <w:lang w:eastAsia="ru-RU"/>
        </w:rPr>
      </w:pPr>
      <w:bookmarkStart w:id="112" w:name="_Toc215299209"/>
      <w:r w:rsidRPr="00231C02">
        <w:rPr>
          <w:rFonts w:ascii="PT Astra Serif" w:hAnsi="PT Astra Serif"/>
          <w:sz w:val="28"/>
          <w:szCs w:val="28"/>
          <w:lang w:eastAsia="ru-RU"/>
        </w:rPr>
        <w:t xml:space="preserve"> В связи с отсутствием налогооблагаемой базы (администрации муниципального образования </w:t>
      </w:r>
      <w:proofErr w:type="spellStart"/>
      <w:r w:rsidRPr="00231C02">
        <w:rPr>
          <w:rFonts w:ascii="PT Astra Serif" w:hAnsi="PT Astra Serif"/>
          <w:sz w:val="28"/>
          <w:szCs w:val="28"/>
          <w:lang w:eastAsia="ru-RU"/>
        </w:rPr>
        <w:t>Щекинский</w:t>
      </w:r>
      <w:proofErr w:type="spellEnd"/>
      <w:r w:rsidRPr="00231C02">
        <w:rPr>
          <w:rFonts w:ascii="PT Astra Serif" w:hAnsi="PT Astra Serif"/>
          <w:sz w:val="28"/>
          <w:szCs w:val="28"/>
          <w:lang w:eastAsia="ru-RU"/>
        </w:rPr>
        <w:t xml:space="preserve"> район не предоставляет коммерческие услуги) ежеквартально предоставляется нулевая декларация по налогу на добавленную стоимость.</w:t>
      </w:r>
    </w:p>
    <w:p w:rsidR="003C2205" w:rsidRPr="00231C02" w:rsidRDefault="003C2205" w:rsidP="000F2D0C">
      <w:pPr>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 xml:space="preserve">В силу положений п. 3 ст. 161 НК РФ  при реализации муниципального имущества, составляющего казну муниципального образования, физическим лицам, не имеющим статуса индивидуального предпринимателя, обязанность по перечислению суммы НДС в федеральный бюджет возлагается на продавца такого имущества. Администрация муниципального образования </w:t>
      </w:r>
      <w:proofErr w:type="spellStart"/>
      <w:r w:rsidRPr="00231C02">
        <w:rPr>
          <w:rFonts w:ascii="PT Astra Serif" w:hAnsi="PT Astra Serif"/>
          <w:sz w:val="28"/>
          <w:szCs w:val="28"/>
          <w:lang w:eastAsia="ru-RU"/>
        </w:rPr>
        <w:t>Щекинский</w:t>
      </w:r>
      <w:proofErr w:type="spellEnd"/>
      <w:r w:rsidRPr="00231C02">
        <w:rPr>
          <w:rFonts w:ascii="PT Astra Serif" w:hAnsi="PT Astra Serif"/>
          <w:sz w:val="28"/>
          <w:szCs w:val="28"/>
          <w:lang w:eastAsia="ru-RU"/>
        </w:rPr>
        <w:t xml:space="preserve"> района при реализации муниципальной собственности исчисляет и уплачивает сумму НДС в бюджет.</w:t>
      </w:r>
    </w:p>
    <w:p w:rsidR="003C2205" w:rsidRPr="00231C02" w:rsidRDefault="003C2205" w:rsidP="000F2D0C">
      <w:pPr>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 xml:space="preserve">Декларация по окончании каждого отчетного (налогового) периода представляется по местонахождению администрации муниципального образования </w:t>
      </w:r>
      <w:proofErr w:type="spellStart"/>
      <w:r w:rsidRPr="00231C02">
        <w:rPr>
          <w:rFonts w:ascii="PT Astra Serif" w:hAnsi="PT Astra Serif"/>
          <w:sz w:val="28"/>
          <w:szCs w:val="28"/>
          <w:lang w:eastAsia="ru-RU"/>
        </w:rPr>
        <w:t>Щекинский</w:t>
      </w:r>
      <w:proofErr w:type="spellEnd"/>
      <w:r w:rsidRPr="00231C02">
        <w:rPr>
          <w:rFonts w:ascii="PT Astra Serif" w:hAnsi="PT Astra Serif"/>
          <w:sz w:val="28"/>
          <w:szCs w:val="28"/>
          <w:lang w:eastAsia="ru-RU"/>
        </w:rPr>
        <w:t xml:space="preserve"> район до 20 числа месяца следующего за истекшим кварталом.</w:t>
      </w:r>
    </w:p>
    <w:p w:rsidR="003C2205" w:rsidRPr="00231C02" w:rsidRDefault="003C2205" w:rsidP="000F2D0C">
      <w:pPr>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Основание: статья 174 Налогового кодекса РФ.</w:t>
      </w:r>
    </w:p>
    <w:p w:rsidR="00DB2097" w:rsidRPr="00DB2097" w:rsidRDefault="00DB2097" w:rsidP="00344F9D">
      <w:pPr>
        <w:keepNext/>
        <w:spacing w:before="240" w:after="60" w:line="240" w:lineRule="auto"/>
        <w:ind w:firstLine="567"/>
        <w:jc w:val="center"/>
        <w:outlineLvl w:val="1"/>
        <w:rPr>
          <w:rFonts w:ascii="PT Astra Serif" w:hAnsi="PT Astra Serif"/>
          <w:b/>
          <w:bCs/>
          <w:iCs/>
          <w:sz w:val="16"/>
          <w:szCs w:val="16"/>
          <w:lang w:eastAsia="ru-RU"/>
        </w:rPr>
      </w:pPr>
      <w:bookmarkStart w:id="113" w:name="_Toc280732431"/>
      <w:bookmarkStart w:id="114" w:name="_Toc319333223"/>
      <w:bookmarkEnd w:id="112"/>
    </w:p>
    <w:p w:rsidR="003C2205" w:rsidRPr="00231C02" w:rsidRDefault="003C2205" w:rsidP="00344F9D">
      <w:pPr>
        <w:keepNext/>
        <w:spacing w:before="240" w:after="60" w:line="240" w:lineRule="auto"/>
        <w:ind w:firstLine="567"/>
        <w:jc w:val="center"/>
        <w:outlineLvl w:val="1"/>
        <w:rPr>
          <w:rFonts w:ascii="PT Astra Serif" w:hAnsi="PT Astra Serif"/>
          <w:b/>
          <w:bCs/>
          <w:iCs/>
          <w:sz w:val="28"/>
          <w:szCs w:val="28"/>
          <w:lang w:eastAsia="ru-RU"/>
        </w:rPr>
      </w:pPr>
      <w:r w:rsidRPr="00231C02">
        <w:rPr>
          <w:rFonts w:ascii="PT Astra Serif" w:hAnsi="PT Astra Serif"/>
          <w:b/>
          <w:bCs/>
          <w:iCs/>
          <w:sz w:val="28"/>
          <w:szCs w:val="28"/>
          <w:lang w:eastAsia="ru-RU"/>
        </w:rPr>
        <w:t>Страховые взносы</w:t>
      </w:r>
      <w:bookmarkEnd w:id="113"/>
      <w:bookmarkEnd w:id="114"/>
    </w:p>
    <w:p w:rsidR="003C2205" w:rsidRPr="00231C02" w:rsidRDefault="003C2205" w:rsidP="00344F9D">
      <w:pPr>
        <w:tabs>
          <w:tab w:val="num" w:pos="360"/>
        </w:tabs>
        <w:spacing w:after="0" w:line="240" w:lineRule="auto"/>
        <w:ind w:firstLine="567"/>
        <w:jc w:val="both"/>
        <w:rPr>
          <w:rFonts w:ascii="PT Astra Serif" w:hAnsi="PT Astra Serif"/>
          <w:sz w:val="28"/>
          <w:szCs w:val="28"/>
          <w:lang w:eastAsia="ru-RU"/>
        </w:rPr>
      </w:pPr>
    </w:p>
    <w:p w:rsidR="003C2205" w:rsidRPr="00231C02" w:rsidRDefault="003C2205" w:rsidP="000F2D0C">
      <w:pPr>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 xml:space="preserve"> Учет сумм начисленных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ведется в индивидуальных карточках.</w:t>
      </w:r>
    </w:p>
    <w:p w:rsidR="00DB2097" w:rsidRPr="00DB2097" w:rsidRDefault="00DB2097" w:rsidP="00344F9D">
      <w:pPr>
        <w:keepNext/>
        <w:spacing w:before="240" w:after="60" w:line="240" w:lineRule="auto"/>
        <w:ind w:firstLine="567"/>
        <w:jc w:val="center"/>
        <w:outlineLvl w:val="1"/>
        <w:rPr>
          <w:rFonts w:ascii="PT Astra Serif" w:hAnsi="PT Astra Serif"/>
          <w:b/>
          <w:bCs/>
          <w:iCs/>
          <w:sz w:val="16"/>
          <w:szCs w:val="16"/>
          <w:lang w:eastAsia="ru-RU"/>
        </w:rPr>
      </w:pPr>
      <w:bookmarkStart w:id="115" w:name="_Toc215299212"/>
      <w:bookmarkStart w:id="116" w:name="_Toc280732432"/>
      <w:bookmarkStart w:id="117" w:name="_Toc319333224"/>
    </w:p>
    <w:p w:rsidR="003C2205" w:rsidRPr="00231C02" w:rsidRDefault="003C2205" w:rsidP="00344F9D">
      <w:pPr>
        <w:keepNext/>
        <w:spacing w:before="240" w:after="60" w:line="240" w:lineRule="auto"/>
        <w:ind w:firstLine="567"/>
        <w:jc w:val="center"/>
        <w:outlineLvl w:val="1"/>
        <w:rPr>
          <w:rFonts w:ascii="PT Astra Serif" w:hAnsi="PT Astra Serif"/>
          <w:b/>
          <w:bCs/>
          <w:iCs/>
          <w:sz w:val="28"/>
          <w:szCs w:val="28"/>
          <w:lang w:eastAsia="ru-RU"/>
        </w:rPr>
      </w:pPr>
      <w:r w:rsidRPr="00231C02">
        <w:rPr>
          <w:rFonts w:ascii="PT Astra Serif" w:hAnsi="PT Astra Serif"/>
          <w:b/>
          <w:bCs/>
          <w:iCs/>
          <w:sz w:val="28"/>
          <w:szCs w:val="28"/>
          <w:lang w:eastAsia="ru-RU"/>
        </w:rPr>
        <w:t>Налог на имущество</w:t>
      </w:r>
      <w:bookmarkEnd w:id="115"/>
      <w:bookmarkEnd w:id="116"/>
      <w:bookmarkEnd w:id="117"/>
    </w:p>
    <w:p w:rsidR="003C2205" w:rsidRPr="00231C02" w:rsidRDefault="003C2205" w:rsidP="00344F9D">
      <w:pPr>
        <w:tabs>
          <w:tab w:val="num" w:pos="360"/>
        </w:tabs>
        <w:spacing w:after="0" w:line="240" w:lineRule="auto"/>
        <w:ind w:firstLine="567"/>
        <w:jc w:val="both"/>
        <w:rPr>
          <w:rFonts w:ascii="PT Astra Serif" w:hAnsi="PT Astra Serif"/>
          <w:sz w:val="28"/>
          <w:szCs w:val="28"/>
          <w:lang w:eastAsia="ru-RU"/>
        </w:rPr>
      </w:pPr>
    </w:p>
    <w:p w:rsidR="003C2205" w:rsidRPr="00231C02" w:rsidRDefault="003C2205" w:rsidP="000F2D0C">
      <w:pPr>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 xml:space="preserve"> Расчет среднегодовой стоимости имущества производится в целом по юридическому лицу администрации </w:t>
      </w:r>
      <w:proofErr w:type="spellStart"/>
      <w:r w:rsidRPr="00231C02">
        <w:rPr>
          <w:rFonts w:ascii="PT Astra Serif" w:hAnsi="PT Astra Serif"/>
          <w:sz w:val="28"/>
          <w:szCs w:val="28"/>
          <w:lang w:eastAsia="ru-RU"/>
        </w:rPr>
        <w:t>Щекинского</w:t>
      </w:r>
      <w:proofErr w:type="spellEnd"/>
      <w:r w:rsidRPr="00231C02">
        <w:rPr>
          <w:rFonts w:ascii="PT Astra Serif" w:hAnsi="PT Astra Serif"/>
          <w:sz w:val="28"/>
          <w:szCs w:val="28"/>
          <w:lang w:eastAsia="ru-RU"/>
        </w:rPr>
        <w:t xml:space="preserve"> района. Составляется единый расчет авансовых платежей и налоговая декларация по налогу на имущество.</w:t>
      </w:r>
    </w:p>
    <w:p w:rsidR="003C2205" w:rsidRPr="00231C02" w:rsidRDefault="003C2205" w:rsidP="000F2D0C">
      <w:pPr>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 1 января 201</w:t>
      </w:r>
      <w:r w:rsidR="00050AAE" w:rsidRPr="00231C02">
        <w:rPr>
          <w:rFonts w:ascii="PT Astra Serif" w:hAnsi="PT Astra Serif"/>
          <w:sz w:val="28"/>
          <w:szCs w:val="28"/>
          <w:lang w:eastAsia="ru-RU"/>
        </w:rPr>
        <w:t>9 движимое имущество не входит в налогооблагаемую базу но налогу на имущество.</w:t>
      </w:r>
      <w:r w:rsidRPr="00231C02">
        <w:rPr>
          <w:rFonts w:ascii="PT Astra Serif" w:hAnsi="PT Astra Serif"/>
          <w:sz w:val="28"/>
          <w:szCs w:val="28"/>
          <w:lang w:eastAsia="ru-RU"/>
        </w:rPr>
        <w:t xml:space="preserve"> </w:t>
      </w:r>
    </w:p>
    <w:p w:rsidR="003C2205" w:rsidRPr="00231C02" w:rsidRDefault="003C2205" w:rsidP="000F2D0C">
      <w:pPr>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 xml:space="preserve">Оплата налога и авансовых платежей по налогу на имущество производится в региональный бюджет за счет средств бюджета </w:t>
      </w:r>
      <w:proofErr w:type="spellStart"/>
      <w:r w:rsidRPr="00231C02">
        <w:rPr>
          <w:rFonts w:ascii="PT Astra Serif" w:hAnsi="PT Astra Serif"/>
          <w:sz w:val="28"/>
          <w:szCs w:val="28"/>
          <w:lang w:eastAsia="ru-RU"/>
        </w:rPr>
        <w:t>Щекинского</w:t>
      </w:r>
      <w:proofErr w:type="spellEnd"/>
      <w:r w:rsidRPr="00231C02">
        <w:rPr>
          <w:rFonts w:ascii="PT Astra Serif" w:hAnsi="PT Astra Serif"/>
          <w:sz w:val="28"/>
          <w:szCs w:val="28"/>
          <w:lang w:eastAsia="ru-RU"/>
        </w:rPr>
        <w:t xml:space="preserve"> района, </w:t>
      </w:r>
      <w:bookmarkStart w:id="118" w:name="_Toc280732433"/>
      <w:bookmarkStart w:id="119" w:name="_Toc319333225"/>
      <w:r w:rsidRPr="00231C02">
        <w:rPr>
          <w:rFonts w:ascii="PT Astra Serif" w:hAnsi="PT Astra Serif"/>
          <w:sz w:val="28"/>
          <w:szCs w:val="28"/>
          <w:lang w:eastAsia="ru-RU"/>
        </w:rPr>
        <w:t xml:space="preserve">местонахождению администрации муниципального образования </w:t>
      </w:r>
      <w:proofErr w:type="spellStart"/>
      <w:r w:rsidRPr="00231C02">
        <w:rPr>
          <w:rFonts w:ascii="PT Astra Serif" w:hAnsi="PT Astra Serif"/>
          <w:sz w:val="28"/>
          <w:szCs w:val="28"/>
          <w:lang w:eastAsia="ru-RU"/>
        </w:rPr>
        <w:t>Щекинский</w:t>
      </w:r>
      <w:proofErr w:type="spellEnd"/>
      <w:r w:rsidRPr="00231C02">
        <w:rPr>
          <w:rFonts w:ascii="PT Astra Serif" w:hAnsi="PT Astra Serif"/>
          <w:sz w:val="28"/>
          <w:szCs w:val="28"/>
          <w:lang w:eastAsia="ru-RU"/>
        </w:rPr>
        <w:t xml:space="preserve"> район в порядке и сроки, предусмотренные Налогового кодекса РФ</w:t>
      </w:r>
    </w:p>
    <w:p w:rsidR="003C2205" w:rsidRPr="00231C02" w:rsidRDefault="003C2205" w:rsidP="000F2D0C">
      <w:pPr>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Основание: статья 372, статья 383</w:t>
      </w:r>
      <w:r w:rsidR="004D4F17">
        <w:rPr>
          <w:rFonts w:ascii="PT Astra Serif" w:hAnsi="PT Astra Serif"/>
          <w:sz w:val="28"/>
          <w:szCs w:val="28"/>
          <w:lang w:eastAsia="ru-RU"/>
        </w:rPr>
        <w:t xml:space="preserve"> </w:t>
      </w:r>
      <w:r w:rsidRPr="00231C02">
        <w:rPr>
          <w:rFonts w:ascii="PT Astra Serif" w:hAnsi="PT Astra Serif"/>
          <w:sz w:val="28"/>
          <w:szCs w:val="28"/>
          <w:lang w:eastAsia="ru-RU"/>
        </w:rPr>
        <w:t>Налогового кодекса РФ.</w:t>
      </w:r>
    </w:p>
    <w:p w:rsidR="008A5844" w:rsidRPr="00231C02" w:rsidRDefault="008A5844" w:rsidP="000F2D0C">
      <w:pPr>
        <w:spacing w:after="0" w:line="240" w:lineRule="auto"/>
        <w:ind w:firstLine="709"/>
        <w:jc w:val="both"/>
        <w:rPr>
          <w:rFonts w:ascii="PT Astra Serif" w:hAnsi="PT Astra Serif"/>
          <w:sz w:val="28"/>
          <w:szCs w:val="28"/>
          <w:lang w:eastAsia="ru-RU"/>
        </w:rPr>
      </w:pPr>
    </w:p>
    <w:p w:rsidR="00DB2097" w:rsidRPr="00DB2097" w:rsidRDefault="00DB2097" w:rsidP="00E40468">
      <w:pPr>
        <w:keepNext/>
        <w:spacing w:after="0" w:line="240" w:lineRule="auto"/>
        <w:jc w:val="center"/>
        <w:rPr>
          <w:rFonts w:ascii="PT Astra Serif" w:hAnsi="PT Astra Serif"/>
          <w:b/>
          <w:bCs/>
          <w:iCs/>
          <w:sz w:val="16"/>
          <w:szCs w:val="16"/>
          <w:lang w:eastAsia="ru-RU"/>
        </w:rPr>
      </w:pPr>
    </w:p>
    <w:p w:rsidR="003C2205" w:rsidRPr="00231C02" w:rsidRDefault="003C2205" w:rsidP="00E40468">
      <w:pPr>
        <w:keepNext/>
        <w:spacing w:after="0" w:line="240" w:lineRule="auto"/>
        <w:jc w:val="center"/>
        <w:rPr>
          <w:rFonts w:ascii="PT Astra Serif" w:hAnsi="PT Astra Serif"/>
          <w:b/>
          <w:bCs/>
          <w:iCs/>
          <w:sz w:val="28"/>
          <w:szCs w:val="28"/>
          <w:lang w:eastAsia="ru-RU"/>
        </w:rPr>
      </w:pPr>
      <w:r w:rsidRPr="00231C02">
        <w:rPr>
          <w:rFonts w:ascii="PT Astra Serif" w:hAnsi="PT Astra Serif"/>
          <w:b/>
          <w:bCs/>
          <w:iCs/>
          <w:sz w:val="28"/>
          <w:szCs w:val="28"/>
          <w:lang w:eastAsia="ru-RU"/>
        </w:rPr>
        <w:t>Транспортный налог</w:t>
      </w:r>
      <w:bookmarkEnd w:id="118"/>
      <w:bookmarkEnd w:id="119"/>
    </w:p>
    <w:p w:rsidR="000F2D0C" w:rsidRPr="00231C02" w:rsidRDefault="000F2D0C" w:rsidP="000F2D0C">
      <w:pPr>
        <w:spacing w:after="0" w:line="240" w:lineRule="auto"/>
        <w:ind w:firstLine="709"/>
        <w:jc w:val="both"/>
        <w:rPr>
          <w:rFonts w:ascii="PT Astra Serif" w:hAnsi="PT Astra Serif"/>
          <w:sz w:val="28"/>
          <w:szCs w:val="28"/>
          <w:lang w:eastAsia="ru-RU"/>
        </w:rPr>
      </w:pPr>
    </w:p>
    <w:p w:rsidR="003C2205" w:rsidRPr="00231C02" w:rsidRDefault="003C2205" w:rsidP="000F2D0C">
      <w:pPr>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 xml:space="preserve">В налогооблагаемую базу включаются все транспортные средства администрации </w:t>
      </w:r>
      <w:proofErr w:type="spellStart"/>
      <w:r w:rsidRPr="00231C02">
        <w:rPr>
          <w:rFonts w:ascii="PT Astra Serif" w:hAnsi="PT Astra Serif"/>
          <w:sz w:val="28"/>
          <w:szCs w:val="28"/>
          <w:lang w:eastAsia="ru-RU"/>
        </w:rPr>
        <w:t>Щекинского</w:t>
      </w:r>
      <w:proofErr w:type="spellEnd"/>
      <w:r w:rsidRPr="00231C02">
        <w:rPr>
          <w:rFonts w:ascii="PT Astra Serif" w:hAnsi="PT Astra Serif"/>
          <w:sz w:val="28"/>
          <w:szCs w:val="28"/>
          <w:lang w:eastAsia="ru-RU"/>
        </w:rPr>
        <w:t xml:space="preserve"> района и казны муниципального образования </w:t>
      </w:r>
      <w:proofErr w:type="spellStart"/>
      <w:r w:rsidRPr="00231C02">
        <w:rPr>
          <w:rFonts w:ascii="PT Astra Serif" w:hAnsi="PT Astra Serif"/>
          <w:sz w:val="28"/>
          <w:szCs w:val="28"/>
          <w:lang w:eastAsia="ru-RU"/>
        </w:rPr>
        <w:t>Щекинский</w:t>
      </w:r>
      <w:proofErr w:type="spellEnd"/>
      <w:r w:rsidRPr="00231C02">
        <w:rPr>
          <w:rFonts w:ascii="PT Astra Serif" w:hAnsi="PT Astra Serif"/>
          <w:sz w:val="28"/>
          <w:szCs w:val="28"/>
          <w:lang w:eastAsia="ru-RU"/>
        </w:rPr>
        <w:t xml:space="preserve"> район до момента снятия транспортного средства с учета или исключения из государственного судового реестра в соответствии с законодательством РФ. </w:t>
      </w:r>
    </w:p>
    <w:p w:rsidR="003C2205" w:rsidRPr="00231C02" w:rsidRDefault="003C2205" w:rsidP="000F2D0C">
      <w:pPr>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 xml:space="preserve">Постановка на учет транспортных средств, сдача деклараций и перечисление налога осуществляется администрацией </w:t>
      </w:r>
      <w:proofErr w:type="spellStart"/>
      <w:r w:rsidRPr="00231C02">
        <w:rPr>
          <w:rFonts w:ascii="PT Astra Serif" w:hAnsi="PT Astra Serif"/>
          <w:sz w:val="28"/>
          <w:szCs w:val="28"/>
          <w:lang w:eastAsia="ru-RU"/>
        </w:rPr>
        <w:t>Щекинского</w:t>
      </w:r>
      <w:proofErr w:type="spellEnd"/>
      <w:r w:rsidRPr="00231C02">
        <w:rPr>
          <w:rFonts w:ascii="PT Astra Serif" w:hAnsi="PT Astra Serif"/>
          <w:sz w:val="28"/>
          <w:szCs w:val="28"/>
          <w:lang w:eastAsia="ru-RU"/>
        </w:rPr>
        <w:t xml:space="preserve"> района по месту регистрации транспортных средств.</w:t>
      </w:r>
    </w:p>
    <w:p w:rsidR="00DB2097" w:rsidRDefault="003C2205" w:rsidP="000F2D0C">
      <w:pPr>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Основание: глава 28 Налогового кодекса РФ</w:t>
      </w:r>
      <w:r w:rsidR="004D4F17">
        <w:rPr>
          <w:rFonts w:ascii="PT Astra Serif" w:hAnsi="PT Astra Serif"/>
          <w:sz w:val="28"/>
          <w:szCs w:val="28"/>
          <w:lang w:eastAsia="ru-RU"/>
        </w:rPr>
        <w:t>.</w:t>
      </w:r>
    </w:p>
    <w:p w:rsidR="004D4F17" w:rsidRPr="00231C02" w:rsidRDefault="004D4F17" w:rsidP="000F2D0C">
      <w:pPr>
        <w:spacing w:after="0" w:line="240" w:lineRule="auto"/>
        <w:ind w:firstLine="709"/>
        <w:jc w:val="both"/>
        <w:rPr>
          <w:rFonts w:ascii="PT Astra Serif" w:hAnsi="PT Astra Serif"/>
          <w:sz w:val="28"/>
          <w:szCs w:val="28"/>
          <w:lang w:eastAsia="ru-RU"/>
        </w:rPr>
      </w:pPr>
    </w:p>
    <w:p w:rsidR="00DB2097" w:rsidRDefault="00DB2097" w:rsidP="00E404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rFonts w:ascii="PT Astra Serif" w:hAnsi="PT Astra Serif"/>
          <w:b/>
          <w:bCs/>
          <w:sz w:val="28"/>
          <w:szCs w:val="28"/>
        </w:rPr>
      </w:pPr>
    </w:p>
    <w:p w:rsidR="003C2205" w:rsidRPr="00231C02" w:rsidRDefault="003C2205" w:rsidP="00E404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rFonts w:ascii="PT Astra Serif" w:hAnsi="PT Astra Serif"/>
          <w:b/>
          <w:bCs/>
          <w:sz w:val="28"/>
          <w:szCs w:val="28"/>
        </w:rPr>
      </w:pPr>
      <w:r w:rsidRPr="00231C02">
        <w:rPr>
          <w:rFonts w:ascii="PT Astra Serif" w:hAnsi="PT Astra Serif"/>
          <w:b/>
          <w:bCs/>
          <w:sz w:val="28"/>
          <w:szCs w:val="28"/>
        </w:rPr>
        <w:t>Земельный налог</w:t>
      </w:r>
    </w:p>
    <w:p w:rsidR="003C2205" w:rsidRPr="00231C02" w:rsidRDefault="003C2205" w:rsidP="000F2D0C">
      <w:pPr>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 xml:space="preserve">Налогооблагаемая база по земельному налогу формируется по земельным участкам, учитываемым по кадастровой стоимости. </w:t>
      </w:r>
    </w:p>
    <w:p w:rsidR="003C2205" w:rsidRPr="00231C02" w:rsidRDefault="003C2205" w:rsidP="000F2D0C">
      <w:pPr>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Налоговая ставка применяется в соответствии с местным законодательством согласно статье 394 Налогового кодекса РФ.</w:t>
      </w:r>
    </w:p>
    <w:p w:rsidR="003C2205" w:rsidRPr="00231C02" w:rsidRDefault="003C2205" w:rsidP="000F2D0C">
      <w:pPr>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 xml:space="preserve">Налоги и авансовые платежи по земельному налогу уплачиваются в местный бюджет по местонахождению администрации муниципального образования </w:t>
      </w:r>
      <w:proofErr w:type="spellStart"/>
      <w:r w:rsidRPr="00231C02">
        <w:rPr>
          <w:rFonts w:ascii="PT Astra Serif" w:hAnsi="PT Astra Serif"/>
          <w:sz w:val="28"/>
          <w:szCs w:val="28"/>
          <w:lang w:eastAsia="ru-RU"/>
        </w:rPr>
        <w:t>Щекинский</w:t>
      </w:r>
      <w:proofErr w:type="spellEnd"/>
      <w:r w:rsidRPr="00231C02">
        <w:rPr>
          <w:rFonts w:ascii="PT Astra Serif" w:hAnsi="PT Astra Serif"/>
          <w:sz w:val="28"/>
          <w:szCs w:val="28"/>
          <w:lang w:eastAsia="ru-RU"/>
        </w:rPr>
        <w:t xml:space="preserve"> район в порядке и сроки, предусмотренные Налоговым кодеком РФ.</w:t>
      </w:r>
    </w:p>
    <w:p w:rsidR="003C2205" w:rsidRPr="00231C02" w:rsidRDefault="003C2205" w:rsidP="000F2D0C">
      <w:pPr>
        <w:spacing w:after="0" w:line="240" w:lineRule="auto"/>
        <w:ind w:firstLine="709"/>
        <w:jc w:val="both"/>
        <w:rPr>
          <w:rFonts w:ascii="PT Astra Serif" w:hAnsi="PT Astra Serif"/>
          <w:sz w:val="28"/>
          <w:szCs w:val="28"/>
          <w:lang w:eastAsia="ru-RU"/>
        </w:rPr>
      </w:pPr>
      <w:r w:rsidRPr="00231C02">
        <w:rPr>
          <w:rFonts w:ascii="PT Astra Serif" w:hAnsi="PT Astra Serif"/>
          <w:sz w:val="28"/>
          <w:szCs w:val="28"/>
          <w:lang w:eastAsia="ru-RU"/>
        </w:rPr>
        <w:t>Основание: статья 396 Налогового кодекса РФ.</w:t>
      </w:r>
    </w:p>
    <w:p w:rsidR="00DB2097" w:rsidRDefault="00DB2097" w:rsidP="00DB2097">
      <w:pPr>
        <w:spacing w:line="370" w:lineRule="exact"/>
        <w:ind w:firstLine="709"/>
        <w:jc w:val="both"/>
        <w:rPr>
          <w:rFonts w:ascii="PT Astra Serif" w:hAnsi="PT Astra Serif"/>
          <w:sz w:val="28"/>
          <w:szCs w:val="24"/>
        </w:rPr>
      </w:pPr>
    </w:p>
    <w:p w:rsidR="00DB2097" w:rsidRPr="00FF30E2" w:rsidRDefault="00DB2097" w:rsidP="00DB2097">
      <w:pPr>
        <w:spacing w:line="370" w:lineRule="exact"/>
        <w:ind w:firstLine="709"/>
        <w:jc w:val="both"/>
        <w:rPr>
          <w:rFonts w:ascii="PT Astra Serif" w:hAnsi="PT Astra Serif"/>
          <w:sz w:val="28"/>
          <w:szCs w:val="24"/>
        </w:rPr>
      </w:pPr>
    </w:p>
    <w:tbl>
      <w:tblPr>
        <w:tblW w:w="5000" w:type="pct"/>
        <w:tblLook w:val="0000" w:firstRow="0" w:lastRow="0" w:firstColumn="0" w:lastColumn="0" w:noHBand="0" w:noVBand="0"/>
      </w:tblPr>
      <w:tblGrid>
        <w:gridCol w:w="5103"/>
        <w:gridCol w:w="4468"/>
      </w:tblGrid>
      <w:tr w:rsidR="00DB2097" w:rsidRPr="00FF30E2" w:rsidTr="0040492B">
        <w:tc>
          <w:tcPr>
            <w:tcW w:w="2666" w:type="pct"/>
            <w:vAlign w:val="center"/>
          </w:tcPr>
          <w:p w:rsidR="00DB2097" w:rsidRPr="00FF30E2" w:rsidRDefault="00DB2097" w:rsidP="0040492B">
            <w:pPr>
              <w:spacing w:after="0" w:line="240" w:lineRule="auto"/>
              <w:jc w:val="center"/>
              <w:rPr>
                <w:rFonts w:ascii="PT Astra Serif" w:hAnsi="PT Astra Serif"/>
                <w:b/>
                <w:sz w:val="28"/>
                <w:szCs w:val="24"/>
              </w:rPr>
            </w:pPr>
            <w:r w:rsidRPr="00DB2097">
              <w:rPr>
                <w:rFonts w:ascii="PT Astra Serif" w:hAnsi="PT Astra Serif"/>
                <w:b/>
                <w:sz w:val="28"/>
                <w:szCs w:val="28"/>
              </w:rPr>
              <w:t>Начальник отдела по</w:t>
            </w:r>
            <w:r>
              <w:rPr>
                <w:rFonts w:ascii="PT Astra Serif" w:hAnsi="PT Astra Serif"/>
                <w:b/>
                <w:sz w:val="28"/>
                <w:szCs w:val="28"/>
              </w:rPr>
              <w:t xml:space="preserve"> </w:t>
            </w:r>
            <w:r w:rsidRPr="00DB2097">
              <w:rPr>
                <w:rFonts w:ascii="PT Astra Serif" w:hAnsi="PT Astra Serif"/>
                <w:b/>
                <w:sz w:val="28"/>
                <w:szCs w:val="28"/>
              </w:rPr>
              <w:t>бухгалтерскому</w:t>
            </w:r>
            <w:r>
              <w:rPr>
                <w:rFonts w:ascii="PT Astra Serif" w:hAnsi="PT Astra Serif"/>
                <w:b/>
                <w:sz w:val="28"/>
                <w:szCs w:val="28"/>
              </w:rPr>
              <w:t xml:space="preserve"> </w:t>
            </w:r>
            <w:r w:rsidRPr="00DB2097">
              <w:rPr>
                <w:rFonts w:ascii="PT Astra Serif" w:hAnsi="PT Astra Serif"/>
                <w:b/>
                <w:sz w:val="28"/>
                <w:szCs w:val="28"/>
              </w:rPr>
              <w:t xml:space="preserve">учету и отчетности администрации </w:t>
            </w:r>
            <w:proofErr w:type="spellStart"/>
            <w:r w:rsidRPr="00DB2097">
              <w:rPr>
                <w:rFonts w:ascii="PT Astra Serif" w:hAnsi="PT Astra Serif"/>
                <w:b/>
                <w:sz w:val="28"/>
                <w:szCs w:val="28"/>
              </w:rPr>
              <w:t>Щекинского</w:t>
            </w:r>
            <w:proofErr w:type="spellEnd"/>
            <w:r w:rsidRPr="00DB2097">
              <w:rPr>
                <w:rFonts w:ascii="PT Astra Serif" w:hAnsi="PT Astra Serif"/>
                <w:b/>
                <w:sz w:val="28"/>
                <w:szCs w:val="28"/>
              </w:rPr>
              <w:t xml:space="preserve"> района</w:t>
            </w:r>
          </w:p>
        </w:tc>
        <w:tc>
          <w:tcPr>
            <w:tcW w:w="2334" w:type="pct"/>
            <w:vAlign w:val="bottom"/>
          </w:tcPr>
          <w:p w:rsidR="00DB2097" w:rsidRPr="00DB2097" w:rsidRDefault="00DB2097" w:rsidP="0040492B">
            <w:pPr>
              <w:keepNext/>
              <w:spacing w:after="0" w:line="240" w:lineRule="auto"/>
              <w:jc w:val="right"/>
              <w:rPr>
                <w:rFonts w:ascii="PT Astra Serif" w:hAnsi="PT Astra Serif" w:cs="Arial"/>
                <w:b/>
                <w:bCs/>
                <w:kern w:val="32"/>
                <w:sz w:val="28"/>
                <w:szCs w:val="32"/>
              </w:rPr>
            </w:pPr>
            <w:r w:rsidRPr="00DB2097">
              <w:rPr>
                <w:rFonts w:ascii="PT Astra Serif" w:hAnsi="PT Astra Serif"/>
                <w:b/>
                <w:sz w:val="28"/>
                <w:szCs w:val="28"/>
              </w:rPr>
              <w:t xml:space="preserve">Л.Н. </w:t>
            </w:r>
            <w:proofErr w:type="spellStart"/>
            <w:r w:rsidRPr="00DB2097">
              <w:rPr>
                <w:rFonts w:ascii="PT Astra Serif" w:hAnsi="PT Astra Serif"/>
                <w:b/>
                <w:sz w:val="28"/>
                <w:szCs w:val="28"/>
              </w:rPr>
              <w:t>Шалынина</w:t>
            </w:r>
            <w:proofErr w:type="spellEnd"/>
          </w:p>
        </w:tc>
      </w:tr>
    </w:tbl>
    <w:p w:rsidR="00DB2097" w:rsidRPr="00FF30E2" w:rsidRDefault="00DB2097" w:rsidP="00DB2097">
      <w:pPr>
        <w:spacing w:line="260" w:lineRule="exact"/>
        <w:jc w:val="center"/>
        <w:outlineLvl w:val="2"/>
        <w:rPr>
          <w:rFonts w:ascii="PT Astra Serif" w:hAnsi="PT Astra Serif"/>
          <w:b/>
          <w:sz w:val="28"/>
          <w:szCs w:val="28"/>
        </w:rPr>
      </w:pPr>
    </w:p>
    <w:p w:rsidR="003C2205" w:rsidRPr="00231C02" w:rsidRDefault="003C2205" w:rsidP="00DB2097">
      <w:pPr>
        <w:spacing w:after="0" w:line="240" w:lineRule="auto"/>
        <w:ind w:firstLine="567"/>
        <w:jc w:val="both"/>
        <w:rPr>
          <w:rFonts w:ascii="PT Astra Serif" w:hAnsi="PT Astra Serif"/>
          <w:color w:val="000000"/>
          <w:sz w:val="20"/>
          <w:szCs w:val="20"/>
        </w:rPr>
      </w:pPr>
    </w:p>
    <w:sectPr w:rsidR="003C2205" w:rsidRPr="00231C02" w:rsidSect="000D12B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D8A" w:rsidRDefault="00522D8A">
      <w:pPr>
        <w:spacing w:after="0" w:line="240" w:lineRule="auto"/>
      </w:pPr>
      <w:r>
        <w:separator/>
      </w:r>
    </w:p>
  </w:endnote>
  <w:endnote w:type="continuationSeparator" w:id="0">
    <w:p w:rsidR="00522D8A" w:rsidRDefault="00522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mmonBullets">
    <w:altName w:val="Symbol"/>
    <w:panose1 w:val="00000000000000000000"/>
    <w:charset w:val="02"/>
    <w:family w:val="swiss"/>
    <w:notTrueType/>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000" w:usb1="80000000" w:usb2="00000008" w:usb3="00000000" w:csb0="000000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D8A" w:rsidRDefault="00522D8A">
      <w:pPr>
        <w:spacing w:after="0" w:line="240" w:lineRule="auto"/>
      </w:pPr>
      <w:r>
        <w:separator/>
      </w:r>
    </w:p>
  </w:footnote>
  <w:footnote w:type="continuationSeparator" w:id="0">
    <w:p w:rsidR="00522D8A" w:rsidRDefault="00522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387" w:rsidRDefault="009C3387" w:rsidP="00A13E45">
    <w:pPr>
      <w:pStyle w:val="af1"/>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82</w:t>
    </w:r>
    <w:r>
      <w:rPr>
        <w:rStyle w:val="af0"/>
      </w:rPr>
      <w:fldChar w:fldCharType="end"/>
    </w:r>
  </w:p>
  <w:p w:rsidR="009C3387" w:rsidRDefault="009C3387">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387" w:rsidRDefault="009C3387" w:rsidP="00A13E45">
    <w:pPr>
      <w:pStyle w:val="af1"/>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9B268F">
      <w:rPr>
        <w:rStyle w:val="af0"/>
        <w:noProof/>
      </w:rPr>
      <w:t>3</w:t>
    </w:r>
    <w:r>
      <w:rPr>
        <w:rStyle w:val="af0"/>
      </w:rPr>
      <w:fldChar w:fldCharType="end"/>
    </w:r>
  </w:p>
  <w:p w:rsidR="009C3387" w:rsidRDefault="009C338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5F1B"/>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99"/>
        </w:tabs>
        <w:ind w:left="999"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136077E2"/>
    <w:multiLevelType w:val="multilevel"/>
    <w:tmpl w:val="C45A419E"/>
    <w:lvl w:ilvl="0">
      <w:start w:val="1"/>
      <w:numFmt w:val="upperRoman"/>
      <w:lvlText w:val="%1."/>
      <w:lvlJc w:val="left"/>
      <w:pPr>
        <w:ind w:left="1287" w:hanging="720"/>
      </w:pPr>
      <w:rPr>
        <w:rFonts w:hint="default"/>
      </w:rPr>
    </w:lvl>
    <w:lvl w:ilvl="1">
      <w:start w:val="3"/>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16FA32AA"/>
    <w:multiLevelType w:val="hybridMultilevel"/>
    <w:tmpl w:val="DADCA8E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DC37443"/>
    <w:multiLevelType w:val="hybridMultilevel"/>
    <w:tmpl w:val="E6746CA0"/>
    <w:lvl w:ilvl="0" w:tplc="04190001">
      <w:start w:val="1"/>
      <w:numFmt w:val="bullet"/>
      <w:pStyle w:val="a"/>
      <w:lvlText w:val=""/>
      <w:lvlJc w:val="left"/>
      <w:pPr>
        <w:tabs>
          <w:tab w:val="num" w:pos="473"/>
        </w:tabs>
        <w:ind w:firstLine="113"/>
      </w:pPr>
      <w:rPr>
        <w:rFonts w:ascii="CommonBullets" w:hAnsi="CommonBullets"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4">
    <w:nsid w:val="39885FFD"/>
    <w:multiLevelType w:val="hybridMultilevel"/>
    <w:tmpl w:val="CC78ABBC"/>
    <w:lvl w:ilvl="0" w:tplc="5DEC9AB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46FB5CFF"/>
    <w:multiLevelType w:val="multilevel"/>
    <w:tmpl w:val="7BE44D08"/>
    <w:styleLink w:val="2"/>
    <w:lvl w:ilvl="0">
      <w:start w:val="1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num w:numId="1">
    <w:abstractNumId w:val="0"/>
  </w:num>
  <w:num w:numId="2">
    <w:abstractNumId w:val="5"/>
  </w:num>
  <w:num w:numId="3">
    <w:abstractNumId w:val="3"/>
  </w:num>
  <w:num w:numId="4">
    <w:abstractNumId w:val="2"/>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C6"/>
    <w:rsid w:val="00000722"/>
    <w:rsid w:val="000019AE"/>
    <w:rsid w:val="00012961"/>
    <w:rsid w:val="00013CE0"/>
    <w:rsid w:val="00015FD0"/>
    <w:rsid w:val="00026A48"/>
    <w:rsid w:val="000344A2"/>
    <w:rsid w:val="00034E01"/>
    <w:rsid w:val="000362FD"/>
    <w:rsid w:val="0004037C"/>
    <w:rsid w:val="00043B40"/>
    <w:rsid w:val="0004421C"/>
    <w:rsid w:val="0004541D"/>
    <w:rsid w:val="00046EC3"/>
    <w:rsid w:val="00050AAE"/>
    <w:rsid w:val="00054C39"/>
    <w:rsid w:val="00054FEF"/>
    <w:rsid w:val="000564C0"/>
    <w:rsid w:val="00056559"/>
    <w:rsid w:val="00061471"/>
    <w:rsid w:val="00062FD3"/>
    <w:rsid w:val="00063122"/>
    <w:rsid w:val="000650CA"/>
    <w:rsid w:val="00066743"/>
    <w:rsid w:val="00066A70"/>
    <w:rsid w:val="0007040A"/>
    <w:rsid w:val="000704D7"/>
    <w:rsid w:val="000737BD"/>
    <w:rsid w:val="00075F43"/>
    <w:rsid w:val="00076E54"/>
    <w:rsid w:val="00083895"/>
    <w:rsid w:val="000845DC"/>
    <w:rsid w:val="000845E8"/>
    <w:rsid w:val="000858B9"/>
    <w:rsid w:val="00086A95"/>
    <w:rsid w:val="00087ADE"/>
    <w:rsid w:val="00090454"/>
    <w:rsid w:val="0009307F"/>
    <w:rsid w:val="000965CE"/>
    <w:rsid w:val="000A0CC7"/>
    <w:rsid w:val="000A400F"/>
    <w:rsid w:val="000A603E"/>
    <w:rsid w:val="000B1A49"/>
    <w:rsid w:val="000B355B"/>
    <w:rsid w:val="000B4013"/>
    <w:rsid w:val="000B75FF"/>
    <w:rsid w:val="000C1AA1"/>
    <w:rsid w:val="000C1AA8"/>
    <w:rsid w:val="000C3239"/>
    <w:rsid w:val="000C5160"/>
    <w:rsid w:val="000C70C3"/>
    <w:rsid w:val="000D0F2D"/>
    <w:rsid w:val="000D12B8"/>
    <w:rsid w:val="000D2D75"/>
    <w:rsid w:val="000D322E"/>
    <w:rsid w:val="000E0356"/>
    <w:rsid w:val="000E06C8"/>
    <w:rsid w:val="000E1E89"/>
    <w:rsid w:val="000E6926"/>
    <w:rsid w:val="000F0CBA"/>
    <w:rsid w:val="000F0F31"/>
    <w:rsid w:val="000F2D0C"/>
    <w:rsid w:val="000F3B20"/>
    <w:rsid w:val="000F40D9"/>
    <w:rsid w:val="001054A5"/>
    <w:rsid w:val="00107E5A"/>
    <w:rsid w:val="00113B2E"/>
    <w:rsid w:val="00124639"/>
    <w:rsid w:val="00127B59"/>
    <w:rsid w:val="001302CF"/>
    <w:rsid w:val="0013096C"/>
    <w:rsid w:val="00130EAA"/>
    <w:rsid w:val="0013356E"/>
    <w:rsid w:val="00136399"/>
    <w:rsid w:val="00136816"/>
    <w:rsid w:val="00137D66"/>
    <w:rsid w:val="00142E0E"/>
    <w:rsid w:val="001435EF"/>
    <w:rsid w:val="00150D1C"/>
    <w:rsid w:val="001519E2"/>
    <w:rsid w:val="001569B9"/>
    <w:rsid w:val="00160FD8"/>
    <w:rsid w:val="0016284F"/>
    <w:rsid w:val="0016361C"/>
    <w:rsid w:val="001726D2"/>
    <w:rsid w:val="00174BEC"/>
    <w:rsid w:val="001764AE"/>
    <w:rsid w:val="00187669"/>
    <w:rsid w:val="00192B4E"/>
    <w:rsid w:val="00195889"/>
    <w:rsid w:val="001A067D"/>
    <w:rsid w:val="001A3776"/>
    <w:rsid w:val="001A422D"/>
    <w:rsid w:val="001A5956"/>
    <w:rsid w:val="001A67CB"/>
    <w:rsid w:val="001B1FB9"/>
    <w:rsid w:val="001B54CD"/>
    <w:rsid w:val="001B6205"/>
    <w:rsid w:val="001C128B"/>
    <w:rsid w:val="001C5126"/>
    <w:rsid w:val="001C5886"/>
    <w:rsid w:val="001C657B"/>
    <w:rsid w:val="001C683E"/>
    <w:rsid w:val="001C6BBB"/>
    <w:rsid w:val="001D1DAD"/>
    <w:rsid w:val="001D2146"/>
    <w:rsid w:val="001D4A9B"/>
    <w:rsid w:val="001E0703"/>
    <w:rsid w:val="001E31E8"/>
    <w:rsid w:val="001E35AB"/>
    <w:rsid w:val="001E5269"/>
    <w:rsid w:val="001E7706"/>
    <w:rsid w:val="001F220B"/>
    <w:rsid w:val="001F3303"/>
    <w:rsid w:val="001F69EA"/>
    <w:rsid w:val="00200866"/>
    <w:rsid w:val="00202751"/>
    <w:rsid w:val="00203B84"/>
    <w:rsid w:val="00210240"/>
    <w:rsid w:val="002170DE"/>
    <w:rsid w:val="002176FA"/>
    <w:rsid w:val="00220D21"/>
    <w:rsid w:val="00221BD1"/>
    <w:rsid w:val="00221C90"/>
    <w:rsid w:val="002225A4"/>
    <w:rsid w:val="0022281D"/>
    <w:rsid w:val="00222A80"/>
    <w:rsid w:val="00226521"/>
    <w:rsid w:val="00227859"/>
    <w:rsid w:val="002306E7"/>
    <w:rsid w:val="00231C02"/>
    <w:rsid w:val="00233ABC"/>
    <w:rsid w:val="0023617C"/>
    <w:rsid w:val="0023773B"/>
    <w:rsid w:val="00243802"/>
    <w:rsid w:val="00244C95"/>
    <w:rsid w:val="00245553"/>
    <w:rsid w:val="00250F9D"/>
    <w:rsid w:val="00251A0F"/>
    <w:rsid w:val="0025378E"/>
    <w:rsid w:val="0025414E"/>
    <w:rsid w:val="002554CC"/>
    <w:rsid w:val="00255FF0"/>
    <w:rsid w:val="002574C6"/>
    <w:rsid w:val="002575D1"/>
    <w:rsid w:val="002633C6"/>
    <w:rsid w:val="00263936"/>
    <w:rsid w:val="00263CF5"/>
    <w:rsid w:val="002711B2"/>
    <w:rsid w:val="002716A4"/>
    <w:rsid w:val="00274276"/>
    <w:rsid w:val="00275A31"/>
    <w:rsid w:val="0027615C"/>
    <w:rsid w:val="0027639D"/>
    <w:rsid w:val="002769D1"/>
    <w:rsid w:val="00281EE9"/>
    <w:rsid w:val="00282230"/>
    <w:rsid w:val="0028449D"/>
    <w:rsid w:val="00284C83"/>
    <w:rsid w:val="00286501"/>
    <w:rsid w:val="00286B97"/>
    <w:rsid w:val="00286BFF"/>
    <w:rsid w:val="002913CB"/>
    <w:rsid w:val="00293C5E"/>
    <w:rsid w:val="002A2303"/>
    <w:rsid w:val="002A454F"/>
    <w:rsid w:val="002A49DA"/>
    <w:rsid w:val="002A70DD"/>
    <w:rsid w:val="002B0CF6"/>
    <w:rsid w:val="002C2CF7"/>
    <w:rsid w:val="002C3F3E"/>
    <w:rsid w:val="002C68CD"/>
    <w:rsid w:val="002D1962"/>
    <w:rsid w:val="002D4760"/>
    <w:rsid w:val="002D5BAD"/>
    <w:rsid w:val="002E0851"/>
    <w:rsid w:val="002E24F0"/>
    <w:rsid w:val="002E38C0"/>
    <w:rsid w:val="002F2F4F"/>
    <w:rsid w:val="00302265"/>
    <w:rsid w:val="0030268B"/>
    <w:rsid w:val="003045AC"/>
    <w:rsid w:val="00304BB9"/>
    <w:rsid w:val="00306610"/>
    <w:rsid w:val="00311726"/>
    <w:rsid w:val="003126ED"/>
    <w:rsid w:val="00313A42"/>
    <w:rsid w:val="003204A4"/>
    <w:rsid w:val="00323537"/>
    <w:rsid w:val="003236FF"/>
    <w:rsid w:val="00326248"/>
    <w:rsid w:val="003265D4"/>
    <w:rsid w:val="003276B9"/>
    <w:rsid w:val="00330628"/>
    <w:rsid w:val="00333DA5"/>
    <w:rsid w:val="00337903"/>
    <w:rsid w:val="0034016C"/>
    <w:rsid w:val="00344F9D"/>
    <w:rsid w:val="003510C3"/>
    <w:rsid w:val="003510CE"/>
    <w:rsid w:val="00353CB2"/>
    <w:rsid w:val="00354D43"/>
    <w:rsid w:val="00354E83"/>
    <w:rsid w:val="00355B92"/>
    <w:rsid w:val="00356B23"/>
    <w:rsid w:val="00356C9C"/>
    <w:rsid w:val="00360EA6"/>
    <w:rsid w:val="0036297E"/>
    <w:rsid w:val="00363A1C"/>
    <w:rsid w:val="00364A22"/>
    <w:rsid w:val="00373A5F"/>
    <w:rsid w:val="003764FD"/>
    <w:rsid w:val="003831DD"/>
    <w:rsid w:val="00391221"/>
    <w:rsid w:val="00391F8C"/>
    <w:rsid w:val="0039586E"/>
    <w:rsid w:val="003A599A"/>
    <w:rsid w:val="003B2D7E"/>
    <w:rsid w:val="003B3CD8"/>
    <w:rsid w:val="003B549B"/>
    <w:rsid w:val="003C0578"/>
    <w:rsid w:val="003C2205"/>
    <w:rsid w:val="003C6C83"/>
    <w:rsid w:val="003C6F03"/>
    <w:rsid w:val="003D1D74"/>
    <w:rsid w:val="003D5C2E"/>
    <w:rsid w:val="003D61ED"/>
    <w:rsid w:val="003E1F34"/>
    <w:rsid w:val="003E5579"/>
    <w:rsid w:val="003E5E9C"/>
    <w:rsid w:val="003E6331"/>
    <w:rsid w:val="003E7AE2"/>
    <w:rsid w:val="003F0EFF"/>
    <w:rsid w:val="003F210C"/>
    <w:rsid w:val="003F2855"/>
    <w:rsid w:val="003F366D"/>
    <w:rsid w:val="003F6C21"/>
    <w:rsid w:val="003F6E4C"/>
    <w:rsid w:val="00400277"/>
    <w:rsid w:val="00402B3F"/>
    <w:rsid w:val="00403096"/>
    <w:rsid w:val="0040492B"/>
    <w:rsid w:val="00405683"/>
    <w:rsid w:val="0040589D"/>
    <w:rsid w:val="0040764A"/>
    <w:rsid w:val="004109B5"/>
    <w:rsid w:val="0041133F"/>
    <w:rsid w:val="00411BC8"/>
    <w:rsid w:val="0041328F"/>
    <w:rsid w:val="004137A5"/>
    <w:rsid w:val="00413D20"/>
    <w:rsid w:val="004140F1"/>
    <w:rsid w:val="0041541D"/>
    <w:rsid w:val="004208F5"/>
    <w:rsid w:val="004218CE"/>
    <w:rsid w:val="00421D93"/>
    <w:rsid w:val="004230C3"/>
    <w:rsid w:val="00424096"/>
    <w:rsid w:val="0042552D"/>
    <w:rsid w:val="00427DB9"/>
    <w:rsid w:val="00430B08"/>
    <w:rsid w:val="00433577"/>
    <w:rsid w:val="00435387"/>
    <w:rsid w:val="00436BA9"/>
    <w:rsid w:val="00440A59"/>
    <w:rsid w:val="0044380D"/>
    <w:rsid w:val="00445F59"/>
    <w:rsid w:val="00446983"/>
    <w:rsid w:val="00446FC6"/>
    <w:rsid w:val="004472D4"/>
    <w:rsid w:val="00447C7C"/>
    <w:rsid w:val="0045008D"/>
    <w:rsid w:val="004507C0"/>
    <w:rsid w:val="00451B21"/>
    <w:rsid w:val="0045562C"/>
    <w:rsid w:val="00456145"/>
    <w:rsid w:val="00456F13"/>
    <w:rsid w:val="004625DF"/>
    <w:rsid w:val="004676EF"/>
    <w:rsid w:val="0046798B"/>
    <w:rsid w:val="00470331"/>
    <w:rsid w:val="00471380"/>
    <w:rsid w:val="00472B51"/>
    <w:rsid w:val="004747E2"/>
    <w:rsid w:val="00474E7A"/>
    <w:rsid w:val="00474FC9"/>
    <w:rsid w:val="00476E1D"/>
    <w:rsid w:val="00481BFA"/>
    <w:rsid w:val="00482CC6"/>
    <w:rsid w:val="00483575"/>
    <w:rsid w:val="00486B79"/>
    <w:rsid w:val="0049125F"/>
    <w:rsid w:val="00492F92"/>
    <w:rsid w:val="00493820"/>
    <w:rsid w:val="00495106"/>
    <w:rsid w:val="0049640C"/>
    <w:rsid w:val="00497111"/>
    <w:rsid w:val="004A163F"/>
    <w:rsid w:val="004A183C"/>
    <w:rsid w:val="004A36E2"/>
    <w:rsid w:val="004B1AC9"/>
    <w:rsid w:val="004B3E28"/>
    <w:rsid w:val="004B64D0"/>
    <w:rsid w:val="004B6D02"/>
    <w:rsid w:val="004B776F"/>
    <w:rsid w:val="004C06A6"/>
    <w:rsid w:val="004C120B"/>
    <w:rsid w:val="004C2AF5"/>
    <w:rsid w:val="004D0767"/>
    <w:rsid w:val="004D4ABD"/>
    <w:rsid w:val="004D4F17"/>
    <w:rsid w:val="004D5D79"/>
    <w:rsid w:val="004D7E32"/>
    <w:rsid w:val="004E09A4"/>
    <w:rsid w:val="004E25B0"/>
    <w:rsid w:val="004E29F2"/>
    <w:rsid w:val="004E4B48"/>
    <w:rsid w:val="004F6AF8"/>
    <w:rsid w:val="00501154"/>
    <w:rsid w:val="00501682"/>
    <w:rsid w:val="00501A79"/>
    <w:rsid w:val="00501F4F"/>
    <w:rsid w:val="00502719"/>
    <w:rsid w:val="0050303A"/>
    <w:rsid w:val="0050504F"/>
    <w:rsid w:val="005057EB"/>
    <w:rsid w:val="00506E4B"/>
    <w:rsid w:val="00507408"/>
    <w:rsid w:val="00510C32"/>
    <w:rsid w:val="00517DFB"/>
    <w:rsid w:val="005214DD"/>
    <w:rsid w:val="00522D8A"/>
    <w:rsid w:val="00524265"/>
    <w:rsid w:val="005265C1"/>
    <w:rsid w:val="005266F8"/>
    <w:rsid w:val="00527CB6"/>
    <w:rsid w:val="00527FFD"/>
    <w:rsid w:val="00530F20"/>
    <w:rsid w:val="0053263F"/>
    <w:rsid w:val="00533A02"/>
    <w:rsid w:val="00535E8A"/>
    <w:rsid w:val="005368E3"/>
    <w:rsid w:val="00540539"/>
    <w:rsid w:val="00540917"/>
    <w:rsid w:val="00541E7E"/>
    <w:rsid w:val="0054216E"/>
    <w:rsid w:val="00545E47"/>
    <w:rsid w:val="00550082"/>
    <w:rsid w:val="00550724"/>
    <w:rsid w:val="00551C1C"/>
    <w:rsid w:val="0055204F"/>
    <w:rsid w:val="00552467"/>
    <w:rsid w:val="00555720"/>
    <w:rsid w:val="00555B03"/>
    <w:rsid w:val="00555BA4"/>
    <w:rsid w:val="00557911"/>
    <w:rsid w:val="00561DBC"/>
    <w:rsid w:val="00563F72"/>
    <w:rsid w:val="00564920"/>
    <w:rsid w:val="00565B3D"/>
    <w:rsid w:val="005661AE"/>
    <w:rsid w:val="00566361"/>
    <w:rsid w:val="00572067"/>
    <w:rsid w:val="00581ECD"/>
    <w:rsid w:val="005939F9"/>
    <w:rsid w:val="00596C04"/>
    <w:rsid w:val="00597153"/>
    <w:rsid w:val="005A04AD"/>
    <w:rsid w:val="005A319B"/>
    <w:rsid w:val="005A6EE3"/>
    <w:rsid w:val="005B6D0F"/>
    <w:rsid w:val="005C152A"/>
    <w:rsid w:val="005C406C"/>
    <w:rsid w:val="005C4B80"/>
    <w:rsid w:val="005C6C12"/>
    <w:rsid w:val="005D1DD6"/>
    <w:rsid w:val="005D3973"/>
    <w:rsid w:val="005D4E7B"/>
    <w:rsid w:val="005D7B9C"/>
    <w:rsid w:val="005E1185"/>
    <w:rsid w:val="005E1271"/>
    <w:rsid w:val="005F0B6C"/>
    <w:rsid w:val="005F2745"/>
    <w:rsid w:val="005F3253"/>
    <w:rsid w:val="005F3C06"/>
    <w:rsid w:val="006021B5"/>
    <w:rsid w:val="00604D6E"/>
    <w:rsid w:val="006062E2"/>
    <w:rsid w:val="00606A8A"/>
    <w:rsid w:val="006108B5"/>
    <w:rsid w:val="00614831"/>
    <w:rsid w:val="00615B2E"/>
    <w:rsid w:val="0062293E"/>
    <w:rsid w:val="0062413D"/>
    <w:rsid w:val="00624C72"/>
    <w:rsid w:val="00625281"/>
    <w:rsid w:val="00631225"/>
    <w:rsid w:val="00631B69"/>
    <w:rsid w:val="0063549D"/>
    <w:rsid w:val="00637993"/>
    <w:rsid w:val="00643895"/>
    <w:rsid w:val="00646691"/>
    <w:rsid w:val="006527BB"/>
    <w:rsid w:val="00657CE2"/>
    <w:rsid w:val="00667E85"/>
    <w:rsid w:val="00677184"/>
    <w:rsid w:val="00681064"/>
    <w:rsid w:val="00681496"/>
    <w:rsid w:val="00682A34"/>
    <w:rsid w:val="00685618"/>
    <w:rsid w:val="006905C8"/>
    <w:rsid w:val="006909B3"/>
    <w:rsid w:val="00692A5D"/>
    <w:rsid w:val="00693409"/>
    <w:rsid w:val="0069350E"/>
    <w:rsid w:val="00694579"/>
    <w:rsid w:val="006A5E65"/>
    <w:rsid w:val="006A7B4F"/>
    <w:rsid w:val="006B215B"/>
    <w:rsid w:val="006B6069"/>
    <w:rsid w:val="006B74FE"/>
    <w:rsid w:val="006D04DE"/>
    <w:rsid w:val="006D4B48"/>
    <w:rsid w:val="006D6897"/>
    <w:rsid w:val="006E07E3"/>
    <w:rsid w:val="006E12E9"/>
    <w:rsid w:val="006E2282"/>
    <w:rsid w:val="006E32B4"/>
    <w:rsid w:val="006E3D10"/>
    <w:rsid w:val="006E41D8"/>
    <w:rsid w:val="006F13FE"/>
    <w:rsid w:val="006F1EF8"/>
    <w:rsid w:val="006F31B6"/>
    <w:rsid w:val="006F3402"/>
    <w:rsid w:val="006F40E9"/>
    <w:rsid w:val="006F4992"/>
    <w:rsid w:val="006F5BFA"/>
    <w:rsid w:val="006F6B30"/>
    <w:rsid w:val="00701E17"/>
    <w:rsid w:val="007046C0"/>
    <w:rsid w:val="0071191B"/>
    <w:rsid w:val="00714CE8"/>
    <w:rsid w:val="00715294"/>
    <w:rsid w:val="00715946"/>
    <w:rsid w:val="00716F39"/>
    <w:rsid w:val="007176EA"/>
    <w:rsid w:val="007218C7"/>
    <w:rsid w:val="00730429"/>
    <w:rsid w:val="0073070B"/>
    <w:rsid w:val="007413C0"/>
    <w:rsid w:val="0074275F"/>
    <w:rsid w:val="00742805"/>
    <w:rsid w:val="0074594C"/>
    <w:rsid w:val="00745FD6"/>
    <w:rsid w:val="007506DB"/>
    <w:rsid w:val="007534B0"/>
    <w:rsid w:val="0075354A"/>
    <w:rsid w:val="00756B64"/>
    <w:rsid w:val="007579FE"/>
    <w:rsid w:val="007605CA"/>
    <w:rsid w:val="00760B6B"/>
    <w:rsid w:val="00764763"/>
    <w:rsid w:val="007672E9"/>
    <w:rsid w:val="00772D7D"/>
    <w:rsid w:val="00774666"/>
    <w:rsid w:val="00775B70"/>
    <w:rsid w:val="00777BA3"/>
    <w:rsid w:val="007817B6"/>
    <w:rsid w:val="00784F39"/>
    <w:rsid w:val="0078577E"/>
    <w:rsid w:val="00785781"/>
    <w:rsid w:val="00785C49"/>
    <w:rsid w:val="0078629F"/>
    <w:rsid w:val="00786BD8"/>
    <w:rsid w:val="00797F83"/>
    <w:rsid w:val="007A4343"/>
    <w:rsid w:val="007A6932"/>
    <w:rsid w:val="007A6944"/>
    <w:rsid w:val="007A76BF"/>
    <w:rsid w:val="007B1899"/>
    <w:rsid w:val="007B6C04"/>
    <w:rsid w:val="007B6F51"/>
    <w:rsid w:val="007C0637"/>
    <w:rsid w:val="007C2B53"/>
    <w:rsid w:val="007C5974"/>
    <w:rsid w:val="007C6439"/>
    <w:rsid w:val="007D0530"/>
    <w:rsid w:val="007D2E52"/>
    <w:rsid w:val="007D5AAB"/>
    <w:rsid w:val="007D7133"/>
    <w:rsid w:val="007E2058"/>
    <w:rsid w:val="007E5D61"/>
    <w:rsid w:val="007E6A91"/>
    <w:rsid w:val="007F2337"/>
    <w:rsid w:val="007F2E6D"/>
    <w:rsid w:val="007F3A68"/>
    <w:rsid w:val="007F688F"/>
    <w:rsid w:val="00807D44"/>
    <w:rsid w:val="00807D7C"/>
    <w:rsid w:val="0081231F"/>
    <w:rsid w:val="00814163"/>
    <w:rsid w:val="008154A8"/>
    <w:rsid w:val="008164B8"/>
    <w:rsid w:val="00817472"/>
    <w:rsid w:val="00817B40"/>
    <w:rsid w:val="008214E8"/>
    <w:rsid w:val="00825537"/>
    <w:rsid w:val="00826871"/>
    <w:rsid w:val="00826EE8"/>
    <w:rsid w:val="008330DC"/>
    <w:rsid w:val="0083413A"/>
    <w:rsid w:val="008362AC"/>
    <w:rsid w:val="00837123"/>
    <w:rsid w:val="0083743F"/>
    <w:rsid w:val="00843F88"/>
    <w:rsid w:val="008457D2"/>
    <w:rsid w:val="008550EC"/>
    <w:rsid w:val="008550FB"/>
    <w:rsid w:val="0085591C"/>
    <w:rsid w:val="0086149D"/>
    <w:rsid w:val="0086409D"/>
    <w:rsid w:val="008655D8"/>
    <w:rsid w:val="0086725F"/>
    <w:rsid w:val="0087156E"/>
    <w:rsid w:val="00872967"/>
    <w:rsid w:val="008738D5"/>
    <w:rsid w:val="00875B6A"/>
    <w:rsid w:val="00877349"/>
    <w:rsid w:val="00877B11"/>
    <w:rsid w:val="00877B32"/>
    <w:rsid w:val="00892234"/>
    <w:rsid w:val="00892773"/>
    <w:rsid w:val="008937FF"/>
    <w:rsid w:val="00895282"/>
    <w:rsid w:val="00896436"/>
    <w:rsid w:val="008971F5"/>
    <w:rsid w:val="008A0D84"/>
    <w:rsid w:val="008A20E8"/>
    <w:rsid w:val="008A2262"/>
    <w:rsid w:val="008A4238"/>
    <w:rsid w:val="008A5844"/>
    <w:rsid w:val="008A5855"/>
    <w:rsid w:val="008A6708"/>
    <w:rsid w:val="008B2DB1"/>
    <w:rsid w:val="008B5EA1"/>
    <w:rsid w:val="008C1AAA"/>
    <w:rsid w:val="008C770A"/>
    <w:rsid w:val="008D30E8"/>
    <w:rsid w:val="008D4B26"/>
    <w:rsid w:val="008D7E04"/>
    <w:rsid w:val="008E2430"/>
    <w:rsid w:val="008E45DC"/>
    <w:rsid w:val="008E5D1D"/>
    <w:rsid w:val="008E61E6"/>
    <w:rsid w:val="008E7AFA"/>
    <w:rsid w:val="00901509"/>
    <w:rsid w:val="009037AD"/>
    <w:rsid w:val="00905DD1"/>
    <w:rsid w:val="00910D12"/>
    <w:rsid w:val="00910ED5"/>
    <w:rsid w:val="009111AD"/>
    <w:rsid w:val="009120BF"/>
    <w:rsid w:val="009171C0"/>
    <w:rsid w:val="00920F87"/>
    <w:rsid w:val="00926229"/>
    <w:rsid w:val="00931D9C"/>
    <w:rsid w:val="00935F44"/>
    <w:rsid w:val="009362F9"/>
    <w:rsid w:val="00936E87"/>
    <w:rsid w:val="0094201F"/>
    <w:rsid w:val="00942514"/>
    <w:rsid w:val="009425BA"/>
    <w:rsid w:val="0094372D"/>
    <w:rsid w:val="00943C7D"/>
    <w:rsid w:val="00945178"/>
    <w:rsid w:val="009539C6"/>
    <w:rsid w:val="0095444C"/>
    <w:rsid w:val="009601F5"/>
    <w:rsid w:val="00965BE7"/>
    <w:rsid w:val="00970A79"/>
    <w:rsid w:val="009761DE"/>
    <w:rsid w:val="00980BC0"/>
    <w:rsid w:val="00980F8F"/>
    <w:rsid w:val="00981C7D"/>
    <w:rsid w:val="00990645"/>
    <w:rsid w:val="009911F3"/>
    <w:rsid w:val="009918EA"/>
    <w:rsid w:val="00992D70"/>
    <w:rsid w:val="00996FCD"/>
    <w:rsid w:val="009A013A"/>
    <w:rsid w:val="009A0ED9"/>
    <w:rsid w:val="009A0FFF"/>
    <w:rsid w:val="009A5E70"/>
    <w:rsid w:val="009A612C"/>
    <w:rsid w:val="009B01C7"/>
    <w:rsid w:val="009B110C"/>
    <w:rsid w:val="009B268F"/>
    <w:rsid w:val="009B46C3"/>
    <w:rsid w:val="009B60A6"/>
    <w:rsid w:val="009B79EE"/>
    <w:rsid w:val="009C163B"/>
    <w:rsid w:val="009C2663"/>
    <w:rsid w:val="009C2B9F"/>
    <w:rsid w:val="009C3387"/>
    <w:rsid w:val="009C33C3"/>
    <w:rsid w:val="009C5D8C"/>
    <w:rsid w:val="009C7119"/>
    <w:rsid w:val="009D0588"/>
    <w:rsid w:val="009D2B40"/>
    <w:rsid w:val="009D53E9"/>
    <w:rsid w:val="009E1DA6"/>
    <w:rsid w:val="009E4B57"/>
    <w:rsid w:val="009E5B04"/>
    <w:rsid w:val="009E76BD"/>
    <w:rsid w:val="009F0316"/>
    <w:rsid w:val="009F195F"/>
    <w:rsid w:val="009F3CB3"/>
    <w:rsid w:val="009F6B4C"/>
    <w:rsid w:val="00A023A8"/>
    <w:rsid w:val="00A0365E"/>
    <w:rsid w:val="00A06FD1"/>
    <w:rsid w:val="00A078FC"/>
    <w:rsid w:val="00A13E45"/>
    <w:rsid w:val="00A14B6B"/>
    <w:rsid w:val="00A1760D"/>
    <w:rsid w:val="00A2103D"/>
    <w:rsid w:val="00A2563F"/>
    <w:rsid w:val="00A2604C"/>
    <w:rsid w:val="00A277D0"/>
    <w:rsid w:val="00A33D9D"/>
    <w:rsid w:val="00A360DF"/>
    <w:rsid w:val="00A3627C"/>
    <w:rsid w:val="00A363CE"/>
    <w:rsid w:val="00A4039D"/>
    <w:rsid w:val="00A42CB8"/>
    <w:rsid w:val="00A44AA5"/>
    <w:rsid w:val="00A45D88"/>
    <w:rsid w:val="00A46390"/>
    <w:rsid w:val="00A51184"/>
    <w:rsid w:val="00A552FB"/>
    <w:rsid w:val="00A62A99"/>
    <w:rsid w:val="00A649D3"/>
    <w:rsid w:val="00A66839"/>
    <w:rsid w:val="00A714AD"/>
    <w:rsid w:val="00A7759E"/>
    <w:rsid w:val="00A818A3"/>
    <w:rsid w:val="00A8572F"/>
    <w:rsid w:val="00A909C5"/>
    <w:rsid w:val="00A90C88"/>
    <w:rsid w:val="00A93EDF"/>
    <w:rsid w:val="00A9695A"/>
    <w:rsid w:val="00A96971"/>
    <w:rsid w:val="00A96A17"/>
    <w:rsid w:val="00A9738E"/>
    <w:rsid w:val="00A973EE"/>
    <w:rsid w:val="00A9740A"/>
    <w:rsid w:val="00AA1E64"/>
    <w:rsid w:val="00AA7DD2"/>
    <w:rsid w:val="00AB3CFA"/>
    <w:rsid w:val="00AB4F30"/>
    <w:rsid w:val="00AB5684"/>
    <w:rsid w:val="00AC04D1"/>
    <w:rsid w:val="00AC3346"/>
    <w:rsid w:val="00AC55AF"/>
    <w:rsid w:val="00AC58D3"/>
    <w:rsid w:val="00AD7270"/>
    <w:rsid w:val="00AE77C5"/>
    <w:rsid w:val="00AF0DF7"/>
    <w:rsid w:val="00AF12B6"/>
    <w:rsid w:val="00B01A14"/>
    <w:rsid w:val="00B020D9"/>
    <w:rsid w:val="00B108E3"/>
    <w:rsid w:val="00B10962"/>
    <w:rsid w:val="00B1096D"/>
    <w:rsid w:val="00B15FAF"/>
    <w:rsid w:val="00B207E7"/>
    <w:rsid w:val="00B225F8"/>
    <w:rsid w:val="00B22635"/>
    <w:rsid w:val="00B22AED"/>
    <w:rsid w:val="00B3156C"/>
    <w:rsid w:val="00B4003D"/>
    <w:rsid w:val="00B4043C"/>
    <w:rsid w:val="00B462AC"/>
    <w:rsid w:val="00B502A3"/>
    <w:rsid w:val="00B502CD"/>
    <w:rsid w:val="00B505E2"/>
    <w:rsid w:val="00B557B6"/>
    <w:rsid w:val="00B579AD"/>
    <w:rsid w:val="00B57CD3"/>
    <w:rsid w:val="00B6014F"/>
    <w:rsid w:val="00B6043B"/>
    <w:rsid w:val="00B605E4"/>
    <w:rsid w:val="00B647A4"/>
    <w:rsid w:val="00B667AD"/>
    <w:rsid w:val="00B67377"/>
    <w:rsid w:val="00B700B9"/>
    <w:rsid w:val="00B71CD5"/>
    <w:rsid w:val="00B760AE"/>
    <w:rsid w:val="00B773E1"/>
    <w:rsid w:val="00B82F4C"/>
    <w:rsid w:val="00B84659"/>
    <w:rsid w:val="00B85342"/>
    <w:rsid w:val="00B866FE"/>
    <w:rsid w:val="00B94DAF"/>
    <w:rsid w:val="00BA1528"/>
    <w:rsid w:val="00BA1ECD"/>
    <w:rsid w:val="00BA4D98"/>
    <w:rsid w:val="00BA53DB"/>
    <w:rsid w:val="00BA6E78"/>
    <w:rsid w:val="00BB13A3"/>
    <w:rsid w:val="00BB2940"/>
    <w:rsid w:val="00BB5364"/>
    <w:rsid w:val="00BB555A"/>
    <w:rsid w:val="00BB6895"/>
    <w:rsid w:val="00BC4F9C"/>
    <w:rsid w:val="00BC5147"/>
    <w:rsid w:val="00BD0601"/>
    <w:rsid w:val="00BD2AEE"/>
    <w:rsid w:val="00BD5987"/>
    <w:rsid w:val="00BE273B"/>
    <w:rsid w:val="00BE3549"/>
    <w:rsid w:val="00C00325"/>
    <w:rsid w:val="00C00AE1"/>
    <w:rsid w:val="00C03042"/>
    <w:rsid w:val="00C109BB"/>
    <w:rsid w:val="00C17065"/>
    <w:rsid w:val="00C252ED"/>
    <w:rsid w:val="00C25328"/>
    <w:rsid w:val="00C25521"/>
    <w:rsid w:val="00C26D8B"/>
    <w:rsid w:val="00C30127"/>
    <w:rsid w:val="00C332FD"/>
    <w:rsid w:val="00C33AA7"/>
    <w:rsid w:val="00C36E5A"/>
    <w:rsid w:val="00C37C3C"/>
    <w:rsid w:val="00C40812"/>
    <w:rsid w:val="00C408F1"/>
    <w:rsid w:val="00C41360"/>
    <w:rsid w:val="00C43B3D"/>
    <w:rsid w:val="00C51856"/>
    <w:rsid w:val="00C568AE"/>
    <w:rsid w:val="00C608F0"/>
    <w:rsid w:val="00C61935"/>
    <w:rsid w:val="00C62ED1"/>
    <w:rsid w:val="00C6435A"/>
    <w:rsid w:val="00C6703E"/>
    <w:rsid w:val="00C70AAB"/>
    <w:rsid w:val="00C7136D"/>
    <w:rsid w:val="00C719AA"/>
    <w:rsid w:val="00C7313A"/>
    <w:rsid w:val="00C7635D"/>
    <w:rsid w:val="00C76406"/>
    <w:rsid w:val="00C806A9"/>
    <w:rsid w:val="00C82A66"/>
    <w:rsid w:val="00C8452C"/>
    <w:rsid w:val="00C84DED"/>
    <w:rsid w:val="00C930DD"/>
    <w:rsid w:val="00C95E09"/>
    <w:rsid w:val="00C96FD5"/>
    <w:rsid w:val="00CA182B"/>
    <w:rsid w:val="00CA373C"/>
    <w:rsid w:val="00CA4D0F"/>
    <w:rsid w:val="00CA658D"/>
    <w:rsid w:val="00CB053A"/>
    <w:rsid w:val="00CB0682"/>
    <w:rsid w:val="00CB2E19"/>
    <w:rsid w:val="00CB7609"/>
    <w:rsid w:val="00CC0080"/>
    <w:rsid w:val="00CD376E"/>
    <w:rsid w:val="00CD6226"/>
    <w:rsid w:val="00CD6987"/>
    <w:rsid w:val="00CD722B"/>
    <w:rsid w:val="00CE27C8"/>
    <w:rsid w:val="00CE2A8F"/>
    <w:rsid w:val="00CF01B0"/>
    <w:rsid w:val="00D0260A"/>
    <w:rsid w:val="00D064BF"/>
    <w:rsid w:val="00D067BA"/>
    <w:rsid w:val="00D06A86"/>
    <w:rsid w:val="00D06C2E"/>
    <w:rsid w:val="00D0733E"/>
    <w:rsid w:val="00D07F24"/>
    <w:rsid w:val="00D1136D"/>
    <w:rsid w:val="00D11CFB"/>
    <w:rsid w:val="00D15BA5"/>
    <w:rsid w:val="00D1736C"/>
    <w:rsid w:val="00D1758E"/>
    <w:rsid w:val="00D216E7"/>
    <w:rsid w:val="00D2192B"/>
    <w:rsid w:val="00D21C7D"/>
    <w:rsid w:val="00D22FEE"/>
    <w:rsid w:val="00D24ADA"/>
    <w:rsid w:val="00D257D0"/>
    <w:rsid w:val="00D2666D"/>
    <w:rsid w:val="00D26D55"/>
    <w:rsid w:val="00D30B92"/>
    <w:rsid w:val="00D31545"/>
    <w:rsid w:val="00D32306"/>
    <w:rsid w:val="00D33385"/>
    <w:rsid w:val="00D44B19"/>
    <w:rsid w:val="00D50C08"/>
    <w:rsid w:val="00D52A1B"/>
    <w:rsid w:val="00D6068E"/>
    <w:rsid w:val="00D60B74"/>
    <w:rsid w:val="00D61D9F"/>
    <w:rsid w:val="00D65865"/>
    <w:rsid w:val="00D67A31"/>
    <w:rsid w:val="00D7485E"/>
    <w:rsid w:val="00D757D5"/>
    <w:rsid w:val="00D770B4"/>
    <w:rsid w:val="00D80546"/>
    <w:rsid w:val="00D8346E"/>
    <w:rsid w:val="00D837FE"/>
    <w:rsid w:val="00D85907"/>
    <w:rsid w:val="00D8740E"/>
    <w:rsid w:val="00D900B1"/>
    <w:rsid w:val="00D925C0"/>
    <w:rsid w:val="00D94AD9"/>
    <w:rsid w:val="00DA498E"/>
    <w:rsid w:val="00DA5417"/>
    <w:rsid w:val="00DA5980"/>
    <w:rsid w:val="00DA6055"/>
    <w:rsid w:val="00DA6228"/>
    <w:rsid w:val="00DA7E12"/>
    <w:rsid w:val="00DB16BD"/>
    <w:rsid w:val="00DB2097"/>
    <w:rsid w:val="00DB5AB1"/>
    <w:rsid w:val="00DB6FF1"/>
    <w:rsid w:val="00DC0F5F"/>
    <w:rsid w:val="00DC12B2"/>
    <w:rsid w:val="00DC5B24"/>
    <w:rsid w:val="00DD0B85"/>
    <w:rsid w:val="00DD15E3"/>
    <w:rsid w:val="00DD23D8"/>
    <w:rsid w:val="00DD4491"/>
    <w:rsid w:val="00DE3C6B"/>
    <w:rsid w:val="00DE65D0"/>
    <w:rsid w:val="00DE6BF4"/>
    <w:rsid w:val="00DE75B5"/>
    <w:rsid w:val="00DF0A2E"/>
    <w:rsid w:val="00DF301C"/>
    <w:rsid w:val="00E00D39"/>
    <w:rsid w:val="00E02E7B"/>
    <w:rsid w:val="00E042CE"/>
    <w:rsid w:val="00E04CF7"/>
    <w:rsid w:val="00E05A33"/>
    <w:rsid w:val="00E0666E"/>
    <w:rsid w:val="00E15463"/>
    <w:rsid w:val="00E16704"/>
    <w:rsid w:val="00E177D9"/>
    <w:rsid w:val="00E17C35"/>
    <w:rsid w:val="00E2616A"/>
    <w:rsid w:val="00E34ABC"/>
    <w:rsid w:val="00E40468"/>
    <w:rsid w:val="00E426EF"/>
    <w:rsid w:val="00E441FB"/>
    <w:rsid w:val="00E44201"/>
    <w:rsid w:val="00E50F1C"/>
    <w:rsid w:val="00E53449"/>
    <w:rsid w:val="00E54773"/>
    <w:rsid w:val="00E63183"/>
    <w:rsid w:val="00E6325C"/>
    <w:rsid w:val="00E6396C"/>
    <w:rsid w:val="00E651E2"/>
    <w:rsid w:val="00E66C3B"/>
    <w:rsid w:val="00E67D4C"/>
    <w:rsid w:val="00E74D3E"/>
    <w:rsid w:val="00E7705C"/>
    <w:rsid w:val="00E84F71"/>
    <w:rsid w:val="00E91A97"/>
    <w:rsid w:val="00E921F6"/>
    <w:rsid w:val="00E92E87"/>
    <w:rsid w:val="00E93CAE"/>
    <w:rsid w:val="00EA06EE"/>
    <w:rsid w:val="00EA2B24"/>
    <w:rsid w:val="00EA6A4C"/>
    <w:rsid w:val="00EA744C"/>
    <w:rsid w:val="00EA7D0B"/>
    <w:rsid w:val="00EA7DB2"/>
    <w:rsid w:val="00EB364D"/>
    <w:rsid w:val="00EB73FF"/>
    <w:rsid w:val="00EC032C"/>
    <w:rsid w:val="00EC27AE"/>
    <w:rsid w:val="00ED2A54"/>
    <w:rsid w:val="00EE0F3B"/>
    <w:rsid w:val="00EE10FE"/>
    <w:rsid w:val="00EE16C6"/>
    <w:rsid w:val="00EE4447"/>
    <w:rsid w:val="00EE499A"/>
    <w:rsid w:val="00EE552F"/>
    <w:rsid w:val="00EE58FD"/>
    <w:rsid w:val="00EE6108"/>
    <w:rsid w:val="00EF0705"/>
    <w:rsid w:val="00EF28C2"/>
    <w:rsid w:val="00F0266B"/>
    <w:rsid w:val="00F031BE"/>
    <w:rsid w:val="00F03989"/>
    <w:rsid w:val="00F046CD"/>
    <w:rsid w:val="00F05D23"/>
    <w:rsid w:val="00F122FE"/>
    <w:rsid w:val="00F134E3"/>
    <w:rsid w:val="00F202DB"/>
    <w:rsid w:val="00F20A8E"/>
    <w:rsid w:val="00F23CF7"/>
    <w:rsid w:val="00F25B81"/>
    <w:rsid w:val="00F2722C"/>
    <w:rsid w:val="00F27B9F"/>
    <w:rsid w:val="00F332E2"/>
    <w:rsid w:val="00F346B7"/>
    <w:rsid w:val="00F35359"/>
    <w:rsid w:val="00F3706F"/>
    <w:rsid w:val="00F46412"/>
    <w:rsid w:val="00F526CD"/>
    <w:rsid w:val="00F62FE5"/>
    <w:rsid w:val="00F663EB"/>
    <w:rsid w:val="00F72796"/>
    <w:rsid w:val="00F738E3"/>
    <w:rsid w:val="00F75258"/>
    <w:rsid w:val="00F76E3E"/>
    <w:rsid w:val="00F82DFC"/>
    <w:rsid w:val="00F84C6C"/>
    <w:rsid w:val="00F86B80"/>
    <w:rsid w:val="00F94A9D"/>
    <w:rsid w:val="00F94AC7"/>
    <w:rsid w:val="00F97936"/>
    <w:rsid w:val="00FA1A56"/>
    <w:rsid w:val="00FA2D12"/>
    <w:rsid w:val="00FA31C8"/>
    <w:rsid w:val="00FA6228"/>
    <w:rsid w:val="00FB0ADD"/>
    <w:rsid w:val="00FB26B1"/>
    <w:rsid w:val="00FB2CF2"/>
    <w:rsid w:val="00FB34B9"/>
    <w:rsid w:val="00FB37E9"/>
    <w:rsid w:val="00FB4D56"/>
    <w:rsid w:val="00FB76FE"/>
    <w:rsid w:val="00FC121C"/>
    <w:rsid w:val="00FC1F7D"/>
    <w:rsid w:val="00FC383D"/>
    <w:rsid w:val="00FC7CBE"/>
    <w:rsid w:val="00FE1EAD"/>
    <w:rsid w:val="00FE2C41"/>
    <w:rsid w:val="00FE50CE"/>
    <w:rsid w:val="00FE7FA6"/>
    <w:rsid w:val="00FF04D3"/>
    <w:rsid w:val="00FF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0">
    <w:name w:val="Normal"/>
    <w:qFormat/>
    <w:rsid w:val="004B1AC9"/>
    <w:pPr>
      <w:spacing w:after="200" w:line="276" w:lineRule="auto"/>
    </w:pPr>
    <w:rPr>
      <w:sz w:val="22"/>
      <w:szCs w:val="22"/>
      <w:lang w:eastAsia="en-US"/>
    </w:rPr>
  </w:style>
  <w:style w:type="paragraph" w:styleId="1">
    <w:name w:val="heading 1"/>
    <w:basedOn w:val="a0"/>
    <w:next w:val="a0"/>
    <w:link w:val="10"/>
    <w:uiPriority w:val="9"/>
    <w:qFormat/>
    <w:rsid w:val="0095444C"/>
    <w:pPr>
      <w:keepNext/>
      <w:spacing w:before="240" w:after="60" w:line="240" w:lineRule="auto"/>
      <w:ind w:firstLine="567"/>
      <w:jc w:val="both"/>
      <w:outlineLvl w:val="0"/>
    </w:pPr>
    <w:rPr>
      <w:rFonts w:ascii="Arial" w:eastAsia="Times New Roman" w:hAnsi="Arial"/>
      <w:b/>
      <w:bCs/>
      <w:kern w:val="32"/>
      <w:sz w:val="32"/>
      <w:szCs w:val="32"/>
      <w:lang w:eastAsia="ru-RU"/>
    </w:rPr>
  </w:style>
  <w:style w:type="paragraph" w:styleId="20">
    <w:name w:val="heading 2"/>
    <w:basedOn w:val="a0"/>
    <w:next w:val="a0"/>
    <w:link w:val="21"/>
    <w:uiPriority w:val="9"/>
    <w:qFormat/>
    <w:rsid w:val="0095444C"/>
    <w:pPr>
      <w:keepNext/>
      <w:spacing w:before="240" w:after="60" w:line="240" w:lineRule="auto"/>
      <w:ind w:firstLine="567"/>
      <w:jc w:val="both"/>
      <w:outlineLvl w:val="1"/>
    </w:pPr>
    <w:rPr>
      <w:rFonts w:ascii="Arial" w:eastAsia="Times New Roman" w:hAnsi="Arial" w:cs="Arial"/>
      <w:b/>
      <w:bCs/>
      <w:i/>
      <w:iCs/>
      <w:sz w:val="28"/>
      <w:szCs w:val="28"/>
      <w:lang w:eastAsia="ru-RU"/>
    </w:rPr>
  </w:style>
  <w:style w:type="paragraph" w:styleId="3">
    <w:name w:val="heading 3"/>
    <w:basedOn w:val="a0"/>
    <w:next w:val="a0"/>
    <w:link w:val="30"/>
    <w:uiPriority w:val="9"/>
    <w:qFormat/>
    <w:rsid w:val="0095444C"/>
    <w:pPr>
      <w:keepNext/>
      <w:spacing w:before="240" w:after="60" w:line="240" w:lineRule="auto"/>
      <w:ind w:firstLine="567"/>
      <w:jc w:val="both"/>
      <w:outlineLvl w:val="2"/>
    </w:pPr>
    <w:rPr>
      <w:rFonts w:ascii="Arial" w:eastAsia="Times New Roman" w:hAnsi="Arial"/>
      <w:b/>
      <w:bCs/>
      <w:sz w:val="26"/>
      <w:szCs w:val="26"/>
      <w:lang w:eastAsia="ru-RU"/>
    </w:rPr>
  </w:style>
  <w:style w:type="paragraph" w:styleId="4">
    <w:name w:val="heading 4"/>
    <w:basedOn w:val="a0"/>
    <w:next w:val="a0"/>
    <w:link w:val="40"/>
    <w:uiPriority w:val="99"/>
    <w:qFormat/>
    <w:rsid w:val="0095444C"/>
    <w:pPr>
      <w:keepNext/>
      <w:spacing w:before="240" w:after="60" w:line="240" w:lineRule="auto"/>
      <w:ind w:firstLine="567"/>
      <w:jc w:val="both"/>
      <w:outlineLvl w:val="3"/>
    </w:pPr>
    <w:rPr>
      <w:rFonts w:eastAsia="Times New Roman"/>
      <w:b/>
      <w:bCs/>
      <w:sz w:val="28"/>
      <w:szCs w:val="28"/>
      <w:lang w:val="en-US"/>
    </w:rPr>
  </w:style>
  <w:style w:type="paragraph" w:styleId="5">
    <w:name w:val="heading 5"/>
    <w:basedOn w:val="a0"/>
    <w:next w:val="a0"/>
    <w:link w:val="50"/>
    <w:uiPriority w:val="99"/>
    <w:qFormat/>
    <w:rsid w:val="0095444C"/>
    <w:pPr>
      <w:spacing w:before="240" w:after="60" w:line="240" w:lineRule="auto"/>
      <w:ind w:firstLine="567"/>
      <w:jc w:val="both"/>
      <w:outlineLvl w:val="4"/>
    </w:pPr>
    <w:rPr>
      <w:rFonts w:eastAsia="Times New Roman"/>
      <w:b/>
      <w:bCs/>
      <w:i/>
      <w:iCs/>
      <w:sz w:val="26"/>
      <w:szCs w:val="26"/>
      <w:lang w:val="en-US"/>
    </w:rPr>
  </w:style>
  <w:style w:type="paragraph" w:styleId="6">
    <w:name w:val="heading 6"/>
    <w:basedOn w:val="a0"/>
    <w:next w:val="a0"/>
    <w:link w:val="60"/>
    <w:uiPriority w:val="99"/>
    <w:qFormat/>
    <w:rsid w:val="0095444C"/>
    <w:pPr>
      <w:spacing w:before="240" w:after="60" w:line="240" w:lineRule="auto"/>
      <w:ind w:firstLine="567"/>
      <w:jc w:val="both"/>
      <w:outlineLvl w:val="5"/>
    </w:pPr>
    <w:rPr>
      <w:rFonts w:eastAsia="Times New Roman"/>
      <w:b/>
      <w:bCs/>
      <w:lang w:eastAsia="ru-RU"/>
    </w:rPr>
  </w:style>
  <w:style w:type="paragraph" w:styleId="7">
    <w:name w:val="heading 7"/>
    <w:basedOn w:val="a0"/>
    <w:next w:val="a0"/>
    <w:link w:val="70"/>
    <w:uiPriority w:val="99"/>
    <w:qFormat/>
    <w:rsid w:val="0095444C"/>
    <w:pPr>
      <w:spacing w:before="240" w:after="60" w:line="240" w:lineRule="auto"/>
      <w:ind w:firstLine="567"/>
      <w:jc w:val="both"/>
      <w:outlineLvl w:val="6"/>
    </w:pPr>
    <w:rPr>
      <w:rFonts w:eastAsia="Times New Roman"/>
      <w:sz w:val="24"/>
      <w:szCs w:val="24"/>
      <w:lang w:val="en-US"/>
    </w:rPr>
  </w:style>
  <w:style w:type="paragraph" w:styleId="8">
    <w:name w:val="heading 8"/>
    <w:basedOn w:val="a0"/>
    <w:next w:val="a0"/>
    <w:link w:val="80"/>
    <w:uiPriority w:val="99"/>
    <w:qFormat/>
    <w:rsid w:val="0095444C"/>
    <w:pPr>
      <w:spacing w:before="240" w:after="60" w:line="240" w:lineRule="auto"/>
      <w:ind w:firstLine="567"/>
      <w:jc w:val="both"/>
      <w:outlineLvl w:val="7"/>
    </w:pPr>
    <w:rPr>
      <w:rFonts w:eastAsia="Times New Roman"/>
      <w:i/>
      <w:iCs/>
      <w:sz w:val="24"/>
      <w:szCs w:val="24"/>
      <w:lang w:val="en-US"/>
    </w:rPr>
  </w:style>
  <w:style w:type="paragraph" w:styleId="9">
    <w:name w:val="heading 9"/>
    <w:basedOn w:val="a0"/>
    <w:next w:val="a0"/>
    <w:link w:val="90"/>
    <w:uiPriority w:val="99"/>
    <w:qFormat/>
    <w:rsid w:val="0095444C"/>
    <w:pPr>
      <w:spacing w:before="240" w:after="60" w:line="240" w:lineRule="auto"/>
      <w:ind w:firstLine="567"/>
      <w:jc w:val="both"/>
      <w:outlineLvl w:val="8"/>
    </w:pPr>
    <w:rPr>
      <w:rFonts w:ascii="Cambria" w:eastAsia="Times New Roman" w:hAnsi="Cambria"/>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95444C"/>
    <w:rPr>
      <w:rFonts w:ascii="Arial" w:hAnsi="Arial" w:cs="Times New Roman"/>
      <w:b/>
      <w:bCs/>
      <w:kern w:val="32"/>
      <w:sz w:val="32"/>
      <w:szCs w:val="32"/>
    </w:rPr>
  </w:style>
  <w:style w:type="character" w:customStyle="1" w:styleId="21">
    <w:name w:val="Заголовок 2 Знак"/>
    <w:link w:val="20"/>
    <w:uiPriority w:val="9"/>
    <w:locked/>
    <w:rsid w:val="0095444C"/>
    <w:rPr>
      <w:rFonts w:ascii="Arial" w:hAnsi="Arial" w:cs="Arial"/>
      <w:b/>
      <w:bCs/>
      <w:i/>
      <w:iCs/>
      <w:sz w:val="28"/>
      <w:szCs w:val="28"/>
      <w:lang w:eastAsia="ru-RU"/>
    </w:rPr>
  </w:style>
  <w:style w:type="character" w:customStyle="1" w:styleId="30">
    <w:name w:val="Заголовок 3 Знак"/>
    <w:link w:val="3"/>
    <w:uiPriority w:val="9"/>
    <w:locked/>
    <w:rsid w:val="0095444C"/>
    <w:rPr>
      <w:rFonts w:ascii="Arial" w:hAnsi="Arial" w:cs="Times New Roman"/>
      <w:b/>
      <w:bCs/>
      <w:sz w:val="26"/>
      <w:szCs w:val="26"/>
    </w:rPr>
  </w:style>
  <w:style w:type="character" w:customStyle="1" w:styleId="40">
    <w:name w:val="Заголовок 4 Знак"/>
    <w:link w:val="4"/>
    <w:uiPriority w:val="99"/>
    <w:locked/>
    <w:rsid w:val="0095444C"/>
    <w:rPr>
      <w:rFonts w:ascii="Calibri" w:hAnsi="Calibri" w:cs="Times New Roman"/>
      <w:b/>
      <w:bCs/>
      <w:sz w:val="28"/>
      <w:szCs w:val="28"/>
      <w:lang w:val="en-US"/>
    </w:rPr>
  </w:style>
  <w:style w:type="character" w:customStyle="1" w:styleId="50">
    <w:name w:val="Заголовок 5 Знак"/>
    <w:link w:val="5"/>
    <w:uiPriority w:val="99"/>
    <w:locked/>
    <w:rsid w:val="0095444C"/>
    <w:rPr>
      <w:rFonts w:ascii="Calibri" w:hAnsi="Calibri" w:cs="Times New Roman"/>
      <w:b/>
      <w:bCs/>
      <w:i/>
      <w:iCs/>
      <w:sz w:val="26"/>
      <w:szCs w:val="26"/>
      <w:lang w:val="en-US"/>
    </w:rPr>
  </w:style>
  <w:style w:type="character" w:customStyle="1" w:styleId="60">
    <w:name w:val="Заголовок 6 Знак"/>
    <w:link w:val="6"/>
    <w:uiPriority w:val="99"/>
    <w:locked/>
    <w:rsid w:val="0095444C"/>
    <w:rPr>
      <w:rFonts w:ascii="Calibri" w:hAnsi="Calibri" w:cs="Times New Roman"/>
      <w:b/>
      <w:bCs/>
    </w:rPr>
  </w:style>
  <w:style w:type="character" w:customStyle="1" w:styleId="70">
    <w:name w:val="Заголовок 7 Знак"/>
    <w:link w:val="7"/>
    <w:uiPriority w:val="99"/>
    <w:locked/>
    <w:rsid w:val="0095444C"/>
    <w:rPr>
      <w:rFonts w:ascii="Calibri" w:hAnsi="Calibri" w:cs="Times New Roman"/>
      <w:sz w:val="24"/>
      <w:szCs w:val="24"/>
      <w:lang w:val="en-US"/>
    </w:rPr>
  </w:style>
  <w:style w:type="character" w:customStyle="1" w:styleId="80">
    <w:name w:val="Заголовок 8 Знак"/>
    <w:link w:val="8"/>
    <w:uiPriority w:val="99"/>
    <w:locked/>
    <w:rsid w:val="0095444C"/>
    <w:rPr>
      <w:rFonts w:ascii="Calibri" w:hAnsi="Calibri" w:cs="Times New Roman"/>
      <w:i/>
      <w:iCs/>
      <w:sz w:val="24"/>
      <w:szCs w:val="24"/>
      <w:lang w:val="en-US"/>
    </w:rPr>
  </w:style>
  <w:style w:type="character" w:customStyle="1" w:styleId="90">
    <w:name w:val="Заголовок 9 Знак"/>
    <w:link w:val="9"/>
    <w:uiPriority w:val="99"/>
    <w:locked/>
    <w:rsid w:val="0095444C"/>
    <w:rPr>
      <w:rFonts w:ascii="Cambria" w:hAnsi="Cambria" w:cs="Times New Roman"/>
      <w:lang w:val="en-US"/>
    </w:rPr>
  </w:style>
  <w:style w:type="paragraph" w:styleId="a4">
    <w:name w:val="Normal (Web)"/>
    <w:basedOn w:val="a0"/>
    <w:uiPriority w:val="99"/>
    <w:rsid w:val="007B1899"/>
    <w:pPr>
      <w:spacing w:before="100" w:beforeAutospacing="1" w:after="100" w:afterAutospacing="1" w:line="240" w:lineRule="auto"/>
    </w:pPr>
    <w:rPr>
      <w:rFonts w:ascii="Times New Roman" w:eastAsia="Times New Roman" w:hAnsi="Times New Roman"/>
      <w:lang w:eastAsia="ru-RU"/>
    </w:rPr>
  </w:style>
  <w:style w:type="character" w:customStyle="1" w:styleId="small">
    <w:name w:val="small"/>
    <w:uiPriority w:val="99"/>
    <w:rsid w:val="007B1899"/>
    <w:rPr>
      <w:rFonts w:cs="Times New Roman"/>
      <w:sz w:val="16"/>
      <w:szCs w:val="16"/>
    </w:rPr>
  </w:style>
  <w:style w:type="character" w:customStyle="1" w:styleId="fill">
    <w:name w:val="fill"/>
    <w:rsid w:val="007B1899"/>
    <w:rPr>
      <w:rFonts w:cs="Times New Roman"/>
      <w:b/>
      <w:bCs/>
      <w:i/>
      <w:iCs/>
      <w:color w:val="FF0000"/>
    </w:rPr>
  </w:style>
  <w:style w:type="paragraph" w:styleId="HTML">
    <w:name w:val="HTML Preformatted"/>
    <w:basedOn w:val="a0"/>
    <w:link w:val="HTML0"/>
    <w:uiPriority w:val="99"/>
    <w:rsid w:val="007B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lang w:eastAsia="ru-RU"/>
    </w:rPr>
  </w:style>
  <w:style w:type="character" w:customStyle="1" w:styleId="HTML0">
    <w:name w:val="Стандартный HTML Знак"/>
    <w:link w:val="HTML"/>
    <w:uiPriority w:val="99"/>
    <w:locked/>
    <w:rsid w:val="007B1899"/>
    <w:rPr>
      <w:rFonts w:ascii="Times New Roman" w:hAnsi="Times New Roman" w:cs="Times New Roman"/>
      <w:lang w:eastAsia="ru-RU"/>
    </w:rPr>
  </w:style>
  <w:style w:type="paragraph" w:styleId="a5">
    <w:name w:val="Balloon Text"/>
    <w:basedOn w:val="a0"/>
    <w:link w:val="a6"/>
    <w:uiPriority w:val="99"/>
    <w:semiHidden/>
    <w:rsid w:val="00497111"/>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497111"/>
    <w:rPr>
      <w:rFonts w:ascii="Tahoma" w:hAnsi="Tahoma" w:cs="Tahoma"/>
      <w:sz w:val="16"/>
      <w:szCs w:val="16"/>
    </w:rPr>
  </w:style>
  <w:style w:type="paragraph" w:customStyle="1" w:styleId="makeword">
    <w:name w:val="makeword"/>
    <w:basedOn w:val="a0"/>
    <w:uiPriority w:val="99"/>
    <w:rsid w:val="00250F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22281D"/>
    <w:rPr>
      <w:rFonts w:cs="Times New Roman"/>
    </w:rPr>
  </w:style>
  <w:style w:type="character" w:customStyle="1" w:styleId="s10">
    <w:name w:val="s_10"/>
    <w:uiPriority w:val="99"/>
    <w:rsid w:val="0022281D"/>
    <w:rPr>
      <w:rFonts w:cs="Times New Roman"/>
    </w:rPr>
  </w:style>
  <w:style w:type="character" w:styleId="a7">
    <w:name w:val="Hyperlink"/>
    <w:uiPriority w:val="99"/>
    <w:rsid w:val="0022281D"/>
    <w:rPr>
      <w:rFonts w:cs="Times New Roman"/>
      <w:color w:val="0000FF"/>
      <w:u w:val="single"/>
    </w:rPr>
  </w:style>
  <w:style w:type="paragraph" w:styleId="a8">
    <w:name w:val="List Paragraph"/>
    <w:basedOn w:val="a0"/>
    <w:uiPriority w:val="34"/>
    <w:qFormat/>
    <w:rsid w:val="00892234"/>
    <w:pPr>
      <w:ind w:left="720"/>
      <w:contextualSpacing/>
    </w:pPr>
  </w:style>
  <w:style w:type="paragraph" w:styleId="a9">
    <w:name w:val="Body Text"/>
    <w:basedOn w:val="a0"/>
    <w:link w:val="aa"/>
    <w:rsid w:val="00892234"/>
    <w:pPr>
      <w:spacing w:after="120" w:line="240" w:lineRule="auto"/>
      <w:ind w:firstLine="567"/>
      <w:jc w:val="both"/>
    </w:pPr>
    <w:rPr>
      <w:rFonts w:ascii="Times New Roman" w:eastAsia="Times New Roman" w:hAnsi="Times New Roman"/>
      <w:sz w:val="24"/>
      <w:szCs w:val="24"/>
      <w:lang w:eastAsia="ru-RU"/>
    </w:rPr>
  </w:style>
  <w:style w:type="character" w:customStyle="1" w:styleId="aa">
    <w:name w:val="Основной текст Знак"/>
    <w:link w:val="a9"/>
    <w:locked/>
    <w:rsid w:val="00892234"/>
    <w:rPr>
      <w:rFonts w:ascii="Times New Roman" w:hAnsi="Times New Roman" w:cs="Times New Roman"/>
      <w:sz w:val="24"/>
      <w:szCs w:val="24"/>
      <w:lang w:eastAsia="ru-RU"/>
    </w:rPr>
  </w:style>
  <w:style w:type="paragraph" w:customStyle="1" w:styleId="pr">
    <w:name w:val="pr"/>
    <w:basedOn w:val="a0"/>
    <w:uiPriority w:val="99"/>
    <w:rsid w:val="006312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j">
    <w:name w:val="pj"/>
    <w:basedOn w:val="a0"/>
    <w:uiPriority w:val="99"/>
    <w:rsid w:val="006312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
    <w:name w:val="pc"/>
    <w:basedOn w:val="a0"/>
    <w:uiPriority w:val="99"/>
    <w:rsid w:val="00631225"/>
    <w:pPr>
      <w:spacing w:before="100" w:beforeAutospacing="1" w:after="100" w:afterAutospacing="1" w:line="240" w:lineRule="auto"/>
    </w:pPr>
    <w:rPr>
      <w:rFonts w:ascii="Times New Roman" w:eastAsia="Times New Roman" w:hAnsi="Times New Roman"/>
      <w:sz w:val="24"/>
      <w:szCs w:val="24"/>
      <w:lang w:eastAsia="ru-RU"/>
    </w:rPr>
  </w:style>
  <w:style w:type="table" w:styleId="ab">
    <w:name w:val="Table Grid"/>
    <w:basedOn w:val="a2"/>
    <w:uiPriority w:val="99"/>
    <w:rsid w:val="009544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аблица"/>
    <w:basedOn w:val="a9"/>
    <w:uiPriority w:val="99"/>
    <w:rsid w:val="0095444C"/>
    <w:pPr>
      <w:widowControl w:val="0"/>
      <w:autoSpaceDE w:val="0"/>
      <w:autoSpaceDN w:val="0"/>
      <w:adjustRightInd w:val="0"/>
      <w:spacing w:after="0"/>
      <w:jc w:val="center"/>
    </w:pPr>
  </w:style>
  <w:style w:type="paragraph" w:customStyle="1" w:styleId="ad">
    <w:name w:val="Подстрочник"/>
    <w:basedOn w:val="a0"/>
    <w:uiPriority w:val="99"/>
    <w:rsid w:val="0095444C"/>
    <w:pPr>
      <w:widowControl w:val="0"/>
      <w:autoSpaceDE w:val="0"/>
      <w:autoSpaceDN w:val="0"/>
      <w:adjustRightInd w:val="0"/>
      <w:spacing w:after="0" w:line="240" w:lineRule="auto"/>
      <w:ind w:firstLine="567"/>
      <w:jc w:val="center"/>
    </w:pPr>
    <w:rPr>
      <w:rFonts w:ascii="Arial" w:eastAsia="Times New Roman" w:hAnsi="Arial" w:cs="Arial"/>
      <w:i/>
      <w:iCs/>
      <w:sz w:val="16"/>
      <w:szCs w:val="16"/>
      <w:lang w:eastAsia="ru-RU"/>
    </w:rPr>
  </w:style>
  <w:style w:type="paragraph" w:styleId="22">
    <w:name w:val="Body Text 2"/>
    <w:basedOn w:val="a0"/>
    <w:link w:val="23"/>
    <w:uiPriority w:val="99"/>
    <w:rsid w:val="0095444C"/>
    <w:pPr>
      <w:spacing w:after="120" w:line="480" w:lineRule="auto"/>
      <w:ind w:firstLine="567"/>
      <w:jc w:val="both"/>
    </w:pPr>
    <w:rPr>
      <w:rFonts w:ascii="Times New Roman" w:eastAsia="Times New Roman" w:hAnsi="Times New Roman"/>
      <w:sz w:val="24"/>
      <w:szCs w:val="24"/>
      <w:lang w:eastAsia="ru-RU"/>
    </w:rPr>
  </w:style>
  <w:style w:type="character" w:customStyle="1" w:styleId="23">
    <w:name w:val="Основной текст 2 Знак"/>
    <w:link w:val="22"/>
    <w:uiPriority w:val="99"/>
    <w:locked/>
    <w:rsid w:val="0095444C"/>
    <w:rPr>
      <w:rFonts w:ascii="Times New Roman" w:hAnsi="Times New Roman" w:cs="Times New Roman"/>
      <w:sz w:val="24"/>
      <w:szCs w:val="24"/>
      <w:lang w:eastAsia="ru-RU"/>
    </w:rPr>
  </w:style>
  <w:style w:type="paragraph" w:styleId="ae">
    <w:name w:val="footer"/>
    <w:basedOn w:val="a0"/>
    <w:link w:val="af"/>
    <w:uiPriority w:val="99"/>
    <w:rsid w:val="0095444C"/>
    <w:pPr>
      <w:tabs>
        <w:tab w:val="center" w:pos="4677"/>
        <w:tab w:val="right" w:pos="9355"/>
      </w:tabs>
      <w:spacing w:after="0" w:line="240" w:lineRule="auto"/>
      <w:ind w:firstLine="567"/>
      <w:jc w:val="both"/>
    </w:pPr>
    <w:rPr>
      <w:rFonts w:ascii="Times New Roman" w:eastAsia="Times New Roman" w:hAnsi="Times New Roman"/>
      <w:sz w:val="24"/>
      <w:szCs w:val="24"/>
      <w:lang w:eastAsia="ru-RU"/>
    </w:rPr>
  </w:style>
  <w:style w:type="character" w:customStyle="1" w:styleId="af">
    <w:name w:val="Нижний колонтитул Знак"/>
    <w:link w:val="ae"/>
    <w:uiPriority w:val="99"/>
    <w:locked/>
    <w:rsid w:val="0095444C"/>
    <w:rPr>
      <w:rFonts w:ascii="Times New Roman" w:hAnsi="Times New Roman" w:cs="Times New Roman"/>
      <w:sz w:val="24"/>
      <w:szCs w:val="24"/>
    </w:rPr>
  </w:style>
  <w:style w:type="character" w:styleId="af0">
    <w:name w:val="page number"/>
    <w:rsid w:val="0095444C"/>
    <w:rPr>
      <w:rFonts w:cs="Times New Roman"/>
    </w:rPr>
  </w:style>
  <w:style w:type="paragraph" w:styleId="af1">
    <w:name w:val="header"/>
    <w:basedOn w:val="a0"/>
    <w:link w:val="af2"/>
    <w:uiPriority w:val="99"/>
    <w:rsid w:val="0095444C"/>
    <w:pPr>
      <w:tabs>
        <w:tab w:val="center" w:pos="4677"/>
        <w:tab w:val="right" w:pos="9355"/>
      </w:tabs>
      <w:spacing w:after="0" w:line="240" w:lineRule="auto"/>
      <w:ind w:firstLine="567"/>
      <w:jc w:val="both"/>
    </w:pPr>
    <w:rPr>
      <w:rFonts w:ascii="Times New Roman" w:eastAsia="Times New Roman" w:hAnsi="Times New Roman"/>
      <w:sz w:val="24"/>
      <w:szCs w:val="24"/>
      <w:lang w:eastAsia="ru-RU"/>
    </w:rPr>
  </w:style>
  <w:style w:type="character" w:customStyle="1" w:styleId="af2">
    <w:name w:val="Верхний колонтитул Знак"/>
    <w:link w:val="af1"/>
    <w:uiPriority w:val="99"/>
    <w:locked/>
    <w:rsid w:val="0095444C"/>
    <w:rPr>
      <w:rFonts w:ascii="Times New Roman" w:hAnsi="Times New Roman" w:cs="Times New Roman"/>
      <w:sz w:val="24"/>
      <w:szCs w:val="24"/>
    </w:rPr>
  </w:style>
  <w:style w:type="paragraph" w:styleId="af3">
    <w:name w:val="Body Text Indent"/>
    <w:basedOn w:val="a0"/>
    <w:link w:val="af4"/>
    <w:uiPriority w:val="99"/>
    <w:rsid w:val="0095444C"/>
    <w:pPr>
      <w:spacing w:after="120" w:line="240" w:lineRule="auto"/>
      <w:ind w:left="283" w:firstLine="567"/>
      <w:jc w:val="both"/>
    </w:pPr>
    <w:rPr>
      <w:rFonts w:ascii="Times New Roman" w:eastAsia="Times New Roman" w:hAnsi="Times New Roman"/>
      <w:sz w:val="24"/>
      <w:szCs w:val="24"/>
      <w:lang w:eastAsia="ru-RU"/>
    </w:rPr>
  </w:style>
  <w:style w:type="character" w:customStyle="1" w:styleId="af4">
    <w:name w:val="Основной текст с отступом Знак"/>
    <w:link w:val="af3"/>
    <w:uiPriority w:val="99"/>
    <w:locked/>
    <w:rsid w:val="0095444C"/>
    <w:rPr>
      <w:rFonts w:ascii="Times New Roman" w:hAnsi="Times New Roman" w:cs="Times New Roman"/>
      <w:sz w:val="24"/>
      <w:szCs w:val="24"/>
    </w:rPr>
  </w:style>
  <w:style w:type="paragraph" w:customStyle="1" w:styleId="ConsPlusTitle">
    <w:name w:val="ConsPlusTitle"/>
    <w:rsid w:val="0095444C"/>
    <w:pPr>
      <w:widowControl w:val="0"/>
      <w:autoSpaceDE w:val="0"/>
      <w:autoSpaceDN w:val="0"/>
      <w:adjustRightInd w:val="0"/>
      <w:ind w:firstLine="567"/>
      <w:jc w:val="both"/>
    </w:pPr>
    <w:rPr>
      <w:rFonts w:ascii="Arial" w:eastAsia="Times New Roman" w:hAnsi="Arial" w:cs="Arial"/>
      <w:b/>
      <w:bCs/>
    </w:rPr>
  </w:style>
  <w:style w:type="paragraph" w:styleId="af5">
    <w:name w:val="Title"/>
    <w:basedOn w:val="a0"/>
    <w:next w:val="a0"/>
    <w:link w:val="af6"/>
    <w:uiPriority w:val="99"/>
    <w:qFormat/>
    <w:rsid w:val="0095444C"/>
    <w:pPr>
      <w:spacing w:before="240" w:after="60" w:line="240" w:lineRule="auto"/>
      <w:ind w:firstLine="567"/>
      <w:jc w:val="center"/>
      <w:outlineLvl w:val="0"/>
    </w:pPr>
    <w:rPr>
      <w:rFonts w:ascii="Cambria" w:eastAsia="Times New Roman" w:hAnsi="Cambria"/>
      <w:b/>
      <w:bCs/>
      <w:kern w:val="28"/>
      <w:sz w:val="32"/>
      <w:szCs w:val="32"/>
      <w:lang w:eastAsia="ru-RU"/>
    </w:rPr>
  </w:style>
  <w:style w:type="character" w:customStyle="1" w:styleId="af6">
    <w:name w:val="Название Знак"/>
    <w:link w:val="af5"/>
    <w:uiPriority w:val="99"/>
    <w:locked/>
    <w:rsid w:val="0095444C"/>
    <w:rPr>
      <w:rFonts w:ascii="Cambria" w:hAnsi="Cambria" w:cs="Times New Roman"/>
      <w:b/>
      <w:bCs/>
      <w:kern w:val="28"/>
      <w:sz w:val="32"/>
      <w:szCs w:val="32"/>
    </w:rPr>
  </w:style>
  <w:style w:type="paragraph" w:styleId="af7">
    <w:name w:val="TOC Heading"/>
    <w:basedOn w:val="1"/>
    <w:next w:val="a0"/>
    <w:uiPriority w:val="99"/>
    <w:qFormat/>
    <w:rsid w:val="0095444C"/>
    <w:pPr>
      <w:keepLines/>
      <w:spacing w:before="480" w:after="0" w:line="276" w:lineRule="auto"/>
      <w:outlineLvl w:val="9"/>
    </w:pPr>
    <w:rPr>
      <w:rFonts w:ascii="Cambria" w:hAnsi="Cambria"/>
      <w:color w:val="365F91"/>
      <w:kern w:val="0"/>
      <w:sz w:val="28"/>
      <w:szCs w:val="28"/>
      <w:lang w:eastAsia="en-US"/>
    </w:rPr>
  </w:style>
  <w:style w:type="paragraph" w:styleId="11">
    <w:name w:val="toc 1"/>
    <w:basedOn w:val="a0"/>
    <w:next w:val="a0"/>
    <w:autoRedefine/>
    <w:uiPriority w:val="99"/>
    <w:rsid w:val="0095444C"/>
    <w:pPr>
      <w:tabs>
        <w:tab w:val="right" w:leader="dot" w:pos="10200"/>
      </w:tabs>
      <w:spacing w:after="0" w:line="240" w:lineRule="auto"/>
      <w:ind w:firstLine="567"/>
      <w:jc w:val="both"/>
    </w:pPr>
    <w:rPr>
      <w:rFonts w:ascii="Times New Roman" w:eastAsia="Times New Roman" w:hAnsi="Times New Roman"/>
      <w:b/>
      <w:noProof/>
      <w:sz w:val="28"/>
      <w:szCs w:val="28"/>
      <w:lang w:eastAsia="ru-RU"/>
    </w:rPr>
  </w:style>
  <w:style w:type="paragraph" w:styleId="24">
    <w:name w:val="toc 2"/>
    <w:basedOn w:val="a0"/>
    <w:next w:val="a0"/>
    <w:autoRedefine/>
    <w:uiPriority w:val="99"/>
    <w:rsid w:val="0095444C"/>
    <w:pPr>
      <w:tabs>
        <w:tab w:val="right" w:leader="dot" w:pos="10206"/>
        <w:tab w:val="left" w:pos="10348"/>
      </w:tabs>
      <w:spacing w:after="0" w:line="240" w:lineRule="auto"/>
      <w:ind w:left="240" w:right="420" w:firstLine="567"/>
      <w:jc w:val="both"/>
    </w:pPr>
    <w:rPr>
      <w:rFonts w:ascii="Times New Roman" w:eastAsia="Times New Roman" w:hAnsi="Times New Roman"/>
      <w:i/>
      <w:iCs/>
      <w:noProof/>
      <w:spacing w:val="6"/>
      <w:sz w:val="24"/>
      <w:szCs w:val="24"/>
      <w:lang w:eastAsia="ru-RU"/>
    </w:rPr>
  </w:style>
  <w:style w:type="character" w:styleId="af8">
    <w:name w:val="footnote reference"/>
    <w:uiPriority w:val="99"/>
    <w:rsid w:val="0095444C"/>
    <w:rPr>
      <w:rFonts w:cs="Times New Roman"/>
      <w:vertAlign w:val="superscript"/>
    </w:rPr>
  </w:style>
  <w:style w:type="paragraph" w:customStyle="1" w:styleId="51">
    <w:name w:val="Обычный (веб)5"/>
    <w:basedOn w:val="a0"/>
    <w:uiPriority w:val="99"/>
    <w:rsid w:val="0095444C"/>
    <w:pPr>
      <w:spacing w:before="240" w:after="240" w:line="240" w:lineRule="auto"/>
      <w:ind w:firstLine="567"/>
      <w:jc w:val="both"/>
    </w:pPr>
    <w:rPr>
      <w:rFonts w:ascii="Times New Roman" w:eastAsia="Times New Roman" w:hAnsi="Times New Roman"/>
      <w:sz w:val="24"/>
      <w:szCs w:val="24"/>
      <w:lang w:eastAsia="ru-RU"/>
    </w:rPr>
  </w:style>
  <w:style w:type="paragraph" w:styleId="31">
    <w:name w:val="toc 3"/>
    <w:basedOn w:val="a0"/>
    <w:next w:val="a0"/>
    <w:autoRedefine/>
    <w:uiPriority w:val="99"/>
    <w:rsid w:val="0095444C"/>
    <w:pPr>
      <w:spacing w:after="0" w:line="240" w:lineRule="auto"/>
      <w:ind w:left="480" w:firstLine="567"/>
      <w:jc w:val="both"/>
    </w:pPr>
    <w:rPr>
      <w:rFonts w:ascii="Times New Roman" w:eastAsia="Times New Roman" w:hAnsi="Times New Roman"/>
      <w:sz w:val="24"/>
      <w:szCs w:val="24"/>
      <w:lang w:eastAsia="ru-RU"/>
    </w:rPr>
  </w:style>
  <w:style w:type="paragraph" w:styleId="41">
    <w:name w:val="toc 4"/>
    <w:basedOn w:val="a0"/>
    <w:next w:val="a0"/>
    <w:autoRedefine/>
    <w:uiPriority w:val="99"/>
    <w:rsid w:val="0095444C"/>
    <w:pPr>
      <w:spacing w:after="0" w:line="240" w:lineRule="auto"/>
      <w:ind w:left="720" w:firstLine="567"/>
      <w:jc w:val="both"/>
    </w:pPr>
    <w:rPr>
      <w:rFonts w:ascii="Times New Roman" w:eastAsia="Times New Roman" w:hAnsi="Times New Roman"/>
      <w:sz w:val="24"/>
      <w:szCs w:val="24"/>
      <w:lang w:eastAsia="ru-RU"/>
    </w:rPr>
  </w:style>
  <w:style w:type="paragraph" w:styleId="52">
    <w:name w:val="toc 5"/>
    <w:basedOn w:val="a0"/>
    <w:next w:val="a0"/>
    <w:autoRedefine/>
    <w:uiPriority w:val="99"/>
    <w:rsid w:val="0095444C"/>
    <w:pPr>
      <w:spacing w:after="0" w:line="240" w:lineRule="auto"/>
      <w:ind w:left="960" w:firstLine="567"/>
      <w:jc w:val="both"/>
    </w:pPr>
    <w:rPr>
      <w:rFonts w:ascii="Times New Roman" w:eastAsia="Times New Roman" w:hAnsi="Times New Roman"/>
      <w:sz w:val="24"/>
      <w:szCs w:val="24"/>
      <w:lang w:eastAsia="ru-RU"/>
    </w:rPr>
  </w:style>
  <w:style w:type="paragraph" w:styleId="61">
    <w:name w:val="toc 6"/>
    <w:basedOn w:val="a0"/>
    <w:next w:val="a0"/>
    <w:autoRedefine/>
    <w:uiPriority w:val="99"/>
    <w:rsid w:val="0095444C"/>
    <w:pPr>
      <w:spacing w:after="0" w:line="240" w:lineRule="auto"/>
      <w:ind w:left="1200" w:firstLine="567"/>
      <w:jc w:val="both"/>
    </w:pPr>
    <w:rPr>
      <w:rFonts w:ascii="Times New Roman" w:eastAsia="Times New Roman" w:hAnsi="Times New Roman"/>
      <w:sz w:val="24"/>
      <w:szCs w:val="24"/>
      <w:lang w:eastAsia="ru-RU"/>
    </w:rPr>
  </w:style>
  <w:style w:type="paragraph" w:styleId="71">
    <w:name w:val="toc 7"/>
    <w:basedOn w:val="a0"/>
    <w:next w:val="a0"/>
    <w:autoRedefine/>
    <w:uiPriority w:val="99"/>
    <w:rsid w:val="0095444C"/>
    <w:pPr>
      <w:spacing w:after="0" w:line="240" w:lineRule="auto"/>
      <w:ind w:left="1440" w:firstLine="567"/>
      <w:jc w:val="both"/>
    </w:pPr>
    <w:rPr>
      <w:rFonts w:ascii="Times New Roman" w:eastAsia="Times New Roman" w:hAnsi="Times New Roman"/>
      <w:sz w:val="24"/>
      <w:szCs w:val="24"/>
      <w:lang w:eastAsia="ru-RU"/>
    </w:rPr>
  </w:style>
  <w:style w:type="paragraph" w:styleId="81">
    <w:name w:val="toc 8"/>
    <w:basedOn w:val="a0"/>
    <w:next w:val="a0"/>
    <w:autoRedefine/>
    <w:uiPriority w:val="99"/>
    <w:rsid w:val="0095444C"/>
    <w:pPr>
      <w:spacing w:after="0" w:line="240" w:lineRule="auto"/>
      <w:ind w:left="1680" w:firstLine="567"/>
      <w:jc w:val="both"/>
    </w:pPr>
    <w:rPr>
      <w:rFonts w:ascii="Times New Roman" w:eastAsia="Times New Roman" w:hAnsi="Times New Roman"/>
      <w:sz w:val="24"/>
      <w:szCs w:val="24"/>
      <w:lang w:eastAsia="ru-RU"/>
    </w:rPr>
  </w:style>
  <w:style w:type="paragraph" w:styleId="91">
    <w:name w:val="toc 9"/>
    <w:basedOn w:val="a0"/>
    <w:next w:val="a0"/>
    <w:autoRedefine/>
    <w:uiPriority w:val="99"/>
    <w:rsid w:val="0095444C"/>
    <w:pPr>
      <w:spacing w:after="0" w:line="240" w:lineRule="auto"/>
      <w:ind w:left="1920" w:firstLine="567"/>
      <w:jc w:val="both"/>
    </w:pPr>
    <w:rPr>
      <w:rFonts w:ascii="Times New Roman" w:eastAsia="Times New Roman" w:hAnsi="Times New Roman"/>
      <w:sz w:val="24"/>
      <w:szCs w:val="24"/>
      <w:lang w:eastAsia="ru-RU"/>
    </w:rPr>
  </w:style>
  <w:style w:type="character" w:styleId="af9">
    <w:name w:val="FollowedHyperlink"/>
    <w:uiPriority w:val="99"/>
    <w:rsid w:val="0095444C"/>
    <w:rPr>
      <w:rFonts w:cs="Times New Roman"/>
      <w:color w:val="800080"/>
      <w:u w:val="single"/>
    </w:rPr>
  </w:style>
  <w:style w:type="paragraph" w:customStyle="1" w:styleId="xl24">
    <w:name w:val="xl24"/>
    <w:basedOn w:val="a0"/>
    <w:uiPriority w:val="99"/>
    <w:rsid w:val="0095444C"/>
    <w:pP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25">
    <w:name w:val="xl25"/>
    <w:basedOn w:val="a0"/>
    <w:uiPriority w:val="99"/>
    <w:rsid w:val="0095444C"/>
    <w:pPr>
      <w:spacing w:before="100" w:beforeAutospacing="1" w:after="100" w:afterAutospacing="1" w:line="240" w:lineRule="auto"/>
      <w:ind w:firstLine="567"/>
      <w:jc w:val="center"/>
      <w:textAlignment w:val="center"/>
    </w:pPr>
    <w:rPr>
      <w:rFonts w:ascii="Times New Roman" w:eastAsia="Times New Roman" w:hAnsi="Times New Roman"/>
      <w:sz w:val="28"/>
      <w:szCs w:val="28"/>
      <w:lang w:eastAsia="ru-RU"/>
    </w:rPr>
  </w:style>
  <w:style w:type="paragraph" w:customStyle="1" w:styleId="xl26">
    <w:name w:val="xl26"/>
    <w:basedOn w:val="a0"/>
    <w:uiPriority w:val="99"/>
    <w:rsid w:val="0095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paragraph" w:customStyle="1" w:styleId="xl27">
    <w:name w:val="xl27"/>
    <w:basedOn w:val="a0"/>
    <w:uiPriority w:val="99"/>
    <w:rsid w:val="0095444C"/>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paragraph" w:customStyle="1" w:styleId="xl28">
    <w:name w:val="xl28"/>
    <w:basedOn w:val="a0"/>
    <w:uiPriority w:val="99"/>
    <w:rsid w:val="0095444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textAlignment w:val="center"/>
    </w:pPr>
    <w:rPr>
      <w:rFonts w:ascii="Times New Roman" w:eastAsia="Times New Roman" w:hAnsi="Times New Roman"/>
      <w:color w:val="000000"/>
      <w:sz w:val="24"/>
      <w:szCs w:val="24"/>
      <w:lang w:eastAsia="ru-RU"/>
    </w:rPr>
  </w:style>
  <w:style w:type="paragraph" w:customStyle="1" w:styleId="xl29">
    <w:name w:val="xl29"/>
    <w:basedOn w:val="a0"/>
    <w:uiPriority w:val="99"/>
    <w:rsid w:val="0095444C"/>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30">
    <w:name w:val="xl30"/>
    <w:basedOn w:val="a0"/>
    <w:uiPriority w:val="99"/>
    <w:rsid w:val="0095444C"/>
    <w:pPr>
      <w:spacing w:before="100" w:beforeAutospacing="1" w:after="100" w:afterAutospacing="1" w:line="240" w:lineRule="auto"/>
      <w:ind w:firstLine="567"/>
      <w:jc w:val="center"/>
      <w:textAlignment w:val="center"/>
    </w:pPr>
    <w:rPr>
      <w:rFonts w:ascii="Times New Roman" w:eastAsia="Times New Roman" w:hAnsi="Times New Roman"/>
      <w:b/>
      <w:bCs/>
      <w:sz w:val="28"/>
      <w:szCs w:val="28"/>
      <w:lang w:eastAsia="ru-RU"/>
    </w:rPr>
  </w:style>
  <w:style w:type="paragraph" w:customStyle="1" w:styleId="xl31">
    <w:name w:val="xl31"/>
    <w:basedOn w:val="a0"/>
    <w:uiPriority w:val="99"/>
    <w:rsid w:val="0095444C"/>
    <w:pPr>
      <w:spacing w:before="100" w:beforeAutospacing="1" w:after="100" w:afterAutospacing="1" w:line="240" w:lineRule="auto"/>
      <w:ind w:firstLine="567"/>
      <w:jc w:val="center"/>
      <w:textAlignment w:val="center"/>
    </w:pPr>
    <w:rPr>
      <w:rFonts w:ascii="Times New Roman" w:eastAsia="Times New Roman" w:hAnsi="Times New Roman"/>
      <w:b/>
      <w:bCs/>
      <w:sz w:val="24"/>
      <w:szCs w:val="24"/>
      <w:lang w:eastAsia="ru-RU"/>
    </w:rPr>
  </w:style>
  <w:style w:type="paragraph" w:customStyle="1" w:styleId="xl32">
    <w:name w:val="xl32"/>
    <w:basedOn w:val="a0"/>
    <w:uiPriority w:val="99"/>
    <w:rsid w:val="0095444C"/>
    <w:pPr>
      <w:spacing w:before="100" w:beforeAutospacing="1" w:after="100" w:afterAutospacing="1" w:line="240" w:lineRule="auto"/>
      <w:ind w:firstLine="567"/>
      <w:jc w:val="right"/>
    </w:pPr>
    <w:rPr>
      <w:rFonts w:ascii="Times New Roman" w:eastAsia="Times New Roman" w:hAnsi="Times New Roman"/>
      <w:sz w:val="24"/>
      <w:szCs w:val="24"/>
      <w:lang w:eastAsia="ru-RU"/>
    </w:rPr>
  </w:style>
  <w:style w:type="paragraph" w:customStyle="1" w:styleId="xl33">
    <w:name w:val="xl33"/>
    <w:basedOn w:val="a0"/>
    <w:uiPriority w:val="99"/>
    <w:rsid w:val="0095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34">
    <w:name w:val="xl34"/>
    <w:basedOn w:val="a0"/>
    <w:uiPriority w:val="99"/>
    <w:rsid w:val="0095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font5">
    <w:name w:val="font5"/>
    <w:basedOn w:val="a0"/>
    <w:uiPriority w:val="99"/>
    <w:rsid w:val="0095444C"/>
    <w:pPr>
      <w:spacing w:before="100" w:beforeAutospacing="1" w:after="100" w:afterAutospacing="1" w:line="240" w:lineRule="auto"/>
      <w:ind w:firstLine="567"/>
      <w:jc w:val="both"/>
    </w:pPr>
    <w:rPr>
      <w:rFonts w:ascii="Arial" w:eastAsia="Times New Roman" w:hAnsi="Arial" w:cs="Arial"/>
      <w:b/>
      <w:bCs/>
      <w:sz w:val="18"/>
      <w:szCs w:val="18"/>
      <w:lang w:eastAsia="ru-RU"/>
    </w:rPr>
  </w:style>
  <w:style w:type="paragraph" w:customStyle="1" w:styleId="font6">
    <w:name w:val="font6"/>
    <w:basedOn w:val="a0"/>
    <w:uiPriority w:val="99"/>
    <w:rsid w:val="0095444C"/>
    <w:pPr>
      <w:spacing w:before="100" w:beforeAutospacing="1" w:after="100" w:afterAutospacing="1" w:line="240" w:lineRule="auto"/>
      <w:ind w:firstLine="567"/>
      <w:jc w:val="both"/>
    </w:pPr>
    <w:rPr>
      <w:rFonts w:ascii="Times New Roman" w:eastAsia="Times New Roman" w:hAnsi="Times New Roman"/>
      <w:sz w:val="24"/>
      <w:szCs w:val="24"/>
      <w:u w:val="single"/>
      <w:lang w:eastAsia="ru-RU"/>
    </w:rPr>
  </w:style>
  <w:style w:type="paragraph" w:customStyle="1" w:styleId="xl22">
    <w:name w:val="xl22"/>
    <w:basedOn w:val="a0"/>
    <w:uiPriority w:val="99"/>
    <w:rsid w:val="0095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paragraph" w:customStyle="1" w:styleId="xl23">
    <w:name w:val="xl23"/>
    <w:basedOn w:val="a0"/>
    <w:uiPriority w:val="99"/>
    <w:rsid w:val="0095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35">
    <w:name w:val="xl35"/>
    <w:basedOn w:val="a0"/>
    <w:uiPriority w:val="99"/>
    <w:rsid w:val="0095444C"/>
    <w:pPr>
      <w:pBdr>
        <w:top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Arial"/>
      <w:b/>
      <w:bCs/>
      <w:sz w:val="18"/>
      <w:szCs w:val="18"/>
      <w:lang w:eastAsia="ru-RU"/>
    </w:rPr>
  </w:style>
  <w:style w:type="paragraph" w:customStyle="1" w:styleId="xl36">
    <w:name w:val="xl36"/>
    <w:basedOn w:val="a0"/>
    <w:uiPriority w:val="99"/>
    <w:rsid w:val="0095444C"/>
    <w:pPr>
      <w:pBdr>
        <w:top w:val="single" w:sz="4" w:space="0" w:color="auto"/>
        <w:left w:val="single" w:sz="4" w:space="0" w:color="auto"/>
        <w:bottom w:val="single" w:sz="4" w:space="0" w:color="auto"/>
      </w:pBdr>
      <w:spacing w:before="100" w:beforeAutospacing="1" w:after="100" w:afterAutospacing="1" w:line="240" w:lineRule="auto"/>
      <w:ind w:firstLine="567"/>
      <w:jc w:val="both"/>
    </w:pPr>
    <w:rPr>
      <w:rFonts w:ascii="Arial" w:eastAsia="Times New Roman" w:hAnsi="Arial" w:cs="Arial"/>
      <w:b/>
      <w:bCs/>
      <w:sz w:val="24"/>
      <w:szCs w:val="24"/>
      <w:lang w:eastAsia="ru-RU"/>
    </w:rPr>
  </w:style>
  <w:style w:type="paragraph" w:customStyle="1" w:styleId="xl37">
    <w:name w:val="xl37"/>
    <w:basedOn w:val="a0"/>
    <w:uiPriority w:val="99"/>
    <w:rsid w:val="0095444C"/>
    <w:pPr>
      <w:pBdr>
        <w:top w:val="single" w:sz="4" w:space="0" w:color="auto"/>
        <w:bottom w:val="single" w:sz="4" w:space="0" w:color="auto"/>
      </w:pBd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paragraph" w:customStyle="1" w:styleId="xl38">
    <w:name w:val="xl38"/>
    <w:basedOn w:val="a0"/>
    <w:uiPriority w:val="99"/>
    <w:rsid w:val="0095444C"/>
    <w:pPr>
      <w:pBdr>
        <w:top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paragraph" w:customStyle="1" w:styleId="xl39">
    <w:name w:val="xl39"/>
    <w:basedOn w:val="a0"/>
    <w:uiPriority w:val="99"/>
    <w:rsid w:val="0095444C"/>
    <w:pPr>
      <w:pBdr>
        <w:top w:val="single" w:sz="4" w:space="0" w:color="auto"/>
      </w:pBdr>
      <w:spacing w:before="100" w:beforeAutospacing="1" w:after="100" w:afterAutospacing="1" w:line="240" w:lineRule="auto"/>
      <w:ind w:firstLine="567"/>
      <w:jc w:val="center"/>
    </w:pPr>
    <w:rPr>
      <w:rFonts w:ascii="Arial" w:eastAsia="Times New Roman" w:hAnsi="Arial" w:cs="Arial"/>
      <w:sz w:val="16"/>
      <w:szCs w:val="16"/>
      <w:lang w:eastAsia="ru-RU"/>
    </w:rPr>
  </w:style>
  <w:style w:type="paragraph" w:customStyle="1" w:styleId="xl40">
    <w:name w:val="xl40"/>
    <w:basedOn w:val="a0"/>
    <w:uiPriority w:val="99"/>
    <w:rsid w:val="0095444C"/>
    <w:pPr>
      <w:pBdr>
        <w:top w:val="single" w:sz="4" w:space="0" w:color="auto"/>
      </w:pBdr>
      <w:spacing w:before="100" w:beforeAutospacing="1" w:after="100" w:afterAutospacing="1" w:line="240" w:lineRule="auto"/>
      <w:ind w:firstLine="567"/>
      <w:jc w:val="center"/>
    </w:pPr>
    <w:rPr>
      <w:rFonts w:ascii="Arial" w:eastAsia="Times New Roman" w:hAnsi="Arial" w:cs="Arial"/>
      <w:b/>
      <w:bCs/>
      <w:sz w:val="24"/>
      <w:szCs w:val="24"/>
      <w:lang w:eastAsia="ru-RU"/>
    </w:rPr>
  </w:style>
  <w:style w:type="paragraph" w:styleId="afa">
    <w:name w:val="Document Map"/>
    <w:basedOn w:val="a0"/>
    <w:link w:val="afb"/>
    <w:uiPriority w:val="99"/>
    <w:rsid w:val="0095444C"/>
    <w:pPr>
      <w:spacing w:after="0" w:line="240" w:lineRule="auto"/>
      <w:ind w:firstLine="567"/>
      <w:jc w:val="both"/>
    </w:pPr>
    <w:rPr>
      <w:rFonts w:ascii="Tahoma" w:eastAsia="Times New Roman" w:hAnsi="Tahoma"/>
      <w:sz w:val="16"/>
      <w:szCs w:val="16"/>
      <w:lang w:eastAsia="ru-RU"/>
    </w:rPr>
  </w:style>
  <w:style w:type="character" w:customStyle="1" w:styleId="afb">
    <w:name w:val="Схема документа Знак"/>
    <w:link w:val="afa"/>
    <w:uiPriority w:val="99"/>
    <w:locked/>
    <w:rsid w:val="0095444C"/>
    <w:rPr>
      <w:rFonts w:ascii="Tahoma" w:hAnsi="Tahoma" w:cs="Times New Roman"/>
      <w:sz w:val="16"/>
      <w:szCs w:val="16"/>
    </w:rPr>
  </w:style>
  <w:style w:type="paragraph" w:customStyle="1" w:styleId="ConsPlusNormal">
    <w:name w:val="ConsPlusNormal"/>
    <w:qFormat/>
    <w:rsid w:val="0095444C"/>
    <w:pPr>
      <w:widowControl w:val="0"/>
      <w:autoSpaceDE w:val="0"/>
      <w:autoSpaceDN w:val="0"/>
      <w:adjustRightInd w:val="0"/>
      <w:ind w:firstLine="720"/>
      <w:jc w:val="both"/>
    </w:pPr>
    <w:rPr>
      <w:rFonts w:ascii="Arial" w:eastAsia="Times New Roman" w:hAnsi="Arial" w:cs="Arial"/>
    </w:rPr>
  </w:style>
  <w:style w:type="paragraph" w:customStyle="1" w:styleId="ConsNonformat">
    <w:name w:val="ConsNonformat"/>
    <w:uiPriority w:val="99"/>
    <w:rsid w:val="0095444C"/>
    <w:pPr>
      <w:ind w:firstLine="567"/>
      <w:jc w:val="both"/>
    </w:pPr>
    <w:rPr>
      <w:rFonts w:ascii="Consultant" w:eastAsia="Times New Roman" w:hAnsi="Consultant"/>
    </w:rPr>
  </w:style>
  <w:style w:type="character" w:styleId="afc">
    <w:name w:val="Emphasis"/>
    <w:uiPriority w:val="99"/>
    <w:qFormat/>
    <w:rsid w:val="0095444C"/>
    <w:rPr>
      <w:rFonts w:cs="Times New Roman"/>
      <w:i/>
    </w:rPr>
  </w:style>
  <w:style w:type="character" w:customStyle="1" w:styleId="rvts13">
    <w:name w:val="rvts13"/>
    <w:uiPriority w:val="99"/>
    <w:rsid w:val="0095444C"/>
    <w:rPr>
      <w:rFonts w:cs="Times New Roman"/>
    </w:rPr>
  </w:style>
  <w:style w:type="paragraph" w:customStyle="1" w:styleId="rvps10">
    <w:name w:val="rvps10"/>
    <w:basedOn w:val="a0"/>
    <w:uiPriority w:val="99"/>
    <w:rsid w:val="0095444C"/>
    <w:pPr>
      <w:spacing w:before="100" w:beforeAutospacing="1" w:after="100" w:afterAutospacing="1" w:line="240" w:lineRule="auto"/>
      <w:ind w:firstLine="567"/>
      <w:jc w:val="both"/>
    </w:pPr>
    <w:rPr>
      <w:rFonts w:ascii="Times New Roman" w:eastAsia="Times New Roman" w:hAnsi="Times New Roman"/>
      <w:color w:val="000000"/>
      <w:sz w:val="24"/>
      <w:szCs w:val="24"/>
      <w:lang w:eastAsia="ru-RU"/>
    </w:rPr>
  </w:style>
  <w:style w:type="character" w:customStyle="1" w:styleId="rvts18">
    <w:name w:val="rvts18"/>
    <w:uiPriority w:val="99"/>
    <w:rsid w:val="0095444C"/>
    <w:rPr>
      <w:rFonts w:cs="Times New Roman"/>
    </w:rPr>
  </w:style>
  <w:style w:type="paragraph" w:customStyle="1" w:styleId="rvps3">
    <w:name w:val="rvps3"/>
    <w:basedOn w:val="a0"/>
    <w:uiPriority w:val="99"/>
    <w:rsid w:val="0095444C"/>
    <w:pPr>
      <w:spacing w:before="100" w:beforeAutospacing="1" w:after="100" w:afterAutospacing="1" w:line="240" w:lineRule="auto"/>
      <w:ind w:firstLine="567"/>
      <w:jc w:val="both"/>
    </w:pPr>
    <w:rPr>
      <w:rFonts w:ascii="Times New Roman" w:eastAsia="Times New Roman" w:hAnsi="Times New Roman"/>
      <w:color w:val="000000"/>
      <w:sz w:val="24"/>
      <w:szCs w:val="24"/>
      <w:lang w:eastAsia="ru-RU"/>
    </w:rPr>
  </w:style>
  <w:style w:type="paragraph" w:customStyle="1" w:styleId="ConsPlusNonformat">
    <w:name w:val="ConsPlusNonformat"/>
    <w:uiPriority w:val="99"/>
    <w:rsid w:val="0095444C"/>
    <w:pPr>
      <w:widowControl w:val="0"/>
      <w:autoSpaceDE w:val="0"/>
      <w:autoSpaceDN w:val="0"/>
      <w:adjustRightInd w:val="0"/>
      <w:ind w:firstLine="567"/>
      <w:jc w:val="both"/>
    </w:pPr>
    <w:rPr>
      <w:rFonts w:ascii="Courier New" w:eastAsia="Times New Roman" w:hAnsi="Courier New" w:cs="Courier New"/>
    </w:rPr>
  </w:style>
  <w:style w:type="paragraph" w:customStyle="1" w:styleId="ConsPlusCell">
    <w:name w:val="ConsPlusCell"/>
    <w:uiPriority w:val="99"/>
    <w:rsid w:val="0095444C"/>
    <w:pPr>
      <w:widowControl w:val="0"/>
      <w:autoSpaceDE w:val="0"/>
      <w:autoSpaceDN w:val="0"/>
      <w:adjustRightInd w:val="0"/>
      <w:ind w:firstLine="567"/>
      <w:jc w:val="both"/>
    </w:pPr>
    <w:rPr>
      <w:rFonts w:ascii="Arial" w:eastAsia="Times New Roman" w:hAnsi="Arial" w:cs="Arial"/>
    </w:rPr>
  </w:style>
  <w:style w:type="paragraph" w:customStyle="1" w:styleId="25">
    <w:name w:val="Стиль Заголовок 2 + не курсив По центру"/>
    <w:basedOn w:val="20"/>
    <w:uiPriority w:val="99"/>
    <w:rsid w:val="0095444C"/>
    <w:pPr>
      <w:jc w:val="center"/>
    </w:pPr>
    <w:rPr>
      <w:rFonts w:ascii="Calibri" w:hAnsi="Calibri" w:cs="Times New Roman"/>
      <w:iCs w:val="0"/>
      <w:szCs w:val="20"/>
      <w:lang w:val="en-US" w:eastAsia="en-US"/>
    </w:rPr>
  </w:style>
  <w:style w:type="character" w:customStyle="1" w:styleId="afd">
    <w:name w:val="Основной шрифт"/>
    <w:uiPriority w:val="99"/>
    <w:rsid w:val="0095444C"/>
  </w:style>
  <w:style w:type="paragraph" w:customStyle="1" w:styleId="a">
    <w:name w:val="СписокМарк"/>
    <w:basedOn w:val="a0"/>
    <w:uiPriority w:val="99"/>
    <w:rsid w:val="0095444C"/>
    <w:pPr>
      <w:numPr>
        <w:numId w:val="3"/>
      </w:numPr>
      <w:tabs>
        <w:tab w:val="left" w:pos="227"/>
      </w:tabs>
      <w:spacing w:after="0" w:line="240" w:lineRule="auto"/>
      <w:jc w:val="both"/>
    </w:pPr>
    <w:rPr>
      <w:rFonts w:eastAsia="Times New Roman"/>
      <w:sz w:val="24"/>
      <w:szCs w:val="24"/>
      <w:lang w:val="en-US"/>
    </w:rPr>
  </w:style>
  <w:style w:type="paragraph" w:customStyle="1" w:styleId="afe">
    <w:name w:val="ШапкаТб"/>
    <w:basedOn w:val="ac"/>
    <w:uiPriority w:val="99"/>
    <w:rsid w:val="0095444C"/>
    <w:pPr>
      <w:autoSpaceDE/>
      <w:autoSpaceDN/>
      <w:adjustRightInd/>
      <w:spacing w:before="60" w:after="60"/>
    </w:pPr>
    <w:rPr>
      <w:rFonts w:ascii="Arial" w:hAnsi="Arial"/>
      <w:i/>
      <w:iCs/>
      <w:sz w:val="18"/>
      <w:lang w:val="en-US" w:eastAsia="en-US"/>
    </w:rPr>
  </w:style>
  <w:style w:type="paragraph" w:customStyle="1" w:styleId="aff">
    <w:name w:val="текстПриказа"/>
    <w:basedOn w:val="ac"/>
    <w:uiPriority w:val="99"/>
    <w:rsid w:val="0095444C"/>
    <w:pPr>
      <w:autoSpaceDE/>
      <w:autoSpaceDN/>
      <w:adjustRightInd/>
    </w:pPr>
    <w:rPr>
      <w:rFonts w:ascii="Calibri" w:hAnsi="Calibri"/>
      <w:sz w:val="28"/>
      <w:szCs w:val="28"/>
      <w:lang w:val="en-US" w:eastAsia="en-US"/>
    </w:rPr>
  </w:style>
  <w:style w:type="paragraph" w:customStyle="1" w:styleId="aff0">
    <w:name w:val="ПодзаголовокПриказа"/>
    <w:basedOn w:val="ac"/>
    <w:uiPriority w:val="99"/>
    <w:rsid w:val="0095444C"/>
    <w:pPr>
      <w:autoSpaceDE/>
      <w:autoSpaceDN/>
      <w:adjustRightInd/>
      <w:spacing w:before="600" w:after="360"/>
    </w:pPr>
    <w:rPr>
      <w:rFonts w:ascii="Calibri" w:hAnsi="Calibri"/>
      <w:sz w:val="28"/>
      <w:szCs w:val="28"/>
      <w:lang w:val="en-US" w:eastAsia="en-US"/>
    </w:rPr>
  </w:style>
  <w:style w:type="paragraph" w:customStyle="1" w:styleId="aff1">
    <w:name w:val="Заполняют"/>
    <w:basedOn w:val="20"/>
    <w:uiPriority w:val="99"/>
    <w:rsid w:val="0095444C"/>
    <w:pPr>
      <w:spacing w:before="0"/>
      <w:outlineLvl w:val="9"/>
    </w:pPr>
    <w:rPr>
      <w:rFonts w:ascii="Cambria" w:hAnsi="Cambria" w:cs="Times New Roman"/>
      <w:b w:val="0"/>
      <w:bCs w:val="0"/>
      <w:sz w:val="18"/>
      <w:szCs w:val="18"/>
      <w:lang w:val="en-US" w:eastAsia="en-US"/>
    </w:rPr>
  </w:style>
  <w:style w:type="paragraph" w:styleId="26">
    <w:name w:val="Body Text Indent 2"/>
    <w:basedOn w:val="a0"/>
    <w:link w:val="27"/>
    <w:uiPriority w:val="99"/>
    <w:rsid w:val="0095444C"/>
    <w:pPr>
      <w:spacing w:after="0" w:line="240" w:lineRule="auto"/>
      <w:ind w:firstLine="295"/>
      <w:jc w:val="both"/>
    </w:pPr>
    <w:rPr>
      <w:rFonts w:eastAsia="Times New Roman"/>
      <w:sz w:val="24"/>
      <w:szCs w:val="24"/>
      <w:lang w:val="en-US"/>
    </w:rPr>
  </w:style>
  <w:style w:type="character" w:customStyle="1" w:styleId="27">
    <w:name w:val="Основной текст с отступом 2 Знак"/>
    <w:link w:val="26"/>
    <w:uiPriority w:val="99"/>
    <w:locked/>
    <w:rsid w:val="0095444C"/>
    <w:rPr>
      <w:rFonts w:ascii="Calibri" w:hAnsi="Calibri" w:cs="Times New Roman"/>
      <w:sz w:val="24"/>
      <w:szCs w:val="24"/>
      <w:lang w:val="en-US"/>
    </w:rPr>
  </w:style>
  <w:style w:type="paragraph" w:customStyle="1" w:styleId="VK2BOKOVIK">
    <w:name w:val="VK2_BOKOVIK"/>
    <w:basedOn w:val="a0"/>
    <w:uiPriority w:val="99"/>
    <w:rsid w:val="0095444C"/>
    <w:pPr>
      <w:pBdr>
        <w:bottom w:val="single" w:sz="6" w:space="2" w:color="auto"/>
      </w:pBdr>
      <w:tabs>
        <w:tab w:val="right" w:pos="7088"/>
      </w:tabs>
      <w:spacing w:after="0" w:line="240" w:lineRule="auto"/>
      <w:ind w:left="-3119" w:firstLine="567"/>
      <w:jc w:val="both"/>
    </w:pPr>
    <w:rPr>
      <w:rFonts w:ascii="Century Gothic" w:eastAsia="Times New Roman" w:hAnsi="Century Gothic" w:cs="Century Gothic"/>
      <w:i/>
      <w:iCs/>
      <w:sz w:val="24"/>
      <w:szCs w:val="24"/>
      <w:lang w:val="en-US"/>
    </w:rPr>
  </w:style>
  <w:style w:type="paragraph" w:customStyle="1" w:styleId="12">
    <w:name w:val="Стиль Заголовок 1"/>
    <w:basedOn w:val="1"/>
    <w:uiPriority w:val="99"/>
    <w:rsid w:val="0095444C"/>
    <w:pPr>
      <w:keepNext w:val="0"/>
      <w:spacing w:before="480" w:after="0"/>
    </w:pPr>
    <w:rPr>
      <w:rFonts w:ascii="Times New Roman" w:hAnsi="Times New Roman"/>
      <w:caps/>
      <w:sz w:val="24"/>
      <w:szCs w:val="24"/>
      <w:lang w:val="en-US" w:eastAsia="en-US"/>
    </w:rPr>
  </w:style>
  <w:style w:type="paragraph" w:customStyle="1" w:styleId="53">
    <w:name w:val="Заголовок5"/>
    <w:basedOn w:val="a0"/>
    <w:uiPriority w:val="99"/>
    <w:rsid w:val="0095444C"/>
    <w:pPr>
      <w:spacing w:before="240" w:after="120" w:line="240" w:lineRule="auto"/>
      <w:ind w:firstLine="567"/>
      <w:jc w:val="both"/>
    </w:pPr>
    <w:rPr>
      <w:rFonts w:ascii="Century Gothic" w:eastAsia="Times New Roman" w:hAnsi="Century Gothic"/>
      <w:b/>
      <w:sz w:val="24"/>
      <w:szCs w:val="24"/>
      <w:lang w:val="en-US"/>
    </w:rPr>
  </w:style>
  <w:style w:type="paragraph" w:customStyle="1" w:styleId="59">
    <w:name w:val="Стиль Заголовок5 + 9 пт По центру"/>
    <w:basedOn w:val="53"/>
    <w:uiPriority w:val="99"/>
    <w:rsid w:val="0095444C"/>
    <w:rPr>
      <w:bCs/>
      <w:sz w:val="18"/>
    </w:rPr>
  </w:style>
  <w:style w:type="paragraph" w:customStyle="1" w:styleId="591">
    <w:name w:val="Стиль Заголовок5 + 9 пт По центру1"/>
    <w:basedOn w:val="53"/>
    <w:uiPriority w:val="99"/>
    <w:rsid w:val="0095444C"/>
    <w:rPr>
      <w:bCs/>
      <w:sz w:val="18"/>
    </w:rPr>
  </w:style>
  <w:style w:type="paragraph" w:customStyle="1" w:styleId="13">
    <w:name w:val="ТаблицаЗаполнение1"/>
    <w:basedOn w:val="a0"/>
    <w:uiPriority w:val="99"/>
    <w:rsid w:val="0095444C"/>
    <w:pPr>
      <w:spacing w:after="0" w:line="240" w:lineRule="auto"/>
      <w:ind w:firstLine="567"/>
      <w:jc w:val="center"/>
    </w:pPr>
    <w:rPr>
      <w:rFonts w:ascii="Arial" w:eastAsia="Times New Roman" w:hAnsi="Arial"/>
      <w:i/>
      <w:sz w:val="24"/>
      <w:szCs w:val="24"/>
      <w:lang w:val="en-US"/>
    </w:rPr>
  </w:style>
  <w:style w:type="paragraph" w:customStyle="1" w:styleId="VK1BOKOVIK">
    <w:name w:val="VK1_BOKOVIK"/>
    <w:basedOn w:val="a0"/>
    <w:autoRedefine/>
    <w:uiPriority w:val="99"/>
    <w:rsid w:val="0095444C"/>
    <w:pPr>
      <w:pBdr>
        <w:bottom w:val="single" w:sz="8" w:space="2" w:color="auto"/>
      </w:pBdr>
      <w:tabs>
        <w:tab w:val="right" w:pos="9900"/>
      </w:tabs>
      <w:spacing w:after="0" w:line="240" w:lineRule="auto"/>
      <w:ind w:right="21" w:firstLine="567"/>
      <w:jc w:val="both"/>
    </w:pPr>
    <w:rPr>
      <w:rFonts w:ascii="Century Gothic" w:eastAsia="Times New Roman" w:hAnsi="Century Gothic"/>
      <w:i/>
      <w:sz w:val="24"/>
      <w:szCs w:val="24"/>
      <w:lang w:val="en-US"/>
    </w:rPr>
  </w:style>
  <w:style w:type="paragraph" w:customStyle="1" w:styleId="finekcenter">
    <w:name w:val="finek_center"/>
    <w:basedOn w:val="a0"/>
    <w:uiPriority w:val="99"/>
    <w:rsid w:val="0095444C"/>
    <w:pPr>
      <w:spacing w:before="120" w:after="120" w:line="240" w:lineRule="auto"/>
      <w:ind w:firstLine="567"/>
      <w:jc w:val="center"/>
    </w:pPr>
    <w:rPr>
      <w:rFonts w:ascii="Century Gothic" w:eastAsia="Times New Roman" w:hAnsi="Century Gothic"/>
      <w:sz w:val="18"/>
      <w:szCs w:val="24"/>
      <w:lang w:val="en-US"/>
    </w:rPr>
  </w:style>
  <w:style w:type="paragraph" w:customStyle="1" w:styleId="aff2">
    <w:name w:val="ВК_ЧС"/>
    <w:basedOn w:val="af1"/>
    <w:uiPriority w:val="99"/>
    <w:rsid w:val="0095444C"/>
    <w:pPr>
      <w:pBdr>
        <w:bottom w:val="single" w:sz="8" w:space="2" w:color="auto"/>
      </w:pBdr>
      <w:tabs>
        <w:tab w:val="clear" w:pos="4677"/>
        <w:tab w:val="clear" w:pos="9355"/>
        <w:tab w:val="right" w:pos="10206"/>
      </w:tabs>
    </w:pPr>
    <w:rPr>
      <w:rFonts w:ascii="Century Gothic" w:hAnsi="Century Gothic"/>
      <w:i/>
      <w:sz w:val="20"/>
      <w:szCs w:val="16"/>
      <w:lang w:val="en-US" w:eastAsia="en-US"/>
    </w:rPr>
  </w:style>
  <w:style w:type="character" w:styleId="aff3">
    <w:name w:val="annotation reference"/>
    <w:uiPriority w:val="99"/>
    <w:rsid w:val="0095444C"/>
    <w:rPr>
      <w:rFonts w:cs="Times New Roman"/>
      <w:sz w:val="16"/>
    </w:rPr>
  </w:style>
  <w:style w:type="paragraph" w:styleId="aff4">
    <w:name w:val="annotation text"/>
    <w:basedOn w:val="a0"/>
    <w:link w:val="aff5"/>
    <w:uiPriority w:val="99"/>
    <w:rsid w:val="0095444C"/>
    <w:pPr>
      <w:spacing w:after="0" w:line="240" w:lineRule="auto"/>
      <w:ind w:firstLine="567"/>
      <w:jc w:val="both"/>
    </w:pPr>
    <w:rPr>
      <w:rFonts w:eastAsia="Times New Roman"/>
      <w:sz w:val="24"/>
      <w:szCs w:val="24"/>
      <w:lang w:val="en-US"/>
    </w:rPr>
  </w:style>
  <w:style w:type="character" w:customStyle="1" w:styleId="aff5">
    <w:name w:val="Текст примечания Знак"/>
    <w:link w:val="aff4"/>
    <w:uiPriority w:val="99"/>
    <w:locked/>
    <w:rsid w:val="0095444C"/>
    <w:rPr>
      <w:rFonts w:ascii="Calibri" w:hAnsi="Calibri" w:cs="Times New Roman"/>
      <w:sz w:val="24"/>
      <w:szCs w:val="24"/>
      <w:lang w:val="en-US"/>
    </w:rPr>
  </w:style>
  <w:style w:type="paragraph" w:styleId="aff6">
    <w:name w:val="annotation subject"/>
    <w:basedOn w:val="aff4"/>
    <w:next w:val="aff4"/>
    <w:link w:val="aff7"/>
    <w:uiPriority w:val="99"/>
    <w:rsid w:val="0095444C"/>
    <w:rPr>
      <w:b/>
      <w:bCs/>
    </w:rPr>
  </w:style>
  <w:style w:type="character" w:customStyle="1" w:styleId="aff7">
    <w:name w:val="Тема примечания Знак"/>
    <w:link w:val="aff6"/>
    <w:uiPriority w:val="99"/>
    <w:locked/>
    <w:rsid w:val="0095444C"/>
    <w:rPr>
      <w:rFonts w:ascii="Calibri" w:hAnsi="Calibri" w:cs="Times New Roman"/>
      <w:b/>
      <w:bCs/>
      <w:sz w:val="24"/>
      <w:szCs w:val="24"/>
      <w:lang w:val="en-US"/>
    </w:rPr>
  </w:style>
  <w:style w:type="paragraph" w:customStyle="1" w:styleId="xl17">
    <w:name w:val="xl17"/>
    <w:basedOn w:val="a0"/>
    <w:uiPriority w:val="99"/>
    <w:rsid w:val="0095444C"/>
    <w:pPr>
      <w:spacing w:before="100" w:beforeAutospacing="1" w:after="100" w:afterAutospacing="1" w:line="240" w:lineRule="auto"/>
      <w:ind w:firstLine="567"/>
      <w:jc w:val="both"/>
    </w:pPr>
    <w:rPr>
      <w:rFonts w:eastAsia="Times New Roman"/>
      <w:sz w:val="18"/>
      <w:szCs w:val="18"/>
      <w:lang w:val="en-US"/>
    </w:rPr>
  </w:style>
  <w:style w:type="paragraph" w:customStyle="1" w:styleId="xl18">
    <w:name w:val="xl18"/>
    <w:basedOn w:val="a0"/>
    <w:uiPriority w:val="99"/>
    <w:rsid w:val="0095444C"/>
    <w:pPr>
      <w:spacing w:before="100" w:beforeAutospacing="1" w:after="100" w:afterAutospacing="1" w:line="240" w:lineRule="auto"/>
      <w:ind w:firstLine="567"/>
      <w:jc w:val="both"/>
    </w:pPr>
    <w:rPr>
      <w:rFonts w:eastAsia="Times New Roman"/>
      <w:sz w:val="17"/>
      <w:szCs w:val="17"/>
      <w:lang w:val="en-US"/>
    </w:rPr>
  </w:style>
  <w:style w:type="paragraph" w:customStyle="1" w:styleId="xl19">
    <w:name w:val="xl19"/>
    <w:basedOn w:val="a0"/>
    <w:uiPriority w:val="99"/>
    <w:rsid w:val="0095444C"/>
    <w:pPr>
      <w:spacing w:before="100" w:beforeAutospacing="1" w:after="100" w:afterAutospacing="1" w:line="240" w:lineRule="auto"/>
      <w:ind w:firstLine="567"/>
      <w:jc w:val="center"/>
    </w:pPr>
    <w:rPr>
      <w:rFonts w:eastAsia="Times New Roman"/>
      <w:b/>
      <w:bCs/>
      <w:sz w:val="24"/>
      <w:szCs w:val="24"/>
      <w:lang w:val="en-US"/>
    </w:rPr>
  </w:style>
  <w:style w:type="paragraph" w:customStyle="1" w:styleId="xl20">
    <w:name w:val="xl20"/>
    <w:basedOn w:val="a0"/>
    <w:uiPriority w:val="99"/>
    <w:rsid w:val="0095444C"/>
    <w:pPr>
      <w:spacing w:before="100" w:beforeAutospacing="1" w:after="100" w:afterAutospacing="1" w:line="240" w:lineRule="auto"/>
      <w:ind w:firstLine="567"/>
      <w:jc w:val="both"/>
    </w:pPr>
    <w:rPr>
      <w:rFonts w:eastAsia="Times New Roman"/>
      <w:b/>
      <w:bCs/>
      <w:sz w:val="18"/>
      <w:szCs w:val="18"/>
      <w:lang w:val="en-US"/>
    </w:rPr>
  </w:style>
  <w:style w:type="paragraph" w:customStyle="1" w:styleId="xl21">
    <w:name w:val="xl21"/>
    <w:basedOn w:val="a0"/>
    <w:uiPriority w:val="99"/>
    <w:rsid w:val="0095444C"/>
    <w:pPr>
      <w:spacing w:before="100" w:beforeAutospacing="1" w:after="100" w:afterAutospacing="1" w:line="240" w:lineRule="auto"/>
      <w:ind w:firstLine="567"/>
      <w:jc w:val="both"/>
    </w:pPr>
    <w:rPr>
      <w:rFonts w:eastAsia="Times New Roman"/>
      <w:b/>
      <w:bCs/>
      <w:sz w:val="24"/>
      <w:szCs w:val="24"/>
      <w:lang w:val="en-US"/>
    </w:rPr>
  </w:style>
  <w:style w:type="paragraph" w:customStyle="1" w:styleId="xl41">
    <w:name w:val="xl41"/>
    <w:basedOn w:val="a0"/>
    <w:uiPriority w:val="99"/>
    <w:rsid w:val="0095444C"/>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567"/>
      <w:jc w:val="right"/>
    </w:pPr>
    <w:rPr>
      <w:rFonts w:eastAsia="Times New Roman"/>
      <w:sz w:val="17"/>
      <w:szCs w:val="17"/>
      <w:lang w:val="en-US"/>
    </w:rPr>
  </w:style>
  <w:style w:type="paragraph" w:customStyle="1" w:styleId="xl42">
    <w:name w:val="xl42"/>
    <w:basedOn w:val="a0"/>
    <w:uiPriority w:val="99"/>
    <w:rsid w:val="0095444C"/>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567"/>
      <w:jc w:val="right"/>
    </w:pPr>
    <w:rPr>
      <w:rFonts w:eastAsia="Times New Roman"/>
      <w:sz w:val="17"/>
      <w:szCs w:val="17"/>
      <w:lang w:val="en-US"/>
    </w:rPr>
  </w:style>
  <w:style w:type="paragraph" w:customStyle="1" w:styleId="xl43">
    <w:name w:val="xl43"/>
    <w:basedOn w:val="a0"/>
    <w:uiPriority w:val="99"/>
    <w:rsid w:val="0095444C"/>
    <w:pPr>
      <w:spacing w:before="100" w:beforeAutospacing="1" w:after="100" w:afterAutospacing="1" w:line="240" w:lineRule="auto"/>
      <w:ind w:firstLine="567"/>
      <w:jc w:val="center"/>
    </w:pPr>
    <w:rPr>
      <w:rFonts w:eastAsia="Times New Roman"/>
      <w:b/>
      <w:bCs/>
      <w:sz w:val="24"/>
      <w:szCs w:val="24"/>
      <w:lang w:val="en-US"/>
    </w:rPr>
  </w:style>
  <w:style w:type="paragraph" w:customStyle="1" w:styleId="xl44">
    <w:name w:val="xl44"/>
    <w:basedOn w:val="a0"/>
    <w:uiPriority w:val="99"/>
    <w:rsid w:val="0095444C"/>
    <w:pPr>
      <w:spacing w:before="100" w:beforeAutospacing="1" w:after="100" w:afterAutospacing="1" w:line="240" w:lineRule="auto"/>
      <w:ind w:firstLine="567"/>
      <w:jc w:val="both"/>
    </w:pPr>
    <w:rPr>
      <w:rFonts w:eastAsia="Times New Roman"/>
      <w:b/>
      <w:bCs/>
      <w:sz w:val="24"/>
      <w:szCs w:val="24"/>
      <w:lang w:val="en-US"/>
    </w:rPr>
  </w:style>
  <w:style w:type="paragraph" w:customStyle="1" w:styleId="xl45">
    <w:name w:val="xl45"/>
    <w:basedOn w:val="a0"/>
    <w:uiPriority w:val="99"/>
    <w:rsid w:val="0095444C"/>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567"/>
      <w:jc w:val="center"/>
      <w:textAlignment w:val="top"/>
    </w:pPr>
    <w:rPr>
      <w:rFonts w:eastAsia="Times New Roman"/>
      <w:sz w:val="17"/>
      <w:szCs w:val="17"/>
      <w:lang w:val="en-US"/>
    </w:rPr>
  </w:style>
  <w:style w:type="paragraph" w:customStyle="1" w:styleId="xl46">
    <w:name w:val="xl46"/>
    <w:basedOn w:val="a0"/>
    <w:uiPriority w:val="99"/>
    <w:rsid w:val="0095444C"/>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567"/>
      <w:jc w:val="center"/>
      <w:textAlignment w:val="top"/>
    </w:pPr>
    <w:rPr>
      <w:rFonts w:eastAsia="Times New Roman"/>
      <w:sz w:val="17"/>
      <w:szCs w:val="17"/>
      <w:lang w:val="en-US"/>
    </w:rPr>
  </w:style>
  <w:style w:type="paragraph" w:customStyle="1" w:styleId="xl47">
    <w:name w:val="xl47"/>
    <w:basedOn w:val="a0"/>
    <w:uiPriority w:val="99"/>
    <w:rsid w:val="0095444C"/>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567"/>
      <w:jc w:val="center"/>
      <w:textAlignment w:val="top"/>
    </w:pPr>
    <w:rPr>
      <w:rFonts w:eastAsia="Times New Roman"/>
      <w:sz w:val="17"/>
      <w:szCs w:val="17"/>
      <w:lang w:val="en-US"/>
    </w:rPr>
  </w:style>
  <w:style w:type="paragraph" w:customStyle="1" w:styleId="xl48">
    <w:name w:val="xl48"/>
    <w:basedOn w:val="a0"/>
    <w:uiPriority w:val="99"/>
    <w:rsid w:val="0095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eastAsia="Times New Roman"/>
      <w:sz w:val="17"/>
      <w:szCs w:val="17"/>
      <w:lang w:val="en-US"/>
    </w:rPr>
  </w:style>
  <w:style w:type="paragraph" w:customStyle="1" w:styleId="xl49">
    <w:name w:val="xl49"/>
    <w:basedOn w:val="a0"/>
    <w:uiPriority w:val="99"/>
    <w:rsid w:val="0095444C"/>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567"/>
      <w:jc w:val="center"/>
      <w:textAlignment w:val="top"/>
    </w:pPr>
    <w:rPr>
      <w:rFonts w:eastAsia="Times New Roman"/>
      <w:sz w:val="17"/>
      <w:szCs w:val="17"/>
      <w:lang w:val="en-US"/>
    </w:rPr>
  </w:style>
  <w:style w:type="paragraph" w:customStyle="1" w:styleId="xl50">
    <w:name w:val="xl50"/>
    <w:basedOn w:val="a0"/>
    <w:uiPriority w:val="99"/>
    <w:rsid w:val="0095444C"/>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567"/>
      <w:jc w:val="center"/>
    </w:pPr>
    <w:rPr>
      <w:rFonts w:eastAsia="Times New Roman"/>
      <w:sz w:val="18"/>
      <w:szCs w:val="18"/>
      <w:lang w:val="en-US"/>
    </w:rPr>
  </w:style>
  <w:style w:type="paragraph" w:customStyle="1" w:styleId="xl51">
    <w:name w:val="xl51"/>
    <w:basedOn w:val="a0"/>
    <w:uiPriority w:val="99"/>
    <w:rsid w:val="0095444C"/>
    <w:pPr>
      <w:pBdr>
        <w:top w:val="single" w:sz="8" w:space="0" w:color="auto"/>
        <w:left w:val="single" w:sz="8" w:space="0" w:color="auto"/>
        <w:right w:val="single" w:sz="4" w:space="0" w:color="auto"/>
      </w:pBdr>
      <w:spacing w:before="100" w:beforeAutospacing="1" w:after="100" w:afterAutospacing="1" w:line="240" w:lineRule="auto"/>
      <w:ind w:firstLine="567"/>
      <w:jc w:val="center"/>
      <w:textAlignment w:val="top"/>
    </w:pPr>
    <w:rPr>
      <w:rFonts w:eastAsia="Times New Roman"/>
      <w:sz w:val="17"/>
      <w:szCs w:val="17"/>
      <w:lang w:val="en-US"/>
    </w:rPr>
  </w:style>
  <w:style w:type="paragraph" w:customStyle="1" w:styleId="xl52">
    <w:name w:val="xl52"/>
    <w:basedOn w:val="a0"/>
    <w:uiPriority w:val="99"/>
    <w:rsid w:val="0095444C"/>
    <w:pPr>
      <w:pBdr>
        <w:left w:val="single" w:sz="8" w:space="0" w:color="auto"/>
        <w:right w:val="single" w:sz="4" w:space="0" w:color="auto"/>
      </w:pBdr>
      <w:spacing w:before="100" w:beforeAutospacing="1" w:after="100" w:afterAutospacing="1" w:line="240" w:lineRule="auto"/>
      <w:ind w:firstLine="567"/>
      <w:jc w:val="center"/>
      <w:textAlignment w:val="top"/>
    </w:pPr>
    <w:rPr>
      <w:rFonts w:eastAsia="Times New Roman"/>
      <w:sz w:val="17"/>
      <w:szCs w:val="17"/>
      <w:lang w:val="en-US"/>
    </w:rPr>
  </w:style>
  <w:style w:type="paragraph" w:customStyle="1" w:styleId="xl53">
    <w:name w:val="xl53"/>
    <w:basedOn w:val="a0"/>
    <w:uiPriority w:val="99"/>
    <w:rsid w:val="0095444C"/>
    <w:pPr>
      <w:pBdr>
        <w:left w:val="single" w:sz="8" w:space="0" w:color="auto"/>
        <w:bottom w:val="single" w:sz="4" w:space="0" w:color="auto"/>
        <w:right w:val="single" w:sz="4" w:space="0" w:color="auto"/>
      </w:pBdr>
      <w:spacing w:before="100" w:beforeAutospacing="1" w:after="100" w:afterAutospacing="1" w:line="240" w:lineRule="auto"/>
      <w:ind w:firstLine="567"/>
      <w:jc w:val="center"/>
      <w:textAlignment w:val="top"/>
    </w:pPr>
    <w:rPr>
      <w:rFonts w:eastAsia="Times New Roman"/>
      <w:sz w:val="17"/>
      <w:szCs w:val="17"/>
      <w:lang w:val="en-US"/>
    </w:rPr>
  </w:style>
  <w:style w:type="paragraph" w:customStyle="1" w:styleId="xl54">
    <w:name w:val="xl54"/>
    <w:basedOn w:val="a0"/>
    <w:uiPriority w:val="99"/>
    <w:rsid w:val="0095444C"/>
    <w:pPr>
      <w:pBdr>
        <w:top w:val="single" w:sz="8" w:space="0" w:color="auto"/>
        <w:left w:val="single" w:sz="4" w:space="0" w:color="auto"/>
        <w:right w:val="single" w:sz="4" w:space="0" w:color="auto"/>
      </w:pBdr>
      <w:spacing w:before="100" w:beforeAutospacing="1" w:after="100" w:afterAutospacing="1" w:line="240" w:lineRule="auto"/>
      <w:ind w:firstLine="567"/>
      <w:jc w:val="center"/>
      <w:textAlignment w:val="top"/>
    </w:pPr>
    <w:rPr>
      <w:rFonts w:eastAsia="Times New Roman"/>
      <w:sz w:val="17"/>
      <w:szCs w:val="17"/>
      <w:lang w:val="en-US"/>
    </w:rPr>
  </w:style>
  <w:style w:type="paragraph" w:customStyle="1" w:styleId="xl55">
    <w:name w:val="xl55"/>
    <w:basedOn w:val="a0"/>
    <w:uiPriority w:val="99"/>
    <w:rsid w:val="0095444C"/>
    <w:pPr>
      <w:pBdr>
        <w:left w:val="single" w:sz="4" w:space="0" w:color="auto"/>
        <w:right w:val="single" w:sz="4" w:space="0" w:color="auto"/>
      </w:pBdr>
      <w:spacing w:before="100" w:beforeAutospacing="1" w:after="100" w:afterAutospacing="1" w:line="240" w:lineRule="auto"/>
      <w:ind w:firstLine="567"/>
      <w:jc w:val="center"/>
      <w:textAlignment w:val="top"/>
    </w:pPr>
    <w:rPr>
      <w:rFonts w:eastAsia="Times New Roman"/>
      <w:sz w:val="17"/>
      <w:szCs w:val="17"/>
      <w:lang w:val="en-US"/>
    </w:rPr>
  </w:style>
  <w:style w:type="paragraph" w:customStyle="1" w:styleId="xl56">
    <w:name w:val="xl56"/>
    <w:basedOn w:val="a0"/>
    <w:uiPriority w:val="99"/>
    <w:rsid w:val="0095444C"/>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eastAsia="Times New Roman"/>
      <w:sz w:val="17"/>
      <w:szCs w:val="17"/>
      <w:lang w:val="en-US"/>
    </w:rPr>
  </w:style>
  <w:style w:type="paragraph" w:customStyle="1" w:styleId="xl57">
    <w:name w:val="xl57"/>
    <w:basedOn w:val="a0"/>
    <w:uiPriority w:val="99"/>
    <w:rsid w:val="0095444C"/>
    <w:pPr>
      <w:pBdr>
        <w:top w:val="single" w:sz="8" w:space="0" w:color="auto"/>
        <w:left w:val="single" w:sz="4" w:space="0" w:color="auto"/>
        <w:right w:val="single" w:sz="8" w:space="0" w:color="auto"/>
      </w:pBdr>
      <w:spacing w:before="100" w:beforeAutospacing="1" w:after="100" w:afterAutospacing="1" w:line="240" w:lineRule="auto"/>
      <w:ind w:firstLine="567"/>
      <w:jc w:val="center"/>
      <w:textAlignment w:val="top"/>
    </w:pPr>
    <w:rPr>
      <w:rFonts w:eastAsia="Times New Roman"/>
      <w:sz w:val="17"/>
      <w:szCs w:val="17"/>
      <w:lang w:val="en-US"/>
    </w:rPr>
  </w:style>
  <w:style w:type="paragraph" w:customStyle="1" w:styleId="xl58">
    <w:name w:val="xl58"/>
    <w:basedOn w:val="a0"/>
    <w:uiPriority w:val="99"/>
    <w:rsid w:val="0095444C"/>
    <w:pPr>
      <w:pBdr>
        <w:left w:val="single" w:sz="4" w:space="0" w:color="auto"/>
        <w:right w:val="single" w:sz="8" w:space="0" w:color="auto"/>
      </w:pBdr>
      <w:spacing w:before="100" w:beforeAutospacing="1" w:after="100" w:afterAutospacing="1" w:line="240" w:lineRule="auto"/>
      <w:ind w:firstLine="567"/>
      <w:jc w:val="center"/>
      <w:textAlignment w:val="top"/>
    </w:pPr>
    <w:rPr>
      <w:rFonts w:eastAsia="Times New Roman"/>
      <w:sz w:val="17"/>
      <w:szCs w:val="17"/>
      <w:lang w:val="en-US"/>
    </w:rPr>
  </w:style>
  <w:style w:type="paragraph" w:customStyle="1" w:styleId="xl59">
    <w:name w:val="xl59"/>
    <w:basedOn w:val="a0"/>
    <w:uiPriority w:val="99"/>
    <w:rsid w:val="0095444C"/>
    <w:pPr>
      <w:pBdr>
        <w:left w:val="single" w:sz="4" w:space="0" w:color="auto"/>
        <w:bottom w:val="single" w:sz="4" w:space="0" w:color="auto"/>
        <w:right w:val="single" w:sz="8" w:space="0" w:color="auto"/>
      </w:pBdr>
      <w:spacing w:before="100" w:beforeAutospacing="1" w:after="100" w:afterAutospacing="1" w:line="240" w:lineRule="auto"/>
      <w:ind w:firstLine="567"/>
      <w:jc w:val="center"/>
      <w:textAlignment w:val="top"/>
    </w:pPr>
    <w:rPr>
      <w:rFonts w:eastAsia="Times New Roman"/>
      <w:sz w:val="17"/>
      <w:szCs w:val="17"/>
      <w:lang w:val="en-US"/>
    </w:rPr>
  </w:style>
  <w:style w:type="paragraph" w:customStyle="1" w:styleId="xl60">
    <w:name w:val="xl60"/>
    <w:basedOn w:val="a0"/>
    <w:uiPriority w:val="99"/>
    <w:rsid w:val="0095444C"/>
    <w:pPr>
      <w:pBdr>
        <w:top w:val="single" w:sz="4" w:space="0" w:color="auto"/>
        <w:left w:val="single" w:sz="8" w:space="0" w:color="auto"/>
        <w:right w:val="single" w:sz="4" w:space="0" w:color="auto"/>
      </w:pBdr>
      <w:spacing w:before="100" w:beforeAutospacing="1" w:after="100" w:afterAutospacing="1" w:line="240" w:lineRule="auto"/>
      <w:ind w:firstLine="567"/>
      <w:jc w:val="center"/>
      <w:textAlignment w:val="top"/>
    </w:pPr>
    <w:rPr>
      <w:rFonts w:eastAsia="Times New Roman"/>
      <w:sz w:val="17"/>
      <w:szCs w:val="17"/>
      <w:lang w:val="en-US"/>
    </w:rPr>
  </w:style>
  <w:style w:type="paragraph" w:customStyle="1" w:styleId="xl61">
    <w:name w:val="xl61"/>
    <w:basedOn w:val="a0"/>
    <w:uiPriority w:val="99"/>
    <w:rsid w:val="0095444C"/>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top"/>
    </w:pPr>
    <w:rPr>
      <w:rFonts w:eastAsia="Times New Roman"/>
      <w:sz w:val="17"/>
      <w:szCs w:val="17"/>
      <w:lang w:val="en-US"/>
    </w:rPr>
  </w:style>
  <w:style w:type="paragraph" w:customStyle="1" w:styleId="xl62">
    <w:name w:val="xl62"/>
    <w:basedOn w:val="a0"/>
    <w:uiPriority w:val="99"/>
    <w:rsid w:val="0095444C"/>
    <w:pPr>
      <w:pBdr>
        <w:top w:val="single" w:sz="4" w:space="0" w:color="auto"/>
        <w:left w:val="single" w:sz="4" w:space="0" w:color="auto"/>
        <w:right w:val="single" w:sz="8" w:space="0" w:color="auto"/>
      </w:pBdr>
      <w:spacing w:before="100" w:beforeAutospacing="1" w:after="100" w:afterAutospacing="1" w:line="240" w:lineRule="auto"/>
      <w:ind w:firstLine="567"/>
      <w:jc w:val="center"/>
      <w:textAlignment w:val="top"/>
    </w:pPr>
    <w:rPr>
      <w:rFonts w:eastAsia="Times New Roman"/>
      <w:sz w:val="17"/>
      <w:szCs w:val="17"/>
      <w:lang w:val="en-US"/>
    </w:rPr>
  </w:style>
  <w:style w:type="paragraph" w:customStyle="1" w:styleId="xl63">
    <w:name w:val="xl63"/>
    <w:basedOn w:val="a0"/>
    <w:uiPriority w:val="99"/>
    <w:rsid w:val="0095444C"/>
    <w:pPr>
      <w:pBdr>
        <w:top w:val="single" w:sz="4" w:space="0" w:color="auto"/>
        <w:left w:val="single" w:sz="8" w:space="0" w:color="auto"/>
        <w:right w:val="single" w:sz="4" w:space="0" w:color="auto"/>
      </w:pBdr>
      <w:spacing w:before="100" w:beforeAutospacing="1" w:after="100" w:afterAutospacing="1" w:line="240" w:lineRule="auto"/>
      <w:ind w:firstLine="567"/>
      <w:jc w:val="center"/>
      <w:textAlignment w:val="center"/>
    </w:pPr>
    <w:rPr>
      <w:rFonts w:eastAsia="Times New Roman"/>
      <w:sz w:val="18"/>
      <w:szCs w:val="18"/>
      <w:lang w:val="en-US"/>
    </w:rPr>
  </w:style>
  <w:style w:type="paragraph" w:customStyle="1" w:styleId="xl64">
    <w:name w:val="xl64"/>
    <w:basedOn w:val="a0"/>
    <w:uiPriority w:val="99"/>
    <w:rsid w:val="0095444C"/>
    <w:pPr>
      <w:pBdr>
        <w:left w:val="single" w:sz="8" w:space="0" w:color="auto"/>
        <w:bottom w:val="single" w:sz="8" w:space="0" w:color="auto"/>
        <w:right w:val="single" w:sz="4" w:space="0" w:color="auto"/>
      </w:pBdr>
      <w:spacing w:before="100" w:beforeAutospacing="1" w:after="100" w:afterAutospacing="1" w:line="240" w:lineRule="auto"/>
      <w:ind w:firstLine="567"/>
      <w:jc w:val="center"/>
      <w:textAlignment w:val="center"/>
    </w:pPr>
    <w:rPr>
      <w:rFonts w:eastAsia="Times New Roman"/>
      <w:sz w:val="18"/>
      <w:szCs w:val="18"/>
      <w:lang w:val="en-US"/>
    </w:rPr>
  </w:style>
  <w:style w:type="paragraph" w:customStyle="1" w:styleId="xl65">
    <w:name w:val="xl65"/>
    <w:basedOn w:val="a0"/>
    <w:uiPriority w:val="99"/>
    <w:rsid w:val="0095444C"/>
    <w:pPr>
      <w:pBdr>
        <w:top w:val="single" w:sz="8" w:space="0" w:color="auto"/>
        <w:left w:val="single" w:sz="8" w:space="0" w:color="auto"/>
        <w:right w:val="single" w:sz="4" w:space="0" w:color="auto"/>
      </w:pBdr>
      <w:spacing w:before="100" w:beforeAutospacing="1" w:after="100" w:afterAutospacing="1" w:line="240" w:lineRule="auto"/>
      <w:ind w:firstLine="567"/>
      <w:jc w:val="center"/>
      <w:textAlignment w:val="center"/>
    </w:pPr>
    <w:rPr>
      <w:rFonts w:eastAsia="Times New Roman"/>
      <w:sz w:val="18"/>
      <w:szCs w:val="18"/>
      <w:lang w:val="en-US"/>
    </w:rPr>
  </w:style>
  <w:style w:type="paragraph" w:styleId="aff8">
    <w:name w:val="Subtitle"/>
    <w:basedOn w:val="a0"/>
    <w:next w:val="a0"/>
    <w:link w:val="aff9"/>
    <w:uiPriority w:val="99"/>
    <w:qFormat/>
    <w:rsid w:val="0095444C"/>
    <w:pPr>
      <w:spacing w:after="60" w:line="240" w:lineRule="auto"/>
      <w:ind w:firstLine="567"/>
      <w:jc w:val="center"/>
      <w:outlineLvl w:val="1"/>
    </w:pPr>
    <w:rPr>
      <w:rFonts w:ascii="Cambria" w:eastAsia="Times New Roman" w:hAnsi="Cambria"/>
      <w:sz w:val="24"/>
      <w:szCs w:val="24"/>
      <w:lang w:val="en-US"/>
    </w:rPr>
  </w:style>
  <w:style w:type="character" w:customStyle="1" w:styleId="aff9">
    <w:name w:val="Подзаголовок Знак"/>
    <w:link w:val="aff8"/>
    <w:uiPriority w:val="99"/>
    <w:locked/>
    <w:rsid w:val="0095444C"/>
    <w:rPr>
      <w:rFonts w:ascii="Cambria" w:hAnsi="Cambria" w:cs="Times New Roman"/>
      <w:sz w:val="24"/>
      <w:szCs w:val="24"/>
      <w:lang w:val="en-US"/>
    </w:rPr>
  </w:style>
  <w:style w:type="character" w:styleId="affa">
    <w:name w:val="Strong"/>
    <w:uiPriority w:val="22"/>
    <w:qFormat/>
    <w:rsid w:val="0095444C"/>
    <w:rPr>
      <w:rFonts w:cs="Times New Roman"/>
      <w:b/>
    </w:rPr>
  </w:style>
  <w:style w:type="paragraph" w:styleId="affb">
    <w:name w:val="No Spacing"/>
    <w:basedOn w:val="a0"/>
    <w:uiPriority w:val="99"/>
    <w:qFormat/>
    <w:rsid w:val="0095444C"/>
    <w:pPr>
      <w:spacing w:after="0" w:line="240" w:lineRule="auto"/>
      <w:ind w:firstLine="567"/>
      <w:jc w:val="both"/>
    </w:pPr>
    <w:rPr>
      <w:rFonts w:eastAsia="Times New Roman"/>
      <w:sz w:val="24"/>
      <w:szCs w:val="32"/>
      <w:lang w:val="en-US"/>
    </w:rPr>
  </w:style>
  <w:style w:type="paragraph" w:styleId="28">
    <w:name w:val="Quote"/>
    <w:basedOn w:val="a0"/>
    <w:next w:val="a0"/>
    <w:link w:val="29"/>
    <w:uiPriority w:val="99"/>
    <w:qFormat/>
    <w:rsid w:val="0095444C"/>
    <w:pPr>
      <w:spacing w:after="0" w:line="240" w:lineRule="auto"/>
      <w:ind w:firstLine="567"/>
      <w:jc w:val="both"/>
    </w:pPr>
    <w:rPr>
      <w:rFonts w:eastAsia="Times New Roman"/>
      <w:i/>
      <w:sz w:val="24"/>
      <w:szCs w:val="24"/>
      <w:lang w:val="en-US"/>
    </w:rPr>
  </w:style>
  <w:style w:type="character" w:customStyle="1" w:styleId="29">
    <w:name w:val="Цитата 2 Знак"/>
    <w:link w:val="28"/>
    <w:uiPriority w:val="99"/>
    <w:locked/>
    <w:rsid w:val="0095444C"/>
    <w:rPr>
      <w:rFonts w:ascii="Calibri" w:hAnsi="Calibri" w:cs="Times New Roman"/>
      <w:i/>
      <w:sz w:val="24"/>
      <w:szCs w:val="24"/>
      <w:lang w:val="en-US"/>
    </w:rPr>
  </w:style>
  <w:style w:type="paragraph" w:styleId="affc">
    <w:name w:val="Intense Quote"/>
    <w:basedOn w:val="a0"/>
    <w:next w:val="a0"/>
    <w:link w:val="affd"/>
    <w:uiPriority w:val="99"/>
    <w:qFormat/>
    <w:rsid w:val="0095444C"/>
    <w:pPr>
      <w:spacing w:after="0" w:line="240" w:lineRule="auto"/>
      <w:ind w:left="720" w:right="720" w:firstLine="567"/>
      <w:jc w:val="both"/>
    </w:pPr>
    <w:rPr>
      <w:rFonts w:eastAsia="Times New Roman"/>
      <w:b/>
      <w:i/>
      <w:sz w:val="24"/>
      <w:lang w:val="en-US"/>
    </w:rPr>
  </w:style>
  <w:style w:type="character" w:customStyle="1" w:styleId="affd">
    <w:name w:val="Выделенная цитата Знак"/>
    <w:link w:val="affc"/>
    <w:uiPriority w:val="99"/>
    <w:locked/>
    <w:rsid w:val="0095444C"/>
    <w:rPr>
      <w:rFonts w:ascii="Calibri" w:hAnsi="Calibri" w:cs="Times New Roman"/>
      <w:b/>
      <w:i/>
      <w:sz w:val="24"/>
      <w:lang w:val="en-US"/>
    </w:rPr>
  </w:style>
  <w:style w:type="character" w:styleId="affe">
    <w:name w:val="Subtle Emphasis"/>
    <w:uiPriority w:val="99"/>
    <w:qFormat/>
    <w:rsid w:val="0095444C"/>
    <w:rPr>
      <w:rFonts w:cs="Times New Roman"/>
      <w:i/>
      <w:color w:val="5A5A5A"/>
    </w:rPr>
  </w:style>
  <w:style w:type="character" w:styleId="afff">
    <w:name w:val="Intense Emphasis"/>
    <w:uiPriority w:val="99"/>
    <w:qFormat/>
    <w:rsid w:val="0095444C"/>
    <w:rPr>
      <w:rFonts w:cs="Times New Roman"/>
      <w:b/>
      <w:i/>
      <w:sz w:val="24"/>
      <w:u w:val="single"/>
    </w:rPr>
  </w:style>
  <w:style w:type="character" w:styleId="afff0">
    <w:name w:val="Subtle Reference"/>
    <w:uiPriority w:val="99"/>
    <w:qFormat/>
    <w:rsid w:val="0095444C"/>
    <w:rPr>
      <w:rFonts w:cs="Times New Roman"/>
      <w:sz w:val="24"/>
      <w:u w:val="single"/>
    </w:rPr>
  </w:style>
  <w:style w:type="character" w:styleId="afff1">
    <w:name w:val="Intense Reference"/>
    <w:uiPriority w:val="99"/>
    <w:qFormat/>
    <w:rsid w:val="0095444C"/>
    <w:rPr>
      <w:rFonts w:cs="Times New Roman"/>
      <w:b/>
      <w:sz w:val="24"/>
      <w:u w:val="single"/>
    </w:rPr>
  </w:style>
  <w:style w:type="character" w:styleId="afff2">
    <w:name w:val="Book Title"/>
    <w:uiPriority w:val="99"/>
    <w:qFormat/>
    <w:rsid w:val="0095444C"/>
    <w:rPr>
      <w:rFonts w:ascii="Cambria" w:hAnsi="Cambria" w:cs="Times New Roman"/>
      <w:b/>
      <w:i/>
      <w:sz w:val="24"/>
    </w:rPr>
  </w:style>
  <w:style w:type="paragraph" w:customStyle="1" w:styleId="14">
    <w:name w:val="Стиль1"/>
    <w:basedOn w:val="1"/>
    <w:uiPriority w:val="99"/>
    <w:rsid w:val="0095444C"/>
    <w:pPr>
      <w:jc w:val="right"/>
    </w:pPr>
    <w:rPr>
      <w:rFonts w:ascii="Calibri" w:hAnsi="Calibri"/>
      <w:lang w:val="en-US" w:eastAsia="en-US"/>
    </w:rPr>
  </w:style>
  <w:style w:type="paragraph" w:customStyle="1" w:styleId="1TimesNewRoman">
    <w:name w:val="Стиль Заголовок 1 + Times New Roman"/>
    <w:basedOn w:val="1"/>
    <w:uiPriority w:val="99"/>
    <w:rsid w:val="0095444C"/>
    <w:rPr>
      <w:rFonts w:ascii="Calibri" w:hAnsi="Calibri" w:cs="Century Gothic"/>
      <w:lang w:val="en-US" w:eastAsia="en-US"/>
    </w:rPr>
  </w:style>
  <w:style w:type="paragraph" w:customStyle="1" w:styleId="1TimesNewRoman0">
    <w:name w:val="Стиль Заголовок 1 + Times New Roman По правому краю"/>
    <w:basedOn w:val="1"/>
    <w:uiPriority w:val="99"/>
    <w:rsid w:val="0095444C"/>
    <w:pPr>
      <w:jc w:val="right"/>
    </w:pPr>
    <w:rPr>
      <w:rFonts w:ascii="Calibri" w:hAnsi="Calibri"/>
      <w:szCs w:val="20"/>
      <w:lang w:val="en-US" w:eastAsia="en-US"/>
    </w:rPr>
  </w:style>
  <w:style w:type="paragraph" w:customStyle="1" w:styleId="2TimesNewRoman">
    <w:name w:val="Стиль Заголовок 2 + Times New Roman По центру"/>
    <w:basedOn w:val="20"/>
    <w:uiPriority w:val="99"/>
    <w:rsid w:val="0095444C"/>
    <w:pPr>
      <w:jc w:val="center"/>
    </w:pPr>
    <w:rPr>
      <w:rFonts w:ascii="Times New Roman" w:hAnsi="Times New Roman" w:cs="Times New Roman"/>
      <w:szCs w:val="20"/>
    </w:rPr>
  </w:style>
  <w:style w:type="paragraph" w:customStyle="1" w:styleId="1CStyle19">
    <w:name w:val="1CStyle19"/>
    <w:uiPriority w:val="99"/>
    <w:rsid w:val="0095444C"/>
    <w:pPr>
      <w:spacing w:after="200" w:line="276" w:lineRule="auto"/>
      <w:ind w:firstLine="567"/>
      <w:jc w:val="center"/>
    </w:pPr>
    <w:rPr>
      <w:rFonts w:ascii="Verdana" w:eastAsia="Times New Roman" w:hAnsi="Verdana"/>
      <w:b/>
      <w:sz w:val="18"/>
      <w:szCs w:val="22"/>
    </w:rPr>
  </w:style>
  <w:style w:type="paragraph" w:customStyle="1" w:styleId="1CStyle25">
    <w:name w:val="1CStyle25"/>
    <w:uiPriority w:val="99"/>
    <w:rsid w:val="0095444C"/>
    <w:pPr>
      <w:spacing w:after="200" w:line="276" w:lineRule="auto"/>
      <w:ind w:firstLine="567"/>
      <w:jc w:val="center"/>
    </w:pPr>
    <w:rPr>
      <w:rFonts w:ascii="Verdana" w:eastAsia="Times New Roman" w:hAnsi="Verdana"/>
      <w:sz w:val="16"/>
      <w:szCs w:val="22"/>
    </w:rPr>
  </w:style>
  <w:style w:type="paragraph" w:customStyle="1" w:styleId="1CStyle24">
    <w:name w:val="1CStyle24"/>
    <w:uiPriority w:val="99"/>
    <w:rsid w:val="0095444C"/>
    <w:pPr>
      <w:spacing w:after="200" w:line="276" w:lineRule="auto"/>
      <w:ind w:firstLine="567"/>
      <w:jc w:val="center"/>
    </w:pPr>
    <w:rPr>
      <w:rFonts w:ascii="Verdana" w:eastAsia="Times New Roman" w:hAnsi="Verdana"/>
      <w:sz w:val="16"/>
      <w:szCs w:val="22"/>
    </w:rPr>
  </w:style>
  <w:style w:type="paragraph" w:customStyle="1" w:styleId="1CStyle28">
    <w:name w:val="1CStyle28"/>
    <w:uiPriority w:val="99"/>
    <w:rsid w:val="0095444C"/>
    <w:pPr>
      <w:spacing w:after="200" w:line="276" w:lineRule="auto"/>
      <w:ind w:firstLine="567"/>
      <w:jc w:val="center"/>
    </w:pPr>
    <w:rPr>
      <w:rFonts w:ascii="Arial" w:eastAsia="Times New Roman" w:hAnsi="Arial"/>
      <w:sz w:val="16"/>
      <w:szCs w:val="22"/>
    </w:rPr>
  </w:style>
  <w:style w:type="paragraph" w:customStyle="1" w:styleId="1CStyle27">
    <w:name w:val="1CStyle27"/>
    <w:uiPriority w:val="99"/>
    <w:rsid w:val="0095444C"/>
    <w:pPr>
      <w:spacing w:after="200" w:line="276" w:lineRule="auto"/>
      <w:ind w:firstLine="567"/>
      <w:jc w:val="center"/>
    </w:pPr>
    <w:rPr>
      <w:rFonts w:ascii="Verdana" w:eastAsia="Times New Roman" w:hAnsi="Verdana"/>
      <w:sz w:val="16"/>
      <w:szCs w:val="22"/>
    </w:rPr>
  </w:style>
  <w:style w:type="paragraph" w:customStyle="1" w:styleId="1CStyle26">
    <w:name w:val="1CStyle26"/>
    <w:uiPriority w:val="99"/>
    <w:rsid w:val="0095444C"/>
    <w:pPr>
      <w:spacing w:after="200" w:line="276" w:lineRule="auto"/>
      <w:ind w:firstLine="567"/>
      <w:jc w:val="center"/>
    </w:pPr>
    <w:rPr>
      <w:rFonts w:ascii="Verdana" w:eastAsia="Times New Roman" w:hAnsi="Verdana"/>
      <w:sz w:val="16"/>
      <w:szCs w:val="22"/>
    </w:rPr>
  </w:style>
  <w:style w:type="paragraph" w:customStyle="1" w:styleId="1CStyle23">
    <w:name w:val="1CStyle23"/>
    <w:uiPriority w:val="99"/>
    <w:rsid w:val="0095444C"/>
    <w:pPr>
      <w:spacing w:after="200" w:line="276" w:lineRule="auto"/>
      <w:ind w:firstLine="567"/>
      <w:jc w:val="right"/>
    </w:pPr>
    <w:rPr>
      <w:rFonts w:ascii="Verdana" w:eastAsia="Times New Roman" w:hAnsi="Verdana"/>
      <w:sz w:val="16"/>
      <w:szCs w:val="22"/>
    </w:rPr>
  </w:style>
  <w:style w:type="paragraph" w:customStyle="1" w:styleId="1CStyle29">
    <w:name w:val="1CStyle29"/>
    <w:uiPriority w:val="99"/>
    <w:rsid w:val="0095444C"/>
    <w:pPr>
      <w:spacing w:after="200" w:line="276" w:lineRule="auto"/>
      <w:ind w:firstLine="567"/>
      <w:jc w:val="right"/>
    </w:pPr>
    <w:rPr>
      <w:rFonts w:ascii="Verdana" w:eastAsia="Times New Roman" w:hAnsi="Verdana"/>
      <w:sz w:val="16"/>
      <w:szCs w:val="22"/>
    </w:rPr>
  </w:style>
  <w:style w:type="paragraph" w:customStyle="1" w:styleId="1CStyle30">
    <w:name w:val="1CStyle30"/>
    <w:uiPriority w:val="99"/>
    <w:rsid w:val="0095444C"/>
    <w:pPr>
      <w:spacing w:after="200" w:line="276" w:lineRule="auto"/>
      <w:ind w:firstLine="567"/>
      <w:jc w:val="center"/>
    </w:pPr>
    <w:rPr>
      <w:rFonts w:ascii="Verdana" w:eastAsia="Times New Roman" w:hAnsi="Verdana"/>
      <w:sz w:val="16"/>
      <w:szCs w:val="22"/>
    </w:rPr>
  </w:style>
  <w:style w:type="paragraph" w:customStyle="1" w:styleId="1CStyle31">
    <w:name w:val="1CStyle31"/>
    <w:uiPriority w:val="99"/>
    <w:rsid w:val="0095444C"/>
    <w:pPr>
      <w:spacing w:after="200" w:line="276" w:lineRule="auto"/>
      <w:ind w:firstLine="567"/>
      <w:jc w:val="center"/>
    </w:pPr>
    <w:rPr>
      <w:rFonts w:ascii="Verdana" w:eastAsia="Times New Roman" w:hAnsi="Verdana"/>
      <w:sz w:val="16"/>
      <w:szCs w:val="22"/>
    </w:rPr>
  </w:style>
  <w:style w:type="paragraph" w:customStyle="1" w:styleId="1CStyle34">
    <w:name w:val="1CStyle34"/>
    <w:uiPriority w:val="99"/>
    <w:rsid w:val="0095444C"/>
    <w:pPr>
      <w:spacing w:after="200" w:line="276" w:lineRule="auto"/>
      <w:ind w:firstLine="567"/>
      <w:jc w:val="center"/>
    </w:pPr>
    <w:rPr>
      <w:rFonts w:ascii="Verdana" w:eastAsia="Times New Roman" w:hAnsi="Verdana"/>
      <w:sz w:val="16"/>
      <w:szCs w:val="22"/>
    </w:rPr>
  </w:style>
  <w:style w:type="paragraph" w:customStyle="1" w:styleId="1CStyle33">
    <w:name w:val="1CStyle33"/>
    <w:uiPriority w:val="99"/>
    <w:rsid w:val="0095444C"/>
    <w:pPr>
      <w:spacing w:after="200" w:line="276" w:lineRule="auto"/>
      <w:ind w:firstLine="567"/>
      <w:jc w:val="center"/>
    </w:pPr>
    <w:rPr>
      <w:rFonts w:ascii="Verdana" w:eastAsia="Times New Roman" w:hAnsi="Verdana"/>
      <w:sz w:val="16"/>
      <w:szCs w:val="22"/>
    </w:rPr>
  </w:style>
  <w:style w:type="paragraph" w:customStyle="1" w:styleId="1CStyle36">
    <w:name w:val="1CStyle36"/>
    <w:uiPriority w:val="99"/>
    <w:rsid w:val="0095444C"/>
    <w:pPr>
      <w:spacing w:after="200" w:line="276" w:lineRule="auto"/>
      <w:ind w:firstLine="567"/>
      <w:jc w:val="center"/>
    </w:pPr>
    <w:rPr>
      <w:rFonts w:ascii="Verdana" w:eastAsia="Times New Roman" w:hAnsi="Verdana"/>
      <w:sz w:val="16"/>
      <w:szCs w:val="22"/>
    </w:rPr>
  </w:style>
  <w:style w:type="paragraph" w:customStyle="1" w:styleId="1CStyle35">
    <w:name w:val="1CStyle35"/>
    <w:uiPriority w:val="99"/>
    <w:rsid w:val="0095444C"/>
    <w:pPr>
      <w:spacing w:after="200" w:line="276" w:lineRule="auto"/>
      <w:ind w:firstLine="567"/>
      <w:jc w:val="center"/>
    </w:pPr>
    <w:rPr>
      <w:rFonts w:ascii="Verdana" w:eastAsia="Times New Roman" w:hAnsi="Verdana"/>
      <w:sz w:val="16"/>
      <w:szCs w:val="22"/>
    </w:rPr>
  </w:style>
  <w:style w:type="paragraph" w:customStyle="1" w:styleId="1CStyle41">
    <w:name w:val="1CStyle41"/>
    <w:uiPriority w:val="99"/>
    <w:rsid w:val="0095444C"/>
    <w:pPr>
      <w:spacing w:after="200" w:line="276" w:lineRule="auto"/>
      <w:ind w:firstLine="567"/>
      <w:jc w:val="center"/>
    </w:pPr>
    <w:rPr>
      <w:rFonts w:ascii="Verdana" w:eastAsia="Times New Roman" w:hAnsi="Verdana"/>
      <w:sz w:val="16"/>
      <w:szCs w:val="22"/>
    </w:rPr>
  </w:style>
  <w:style w:type="paragraph" w:customStyle="1" w:styleId="1CStyle43">
    <w:name w:val="1CStyle43"/>
    <w:uiPriority w:val="99"/>
    <w:rsid w:val="0095444C"/>
    <w:pPr>
      <w:spacing w:after="200" w:line="276" w:lineRule="auto"/>
      <w:ind w:firstLine="567"/>
      <w:jc w:val="center"/>
    </w:pPr>
    <w:rPr>
      <w:rFonts w:ascii="Verdana" w:eastAsia="Times New Roman" w:hAnsi="Verdana"/>
      <w:sz w:val="16"/>
      <w:szCs w:val="22"/>
    </w:rPr>
  </w:style>
  <w:style w:type="paragraph" w:customStyle="1" w:styleId="1CStyle40">
    <w:name w:val="1CStyle40"/>
    <w:uiPriority w:val="99"/>
    <w:rsid w:val="0095444C"/>
    <w:pPr>
      <w:spacing w:after="200" w:line="276" w:lineRule="auto"/>
      <w:ind w:firstLine="567"/>
      <w:jc w:val="right"/>
    </w:pPr>
    <w:rPr>
      <w:rFonts w:ascii="Verdana" w:eastAsia="Times New Roman" w:hAnsi="Verdana"/>
      <w:sz w:val="16"/>
      <w:szCs w:val="22"/>
    </w:rPr>
  </w:style>
  <w:style w:type="paragraph" w:customStyle="1" w:styleId="1CStyle42">
    <w:name w:val="1CStyle42"/>
    <w:uiPriority w:val="99"/>
    <w:rsid w:val="0095444C"/>
    <w:pPr>
      <w:spacing w:after="200" w:line="276" w:lineRule="auto"/>
      <w:ind w:firstLine="567"/>
      <w:jc w:val="right"/>
    </w:pPr>
    <w:rPr>
      <w:rFonts w:ascii="Verdana" w:eastAsia="Times New Roman" w:hAnsi="Verdana"/>
      <w:sz w:val="16"/>
      <w:szCs w:val="22"/>
    </w:rPr>
  </w:style>
  <w:style w:type="paragraph" w:customStyle="1" w:styleId="1CStyle44">
    <w:name w:val="1CStyle44"/>
    <w:uiPriority w:val="99"/>
    <w:rsid w:val="0095444C"/>
    <w:pPr>
      <w:spacing w:after="200" w:line="276" w:lineRule="auto"/>
      <w:ind w:firstLine="567"/>
      <w:jc w:val="right"/>
    </w:pPr>
    <w:rPr>
      <w:rFonts w:ascii="Verdana" w:eastAsia="Times New Roman" w:hAnsi="Verdana"/>
      <w:sz w:val="16"/>
      <w:szCs w:val="22"/>
    </w:rPr>
  </w:style>
  <w:style w:type="paragraph" w:customStyle="1" w:styleId="1CStyle48">
    <w:name w:val="1CStyle48"/>
    <w:uiPriority w:val="99"/>
    <w:rsid w:val="0095444C"/>
    <w:pPr>
      <w:spacing w:after="200" w:line="276" w:lineRule="auto"/>
      <w:ind w:firstLine="567"/>
      <w:jc w:val="center"/>
    </w:pPr>
    <w:rPr>
      <w:rFonts w:ascii="Verdana" w:eastAsia="Times New Roman" w:hAnsi="Verdana"/>
      <w:sz w:val="12"/>
      <w:szCs w:val="22"/>
    </w:rPr>
  </w:style>
  <w:style w:type="paragraph" w:customStyle="1" w:styleId="1CStyle49">
    <w:name w:val="1CStyle49"/>
    <w:uiPriority w:val="99"/>
    <w:rsid w:val="0095444C"/>
    <w:pPr>
      <w:spacing w:after="200" w:line="276" w:lineRule="auto"/>
      <w:ind w:firstLine="567"/>
      <w:jc w:val="center"/>
    </w:pPr>
    <w:rPr>
      <w:rFonts w:ascii="Verdana" w:eastAsia="Times New Roman" w:hAnsi="Verdana"/>
      <w:sz w:val="12"/>
      <w:szCs w:val="22"/>
    </w:rPr>
  </w:style>
  <w:style w:type="paragraph" w:customStyle="1" w:styleId="1CStyle52">
    <w:name w:val="1CStyle52"/>
    <w:uiPriority w:val="99"/>
    <w:rsid w:val="0095444C"/>
    <w:pPr>
      <w:spacing w:after="200" w:line="276" w:lineRule="auto"/>
      <w:ind w:firstLine="567"/>
      <w:jc w:val="center"/>
    </w:pPr>
    <w:rPr>
      <w:rFonts w:ascii="Arial" w:eastAsia="Times New Roman" w:hAnsi="Arial"/>
      <w:sz w:val="12"/>
      <w:szCs w:val="22"/>
    </w:rPr>
  </w:style>
  <w:style w:type="paragraph" w:customStyle="1" w:styleId="1CStyle51">
    <w:name w:val="1CStyle51"/>
    <w:uiPriority w:val="99"/>
    <w:rsid w:val="0095444C"/>
    <w:pPr>
      <w:spacing w:after="200" w:line="276" w:lineRule="auto"/>
      <w:ind w:firstLine="567"/>
      <w:jc w:val="center"/>
    </w:pPr>
    <w:rPr>
      <w:rFonts w:ascii="Verdana" w:eastAsia="Times New Roman" w:hAnsi="Verdana"/>
      <w:sz w:val="12"/>
      <w:szCs w:val="22"/>
    </w:rPr>
  </w:style>
  <w:style w:type="paragraph" w:customStyle="1" w:styleId="1CStyle50">
    <w:name w:val="1CStyle50"/>
    <w:uiPriority w:val="99"/>
    <w:rsid w:val="0095444C"/>
    <w:pPr>
      <w:spacing w:after="200" w:line="276" w:lineRule="auto"/>
      <w:ind w:firstLine="567"/>
      <w:jc w:val="center"/>
    </w:pPr>
    <w:rPr>
      <w:rFonts w:ascii="Verdana" w:eastAsia="Times New Roman" w:hAnsi="Verdana"/>
      <w:sz w:val="12"/>
      <w:szCs w:val="22"/>
    </w:rPr>
  </w:style>
  <w:style w:type="paragraph" w:customStyle="1" w:styleId="1CStyle55">
    <w:name w:val="1CStyle55"/>
    <w:uiPriority w:val="99"/>
    <w:rsid w:val="0095444C"/>
    <w:pPr>
      <w:spacing w:after="200" w:line="276" w:lineRule="auto"/>
      <w:ind w:firstLine="567"/>
      <w:jc w:val="center"/>
    </w:pPr>
    <w:rPr>
      <w:rFonts w:ascii="Verdana" w:eastAsia="Times New Roman" w:hAnsi="Verdana"/>
      <w:sz w:val="16"/>
      <w:szCs w:val="22"/>
    </w:rPr>
  </w:style>
  <w:style w:type="paragraph" w:customStyle="1" w:styleId="1CStyle56">
    <w:name w:val="1CStyle56"/>
    <w:uiPriority w:val="99"/>
    <w:rsid w:val="0095444C"/>
    <w:pPr>
      <w:spacing w:after="200" w:line="276" w:lineRule="auto"/>
      <w:ind w:firstLine="567"/>
      <w:jc w:val="center"/>
    </w:pPr>
    <w:rPr>
      <w:rFonts w:ascii="Verdana" w:eastAsia="Times New Roman" w:hAnsi="Verdana"/>
      <w:sz w:val="16"/>
      <w:szCs w:val="22"/>
    </w:rPr>
  </w:style>
  <w:style w:type="paragraph" w:customStyle="1" w:styleId="1CStyle59">
    <w:name w:val="1CStyle59"/>
    <w:uiPriority w:val="99"/>
    <w:rsid w:val="0095444C"/>
    <w:pPr>
      <w:spacing w:after="200" w:line="276" w:lineRule="auto"/>
      <w:ind w:firstLine="567"/>
      <w:jc w:val="center"/>
    </w:pPr>
    <w:rPr>
      <w:rFonts w:ascii="Verdana" w:eastAsia="Times New Roman" w:hAnsi="Verdana"/>
      <w:b/>
      <w:sz w:val="16"/>
      <w:szCs w:val="22"/>
    </w:rPr>
  </w:style>
  <w:style w:type="paragraph" w:customStyle="1" w:styleId="1CStyle58">
    <w:name w:val="1CStyle58"/>
    <w:uiPriority w:val="99"/>
    <w:rsid w:val="0095444C"/>
    <w:pPr>
      <w:spacing w:after="200" w:line="276" w:lineRule="auto"/>
      <w:ind w:firstLine="567"/>
      <w:jc w:val="center"/>
    </w:pPr>
    <w:rPr>
      <w:rFonts w:ascii="Verdana" w:eastAsia="Times New Roman" w:hAnsi="Verdana"/>
      <w:b/>
      <w:sz w:val="16"/>
      <w:szCs w:val="22"/>
    </w:rPr>
  </w:style>
  <w:style w:type="paragraph" w:customStyle="1" w:styleId="1CStyle61">
    <w:name w:val="1CStyle61"/>
    <w:uiPriority w:val="99"/>
    <w:rsid w:val="0095444C"/>
    <w:pPr>
      <w:spacing w:after="200" w:line="276" w:lineRule="auto"/>
      <w:ind w:firstLine="567"/>
      <w:jc w:val="right"/>
    </w:pPr>
    <w:rPr>
      <w:rFonts w:ascii="Verdana" w:eastAsia="Times New Roman" w:hAnsi="Verdana"/>
      <w:b/>
      <w:sz w:val="16"/>
      <w:szCs w:val="22"/>
    </w:rPr>
  </w:style>
  <w:style w:type="paragraph" w:customStyle="1" w:styleId="1CStyle60">
    <w:name w:val="1CStyle60"/>
    <w:uiPriority w:val="99"/>
    <w:rsid w:val="0095444C"/>
    <w:pPr>
      <w:spacing w:after="200" w:line="276" w:lineRule="auto"/>
      <w:ind w:firstLine="567"/>
      <w:jc w:val="right"/>
    </w:pPr>
    <w:rPr>
      <w:rFonts w:ascii="Arial" w:eastAsia="Times New Roman" w:hAnsi="Arial"/>
      <w:b/>
      <w:sz w:val="16"/>
      <w:szCs w:val="22"/>
    </w:rPr>
  </w:style>
  <w:style w:type="paragraph" w:customStyle="1" w:styleId="1CStyle62">
    <w:name w:val="1CStyle62"/>
    <w:uiPriority w:val="99"/>
    <w:rsid w:val="0095444C"/>
    <w:pPr>
      <w:spacing w:after="200" w:line="276" w:lineRule="auto"/>
      <w:ind w:firstLine="567"/>
      <w:jc w:val="right"/>
    </w:pPr>
    <w:rPr>
      <w:rFonts w:ascii="Verdana" w:eastAsia="Times New Roman" w:hAnsi="Verdana"/>
      <w:b/>
      <w:sz w:val="16"/>
      <w:szCs w:val="22"/>
    </w:rPr>
  </w:style>
  <w:style w:type="paragraph" w:customStyle="1" w:styleId="1CStyle66">
    <w:name w:val="1CStyle66"/>
    <w:uiPriority w:val="99"/>
    <w:rsid w:val="0095444C"/>
    <w:pPr>
      <w:spacing w:after="200" w:line="276" w:lineRule="auto"/>
      <w:ind w:firstLine="567"/>
      <w:jc w:val="center"/>
    </w:pPr>
    <w:rPr>
      <w:rFonts w:ascii="Verdana" w:eastAsia="Times New Roman" w:hAnsi="Verdana"/>
      <w:sz w:val="12"/>
      <w:szCs w:val="22"/>
    </w:rPr>
  </w:style>
  <w:style w:type="paragraph" w:customStyle="1" w:styleId="1CStyle67">
    <w:name w:val="1CStyle67"/>
    <w:uiPriority w:val="99"/>
    <w:rsid w:val="0095444C"/>
    <w:pPr>
      <w:spacing w:after="200" w:line="276" w:lineRule="auto"/>
      <w:ind w:firstLine="567"/>
      <w:jc w:val="right"/>
    </w:pPr>
    <w:rPr>
      <w:rFonts w:ascii="Verdana" w:eastAsia="Times New Roman" w:hAnsi="Verdana"/>
      <w:sz w:val="12"/>
      <w:szCs w:val="22"/>
    </w:rPr>
  </w:style>
  <w:style w:type="paragraph" w:customStyle="1" w:styleId="1CStyle69">
    <w:name w:val="1CStyle69"/>
    <w:uiPriority w:val="99"/>
    <w:rsid w:val="0095444C"/>
    <w:pPr>
      <w:spacing w:after="200" w:line="276" w:lineRule="auto"/>
      <w:ind w:firstLine="567"/>
      <w:jc w:val="right"/>
    </w:pPr>
    <w:rPr>
      <w:rFonts w:ascii="Verdana" w:eastAsia="Times New Roman" w:hAnsi="Verdana"/>
      <w:sz w:val="12"/>
      <w:szCs w:val="22"/>
    </w:rPr>
  </w:style>
  <w:style w:type="paragraph" w:customStyle="1" w:styleId="1CStyle68">
    <w:name w:val="1CStyle68"/>
    <w:uiPriority w:val="99"/>
    <w:rsid w:val="0095444C"/>
    <w:pPr>
      <w:spacing w:after="200" w:line="276" w:lineRule="auto"/>
      <w:ind w:firstLine="567"/>
      <w:jc w:val="center"/>
    </w:pPr>
    <w:rPr>
      <w:rFonts w:ascii="Verdana" w:eastAsia="Times New Roman" w:hAnsi="Verdana"/>
      <w:sz w:val="12"/>
      <w:szCs w:val="22"/>
    </w:rPr>
  </w:style>
  <w:style w:type="paragraph" w:customStyle="1" w:styleId="1CStyle65">
    <w:name w:val="1CStyle65"/>
    <w:uiPriority w:val="99"/>
    <w:rsid w:val="0095444C"/>
    <w:pPr>
      <w:spacing w:after="200" w:line="276" w:lineRule="auto"/>
      <w:ind w:firstLine="567"/>
      <w:jc w:val="right"/>
    </w:pPr>
    <w:rPr>
      <w:rFonts w:ascii="Verdana" w:eastAsia="Times New Roman" w:hAnsi="Verdana"/>
      <w:sz w:val="12"/>
      <w:szCs w:val="22"/>
    </w:rPr>
  </w:style>
  <w:style w:type="paragraph" w:customStyle="1" w:styleId="1CStyle74">
    <w:name w:val="1CStyle74"/>
    <w:uiPriority w:val="99"/>
    <w:rsid w:val="0095444C"/>
    <w:pPr>
      <w:spacing w:after="200" w:line="276" w:lineRule="auto"/>
      <w:ind w:firstLine="567"/>
      <w:jc w:val="center"/>
    </w:pPr>
    <w:rPr>
      <w:rFonts w:ascii="Verdana" w:eastAsia="Times New Roman" w:hAnsi="Verdana"/>
      <w:sz w:val="12"/>
      <w:szCs w:val="22"/>
    </w:rPr>
  </w:style>
  <w:style w:type="paragraph" w:customStyle="1" w:styleId="1CStyle72">
    <w:name w:val="1CStyle72"/>
    <w:uiPriority w:val="99"/>
    <w:rsid w:val="0095444C"/>
    <w:pPr>
      <w:spacing w:after="200" w:line="276" w:lineRule="auto"/>
      <w:ind w:firstLine="567"/>
      <w:jc w:val="center"/>
    </w:pPr>
    <w:rPr>
      <w:rFonts w:ascii="Verdana" w:eastAsia="Times New Roman" w:hAnsi="Verdana"/>
      <w:sz w:val="12"/>
      <w:szCs w:val="22"/>
    </w:rPr>
  </w:style>
  <w:style w:type="paragraph" w:customStyle="1" w:styleId="1CStyle71">
    <w:name w:val="1CStyle71"/>
    <w:uiPriority w:val="99"/>
    <w:rsid w:val="0095444C"/>
    <w:pPr>
      <w:spacing w:after="200" w:line="276" w:lineRule="auto"/>
      <w:ind w:firstLine="567"/>
      <w:jc w:val="center"/>
    </w:pPr>
    <w:rPr>
      <w:rFonts w:ascii="Verdana" w:eastAsia="Times New Roman" w:hAnsi="Verdana"/>
      <w:sz w:val="12"/>
      <w:szCs w:val="22"/>
    </w:rPr>
  </w:style>
  <w:style w:type="paragraph" w:customStyle="1" w:styleId="1CStyle73">
    <w:name w:val="1CStyle73"/>
    <w:uiPriority w:val="99"/>
    <w:rsid w:val="0095444C"/>
    <w:pPr>
      <w:spacing w:after="200" w:line="276" w:lineRule="auto"/>
      <w:ind w:firstLine="567"/>
      <w:jc w:val="center"/>
    </w:pPr>
    <w:rPr>
      <w:rFonts w:ascii="Verdana" w:eastAsia="Times New Roman" w:hAnsi="Verdana"/>
      <w:sz w:val="12"/>
      <w:szCs w:val="22"/>
    </w:rPr>
  </w:style>
  <w:style w:type="paragraph" w:customStyle="1" w:styleId="1CStyle75">
    <w:name w:val="1CStyle75"/>
    <w:uiPriority w:val="99"/>
    <w:rsid w:val="0095444C"/>
    <w:pPr>
      <w:spacing w:after="200" w:line="276" w:lineRule="auto"/>
      <w:ind w:firstLine="567"/>
      <w:jc w:val="center"/>
    </w:pPr>
    <w:rPr>
      <w:rFonts w:ascii="Verdana" w:eastAsia="Times New Roman" w:hAnsi="Verdana"/>
      <w:sz w:val="12"/>
      <w:szCs w:val="22"/>
    </w:rPr>
  </w:style>
  <w:style w:type="paragraph" w:customStyle="1" w:styleId="1CStyle79">
    <w:name w:val="1CStyle79"/>
    <w:uiPriority w:val="99"/>
    <w:rsid w:val="0095444C"/>
    <w:pPr>
      <w:spacing w:after="200" w:line="276" w:lineRule="auto"/>
      <w:ind w:firstLine="567"/>
      <w:jc w:val="center"/>
    </w:pPr>
    <w:rPr>
      <w:rFonts w:ascii="Verdana" w:eastAsia="Times New Roman" w:hAnsi="Verdana"/>
      <w:sz w:val="16"/>
      <w:szCs w:val="22"/>
    </w:rPr>
  </w:style>
  <w:style w:type="paragraph" w:customStyle="1" w:styleId="1CStyle78">
    <w:name w:val="1CStyle78"/>
    <w:uiPriority w:val="99"/>
    <w:rsid w:val="0095444C"/>
    <w:pPr>
      <w:spacing w:after="200" w:line="276" w:lineRule="auto"/>
      <w:ind w:firstLine="567"/>
      <w:jc w:val="center"/>
    </w:pPr>
    <w:rPr>
      <w:rFonts w:ascii="Verdana" w:eastAsia="Times New Roman" w:hAnsi="Verdana"/>
      <w:sz w:val="16"/>
      <w:szCs w:val="22"/>
    </w:rPr>
  </w:style>
  <w:style w:type="paragraph" w:customStyle="1" w:styleId="1CStyle81">
    <w:name w:val="1CStyle81"/>
    <w:uiPriority w:val="99"/>
    <w:rsid w:val="0095444C"/>
    <w:pPr>
      <w:spacing w:after="200" w:line="276" w:lineRule="auto"/>
      <w:ind w:firstLine="567"/>
      <w:jc w:val="center"/>
    </w:pPr>
    <w:rPr>
      <w:rFonts w:ascii="Verdana" w:eastAsia="Times New Roman" w:hAnsi="Verdana"/>
      <w:sz w:val="16"/>
      <w:szCs w:val="22"/>
    </w:rPr>
  </w:style>
  <w:style w:type="paragraph" w:customStyle="1" w:styleId="1CStyle82">
    <w:name w:val="1CStyle82"/>
    <w:uiPriority w:val="99"/>
    <w:rsid w:val="0095444C"/>
    <w:pPr>
      <w:spacing w:after="200" w:line="276" w:lineRule="auto"/>
      <w:ind w:firstLine="567"/>
      <w:jc w:val="right"/>
    </w:pPr>
    <w:rPr>
      <w:rFonts w:ascii="Arial" w:eastAsia="Times New Roman" w:hAnsi="Arial"/>
      <w:sz w:val="16"/>
      <w:szCs w:val="22"/>
    </w:rPr>
  </w:style>
  <w:style w:type="paragraph" w:customStyle="1" w:styleId="1CStyle80">
    <w:name w:val="1CStyle80"/>
    <w:uiPriority w:val="99"/>
    <w:rsid w:val="0095444C"/>
    <w:pPr>
      <w:spacing w:after="200" w:line="276" w:lineRule="auto"/>
      <w:ind w:firstLine="567"/>
      <w:jc w:val="right"/>
    </w:pPr>
    <w:rPr>
      <w:rFonts w:ascii="Verdana" w:eastAsia="Times New Roman" w:hAnsi="Verdana"/>
      <w:sz w:val="16"/>
      <w:szCs w:val="22"/>
    </w:rPr>
  </w:style>
  <w:style w:type="paragraph" w:customStyle="1" w:styleId="1CStyle84">
    <w:name w:val="1CStyle84"/>
    <w:uiPriority w:val="99"/>
    <w:rsid w:val="0095444C"/>
    <w:pPr>
      <w:spacing w:after="200" w:line="276" w:lineRule="auto"/>
      <w:ind w:firstLine="567"/>
      <w:jc w:val="center"/>
    </w:pPr>
    <w:rPr>
      <w:rFonts w:ascii="Verdana" w:eastAsia="Times New Roman" w:hAnsi="Verdana"/>
      <w:sz w:val="12"/>
      <w:szCs w:val="22"/>
    </w:rPr>
  </w:style>
  <w:style w:type="paragraph" w:customStyle="1" w:styleId="1CStyle85">
    <w:name w:val="1CStyle85"/>
    <w:uiPriority w:val="99"/>
    <w:rsid w:val="0095444C"/>
    <w:pPr>
      <w:spacing w:after="200" w:line="276" w:lineRule="auto"/>
      <w:ind w:firstLine="567"/>
      <w:jc w:val="center"/>
    </w:pPr>
    <w:rPr>
      <w:rFonts w:ascii="Verdana" w:eastAsia="Times New Roman" w:hAnsi="Verdana"/>
      <w:sz w:val="16"/>
      <w:szCs w:val="22"/>
    </w:rPr>
  </w:style>
  <w:style w:type="paragraph" w:customStyle="1" w:styleId="1CStyle87">
    <w:name w:val="1CStyle87"/>
    <w:uiPriority w:val="99"/>
    <w:rsid w:val="0095444C"/>
    <w:pPr>
      <w:wordWrap w:val="0"/>
      <w:spacing w:after="200" w:line="276" w:lineRule="auto"/>
      <w:ind w:firstLine="567"/>
      <w:jc w:val="center"/>
    </w:pPr>
    <w:rPr>
      <w:rFonts w:ascii="Verdana" w:eastAsia="Times New Roman" w:hAnsi="Verdana"/>
      <w:sz w:val="16"/>
      <w:szCs w:val="22"/>
    </w:rPr>
  </w:style>
  <w:style w:type="paragraph" w:customStyle="1" w:styleId="1CStyle86">
    <w:name w:val="1CStyle86"/>
    <w:uiPriority w:val="99"/>
    <w:rsid w:val="0095444C"/>
    <w:pPr>
      <w:spacing w:after="200" w:line="276" w:lineRule="auto"/>
      <w:ind w:firstLine="567"/>
      <w:jc w:val="right"/>
    </w:pPr>
    <w:rPr>
      <w:rFonts w:ascii="Verdana" w:eastAsia="Times New Roman" w:hAnsi="Verdana"/>
      <w:sz w:val="16"/>
      <w:szCs w:val="22"/>
    </w:rPr>
  </w:style>
  <w:style w:type="paragraph" w:customStyle="1" w:styleId="2a">
    <w:name w:val="Знак Знак2"/>
    <w:basedOn w:val="a0"/>
    <w:uiPriority w:val="99"/>
    <w:rsid w:val="0095444C"/>
    <w:pPr>
      <w:spacing w:after="0" w:line="240" w:lineRule="auto"/>
      <w:ind w:firstLine="567"/>
      <w:jc w:val="both"/>
    </w:pPr>
    <w:rPr>
      <w:rFonts w:ascii="Verdana" w:eastAsia="Times New Roman" w:hAnsi="Verdana" w:cs="Verdana"/>
      <w:sz w:val="20"/>
      <w:szCs w:val="20"/>
      <w:lang w:val="en-US"/>
    </w:rPr>
  </w:style>
  <w:style w:type="numbering" w:styleId="111111">
    <w:name w:val="Outline List 2"/>
    <w:basedOn w:val="a3"/>
    <w:uiPriority w:val="99"/>
    <w:semiHidden/>
    <w:unhideWhenUsed/>
    <w:locked/>
    <w:rsid w:val="00AB4E39"/>
    <w:pPr>
      <w:numPr>
        <w:numId w:val="1"/>
      </w:numPr>
    </w:pPr>
  </w:style>
  <w:style w:type="numbering" w:customStyle="1" w:styleId="2">
    <w:name w:val="Стиль2"/>
    <w:rsid w:val="00AB4E39"/>
    <w:pPr>
      <w:numPr>
        <w:numId w:val="2"/>
      </w:numPr>
    </w:pPr>
  </w:style>
  <w:style w:type="paragraph" w:customStyle="1" w:styleId="2b">
    <w:name w:val="Знак Знак2"/>
    <w:basedOn w:val="a0"/>
    <w:rsid w:val="00892773"/>
    <w:pPr>
      <w:spacing w:after="0" w:line="240" w:lineRule="auto"/>
    </w:pPr>
    <w:rPr>
      <w:rFonts w:ascii="Verdana" w:eastAsia="Times New Roman" w:hAnsi="Verdana" w:cs="Verdana"/>
      <w:sz w:val="20"/>
      <w:szCs w:val="20"/>
      <w:lang w:val="en-US"/>
    </w:rPr>
  </w:style>
  <w:style w:type="character" w:customStyle="1" w:styleId="2c">
    <w:name w:val="Стиль2 Знак"/>
    <w:locked/>
    <w:rsid w:val="004D4ABD"/>
    <w:rPr>
      <w:rFonts w:ascii="Cambria" w:hAnsi="Cambria"/>
      <w:sz w:val="24"/>
      <w:szCs w:val="24"/>
    </w:rPr>
  </w:style>
  <w:style w:type="numbering" w:customStyle="1" w:styleId="15">
    <w:name w:val="Нет списка1"/>
    <w:next w:val="a3"/>
    <w:uiPriority w:val="99"/>
    <w:semiHidden/>
    <w:unhideWhenUsed/>
    <w:rsid w:val="00BB2940"/>
  </w:style>
  <w:style w:type="paragraph" w:customStyle="1" w:styleId="pj1">
    <w:name w:val="pj1"/>
    <w:basedOn w:val="a0"/>
    <w:rsid w:val="00BB2940"/>
    <w:pPr>
      <w:spacing w:before="100" w:beforeAutospacing="1" w:after="100" w:afterAutospacing="1" w:line="240" w:lineRule="auto"/>
      <w:jc w:val="both"/>
    </w:pPr>
    <w:rPr>
      <w:rFonts w:ascii="Times New Roman" w:eastAsia="Times New Roman" w:hAnsi="Times New Roman"/>
      <w:sz w:val="24"/>
      <w:szCs w:val="24"/>
      <w:lang w:eastAsia="ru-RU"/>
    </w:rPr>
  </w:style>
  <w:style w:type="table" w:customStyle="1" w:styleId="16">
    <w:name w:val="Сетка таблицы1"/>
    <w:basedOn w:val="a2"/>
    <w:next w:val="ab"/>
    <w:uiPriority w:val="59"/>
    <w:rsid w:val="00BB294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
    <w:name w:val="comment"/>
    <w:basedOn w:val="a1"/>
    <w:rsid w:val="00BB2940"/>
  </w:style>
  <w:style w:type="character" w:customStyle="1" w:styleId="42">
    <w:name w:val="Основной текст (4)_"/>
    <w:link w:val="43"/>
    <w:rsid w:val="00BB2940"/>
    <w:rPr>
      <w:sz w:val="27"/>
      <w:szCs w:val="27"/>
      <w:shd w:val="clear" w:color="auto" w:fill="FFFFFF"/>
    </w:rPr>
  </w:style>
  <w:style w:type="paragraph" w:customStyle="1" w:styleId="43">
    <w:name w:val="Основной текст (4)"/>
    <w:basedOn w:val="a0"/>
    <w:link w:val="42"/>
    <w:rsid w:val="00BB2940"/>
    <w:pPr>
      <w:shd w:val="clear" w:color="auto" w:fill="FFFFFF"/>
      <w:spacing w:before="720" w:after="600" w:line="245" w:lineRule="exact"/>
    </w:pPr>
    <w:rPr>
      <w:sz w:val="27"/>
      <w:szCs w:val="27"/>
      <w:lang w:eastAsia="ru-RU"/>
    </w:rPr>
  </w:style>
  <w:style w:type="character" w:customStyle="1" w:styleId="afff3">
    <w:name w:val="Цветовое выделение"/>
    <w:uiPriority w:val="99"/>
    <w:rsid w:val="00BB2940"/>
    <w:rPr>
      <w:b/>
      <w:bCs/>
      <w:color w:val="26282F"/>
    </w:rPr>
  </w:style>
  <w:style w:type="character" w:customStyle="1" w:styleId="afff4">
    <w:name w:val="Гипертекстовая ссылка"/>
    <w:uiPriority w:val="99"/>
    <w:rsid w:val="00BB2940"/>
    <w:rPr>
      <w:b w:val="0"/>
      <w:bCs w:val="0"/>
      <w:color w:val="106BBE"/>
    </w:rPr>
  </w:style>
  <w:style w:type="paragraph" w:customStyle="1" w:styleId="afff5">
    <w:name w:val="Нормальный (таблица)"/>
    <w:basedOn w:val="a0"/>
    <w:next w:val="a0"/>
    <w:uiPriority w:val="99"/>
    <w:rsid w:val="00BB294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6">
    <w:name w:val="Прижатый влево"/>
    <w:basedOn w:val="a0"/>
    <w:next w:val="a0"/>
    <w:uiPriority w:val="99"/>
    <w:rsid w:val="00BB294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
    <w:name w:val="s_1"/>
    <w:basedOn w:val="a0"/>
    <w:rsid w:val="00BB29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1"/>
    <w:rsid w:val="00BB2940"/>
  </w:style>
  <w:style w:type="character" w:customStyle="1" w:styleId="extended-textfull">
    <w:name w:val="extended-text__full"/>
    <w:basedOn w:val="a1"/>
    <w:rsid w:val="00BB2940"/>
  </w:style>
  <w:style w:type="paragraph" w:customStyle="1" w:styleId="empty">
    <w:name w:val="empty"/>
    <w:basedOn w:val="a0"/>
    <w:rsid w:val="00BB29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0"/>
    <w:rsid w:val="00BB29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0"/>
    <w:rsid w:val="00BB29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BB29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pyright-info">
    <w:name w:val="copyright-info"/>
    <w:basedOn w:val="a0"/>
    <w:rsid w:val="00BB29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fwc">
    <w:name w:val="sfwc"/>
    <w:basedOn w:val="a1"/>
    <w:rsid w:val="00BB2940"/>
  </w:style>
  <w:style w:type="paragraph" w:customStyle="1" w:styleId="widget-text">
    <w:name w:val="widget-text"/>
    <w:basedOn w:val="a0"/>
    <w:rsid w:val="00BB29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tches">
    <w:name w:val="matches"/>
    <w:basedOn w:val="a1"/>
    <w:rsid w:val="00BB2940"/>
  </w:style>
  <w:style w:type="paragraph" w:customStyle="1" w:styleId="17">
    <w:name w:val="Текст1"/>
    <w:basedOn w:val="a0"/>
    <w:rsid w:val="002716A4"/>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2d">
    <w:name w:val="Знак Знак2"/>
    <w:basedOn w:val="a0"/>
    <w:rsid w:val="00231C02"/>
    <w:pPr>
      <w:spacing w:after="0" w:line="240" w:lineRule="auto"/>
    </w:pPr>
    <w:rPr>
      <w:rFonts w:ascii="Verdana" w:eastAsia="Times New Roman" w:hAnsi="Verdana" w:cs="Verdana"/>
      <w:sz w:val="20"/>
      <w:szCs w:val="20"/>
      <w:lang w:val="en-US"/>
    </w:rPr>
  </w:style>
  <w:style w:type="paragraph" w:customStyle="1" w:styleId="2e">
    <w:name w:val="Знак Знак2"/>
    <w:basedOn w:val="a0"/>
    <w:rsid w:val="00DB2097"/>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0">
    <w:name w:val="Normal"/>
    <w:qFormat/>
    <w:rsid w:val="004B1AC9"/>
    <w:pPr>
      <w:spacing w:after="200" w:line="276" w:lineRule="auto"/>
    </w:pPr>
    <w:rPr>
      <w:sz w:val="22"/>
      <w:szCs w:val="22"/>
      <w:lang w:eastAsia="en-US"/>
    </w:rPr>
  </w:style>
  <w:style w:type="paragraph" w:styleId="1">
    <w:name w:val="heading 1"/>
    <w:basedOn w:val="a0"/>
    <w:next w:val="a0"/>
    <w:link w:val="10"/>
    <w:uiPriority w:val="9"/>
    <w:qFormat/>
    <w:rsid w:val="0095444C"/>
    <w:pPr>
      <w:keepNext/>
      <w:spacing w:before="240" w:after="60" w:line="240" w:lineRule="auto"/>
      <w:ind w:firstLine="567"/>
      <w:jc w:val="both"/>
      <w:outlineLvl w:val="0"/>
    </w:pPr>
    <w:rPr>
      <w:rFonts w:ascii="Arial" w:eastAsia="Times New Roman" w:hAnsi="Arial"/>
      <w:b/>
      <w:bCs/>
      <w:kern w:val="32"/>
      <w:sz w:val="32"/>
      <w:szCs w:val="32"/>
      <w:lang w:eastAsia="ru-RU"/>
    </w:rPr>
  </w:style>
  <w:style w:type="paragraph" w:styleId="20">
    <w:name w:val="heading 2"/>
    <w:basedOn w:val="a0"/>
    <w:next w:val="a0"/>
    <w:link w:val="21"/>
    <w:uiPriority w:val="9"/>
    <w:qFormat/>
    <w:rsid w:val="0095444C"/>
    <w:pPr>
      <w:keepNext/>
      <w:spacing w:before="240" w:after="60" w:line="240" w:lineRule="auto"/>
      <w:ind w:firstLine="567"/>
      <w:jc w:val="both"/>
      <w:outlineLvl w:val="1"/>
    </w:pPr>
    <w:rPr>
      <w:rFonts w:ascii="Arial" w:eastAsia="Times New Roman" w:hAnsi="Arial" w:cs="Arial"/>
      <w:b/>
      <w:bCs/>
      <w:i/>
      <w:iCs/>
      <w:sz w:val="28"/>
      <w:szCs w:val="28"/>
      <w:lang w:eastAsia="ru-RU"/>
    </w:rPr>
  </w:style>
  <w:style w:type="paragraph" w:styleId="3">
    <w:name w:val="heading 3"/>
    <w:basedOn w:val="a0"/>
    <w:next w:val="a0"/>
    <w:link w:val="30"/>
    <w:uiPriority w:val="9"/>
    <w:qFormat/>
    <w:rsid w:val="0095444C"/>
    <w:pPr>
      <w:keepNext/>
      <w:spacing w:before="240" w:after="60" w:line="240" w:lineRule="auto"/>
      <w:ind w:firstLine="567"/>
      <w:jc w:val="both"/>
      <w:outlineLvl w:val="2"/>
    </w:pPr>
    <w:rPr>
      <w:rFonts w:ascii="Arial" w:eastAsia="Times New Roman" w:hAnsi="Arial"/>
      <w:b/>
      <w:bCs/>
      <w:sz w:val="26"/>
      <w:szCs w:val="26"/>
      <w:lang w:eastAsia="ru-RU"/>
    </w:rPr>
  </w:style>
  <w:style w:type="paragraph" w:styleId="4">
    <w:name w:val="heading 4"/>
    <w:basedOn w:val="a0"/>
    <w:next w:val="a0"/>
    <w:link w:val="40"/>
    <w:uiPriority w:val="99"/>
    <w:qFormat/>
    <w:rsid w:val="0095444C"/>
    <w:pPr>
      <w:keepNext/>
      <w:spacing w:before="240" w:after="60" w:line="240" w:lineRule="auto"/>
      <w:ind w:firstLine="567"/>
      <w:jc w:val="both"/>
      <w:outlineLvl w:val="3"/>
    </w:pPr>
    <w:rPr>
      <w:rFonts w:eastAsia="Times New Roman"/>
      <w:b/>
      <w:bCs/>
      <w:sz w:val="28"/>
      <w:szCs w:val="28"/>
      <w:lang w:val="en-US"/>
    </w:rPr>
  </w:style>
  <w:style w:type="paragraph" w:styleId="5">
    <w:name w:val="heading 5"/>
    <w:basedOn w:val="a0"/>
    <w:next w:val="a0"/>
    <w:link w:val="50"/>
    <w:uiPriority w:val="99"/>
    <w:qFormat/>
    <w:rsid w:val="0095444C"/>
    <w:pPr>
      <w:spacing w:before="240" w:after="60" w:line="240" w:lineRule="auto"/>
      <w:ind w:firstLine="567"/>
      <w:jc w:val="both"/>
      <w:outlineLvl w:val="4"/>
    </w:pPr>
    <w:rPr>
      <w:rFonts w:eastAsia="Times New Roman"/>
      <w:b/>
      <w:bCs/>
      <w:i/>
      <w:iCs/>
      <w:sz w:val="26"/>
      <w:szCs w:val="26"/>
      <w:lang w:val="en-US"/>
    </w:rPr>
  </w:style>
  <w:style w:type="paragraph" w:styleId="6">
    <w:name w:val="heading 6"/>
    <w:basedOn w:val="a0"/>
    <w:next w:val="a0"/>
    <w:link w:val="60"/>
    <w:uiPriority w:val="99"/>
    <w:qFormat/>
    <w:rsid w:val="0095444C"/>
    <w:pPr>
      <w:spacing w:before="240" w:after="60" w:line="240" w:lineRule="auto"/>
      <w:ind w:firstLine="567"/>
      <w:jc w:val="both"/>
      <w:outlineLvl w:val="5"/>
    </w:pPr>
    <w:rPr>
      <w:rFonts w:eastAsia="Times New Roman"/>
      <w:b/>
      <w:bCs/>
      <w:lang w:eastAsia="ru-RU"/>
    </w:rPr>
  </w:style>
  <w:style w:type="paragraph" w:styleId="7">
    <w:name w:val="heading 7"/>
    <w:basedOn w:val="a0"/>
    <w:next w:val="a0"/>
    <w:link w:val="70"/>
    <w:uiPriority w:val="99"/>
    <w:qFormat/>
    <w:rsid w:val="0095444C"/>
    <w:pPr>
      <w:spacing w:before="240" w:after="60" w:line="240" w:lineRule="auto"/>
      <w:ind w:firstLine="567"/>
      <w:jc w:val="both"/>
      <w:outlineLvl w:val="6"/>
    </w:pPr>
    <w:rPr>
      <w:rFonts w:eastAsia="Times New Roman"/>
      <w:sz w:val="24"/>
      <w:szCs w:val="24"/>
      <w:lang w:val="en-US"/>
    </w:rPr>
  </w:style>
  <w:style w:type="paragraph" w:styleId="8">
    <w:name w:val="heading 8"/>
    <w:basedOn w:val="a0"/>
    <w:next w:val="a0"/>
    <w:link w:val="80"/>
    <w:uiPriority w:val="99"/>
    <w:qFormat/>
    <w:rsid w:val="0095444C"/>
    <w:pPr>
      <w:spacing w:before="240" w:after="60" w:line="240" w:lineRule="auto"/>
      <w:ind w:firstLine="567"/>
      <w:jc w:val="both"/>
      <w:outlineLvl w:val="7"/>
    </w:pPr>
    <w:rPr>
      <w:rFonts w:eastAsia="Times New Roman"/>
      <w:i/>
      <w:iCs/>
      <w:sz w:val="24"/>
      <w:szCs w:val="24"/>
      <w:lang w:val="en-US"/>
    </w:rPr>
  </w:style>
  <w:style w:type="paragraph" w:styleId="9">
    <w:name w:val="heading 9"/>
    <w:basedOn w:val="a0"/>
    <w:next w:val="a0"/>
    <w:link w:val="90"/>
    <w:uiPriority w:val="99"/>
    <w:qFormat/>
    <w:rsid w:val="0095444C"/>
    <w:pPr>
      <w:spacing w:before="240" w:after="60" w:line="240" w:lineRule="auto"/>
      <w:ind w:firstLine="567"/>
      <w:jc w:val="both"/>
      <w:outlineLvl w:val="8"/>
    </w:pPr>
    <w:rPr>
      <w:rFonts w:ascii="Cambria" w:eastAsia="Times New Roman" w:hAnsi="Cambria"/>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95444C"/>
    <w:rPr>
      <w:rFonts w:ascii="Arial" w:hAnsi="Arial" w:cs="Times New Roman"/>
      <w:b/>
      <w:bCs/>
      <w:kern w:val="32"/>
      <w:sz w:val="32"/>
      <w:szCs w:val="32"/>
    </w:rPr>
  </w:style>
  <w:style w:type="character" w:customStyle="1" w:styleId="21">
    <w:name w:val="Заголовок 2 Знак"/>
    <w:link w:val="20"/>
    <w:uiPriority w:val="9"/>
    <w:locked/>
    <w:rsid w:val="0095444C"/>
    <w:rPr>
      <w:rFonts w:ascii="Arial" w:hAnsi="Arial" w:cs="Arial"/>
      <w:b/>
      <w:bCs/>
      <w:i/>
      <w:iCs/>
      <w:sz w:val="28"/>
      <w:szCs w:val="28"/>
      <w:lang w:eastAsia="ru-RU"/>
    </w:rPr>
  </w:style>
  <w:style w:type="character" w:customStyle="1" w:styleId="30">
    <w:name w:val="Заголовок 3 Знак"/>
    <w:link w:val="3"/>
    <w:uiPriority w:val="9"/>
    <w:locked/>
    <w:rsid w:val="0095444C"/>
    <w:rPr>
      <w:rFonts w:ascii="Arial" w:hAnsi="Arial" w:cs="Times New Roman"/>
      <w:b/>
      <w:bCs/>
      <w:sz w:val="26"/>
      <w:szCs w:val="26"/>
    </w:rPr>
  </w:style>
  <w:style w:type="character" w:customStyle="1" w:styleId="40">
    <w:name w:val="Заголовок 4 Знак"/>
    <w:link w:val="4"/>
    <w:uiPriority w:val="99"/>
    <w:locked/>
    <w:rsid w:val="0095444C"/>
    <w:rPr>
      <w:rFonts w:ascii="Calibri" w:hAnsi="Calibri" w:cs="Times New Roman"/>
      <w:b/>
      <w:bCs/>
      <w:sz w:val="28"/>
      <w:szCs w:val="28"/>
      <w:lang w:val="en-US"/>
    </w:rPr>
  </w:style>
  <w:style w:type="character" w:customStyle="1" w:styleId="50">
    <w:name w:val="Заголовок 5 Знак"/>
    <w:link w:val="5"/>
    <w:uiPriority w:val="99"/>
    <w:locked/>
    <w:rsid w:val="0095444C"/>
    <w:rPr>
      <w:rFonts w:ascii="Calibri" w:hAnsi="Calibri" w:cs="Times New Roman"/>
      <w:b/>
      <w:bCs/>
      <w:i/>
      <w:iCs/>
      <w:sz w:val="26"/>
      <w:szCs w:val="26"/>
      <w:lang w:val="en-US"/>
    </w:rPr>
  </w:style>
  <w:style w:type="character" w:customStyle="1" w:styleId="60">
    <w:name w:val="Заголовок 6 Знак"/>
    <w:link w:val="6"/>
    <w:uiPriority w:val="99"/>
    <w:locked/>
    <w:rsid w:val="0095444C"/>
    <w:rPr>
      <w:rFonts w:ascii="Calibri" w:hAnsi="Calibri" w:cs="Times New Roman"/>
      <w:b/>
      <w:bCs/>
    </w:rPr>
  </w:style>
  <w:style w:type="character" w:customStyle="1" w:styleId="70">
    <w:name w:val="Заголовок 7 Знак"/>
    <w:link w:val="7"/>
    <w:uiPriority w:val="99"/>
    <w:locked/>
    <w:rsid w:val="0095444C"/>
    <w:rPr>
      <w:rFonts w:ascii="Calibri" w:hAnsi="Calibri" w:cs="Times New Roman"/>
      <w:sz w:val="24"/>
      <w:szCs w:val="24"/>
      <w:lang w:val="en-US"/>
    </w:rPr>
  </w:style>
  <w:style w:type="character" w:customStyle="1" w:styleId="80">
    <w:name w:val="Заголовок 8 Знак"/>
    <w:link w:val="8"/>
    <w:uiPriority w:val="99"/>
    <w:locked/>
    <w:rsid w:val="0095444C"/>
    <w:rPr>
      <w:rFonts w:ascii="Calibri" w:hAnsi="Calibri" w:cs="Times New Roman"/>
      <w:i/>
      <w:iCs/>
      <w:sz w:val="24"/>
      <w:szCs w:val="24"/>
      <w:lang w:val="en-US"/>
    </w:rPr>
  </w:style>
  <w:style w:type="character" w:customStyle="1" w:styleId="90">
    <w:name w:val="Заголовок 9 Знак"/>
    <w:link w:val="9"/>
    <w:uiPriority w:val="99"/>
    <w:locked/>
    <w:rsid w:val="0095444C"/>
    <w:rPr>
      <w:rFonts w:ascii="Cambria" w:hAnsi="Cambria" w:cs="Times New Roman"/>
      <w:lang w:val="en-US"/>
    </w:rPr>
  </w:style>
  <w:style w:type="paragraph" w:styleId="a4">
    <w:name w:val="Normal (Web)"/>
    <w:basedOn w:val="a0"/>
    <w:uiPriority w:val="99"/>
    <w:rsid w:val="007B1899"/>
    <w:pPr>
      <w:spacing w:before="100" w:beforeAutospacing="1" w:after="100" w:afterAutospacing="1" w:line="240" w:lineRule="auto"/>
    </w:pPr>
    <w:rPr>
      <w:rFonts w:ascii="Times New Roman" w:eastAsia="Times New Roman" w:hAnsi="Times New Roman"/>
      <w:lang w:eastAsia="ru-RU"/>
    </w:rPr>
  </w:style>
  <w:style w:type="character" w:customStyle="1" w:styleId="small">
    <w:name w:val="small"/>
    <w:uiPriority w:val="99"/>
    <w:rsid w:val="007B1899"/>
    <w:rPr>
      <w:rFonts w:cs="Times New Roman"/>
      <w:sz w:val="16"/>
      <w:szCs w:val="16"/>
    </w:rPr>
  </w:style>
  <w:style w:type="character" w:customStyle="1" w:styleId="fill">
    <w:name w:val="fill"/>
    <w:rsid w:val="007B1899"/>
    <w:rPr>
      <w:rFonts w:cs="Times New Roman"/>
      <w:b/>
      <w:bCs/>
      <w:i/>
      <w:iCs/>
      <w:color w:val="FF0000"/>
    </w:rPr>
  </w:style>
  <w:style w:type="paragraph" w:styleId="HTML">
    <w:name w:val="HTML Preformatted"/>
    <w:basedOn w:val="a0"/>
    <w:link w:val="HTML0"/>
    <w:uiPriority w:val="99"/>
    <w:rsid w:val="007B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lang w:eastAsia="ru-RU"/>
    </w:rPr>
  </w:style>
  <w:style w:type="character" w:customStyle="1" w:styleId="HTML0">
    <w:name w:val="Стандартный HTML Знак"/>
    <w:link w:val="HTML"/>
    <w:uiPriority w:val="99"/>
    <w:locked/>
    <w:rsid w:val="007B1899"/>
    <w:rPr>
      <w:rFonts w:ascii="Times New Roman" w:hAnsi="Times New Roman" w:cs="Times New Roman"/>
      <w:lang w:eastAsia="ru-RU"/>
    </w:rPr>
  </w:style>
  <w:style w:type="paragraph" w:styleId="a5">
    <w:name w:val="Balloon Text"/>
    <w:basedOn w:val="a0"/>
    <w:link w:val="a6"/>
    <w:uiPriority w:val="99"/>
    <w:semiHidden/>
    <w:rsid w:val="00497111"/>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497111"/>
    <w:rPr>
      <w:rFonts w:ascii="Tahoma" w:hAnsi="Tahoma" w:cs="Tahoma"/>
      <w:sz w:val="16"/>
      <w:szCs w:val="16"/>
    </w:rPr>
  </w:style>
  <w:style w:type="paragraph" w:customStyle="1" w:styleId="makeword">
    <w:name w:val="makeword"/>
    <w:basedOn w:val="a0"/>
    <w:uiPriority w:val="99"/>
    <w:rsid w:val="00250F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22281D"/>
    <w:rPr>
      <w:rFonts w:cs="Times New Roman"/>
    </w:rPr>
  </w:style>
  <w:style w:type="character" w:customStyle="1" w:styleId="s10">
    <w:name w:val="s_10"/>
    <w:uiPriority w:val="99"/>
    <w:rsid w:val="0022281D"/>
    <w:rPr>
      <w:rFonts w:cs="Times New Roman"/>
    </w:rPr>
  </w:style>
  <w:style w:type="character" w:styleId="a7">
    <w:name w:val="Hyperlink"/>
    <w:uiPriority w:val="99"/>
    <w:rsid w:val="0022281D"/>
    <w:rPr>
      <w:rFonts w:cs="Times New Roman"/>
      <w:color w:val="0000FF"/>
      <w:u w:val="single"/>
    </w:rPr>
  </w:style>
  <w:style w:type="paragraph" w:styleId="a8">
    <w:name w:val="List Paragraph"/>
    <w:basedOn w:val="a0"/>
    <w:uiPriority w:val="34"/>
    <w:qFormat/>
    <w:rsid w:val="00892234"/>
    <w:pPr>
      <w:ind w:left="720"/>
      <w:contextualSpacing/>
    </w:pPr>
  </w:style>
  <w:style w:type="paragraph" w:styleId="a9">
    <w:name w:val="Body Text"/>
    <w:basedOn w:val="a0"/>
    <w:link w:val="aa"/>
    <w:rsid w:val="00892234"/>
    <w:pPr>
      <w:spacing w:after="120" w:line="240" w:lineRule="auto"/>
      <w:ind w:firstLine="567"/>
      <w:jc w:val="both"/>
    </w:pPr>
    <w:rPr>
      <w:rFonts w:ascii="Times New Roman" w:eastAsia="Times New Roman" w:hAnsi="Times New Roman"/>
      <w:sz w:val="24"/>
      <w:szCs w:val="24"/>
      <w:lang w:eastAsia="ru-RU"/>
    </w:rPr>
  </w:style>
  <w:style w:type="character" w:customStyle="1" w:styleId="aa">
    <w:name w:val="Основной текст Знак"/>
    <w:link w:val="a9"/>
    <w:locked/>
    <w:rsid w:val="00892234"/>
    <w:rPr>
      <w:rFonts w:ascii="Times New Roman" w:hAnsi="Times New Roman" w:cs="Times New Roman"/>
      <w:sz w:val="24"/>
      <w:szCs w:val="24"/>
      <w:lang w:eastAsia="ru-RU"/>
    </w:rPr>
  </w:style>
  <w:style w:type="paragraph" w:customStyle="1" w:styleId="pr">
    <w:name w:val="pr"/>
    <w:basedOn w:val="a0"/>
    <w:uiPriority w:val="99"/>
    <w:rsid w:val="006312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j">
    <w:name w:val="pj"/>
    <w:basedOn w:val="a0"/>
    <w:uiPriority w:val="99"/>
    <w:rsid w:val="006312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
    <w:name w:val="pc"/>
    <w:basedOn w:val="a0"/>
    <w:uiPriority w:val="99"/>
    <w:rsid w:val="00631225"/>
    <w:pPr>
      <w:spacing w:before="100" w:beforeAutospacing="1" w:after="100" w:afterAutospacing="1" w:line="240" w:lineRule="auto"/>
    </w:pPr>
    <w:rPr>
      <w:rFonts w:ascii="Times New Roman" w:eastAsia="Times New Roman" w:hAnsi="Times New Roman"/>
      <w:sz w:val="24"/>
      <w:szCs w:val="24"/>
      <w:lang w:eastAsia="ru-RU"/>
    </w:rPr>
  </w:style>
  <w:style w:type="table" w:styleId="ab">
    <w:name w:val="Table Grid"/>
    <w:basedOn w:val="a2"/>
    <w:uiPriority w:val="99"/>
    <w:rsid w:val="009544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аблица"/>
    <w:basedOn w:val="a9"/>
    <w:uiPriority w:val="99"/>
    <w:rsid w:val="0095444C"/>
    <w:pPr>
      <w:widowControl w:val="0"/>
      <w:autoSpaceDE w:val="0"/>
      <w:autoSpaceDN w:val="0"/>
      <w:adjustRightInd w:val="0"/>
      <w:spacing w:after="0"/>
      <w:jc w:val="center"/>
    </w:pPr>
  </w:style>
  <w:style w:type="paragraph" w:customStyle="1" w:styleId="ad">
    <w:name w:val="Подстрочник"/>
    <w:basedOn w:val="a0"/>
    <w:uiPriority w:val="99"/>
    <w:rsid w:val="0095444C"/>
    <w:pPr>
      <w:widowControl w:val="0"/>
      <w:autoSpaceDE w:val="0"/>
      <w:autoSpaceDN w:val="0"/>
      <w:adjustRightInd w:val="0"/>
      <w:spacing w:after="0" w:line="240" w:lineRule="auto"/>
      <w:ind w:firstLine="567"/>
      <w:jc w:val="center"/>
    </w:pPr>
    <w:rPr>
      <w:rFonts w:ascii="Arial" w:eastAsia="Times New Roman" w:hAnsi="Arial" w:cs="Arial"/>
      <w:i/>
      <w:iCs/>
      <w:sz w:val="16"/>
      <w:szCs w:val="16"/>
      <w:lang w:eastAsia="ru-RU"/>
    </w:rPr>
  </w:style>
  <w:style w:type="paragraph" w:styleId="22">
    <w:name w:val="Body Text 2"/>
    <w:basedOn w:val="a0"/>
    <w:link w:val="23"/>
    <w:uiPriority w:val="99"/>
    <w:rsid w:val="0095444C"/>
    <w:pPr>
      <w:spacing w:after="120" w:line="480" w:lineRule="auto"/>
      <w:ind w:firstLine="567"/>
      <w:jc w:val="both"/>
    </w:pPr>
    <w:rPr>
      <w:rFonts w:ascii="Times New Roman" w:eastAsia="Times New Roman" w:hAnsi="Times New Roman"/>
      <w:sz w:val="24"/>
      <w:szCs w:val="24"/>
      <w:lang w:eastAsia="ru-RU"/>
    </w:rPr>
  </w:style>
  <w:style w:type="character" w:customStyle="1" w:styleId="23">
    <w:name w:val="Основной текст 2 Знак"/>
    <w:link w:val="22"/>
    <w:uiPriority w:val="99"/>
    <w:locked/>
    <w:rsid w:val="0095444C"/>
    <w:rPr>
      <w:rFonts w:ascii="Times New Roman" w:hAnsi="Times New Roman" w:cs="Times New Roman"/>
      <w:sz w:val="24"/>
      <w:szCs w:val="24"/>
      <w:lang w:eastAsia="ru-RU"/>
    </w:rPr>
  </w:style>
  <w:style w:type="paragraph" w:styleId="ae">
    <w:name w:val="footer"/>
    <w:basedOn w:val="a0"/>
    <w:link w:val="af"/>
    <w:uiPriority w:val="99"/>
    <w:rsid w:val="0095444C"/>
    <w:pPr>
      <w:tabs>
        <w:tab w:val="center" w:pos="4677"/>
        <w:tab w:val="right" w:pos="9355"/>
      </w:tabs>
      <w:spacing w:after="0" w:line="240" w:lineRule="auto"/>
      <w:ind w:firstLine="567"/>
      <w:jc w:val="both"/>
    </w:pPr>
    <w:rPr>
      <w:rFonts w:ascii="Times New Roman" w:eastAsia="Times New Roman" w:hAnsi="Times New Roman"/>
      <w:sz w:val="24"/>
      <w:szCs w:val="24"/>
      <w:lang w:eastAsia="ru-RU"/>
    </w:rPr>
  </w:style>
  <w:style w:type="character" w:customStyle="1" w:styleId="af">
    <w:name w:val="Нижний колонтитул Знак"/>
    <w:link w:val="ae"/>
    <w:uiPriority w:val="99"/>
    <w:locked/>
    <w:rsid w:val="0095444C"/>
    <w:rPr>
      <w:rFonts w:ascii="Times New Roman" w:hAnsi="Times New Roman" w:cs="Times New Roman"/>
      <w:sz w:val="24"/>
      <w:szCs w:val="24"/>
    </w:rPr>
  </w:style>
  <w:style w:type="character" w:styleId="af0">
    <w:name w:val="page number"/>
    <w:rsid w:val="0095444C"/>
    <w:rPr>
      <w:rFonts w:cs="Times New Roman"/>
    </w:rPr>
  </w:style>
  <w:style w:type="paragraph" w:styleId="af1">
    <w:name w:val="header"/>
    <w:basedOn w:val="a0"/>
    <w:link w:val="af2"/>
    <w:uiPriority w:val="99"/>
    <w:rsid w:val="0095444C"/>
    <w:pPr>
      <w:tabs>
        <w:tab w:val="center" w:pos="4677"/>
        <w:tab w:val="right" w:pos="9355"/>
      </w:tabs>
      <w:spacing w:after="0" w:line="240" w:lineRule="auto"/>
      <w:ind w:firstLine="567"/>
      <w:jc w:val="both"/>
    </w:pPr>
    <w:rPr>
      <w:rFonts w:ascii="Times New Roman" w:eastAsia="Times New Roman" w:hAnsi="Times New Roman"/>
      <w:sz w:val="24"/>
      <w:szCs w:val="24"/>
      <w:lang w:eastAsia="ru-RU"/>
    </w:rPr>
  </w:style>
  <w:style w:type="character" w:customStyle="1" w:styleId="af2">
    <w:name w:val="Верхний колонтитул Знак"/>
    <w:link w:val="af1"/>
    <w:uiPriority w:val="99"/>
    <w:locked/>
    <w:rsid w:val="0095444C"/>
    <w:rPr>
      <w:rFonts w:ascii="Times New Roman" w:hAnsi="Times New Roman" w:cs="Times New Roman"/>
      <w:sz w:val="24"/>
      <w:szCs w:val="24"/>
    </w:rPr>
  </w:style>
  <w:style w:type="paragraph" w:styleId="af3">
    <w:name w:val="Body Text Indent"/>
    <w:basedOn w:val="a0"/>
    <w:link w:val="af4"/>
    <w:uiPriority w:val="99"/>
    <w:rsid w:val="0095444C"/>
    <w:pPr>
      <w:spacing w:after="120" w:line="240" w:lineRule="auto"/>
      <w:ind w:left="283" w:firstLine="567"/>
      <w:jc w:val="both"/>
    </w:pPr>
    <w:rPr>
      <w:rFonts w:ascii="Times New Roman" w:eastAsia="Times New Roman" w:hAnsi="Times New Roman"/>
      <w:sz w:val="24"/>
      <w:szCs w:val="24"/>
      <w:lang w:eastAsia="ru-RU"/>
    </w:rPr>
  </w:style>
  <w:style w:type="character" w:customStyle="1" w:styleId="af4">
    <w:name w:val="Основной текст с отступом Знак"/>
    <w:link w:val="af3"/>
    <w:uiPriority w:val="99"/>
    <w:locked/>
    <w:rsid w:val="0095444C"/>
    <w:rPr>
      <w:rFonts w:ascii="Times New Roman" w:hAnsi="Times New Roman" w:cs="Times New Roman"/>
      <w:sz w:val="24"/>
      <w:szCs w:val="24"/>
    </w:rPr>
  </w:style>
  <w:style w:type="paragraph" w:customStyle="1" w:styleId="ConsPlusTitle">
    <w:name w:val="ConsPlusTitle"/>
    <w:rsid w:val="0095444C"/>
    <w:pPr>
      <w:widowControl w:val="0"/>
      <w:autoSpaceDE w:val="0"/>
      <w:autoSpaceDN w:val="0"/>
      <w:adjustRightInd w:val="0"/>
      <w:ind w:firstLine="567"/>
      <w:jc w:val="both"/>
    </w:pPr>
    <w:rPr>
      <w:rFonts w:ascii="Arial" w:eastAsia="Times New Roman" w:hAnsi="Arial" w:cs="Arial"/>
      <w:b/>
      <w:bCs/>
    </w:rPr>
  </w:style>
  <w:style w:type="paragraph" w:styleId="af5">
    <w:name w:val="Title"/>
    <w:basedOn w:val="a0"/>
    <w:next w:val="a0"/>
    <w:link w:val="af6"/>
    <w:uiPriority w:val="99"/>
    <w:qFormat/>
    <w:rsid w:val="0095444C"/>
    <w:pPr>
      <w:spacing w:before="240" w:after="60" w:line="240" w:lineRule="auto"/>
      <w:ind w:firstLine="567"/>
      <w:jc w:val="center"/>
      <w:outlineLvl w:val="0"/>
    </w:pPr>
    <w:rPr>
      <w:rFonts w:ascii="Cambria" w:eastAsia="Times New Roman" w:hAnsi="Cambria"/>
      <w:b/>
      <w:bCs/>
      <w:kern w:val="28"/>
      <w:sz w:val="32"/>
      <w:szCs w:val="32"/>
      <w:lang w:eastAsia="ru-RU"/>
    </w:rPr>
  </w:style>
  <w:style w:type="character" w:customStyle="1" w:styleId="af6">
    <w:name w:val="Название Знак"/>
    <w:link w:val="af5"/>
    <w:uiPriority w:val="99"/>
    <w:locked/>
    <w:rsid w:val="0095444C"/>
    <w:rPr>
      <w:rFonts w:ascii="Cambria" w:hAnsi="Cambria" w:cs="Times New Roman"/>
      <w:b/>
      <w:bCs/>
      <w:kern w:val="28"/>
      <w:sz w:val="32"/>
      <w:szCs w:val="32"/>
    </w:rPr>
  </w:style>
  <w:style w:type="paragraph" w:styleId="af7">
    <w:name w:val="TOC Heading"/>
    <w:basedOn w:val="1"/>
    <w:next w:val="a0"/>
    <w:uiPriority w:val="99"/>
    <w:qFormat/>
    <w:rsid w:val="0095444C"/>
    <w:pPr>
      <w:keepLines/>
      <w:spacing w:before="480" w:after="0" w:line="276" w:lineRule="auto"/>
      <w:outlineLvl w:val="9"/>
    </w:pPr>
    <w:rPr>
      <w:rFonts w:ascii="Cambria" w:hAnsi="Cambria"/>
      <w:color w:val="365F91"/>
      <w:kern w:val="0"/>
      <w:sz w:val="28"/>
      <w:szCs w:val="28"/>
      <w:lang w:eastAsia="en-US"/>
    </w:rPr>
  </w:style>
  <w:style w:type="paragraph" w:styleId="11">
    <w:name w:val="toc 1"/>
    <w:basedOn w:val="a0"/>
    <w:next w:val="a0"/>
    <w:autoRedefine/>
    <w:uiPriority w:val="99"/>
    <w:rsid w:val="0095444C"/>
    <w:pPr>
      <w:tabs>
        <w:tab w:val="right" w:leader="dot" w:pos="10200"/>
      </w:tabs>
      <w:spacing w:after="0" w:line="240" w:lineRule="auto"/>
      <w:ind w:firstLine="567"/>
      <w:jc w:val="both"/>
    </w:pPr>
    <w:rPr>
      <w:rFonts w:ascii="Times New Roman" w:eastAsia="Times New Roman" w:hAnsi="Times New Roman"/>
      <w:b/>
      <w:noProof/>
      <w:sz w:val="28"/>
      <w:szCs w:val="28"/>
      <w:lang w:eastAsia="ru-RU"/>
    </w:rPr>
  </w:style>
  <w:style w:type="paragraph" w:styleId="24">
    <w:name w:val="toc 2"/>
    <w:basedOn w:val="a0"/>
    <w:next w:val="a0"/>
    <w:autoRedefine/>
    <w:uiPriority w:val="99"/>
    <w:rsid w:val="0095444C"/>
    <w:pPr>
      <w:tabs>
        <w:tab w:val="right" w:leader="dot" w:pos="10206"/>
        <w:tab w:val="left" w:pos="10348"/>
      </w:tabs>
      <w:spacing w:after="0" w:line="240" w:lineRule="auto"/>
      <w:ind w:left="240" w:right="420" w:firstLine="567"/>
      <w:jc w:val="both"/>
    </w:pPr>
    <w:rPr>
      <w:rFonts w:ascii="Times New Roman" w:eastAsia="Times New Roman" w:hAnsi="Times New Roman"/>
      <w:i/>
      <w:iCs/>
      <w:noProof/>
      <w:spacing w:val="6"/>
      <w:sz w:val="24"/>
      <w:szCs w:val="24"/>
      <w:lang w:eastAsia="ru-RU"/>
    </w:rPr>
  </w:style>
  <w:style w:type="character" w:styleId="af8">
    <w:name w:val="footnote reference"/>
    <w:uiPriority w:val="99"/>
    <w:rsid w:val="0095444C"/>
    <w:rPr>
      <w:rFonts w:cs="Times New Roman"/>
      <w:vertAlign w:val="superscript"/>
    </w:rPr>
  </w:style>
  <w:style w:type="paragraph" w:customStyle="1" w:styleId="51">
    <w:name w:val="Обычный (веб)5"/>
    <w:basedOn w:val="a0"/>
    <w:uiPriority w:val="99"/>
    <w:rsid w:val="0095444C"/>
    <w:pPr>
      <w:spacing w:before="240" w:after="240" w:line="240" w:lineRule="auto"/>
      <w:ind w:firstLine="567"/>
      <w:jc w:val="both"/>
    </w:pPr>
    <w:rPr>
      <w:rFonts w:ascii="Times New Roman" w:eastAsia="Times New Roman" w:hAnsi="Times New Roman"/>
      <w:sz w:val="24"/>
      <w:szCs w:val="24"/>
      <w:lang w:eastAsia="ru-RU"/>
    </w:rPr>
  </w:style>
  <w:style w:type="paragraph" w:styleId="31">
    <w:name w:val="toc 3"/>
    <w:basedOn w:val="a0"/>
    <w:next w:val="a0"/>
    <w:autoRedefine/>
    <w:uiPriority w:val="99"/>
    <w:rsid w:val="0095444C"/>
    <w:pPr>
      <w:spacing w:after="0" w:line="240" w:lineRule="auto"/>
      <w:ind w:left="480" w:firstLine="567"/>
      <w:jc w:val="both"/>
    </w:pPr>
    <w:rPr>
      <w:rFonts w:ascii="Times New Roman" w:eastAsia="Times New Roman" w:hAnsi="Times New Roman"/>
      <w:sz w:val="24"/>
      <w:szCs w:val="24"/>
      <w:lang w:eastAsia="ru-RU"/>
    </w:rPr>
  </w:style>
  <w:style w:type="paragraph" w:styleId="41">
    <w:name w:val="toc 4"/>
    <w:basedOn w:val="a0"/>
    <w:next w:val="a0"/>
    <w:autoRedefine/>
    <w:uiPriority w:val="99"/>
    <w:rsid w:val="0095444C"/>
    <w:pPr>
      <w:spacing w:after="0" w:line="240" w:lineRule="auto"/>
      <w:ind w:left="720" w:firstLine="567"/>
      <w:jc w:val="both"/>
    </w:pPr>
    <w:rPr>
      <w:rFonts w:ascii="Times New Roman" w:eastAsia="Times New Roman" w:hAnsi="Times New Roman"/>
      <w:sz w:val="24"/>
      <w:szCs w:val="24"/>
      <w:lang w:eastAsia="ru-RU"/>
    </w:rPr>
  </w:style>
  <w:style w:type="paragraph" w:styleId="52">
    <w:name w:val="toc 5"/>
    <w:basedOn w:val="a0"/>
    <w:next w:val="a0"/>
    <w:autoRedefine/>
    <w:uiPriority w:val="99"/>
    <w:rsid w:val="0095444C"/>
    <w:pPr>
      <w:spacing w:after="0" w:line="240" w:lineRule="auto"/>
      <w:ind w:left="960" w:firstLine="567"/>
      <w:jc w:val="both"/>
    </w:pPr>
    <w:rPr>
      <w:rFonts w:ascii="Times New Roman" w:eastAsia="Times New Roman" w:hAnsi="Times New Roman"/>
      <w:sz w:val="24"/>
      <w:szCs w:val="24"/>
      <w:lang w:eastAsia="ru-RU"/>
    </w:rPr>
  </w:style>
  <w:style w:type="paragraph" w:styleId="61">
    <w:name w:val="toc 6"/>
    <w:basedOn w:val="a0"/>
    <w:next w:val="a0"/>
    <w:autoRedefine/>
    <w:uiPriority w:val="99"/>
    <w:rsid w:val="0095444C"/>
    <w:pPr>
      <w:spacing w:after="0" w:line="240" w:lineRule="auto"/>
      <w:ind w:left="1200" w:firstLine="567"/>
      <w:jc w:val="both"/>
    </w:pPr>
    <w:rPr>
      <w:rFonts w:ascii="Times New Roman" w:eastAsia="Times New Roman" w:hAnsi="Times New Roman"/>
      <w:sz w:val="24"/>
      <w:szCs w:val="24"/>
      <w:lang w:eastAsia="ru-RU"/>
    </w:rPr>
  </w:style>
  <w:style w:type="paragraph" w:styleId="71">
    <w:name w:val="toc 7"/>
    <w:basedOn w:val="a0"/>
    <w:next w:val="a0"/>
    <w:autoRedefine/>
    <w:uiPriority w:val="99"/>
    <w:rsid w:val="0095444C"/>
    <w:pPr>
      <w:spacing w:after="0" w:line="240" w:lineRule="auto"/>
      <w:ind w:left="1440" w:firstLine="567"/>
      <w:jc w:val="both"/>
    </w:pPr>
    <w:rPr>
      <w:rFonts w:ascii="Times New Roman" w:eastAsia="Times New Roman" w:hAnsi="Times New Roman"/>
      <w:sz w:val="24"/>
      <w:szCs w:val="24"/>
      <w:lang w:eastAsia="ru-RU"/>
    </w:rPr>
  </w:style>
  <w:style w:type="paragraph" w:styleId="81">
    <w:name w:val="toc 8"/>
    <w:basedOn w:val="a0"/>
    <w:next w:val="a0"/>
    <w:autoRedefine/>
    <w:uiPriority w:val="99"/>
    <w:rsid w:val="0095444C"/>
    <w:pPr>
      <w:spacing w:after="0" w:line="240" w:lineRule="auto"/>
      <w:ind w:left="1680" w:firstLine="567"/>
      <w:jc w:val="both"/>
    </w:pPr>
    <w:rPr>
      <w:rFonts w:ascii="Times New Roman" w:eastAsia="Times New Roman" w:hAnsi="Times New Roman"/>
      <w:sz w:val="24"/>
      <w:szCs w:val="24"/>
      <w:lang w:eastAsia="ru-RU"/>
    </w:rPr>
  </w:style>
  <w:style w:type="paragraph" w:styleId="91">
    <w:name w:val="toc 9"/>
    <w:basedOn w:val="a0"/>
    <w:next w:val="a0"/>
    <w:autoRedefine/>
    <w:uiPriority w:val="99"/>
    <w:rsid w:val="0095444C"/>
    <w:pPr>
      <w:spacing w:after="0" w:line="240" w:lineRule="auto"/>
      <w:ind w:left="1920" w:firstLine="567"/>
      <w:jc w:val="both"/>
    </w:pPr>
    <w:rPr>
      <w:rFonts w:ascii="Times New Roman" w:eastAsia="Times New Roman" w:hAnsi="Times New Roman"/>
      <w:sz w:val="24"/>
      <w:szCs w:val="24"/>
      <w:lang w:eastAsia="ru-RU"/>
    </w:rPr>
  </w:style>
  <w:style w:type="character" w:styleId="af9">
    <w:name w:val="FollowedHyperlink"/>
    <w:uiPriority w:val="99"/>
    <w:rsid w:val="0095444C"/>
    <w:rPr>
      <w:rFonts w:cs="Times New Roman"/>
      <w:color w:val="800080"/>
      <w:u w:val="single"/>
    </w:rPr>
  </w:style>
  <w:style w:type="paragraph" w:customStyle="1" w:styleId="xl24">
    <w:name w:val="xl24"/>
    <w:basedOn w:val="a0"/>
    <w:uiPriority w:val="99"/>
    <w:rsid w:val="0095444C"/>
    <w:pP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25">
    <w:name w:val="xl25"/>
    <w:basedOn w:val="a0"/>
    <w:uiPriority w:val="99"/>
    <w:rsid w:val="0095444C"/>
    <w:pPr>
      <w:spacing w:before="100" w:beforeAutospacing="1" w:after="100" w:afterAutospacing="1" w:line="240" w:lineRule="auto"/>
      <w:ind w:firstLine="567"/>
      <w:jc w:val="center"/>
      <w:textAlignment w:val="center"/>
    </w:pPr>
    <w:rPr>
      <w:rFonts w:ascii="Times New Roman" w:eastAsia="Times New Roman" w:hAnsi="Times New Roman"/>
      <w:sz w:val="28"/>
      <w:szCs w:val="28"/>
      <w:lang w:eastAsia="ru-RU"/>
    </w:rPr>
  </w:style>
  <w:style w:type="paragraph" w:customStyle="1" w:styleId="xl26">
    <w:name w:val="xl26"/>
    <w:basedOn w:val="a0"/>
    <w:uiPriority w:val="99"/>
    <w:rsid w:val="0095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paragraph" w:customStyle="1" w:styleId="xl27">
    <w:name w:val="xl27"/>
    <w:basedOn w:val="a0"/>
    <w:uiPriority w:val="99"/>
    <w:rsid w:val="0095444C"/>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paragraph" w:customStyle="1" w:styleId="xl28">
    <w:name w:val="xl28"/>
    <w:basedOn w:val="a0"/>
    <w:uiPriority w:val="99"/>
    <w:rsid w:val="0095444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textAlignment w:val="center"/>
    </w:pPr>
    <w:rPr>
      <w:rFonts w:ascii="Times New Roman" w:eastAsia="Times New Roman" w:hAnsi="Times New Roman"/>
      <w:color w:val="000000"/>
      <w:sz w:val="24"/>
      <w:szCs w:val="24"/>
      <w:lang w:eastAsia="ru-RU"/>
    </w:rPr>
  </w:style>
  <w:style w:type="paragraph" w:customStyle="1" w:styleId="xl29">
    <w:name w:val="xl29"/>
    <w:basedOn w:val="a0"/>
    <w:uiPriority w:val="99"/>
    <w:rsid w:val="0095444C"/>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30">
    <w:name w:val="xl30"/>
    <w:basedOn w:val="a0"/>
    <w:uiPriority w:val="99"/>
    <w:rsid w:val="0095444C"/>
    <w:pPr>
      <w:spacing w:before="100" w:beforeAutospacing="1" w:after="100" w:afterAutospacing="1" w:line="240" w:lineRule="auto"/>
      <w:ind w:firstLine="567"/>
      <w:jc w:val="center"/>
      <w:textAlignment w:val="center"/>
    </w:pPr>
    <w:rPr>
      <w:rFonts w:ascii="Times New Roman" w:eastAsia="Times New Roman" w:hAnsi="Times New Roman"/>
      <w:b/>
      <w:bCs/>
      <w:sz w:val="28"/>
      <w:szCs w:val="28"/>
      <w:lang w:eastAsia="ru-RU"/>
    </w:rPr>
  </w:style>
  <w:style w:type="paragraph" w:customStyle="1" w:styleId="xl31">
    <w:name w:val="xl31"/>
    <w:basedOn w:val="a0"/>
    <w:uiPriority w:val="99"/>
    <w:rsid w:val="0095444C"/>
    <w:pPr>
      <w:spacing w:before="100" w:beforeAutospacing="1" w:after="100" w:afterAutospacing="1" w:line="240" w:lineRule="auto"/>
      <w:ind w:firstLine="567"/>
      <w:jc w:val="center"/>
      <w:textAlignment w:val="center"/>
    </w:pPr>
    <w:rPr>
      <w:rFonts w:ascii="Times New Roman" w:eastAsia="Times New Roman" w:hAnsi="Times New Roman"/>
      <w:b/>
      <w:bCs/>
      <w:sz w:val="24"/>
      <w:szCs w:val="24"/>
      <w:lang w:eastAsia="ru-RU"/>
    </w:rPr>
  </w:style>
  <w:style w:type="paragraph" w:customStyle="1" w:styleId="xl32">
    <w:name w:val="xl32"/>
    <w:basedOn w:val="a0"/>
    <w:uiPriority w:val="99"/>
    <w:rsid w:val="0095444C"/>
    <w:pPr>
      <w:spacing w:before="100" w:beforeAutospacing="1" w:after="100" w:afterAutospacing="1" w:line="240" w:lineRule="auto"/>
      <w:ind w:firstLine="567"/>
      <w:jc w:val="right"/>
    </w:pPr>
    <w:rPr>
      <w:rFonts w:ascii="Times New Roman" w:eastAsia="Times New Roman" w:hAnsi="Times New Roman"/>
      <w:sz w:val="24"/>
      <w:szCs w:val="24"/>
      <w:lang w:eastAsia="ru-RU"/>
    </w:rPr>
  </w:style>
  <w:style w:type="paragraph" w:customStyle="1" w:styleId="xl33">
    <w:name w:val="xl33"/>
    <w:basedOn w:val="a0"/>
    <w:uiPriority w:val="99"/>
    <w:rsid w:val="0095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34">
    <w:name w:val="xl34"/>
    <w:basedOn w:val="a0"/>
    <w:uiPriority w:val="99"/>
    <w:rsid w:val="0095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font5">
    <w:name w:val="font5"/>
    <w:basedOn w:val="a0"/>
    <w:uiPriority w:val="99"/>
    <w:rsid w:val="0095444C"/>
    <w:pPr>
      <w:spacing w:before="100" w:beforeAutospacing="1" w:after="100" w:afterAutospacing="1" w:line="240" w:lineRule="auto"/>
      <w:ind w:firstLine="567"/>
      <w:jc w:val="both"/>
    </w:pPr>
    <w:rPr>
      <w:rFonts w:ascii="Arial" w:eastAsia="Times New Roman" w:hAnsi="Arial" w:cs="Arial"/>
      <w:b/>
      <w:bCs/>
      <w:sz w:val="18"/>
      <w:szCs w:val="18"/>
      <w:lang w:eastAsia="ru-RU"/>
    </w:rPr>
  </w:style>
  <w:style w:type="paragraph" w:customStyle="1" w:styleId="font6">
    <w:name w:val="font6"/>
    <w:basedOn w:val="a0"/>
    <w:uiPriority w:val="99"/>
    <w:rsid w:val="0095444C"/>
    <w:pPr>
      <w:spacing w:before="100" w:beforeAutospacing="1" w:after="100" w:afterAutospacing="1" w:line="240" w:lineRule="auto"/>
      <w:ind w:firstLine="567"/>
      <w:jc w:val="both"/>
    </w:pPr>
    <w:rPr>
      <w:rFonts w:ascii="Times New Roman" w:eastAsia="Times New Roman" w:hAnsi="Times New Roman"/>
      <w:sz w:val="24"/>
      <w:szCs w:val="24"/>
      <w:u w:val="single"/>
      <w:lang w:eastAsia="ru-RU"/>
    </w:rPr>
  </w:style>
  <w:style w:type="paragraph" w:customStyle="1" w:styleId="xl22">
    <w:name w:val="xl22"/>
    <w:basedOn w:val="a0"/>
    <w:uiPriority w:val="99"/>
    <w:rsid w:val="0095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paragraph" w:customStyle="1" w:styleId="xl23">
    <w:name w:val="xl23"/>
    <w:basedOn w:val="a0"/>
    <w:uiPriority w:val="99"/>
    <w:rsid w:val="0095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35">
    <w:name w:val="xl35"/>
    <w:basedOn w:val="a0"/>
    <w:uiPriority w:val="99"/>
    <w:rsid w:val="0095444C"/>
    <w:pPr>
      <w:pBdr>
        <w:top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Arial"/>
      <w:b/>
      <w:bCs/>
      <w:sz w:val="18"/>
      <w:szCs w:val="18"/>
      <w:lang w:eastAsia="ru-RU"/>
    </w:rPr>
  </w:style>
  <w:style w:type="paragraph" w:customStyle="1" w:styleId="xl36">
    <w:name w:val="xl36"/>
    <w:basedOn w:val="a0"/>
    <w:uiPriority w:val="99"/>
    <w:rsid w:val="0095444C"/>
    <w:pPr>
      <w:pBdr>
        <w:top w:val="single" w:sz="4" w:space="0" w:color="auto"/>
        <w:left w:val="single" w:sz="4" w:space="0" w:color="auto"/>
        <w:bottom w:val="single" w:sz="4" w:space="0" w:color="auto"/>
      </w:pBdr>
      <w:spacing w:before="100" w:beforeAutospacing="1" w:after="100" w:afterAutospacing="1" w:line="240" w:lineRule="auto"/>
      <w:ind w:firstLine="567"/>
      <w:jc w:val="both"/>
    </w:pPr>
    <w:rPr>
      <w:rFonts w:ascii="Arial" w:eastAsia="Times New Roman" w:hAnsi="Arial" w:cs="Arial"/>
      <w:b/>
      <w:bCs/>
      <w:sz w:val="24"/>
      <w:szCs w:val="24"/>
      <w:lang w:eastAsia="ru-RU"/>
    </w:rPr>
  </w:style>
  <w:style w:type="paragraph" w:customStyle="1" w:styleId="xl37">
    <w:name w:val="xl37"/>
    <w:basedOn w:val="a0"/>
    <w:uiPriority w:val="99"/>
    <w:rsid w:val="0095444C"/>
    <w:pPr>
      <w:pBdr>
        <w:top w:val="single" w:sz="4" w:space="0" w:color="auto"/>
        <w:bottom w:val="single" w:sz="4" w:space="0" w:color="auto"/>
      </w:pBd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paragraph" w:customStyle="1" w:styleId="xl38">
    <w:name w:val="xl38"/>
    <w:basedOn w:val="a0"/>
    <w:uiPriority w:val="99"/>
    <w:rsid w:val="0095444C"/>
    <w:pPr>
      <w:pBdr>
        <w:top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paragraph" w:customStyle="1" w:styleId="xl39">
    <w:name w:val="xl39"/>
    <w:basedOn w:val="a0"/>
    <w:uiPriority w:val="99"/>
    <w:rsid w:val="0095444C"/>
    <w:pPr>
      <w:pBdr>
        <w:top w:val="single" w:sz="4" w:space="0" w:color="auto"/>
      </w:pBdr>
      <w:spacing w:before="100" w:beforeAutospacing="1" w:after="100" w:afterAutospacing="1" w:line="240" w:lineRule="auto"/>
      <w:ind w:firstLine="567"/>
      <w:jc w:val="center"/>
    </w:pPr>
    <w:rPr>
      <w:rFonts w:ascii="Arial" w:eastAsia="Times New Roman" w:hAnsi="Arial" w:cs="Arial"/>
      <w:sz w:val="16"/>
      <w:szCs w:val="16"/>
      <w:lang w:eastAsia="ru-RU"/>
    </w:rPr>
  </w:style>
  <w:style w:type="paragraph" w:customStyle="1" w:styleId="xl40">
    <w:name w:val="xl40"/>
    <w:basedOn w:val="a0"/>
    <w:uiPriority w:val="99"/>
    <w:rsid w:val="0095444C"/>
    <w:pPr>
      <w:pBdr>
        <w:top w:val="single" w:sz="4" w:space="0" w:color="auto"/>
      </w:pBdr>
      <w:spacing w:before="100" w:beforeAutospacing="1" w:after="100" w:afterAutospacing="1" w:line="240" w:lineRule="auto"/>
      <w:ind w:firstLine="567"/>
      <w:jc w:val="center"/>
    </w:pPr>
    <w:rPr>
      <w:rFonts w:ascii="Arial" w:eastAsia="Times New Roman" w:hAnsi="Arial" w:cs="Arial"/>
      <w:b/>
      <w:bCs/>
      <w:sz w:val="24"/>
      <w:szCs w:val="24"/>
      <w:lang w:eastAsia="ru-RU"/>
    </w:rPr>
  </w:style>
  <w:style w:type="paragraph" w:styleId="afa">
    <w:name w:val="Document Map"/>
    <w:basedOn w:val="a0"/>
    <w:link w:val="afb"/>
    <w:uiPriority w:val="99"/>
    <w:rsid w:val="0095444C"/>
    <w:pPr>
      <w:spacing w:after="0" w:line="240" w:lineRule="auto"/>
      <w:ind w:firstLine="567"/>
      <w:jc w:val="both"/>
    </w:pPr>
    <w:rPr>
      <w:rFonts w:ascii="Tahoma" w:eastAsia="Times New Roman" w:hAnsi="Tahoma"/>
      <w:sz w:val="16"/>
      <w:szCs w:val="16"/>
      <w:lang w:eastAsia="ru-RU"/>
    </w:rPr>
  </w:style>
  <w:style w:type="character" w:customStyle="1" w:styleId="afb">
    <w:name w:val="Схема документа Знак"/>
    <w:link w:val="afa"/>
    <w:uiPriority w:val="99"/>
    <w:locked/>
    <w:rsid w:val="0095444C"/>
    <w:rPr>
      <w:rFonts w:ascii="Tahoma" w:hAnsi="Tahoma" w:cs="Times New Roman"/>
      <w:sz w:val="16"/>
      <w:szCs w:val="16"/>
    </w:rPr>
  </w:style>
  <w:style w:type="paragraph" w:customStyle="1" w:styleId="ConsPlusNormal">
    <w:name w:val="ConsPlusNormal"/>
    <w:qFormat/>
    <w:rsid w:val="0095444C"/>
    <w:pPr>
      <w:widowControl w:val="0"/>
      <w:autoSpaceDE w:val="0"/>
      <w:autoSpaceDN w:val="0"/>
      <w:adjustRightInd w:val="0"/>
      <w:ind w:firstLine="720"/>
      <w:jc w:val="both"/>
    </w:pPr>
    <w:rPr>
      <w:rFonts w:ascii="Arial" w:eastAsia="Times New Roman" w:hAnsi="Arial" w:cs="Arial"/>
    </w:rPr>
  </w:style>
  <w:style w:type="paragraph" w:customStyle="1" w:styleId="ConsNonformat">
    <w:name w:val="ConsNonformat"/>
    <w:uiPriority w:val="99"/>
    <w:rsid w:val="0095444C"/>
    <w:pPr>
      <w:ind w:firstLine="567"/>
      <w:jc w:val="both"/>
    </w:pPr>
    <w:rPr>
      <w:rFonts w:ascii="Consultant" w:eastAsia="Times New Roman" w:hAnsi="Consultant"/>
    </w:rPr>
  </w:style>
  <w:style w:type="character" w:styleId="afc">
    <w:name w:val="Emphasis"/>
    <w:uiPriority w:val="99"/>
    <w:qFormat/>
    <w:rsid w:val="0095444C"/>
    <w:rPr>
      <w:rFonts w:cs="Times New Roman"/>
      <w:i/>
    </w:rPr>
  </w:style>
  <w:style w:type="character" w:customStyle="1" w:styleId="rvts13">
    <w:name w:val="rvts13"/>
    <w:uiPriority w:val="99"/>
    <w:rsid w:val="0095444C"/>
    <w:rPr>
      <w:rFonts w:cs="Times New Roman"/>
    </w:rPr>
  </w:style>
  <w:style w:type="paragraph" w:customStyle="1" w:styleId="rvps10">
    <w:name w:val="rvps10"/>
    <w:basedOn w:val="a0"/>
    <w:uiPriority w:val="99"/>
    <w:rsid w:val="0095444C"/>
    <w:pPr>
      <w:spacing w:before="100" w:beforeAutospacing="1" w:after="100" w:afterAutospacing="1" w:line="240" w:lineRule="auto"/>
      <w:ind w:firstLine="567"/>
      <w:jc w:val="both"/>
    </w:pPr>
    <w:rPr>
      <w:rFonts w:ascii="Times New Roman" w:eastAsia="Times New Roman" w:hAnsi="Times New Roman"/>
      <w:color w:val="000000"/>
      <w:sz w:val="24"/>
      <w:szCs w:val="24"/>
      <w:lang w:eastAsia="ru-RU"/>
    </w:rPr>
  </w:style>
  <w:style w:type="character" w:customStyle="1" w:styleId="rvts18">
    <w:name w:val="rvts18"/>
    <w:uiPriority w:val="99"/>
    <w:rsid w:val="0095444C"/>
    <w:rPr>
      <w:rFonts w:cs="Times New Roman"/>
    </w:rPr>
  </w:style>
  <w:style w:type="paragraph" w:customStyle="1" w:styleId="rvps3">
    <w:name w:val="rvps3"/>
    <w:basedOn w:val="a0"/>
    <w:uiPriority w:val="99"/>
    <w:rsid w:val="0095444C"/>
    <w:pPr>
      <w:spacing w:before="100" w:beforeAutospacing="1" w:after="100" w:afterAutospacing="1" w:line="240" w:lineRule="auto"/>
      <w:ind w:firstLine="567"/>
      <w:jc w:val="both"/>
    </w:pPr>
    <w:rPr>
      <w:rFonts w:ascii="Times New Roman" w:eastAsia="Times New Roman" w:hAnsi="Times New Roman"/>
      <w:color w:val="000000"/>
      <w:sz w:val="24"/>
      <w:szCs w:val="24"/>
      <w:lang w:eastAsia="ru-RU"/>
    </w:rPr>
  </w:style>
  <w:style w:type="paragraph" w:customStyle="1" w:styleId="ConsPlusNonformat">
    <w:name w:val="ConsPlusNonformat"/>
    <w:uiPriority w:val="99"/>
    <w:rsid w:val="0095444C"/>
    <w:pPr>
      <w:widowControl w:val="0"/>
      <w:autoSpaceDE w:val="0"/>
      <w:autoSpaceDN w:val="0"/>
      <w:adjustRightInd w:val="0"/>
      <w:ind w:firstLine="567"/>
      <w:jc w:val="both"/>
    </w:pPr>
    <w:rPr>
      <w:rFonts w:ascii="Courier New" w:eastAsia="Times New Roman" w:hAnsi="Courier New" w:cs="Courier New"/>
    </w:rPr>
  </w:style>
  <w:style w:type="paragraph" w:customStyle="1" w:styleId="ConsPlusCell">
    <w:name w:val="ConsPlusCell"/>
    <w:uiPriority w:val="99"/>
    <w:rsid w:val="0095444C"/>
    <w:pPr>
      <w:widowControl w:val="0"/>
      <w:autoSpaceDE w:val="0"/>
      <w:autoSpaceDN w:val="0"/>
      <w:adjustRightInd w:val="0"/>
      <w:ind w:firstLine="567"/>
      <w:jc w:val="both"/>
    </w:pPr>
    <w:rPr>
      <w:rFonts w:ascii="Arial" w:eastAsia="Times New Roman" w:hAnsi="Arial" w:cs="Arial"/>
    </w:rPr>
  </w:style>
  <w:style w:type="paragraph" w:customStyle="1" w:styleId="25">
    <w:name w:val="Стиль Заголовок 2 + не курсив По центру"/>
    <w:basedOn w:val="20"/>
    <w:uiPriority w:val="99"/>
    <w:rsid w:val="0095444C"/>
    <w:pPr>
      <w:jc w:val="center"/>
    </w:pPr>
    <w:rPr>
      <w:rFonts w:ascii="Calibri" w:hAnsi="Calibri" w:cs="Times New Roman"/>
      <w:iCs w:val="0"/>
      <w:szCs w:val="20"/>
      <w:lang w:val="en-US" w:eastAsia="en-US"/>
    </w:rPr>
  </w:style>
  <w:style w:type="character" w:customStyle="1" w:styleId="afd">
    <w:name w:val="Основной шрифт"/>
    <w:uiPriority w:val="99"/>
    <w:rsid w:val="0095444C"/>
  </w:style>
  <w:style w:type="paragraph" w:customStyle="1" w:styleId="a">
    <w:name w:val="СписокМарк"/>
    <w:basedOn w:val="a0"/>
    <w:uiPriority w:val="99"/>
    <w:rsid w:val="0095444C"/>
    <w:pPr>
      <w:numPr>
        <w:numId w:val="3"/>
      </w:numPr>
      <w:tabs>
        <w:tab w:val="left" w:pos="227"/>
      </w:tabs>
      <w:spacing w:after="0" w:line="240" w:lineRule="auto"/>
      <w:jc w:val="both"/>
    </w:pPr>
    <w:rPr>
      <w:rFonts w:eastAsia="Times New Roman"/>
      <w:sz w:val="24"/>
      <w:szCs w:val="24"/>
      <w:lang w:val="en-US"/>
    </w:rPr>
  </w:style>
  <w:style w:type="paragraph" w:customStyle="1" w:styleId="afe">
    <w:name w:val="ШапкаТб"/>
    <w:basedOn w:val="ac"/>
    <w:uiPriority w:val="99"/>
    <w:rsid w:val="0095444C"/>
    <w:pPr>
      <w:autoSpaceDE/>
      <w:autoSpaceDN/>
      <w:adjustRightInd/>
      <w:spacing w:before="60" w:after="60"/>
    </w:pPr>
    <w:rPr>
      <w:rFonts w:ascii="Arial" w:hAnsi="Arial"/>
      <w:i/>
      <w:iCs/>
      <w:sz w:val="18"/>
      <w:lang w:val="en-US" w:eastAsia="en-US"/>
    </w:rPr>
  </w:style>
  <w:style w:type="paragraph" w:customStyle="1" w:styleId="aff">
    <w:name w:val="текстПриказа"/>
    <w:basedOn w:val="ac"/>
    <w:uiPriority w:val="99"/>
    <w:rsid w:val="0095444C"/>
    <w:pPr>
      <w:autoSpaceDE/>
      <w:autoSpaceDN/>
      <w:adjustRightInd/>
    </w:pPr>
    <w:rPr>
      <w:rFonts w:ascii="Calibri" w:hAnsi="Calibri"/>
      <w:sz w:val="28"/>
      <w:szCs w:val="28"/>
      <w:lang w:val="en-US" w:eastAsia="en-US"/>
    </w:rPr>
  </w:style>
  <w:style w:type="paragraph" w:customStyle="1" w:styleId="aff0">
    <w:name w:val="ПодзаголовокПриказа"/>
    <w:basedOn w:val="ac"/>
    <w:uiPriority w:val="99"/>
    <w:rsid w:val="0095444C"/>
    <w:pPr>
      <w:autoSpaceDE/>
      <w:autoSpaceDN/>
      <w:adjustRightInd/>
      <w:spacing w:before="600" w:after="360"/>
    </w:pPr>
    <w:rPr>
      <w:rFonts w:ascii="Calibri" w:hAnsi="Calibri"/>
      <w:sz w:val="28"/>
      <w:szCs w:val="28"/>
      <w:lang w:val="en-US" w:eastAsia="en-US"/>
    </w:rPr>
  </w:style>
  <w:style w:type="paragraph" w:customStyle="1" w:styleId="aff1">
    <w:name w:val="Заполняют"/>
    <w:basedOn w:val="20"/>
    <w:uiPriority w:val="99"/>
    <w:rsid w:val="0095444C"/>
    <w:pPr>
      <w:spacing w:before="0"/>
      <w:outlineLvl w:val="9"/>
    </w:pPr>
    <w:rPr>
      <w:rFonts w:ascii="Cambria" w:hAnsi="Cambria" w:cs="Times New Roman"/>
      <w:b w:val="0"/>
      <w:bCs w:val="0"/>
      <w:sz w:val="18"/>
      <w:szCs w:val="18"/>
      <w:lang w:val="en-US" w:eastAsia="en-US"/>
    </w:rPr>
  </w:style>
  <w:style w:type="paragraph" w:styleId="26">
    <w:name w:val="Body Text Indent 2"/>
    <w:basedOn w:val="a0"/>
    <w:link w:val="27"/>
    <w:uiPriority w:val="99"/>
    <w:rsid w:val="0095444C"/>
    <w:pPr>
      <w:spacing w:after="0" w:line="240" w:lineRule="auto"/>
      <w:ind w:firstLine="295"/>
      <w:jc w:val="both"/>
    </w:pPr>
    <w:rPr>
      <w:rFonts w:eastAsia="Times New Roman"/>
      <w:sz w:val="24"/>
      <w:szCs w:val="24"/>
      <w:lang w:val="en-US"/>
    </w:rPr>
  </w:style>
  <w:style w:type="character" w:customStyle="1" w:styleId="27">
    <w:name w:val="Основной текст с отступом 2 Знак"/>
    <w:link w:val="26"/>
    <w:uiPriority w:val="99"/>
    <w:locked/>
    <w:rsid w:val="0095444C"/>
    <w:rPr>
      <w:rFonts w:ascii="Calibri" w:hAnsi="Calibri" w:cs="Times New Roman"/>
      <w:sz w:val="24"/>
      <w:szCs w:val="24"/>
      <w:lang w:val="en-US"/>
    </w:rPr>
  </w:style>
  <w:style w:type="paragraph" w:customStyle="1" w:styleId="VK2BOKOVIK">
    <w:name w:val="VK2_BOKOVIK"/>
    <w:basedOn w:val="a0"/>
    <w:uiPriority w:val="99"/>
    <w:rsid w:val="0095444C"/>
    <w:pPr>
      <w:pBdr>
        <w:bottom w:val="single" w:sz="6" w:space="2" w:color="auto"/>
      </w:pBdr>
      <w:tabs>
        <w:tab w:val="right" w:pos="7088"/>
      </w:tabs>
      <w:spacing w:after="0" w:line="240" w:lineRule="auto"/>
      <w:ind w:left="-3119" w:firstLine="567"/>
      <w:jc w:val="both"/>
    </w:pPr>
    <w:rPr>
      <w:rFonts w:ascii="Century Gothic" w:eastAsia="Times New Roman" w:hAnsi="Century Gothic" w:cs="Century Gothic"/>
      <w:i/>
      <w:iCs/>
      <w:sz w:val="24"/>
      <w:szCs w:val="24"/>
      <w:lang w:val="en-US"/>
    </w:rPr>
  </w:style>
  <w:style w:type="paragraph" w:customStyle="1" w:styleId="12">
    <w:name w:val="Стиль Заголовок 1"/>
    <w:basedOn w:val="1"/>
    <w:uiPriority w:val="99"/>
    <w:rsid w:val="0095444C"/>
    <w:pPr>
      <w:keepNext w:val="0"/>
      <w:spacing w:before="480" w:after="0"/>
    </w:pPr>
    <w:rPr>
      <w:rFonts w:ascii="Times New Roman" w:hAnsi="Times New Roman"/>
      <w:caps/>
      <w:sz w:val="24"/>
      <w:szCs w:val="24"/>
      <w:lang w:val="en-US" w:eastAsia="en-US"/>
    </w:rPr>
  </w:style>
  <w:style w:type="paragraph" w:customStyle="1" w:styleId="53">
    <w:name w:val="Заголовок5"/>
    <w:basedOn w:val="a0"/>
    <w:uiPriority w:val="99"/>
    <w:rsid w:val="0095444C"/>
    <w:pPr>
      <w:spacing w:before="240" w:after="120" w:line="240" w:lineRule="auto"/>
      <w:ind w:firstLine="567"/>
      <w:jc w:val="both"/>
    </w:pPr>
    <w:rPr>
      <w:rFonts w:ascii="Century Gothic" w:eastAsia="Times New Roman" w:hAnsi="Century Gothic"/>
      <w:b/>
      <w:sz w:val="24"/>
      <w:szCs w:val="24"/>
      <w:lang w:val="en-US"/>
    </w:rPr>
  </w:style>
  <w:style w:type="paragraph" w:customStyle="1" w:styleId="59">
    <w:name w:val="Стиль Заголовок5 + 9 пт По центру"/>
    <w:basedOn w:val="53"/>
    <w:uiPriority w:val="99"/>
    <w:rsid w:val="0095444C"/>
    <w:rPr>
      <w:bCs/>
      <w:sz w:val="18"/>
    </w:rPr>
  </w:style>
  <w:style w:type="paragraph" w:customStyle="1" w:styleId="591">
    <w:name w:val="Стиль Заголовок5 + 9 пт По центру1"/>
    <w:basedOn w:val="53"/>
    <w:uiPriority w:val="99"/>
    <w:rsid w:val="0095444C"/>
    <w:rPr>
      <w:bCs/>
      <w:sz w:val="18"/>
    </w:rPr>
  </w:style>
  <w:style w:type="paragraph" w:customStyle="1" w:styleId="13">
    <w:name w:val="ТаблицаЗаполнение1"/>
    <w:basedOn w:val="a0"/>
    <w:uiPriority w:val="99"/>
    <w:rsid w:val="0095444C"/>
    <w:pPr>
      <w:spacing w:after="0" w:line="240" w:lineRule="auto"/>
      <w:ind w:firstLine="567"/>
      <w:jc w:val="center"/>
    </w:pPr>
    <w:rPr>
      <w:rFonts w:ascii="Arial" w:eastAsia="Times New Roman" w:hAnsi="Arial"/>
      <w:i/>
      <w:sz w:val="24"/>
      <w:szCs w:val="24"/>
      <w:lang w:val="en-US"/>
    </w:rPr>
  </w:style>
  <w:style w:type="paragraph" w:customStyle="1" w:styleId="VK1BOKOVIK">
    <w:name w:val="VK1_BOKOVIK"/>
    <w:basedOn w:val="a0"/>
    <w:autoRedefine/>
    <w:uiPriority w:val="99"/>
    <w:rsid w:val="0095444C"/>
    <w:pPr>
      <w:pBdr>
        <w:bottom w:val="single" w:sz="8" w:space="2" w:color="auto"/>
      </w:pBdr>
      <w:tabs>
        <w:tab w:val="right" w:pos="9900"/>
      </w:tabs>
      <w:spacing w:after="0" w:line="240" w:lineRule="auto"/>
      <w:ind w:right="21" w:firstLine="567"/>
      <w:jc w:val="both"/>
    </w:pPr>
    <w:rPr>
      <w:rFonts w:ascii="Century Gothic" w:eastAsia="Times New Roman" w:hAnsi="Century Gothic"/>
      <w:i/>
      <w:sz w:val="24"/>
      <w:szCs w:val="24"/>
      <w:lang w:val="en-US"/>
    </w:rPr>
  </w:style>
  <w:style w:type="paragraph" w:customStyle="1" w:styleId="finekcenter">
    <w:name w:val="finek_center"/>
    <w:basedOn w:val="a0"/>
    <w:uiPriority w:val="99"/>
    <w:rsid w:val="0095444C"/>
    <w:pPr>
      <w:spacing w:before="120" w:after="120" w:line="240" w:lineRule="auto"/>
      <w:ind w:firstLine="567"/>
      <w:jc w:val="center"/>
    </w:pPr>
    <w:rPr>
      <w:rFonts w:ascii="Century Gothic" w:eastAsia="Times New Roman" w:hAnsi="Century Gothic"/>
      <w:sz w:val="18"/>
      <w:szCs w:val="24"/>
      <w:lang w:val="en-US"/>
    </w:rPr>
  </w:style>
  <w:style w:type="paragraph" w:customStyle="1" w:styleId="aff2">
    <w:name w:val="ВК_ЧС"/>
    <w:basedOn w:val="af1"/>
    <w:uiPriority w:val="99"/>
    <w:rsid w:val="0095444C"/>
    <w:pPr>
      <w:pBdr>
        <w:bottom w:val="single" w:sz="8" w:space="2" w:color="auto"/>
      </w:pBdr>
      <w:tabs>
        <w:tab w:val="clear" w:pos="4677"/>
        <w:tab w:val="clear" w:pos="9355"/>
        <w:tab w:val="right" w:pos="10206"/>
      </w:tabs>
    </w:pPr>
    <w:rPr>
      <w:rFonts w:ascii="Century Gothic" w:hAnsi="Century Gothic"/>
      <w:i/>
      <w:sz w:val="20"/>
      <w:szCs w:val="16"/>
      <w:lang w:val="en-US" w:eastAsia="en-US"/>
    </w:rPr>
  </w:style>
  <w:style w:type="character" w:styleId="aff3">
    <w:name w:val="annotation reference"/>
    <w:uiPriority w:val="99"/>
    <w:rsid w:val="0095444C"/>
    <w:rPr>
      <w:rFonts w:cs="Times New Roman"/>
      <w:sz w:val="16"/>
    </w:rPr>
  </w:style>
  <w:style w:type="paragraph" w:styleId="aff4">
    <w:name w:val="annotation text"/>
    <w:basedOn w:val="a0"/>
    <w:link w:val="aff5"/>
    <w:uiPriority w:val="99"/>
    <w:rsid w:val="0095444C"/>
    <w:pPr>
      <w:spacing w:after="0" w:line="240" w:lineRule="auto"/>
      <w:ind w:firstLine="567"/>
      <w:jc w:val="both"/>
    </w:pPr>
    <w:rPr>
      <w:rFonts w:eastAsia="Times New Roman"/>
      <w:sz w:val="24"/>
      <w:szCs w:val="24"/>
      <w:lang w:val="en-US"/>
    </w:rPr>
  </w:style>
  <w:style w:type="character" w:customStyle="1" w:styleId="aff5">
    <w:name w:val="Текст примечания Знак"/>
    <w:link w:val="aff4"/>
    <w:uiPriority w:val="99"/>
    <w:locked/>
    <w:rsid w:val="0095444C"/>
    <w:rPr>
      <w:rFonts w:ascii="Calibri" w:hAnsi="Calibri" w:cs="Times New Roman"/>
      <w:sz w:val="24"/>
      <w:szCs w:val="24"/>
      <w:lang w:val="en-US"/>
    </w:rPr>
  </w:style>
  <w:style w:type="paragraph" w:styleId="aff6">
    <w:name w:val="annotation subject"/>
    <w:basedOn w:val="aff4"/>
    <w:next w:val="aff4"/>
    <w:link w:val="aff7"/>
    <w:uiPriority w:val="99"/>
    <w:rsid w:val="0095444C"/>
    <w:rPr>
      <w:b/>
      <w:bCs/>
    </w:rPr>
  </w:style>
  <w:style w:type="character" w:customStyle="1" w:styleId="aff7">
    <w:name w:val="Тема примечания Знак"/>
    <w:link w:val="aff6"/>
    <w:uiPriority w:val="99"/>
    <w:locked/>
    <w:rsid w:val="0095444C"/>
    <w:rPr>
      <w:rFonts w:ascii="Calibri" w:hAnsi="Calibri" w:cs="Times New Roman"/>
      <w:b/>
      <w:bCs/>
      <w:sz w:val="24"/>
      <w:szCs w:val="24"/>
      <w:lang w:val="en-US"/>
    </w:rPr>
  </w:style>
  <w:style w:type="paragraph" w:customStyle="1" w:styleId="xl17">
    <w:name w:val="xl17"/>
    <w:basedOn w:val="a0"/>
    <w:uiPriority w:val="99"/>
    <w:rsid w:val="0095444C"/>
    <w:pPr>
      <w:spacing w:before="100" w:beforeAutospacing="1" w:after="100" w:afterAutospacing="1" w:line="240" w:lineRule="auto"/>
      <w:ind w:firstLine="567"/>
      <w:jc w:val="both"/>
    </w:pPr>
    <w:rPr>
      <w:rFonts w:eastAsia="Times New Roman"/>
      <w:sz w:val="18"/>
      <w:szCs w:val="18"/>
      <w:lang w:val="en-US"/>
    </w:rPr>
  </w:style>
  <w:style w:type="paragraph" w:customStyle="1" w:styleId="xl18">
    <w:name w:val="xl18"/>
    <w:basedOn w:val="a0"/>
    <w:uiPriority w:val="99"/>
    <w:rsid w:val="0095444C"/>
    <w:pPr>
      <w:spacing w:before="100" w:beforeAutospacing="1" w:after="100" w:afterAutospacing="1" w:line="240" w:lineRule="auto"/>
      <w:ind w:firstLine="567"/>
      <w:jc w:val="both"/>
    </w:pPr>
    <w:rPr>
      <w:rFonts w:eastAsia="Times New Roman"/>
      <w:sz w:val="17"/>
      <w:szCs w:val="17"/>
      <w:lang w:val="en-US"/>
    </w:rPr>
  </w:style>
  <w:style w:type="paragraph" w:customStyle="1" w:styleId="xl19">
    <w:name w:val="xl19"/>
    <w:basedOn w:val="a0"/>
    <w:uiPriority w:val="99"/>
    <w:rsid w:val="0095444C"/>
    <w:pPr>
      <w:spacing w:before="100" w:beforeAutospacing="1" w:after="100" w:afterAutospacing="1" w:line="240" w:lineRule="auto"/>
      <w:ind w:firstLine="567"/>
      <w:jc w:val="center"/>
    </w:pPr>
    <w:rPr>
      <w:rFonts w:eastAsia="Times New Roman"/>
      <w:b/>
      <w:bCs/>
      <w:sz w:val="24"/>
      <w:szCs w:val="24"/>
      <w:lang w:val="en-US"/>
    </w:rPr>
  </w:style>
  <w:style w:type="paragraph" w:customStyle="1" w:styleId="xl20">
    <w:name w:val="xl20"/>
    <w:basedOn w:val="a0"/>
    <w:uiPriority w:val="99"/>
    <w:rsid w:val="0095444C"/>
    <w:pPr>
      <w:spacing w:before="100" w:beforeAutospacing="1" w:after="100" w:afterAutospacing="1" w:line="240" w:lineRule="auto"/>
      <w:ind w:firstLine="567"/>
      <w:jc w:val="both"/>
    </w:pPr>
    <w:rPr>
      <w:rFonts w:eastAsia="Times New Roman"/>
      <w:b/>
      <w:bCs/>
      <w:sz w:val="18"/>
      <w:szCs w:val="18"/>
      <w:lang w:val="en-US"/>
    </w:rPr>
  </w:style>
  <w:style w:type="paragraph" w:customStyle="1" w:styleId="xl21">
    <w:name w:val="xl21"/>
    <w:basedOn w:val="a0"/>
    <w:uiPriority w:val="99"/>
    <w:rsid w:val="0095444C"/>
    <w:pPr>
      <w:spacing w:before="100" w:beforeAutospacing="1" w:after="100" w:afterAutospacing="1" w:line="240" w:lineRule="auto"/>
      <w:ind w:firstLine="567"/>
      <w:jc w:val="both"/>
    </w:pPr>
    <w:rPr>
      <w:rFonts w:eastAsia="Times New Roman"/>
      <w:b/>
      <w:bCs/>
      <w:sz w:val="24"/>
      <w:szCs w:val="24"/>
      <w:lang w:val="en-US"/>
    </w:rPr>
  </w:style>
  <w:style w:type="paragraph" w:customStyle="1" w:styleId="xl41">
    <w:name w:val="xl41"/>
    <w:basedOn w:val="a0"/>
    <w:uiPriority w:val="99"/>
    <w:rsid w:val="0095444C"/>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567"/>
      <w:jc w:val="right"/>
    </w:pPr>
    <w:rPr>
      <w:rFonts w:eastAsia="Times New Roman"/>
      <w:sz w:val="17"/>
      <w:szCs w:val="17"/>
      <w:lang w:val="en-US"/>
    </w:rPr>
  </w:style>
  <w:style w:type="paragraph" w:customStyle="1" w:styleId="xl42">
    <w:name w:val="xl42"/>
    <w:basedOn w:val="a0"/>
    <w:uiPriority w:val="99"/>
    <w:rsid w:val="0095444C"/>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567"/>
      <w:jc w:val="right"/>
    </w:pPr>
    <w:rPr>
      <w:rFonts w:eastAsia="Times New Roman"/>
      <w:sz w:val="17"/>
      <w:szCs w:val="17"/>
      <w:lang w:val="en-US"/>
    </w:rPr>
  </w:style>
  <w:style w:type="paragraph" w:customStyle="1" w:styleId="xl43">
    <w:name w:val="xl43"/>
    <w:basedOn w:val="a0"/>
    <w:uiPriority w:val="99"/>
    <w:rsid w:val="0095444C"/>
    <w:pPr>
      <w:spacing w:before="100" w:beforeAutospacing="1" w:after="100" w:afterAutospacing="1" w:line="240" w:lineRule="auto"/>
      <w:ind w:firstLine="567"/>
      <w:jc w:val="center"/>
    </w:pPr>
    <w:rPr>
      <w:rFonts w:eastAsia="Times New Roman"/>
      <w:b/>
      <w:bCs/>
      <w:sz w:val="24"/>
      <w:szCs w:val="24"/>
      <w:lang w:val="en-US"/>
    </w:rPr>
  </w:style>
  <w:style w:type="paragraph" w:customStyle="1" w:styleId="xl44">
    <w:name w:val="xl44"/>
    <w:basedOn w:val="a0"/>
    <w:uiPriority w:val="99"/>
    <w:rsid w:val="0095444C"/>
    <w:pPr>
      <w:spacing w:before="100" w:beforeAutospacing="1" w:after="100" w:afterAutospacing="1" w:line="240" w:lineRule="auto"/>
      <w:ind w:firstLine="567"/>
      <w:jc w:val="both"/>
    </w:pPr>
    <w:rPr>
      <w:rFonts w:eastAsia="Times New Roman"/>
      <w:b/>
      <w:bCs/>
      <w:sz w:val="24"/>
      <w:szCs w:val="24"/>
      <w:lang w:val="en-US"/>
    </w:rPr>
  </w:style>
  <w:style w:type="paragraph" w:customStyle="1" w:styleId="xl45">
    <w:name w:val="xl45"/>
    <w:basedOn w:val="a0"/>
    <w:uiPriority w:val="99"/>
    <w:rsid w:val="0095444C"/>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567"/>
      <w:jc w:val="center"/>
      <w:textAlignment w:val="top"/>
    </w:pPr>
    <w:rPr>
      <w:rFonts w:eastAsia="Times New Roman"/>
      <w:sz w:val="17"/>
      <w:szCs w:val="17"/>
      <w:lang w:val="en-US"/>
    </w:rPr>
  </w:style>
  <w:style w:type="paragraph" w:customStyle="1" w:styleId="xl46">
    <w:name w:val="xl46"/>
    <w:basedOn w:val="a0"/>
    <w:uiPriority w:val="99"/>
    <w:rsid w:val="0095444C"/>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567"/>
      <w:jc w:val="center"/>
      <w:textAlignment w:val="top"/>
    </w:pPr>
    <w:rPr>
      <w:rFonts w:eastAsia="Times New Roman"/>
      <w:sz w:val="17"/>
      <w:szCs w:val="17"/>
      <w:lang w:val="en-US"/>
    </w:rPr>
  </w:style>
  <w:style w:type="paragraph" w:customStyle="1" w:styleId="xl47">
    <w:name w:val="xl47"/>
    <w:basedOn w:val="a0"/>
    <w:uiPriority w:val="99"/>
    <w:rsid w:val="0095444C"/>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567"/>
      <w:jc w:val="center"/>
      <w:textAlignment w:val="top"/>
    </w:pPr>
    <w:rPr>
      <w:rFonts w:eastAsia="Times New Roman"/>
      <w:sz w:val="17"/>
      <w:szCs w:val="17"/>
      <w:lang w:val="en-US"/>
    </w:rPr>
  </w:style>
  <w:style w:type="paragraph" w:customStyle="1" w:styleId="xl48">
    <w:name w:val="xl48"/>
    <w:basedOn w:val="a0"/>
    <w:uiPriority w:val="99"/>
    <w:rsid w:val="0095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eastAsia="Times New Roman"/>
      <w:sz w:val="17"/>
      <w:szCs w:val="17"/>
      <w:lang w:val="en-US"/>
    </w:rPr>
  </w:style>
  <w:style w:type="paragraph" w:customStyle="1" w:styleId="xl49">
    <w:name w:val="xl49"/>
    <w:basedOn w:val="a0"/>
    <w:uiPriority w:val="99"/>
    <w:rsid w:val="0095444C"/>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567"/>
      <w:jc w:val="center"/>
      <w:textAlignment w:val="top"/>
    </w:pPr>
    <w:rPr>
      <w:rFonts w:eastAsia="Times New Roman"/>
      <w:sz w:val="17"/>
      <w:szCs w:val="17"/>
      <w:lang w:val="en-US"/>
    </w:rPr>
  </w:style>
  <w:style w:type="paragraph" w:customStyle="1" w:styleId="xl50">
    <w:name w:val="xl50"/>
    <w:basedOn w:val="a0"/>
    <w:uiPriority w:val="99"/>
    <w:rsid w:val="0095444C"/>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567"/>
      <w:jc w:val="center"/>
    </w:pPr>
    <w:rPr>
      <w:rFonts w:eastAsia="Times New Roman"/>
      <w:sz w:val="18"/>
      <w:szCs w:val="18"/>
      <w:lang w:val="en-US"/>
    </w:rPr>
  </w:style>
  <w:style w:type="paragraph" w:customStyle="1" w:styleId="xl51">
    <w:name w:val="xl51"/>
    <w:basedOn w:val="a0"/>
    <w:uiPriority w:val="99"/>
    <w:rsid w:val="0095444C"/>
    <w:pPr>
      <w:pBdr>
        <w:top w:val="single" w:sz="8" w:space="0" w:color="auto"/>
        <w:left w:val="single" w:sz="8" w:space="0" w:color="auto"/>
        <w:right w:val="single" w:sz="4" w:space="0" w:color="auto"/>
      </w:pBdr>
      <w:spacing w:before="100" w:beforeAutospacing="1" w:after="100" w:afterAutospacing="1" w:line="240" w:lineRule="auto"/>
      <w:ind w:firstLine="567"/>
      <w:jc w:val="center"/>
      <w:textAlignment w:val="top"/>
    </w:pPr>
    <w:rPr>
      <w:rFonts w:eastAsia="Times New Roman"/>
      <w:sz w:val="17"/>
      <w:szCs w:val="17"/>
      <w:lang w:val="en-US"/>
    </w:rPr>
  </w:style>
  <w:style w:type="paragraph" w:customStyle="1" w:styleId="xl52">
    <w:name w:val="xl52"/>
    <w:basedOn w:val="a0"/>
    <w:uiPriority w:val="99"/>
    <w:rsid w:val="0095444C"/>
    <w:pPr>
      <w:pBdr>
        <w:left w:val="single" w:sz="8" w:space="0" w:color="auto"/>
        <w:right w:val="single" w:sz="4" w:space="0" w:color="auto"/>
      </w:pBdr>
      <w:spacing w:before="100" w:beforeAutospacing="1" w:after="100" w:afterAutospacing="1" w:line="240" w:lineRule="auto"/>
      <w:ind w:firstLine="567"/>
      <w:jc w:val="center"/>
      <w:textAlignment w:val="top"/>
    </w:pPr>
    <w:rPr>
      <w:rFonts w:eastAsia="Times New Roman"/>
      <w:sz w:val="17"/>
      <w:szCs w:val="17"/>
      <w:lang w:val="en-US"/>
    </w:rPr>
  </w:style>
  <w:style w:type="paragraph" w:customStyle="1" w:styleId="xl53">
    <w:name w:val="xl53"/>
    <w:basedOn w:val="a0"/>
    <w:uiPriority w:val="99"/>
    <w:rsid w:val="0095444C"/>
    <w:pPr>
      <w:pBdr>
        <w:left w:val="single" w:sz="8" w:space="0" w:color="auto"/>
        <w:bottom w:val="single" w:sz="4" w:space="0" w:color="auto"/>
        <w:right w:val="single" w:sz="4" w:space="0" w:color="auto"/>
      </w:pBdr>
      <w:spacing w:before="100" w:beforeAutospacing="1" w:after="100" w:afterAutospacing="1" w:line="240" w:lineRule="auto"/>
      <w:ind w:firstLine="567"/>
      <w:jc w:val="center"/>
      <w:textAlignment w:val="top"/>
    </w:pPr>
    <w:rPr>
      <w:rFonts w:eastAsia="Times New Roman"/>
      <w:sz w:val="17"/>
      <w:szCs w:val="17"/>
      <w:lang w:val="en-US"/>
    </w:rPr>
  </w:style>
  <w:style w:type="paragraph" w:customStyle="1" w:styleId="xl54">
    <w:name w:val="xl54"/>
    <w:basedOn w:val="a0"/>
    <w:uiPriority w:val="99"/>
    <w:rsid w:val="0095444C"/>
    <w:pPr>
      <w:pBdr>
        <w:top w:val="single" w:sz="8" w:space="0" w:color="auto"/>
        <w:left w:val="single" w:sz="4" w:space="0" w:color="auto"/>
        <w:right w:val="single" w:sz="4" w:space="0" w:color="auto"/>
      </w:pBdr>
      <w:spacing w:before="100" w:beforeAutospacing="1" w:after="100" w:afterAutospacing="1" w:line="240" w:lineRule="auto"/>
      <w:ind w:firstLine="567"/>
      <w:jc w:val="center"/>
      <w:textAlignment w:val="top"/>
    </w:pPr>
    <w:rPr>
      <w:rFonts w:eastAsia="Times New Roman"/>
      <w:sz w:val="17"/>
      <w:szCs w:val="17"/>
      <w:lang w:val="en-US"/>
    </w:rPr>
  </w:style>
  <w:style w:type="paragraph" w:customStyle="1" w:styleId="xl55">
    <w:name w:val="xl55"/>
    <w:basedOn w:val="a0"/>
    <w:uiPriority w:val="99"/>
    <w:rsid w:val="0095444C"/>
    <w:pPr>
      <w:pBdr>
        <w:left w:val="single" w:sz="4" w:space="0" w:color="auto"/>
        <w:right w:val="single" w:sz="4" w:space="0" w:color="auto"/>
      </w:pBdr>
      <w:spacing w:before="100" w:beforeAutospacing="1" w:after="100" w:afterAutospacing="1" w:line="240" w:lineRule="auto"/>
      <w:ind w:firstLine="567"/>
      <w:jc w:val="center"/>
      <w:textAlignment w:val="top"/>
    </w:pPr>
    <w:rPr>
      <w:rFonts w:eastAsia="Times New Roman"/>
      <w:sz w:val="17"/>
      <w:szCs w:val="17"/>
      <w:lang w:val="en-US"/>
    </w:rPr>
  </w:style>
  <w:style w:type="paragraph" w:customStyle="1" w:styleId="xl56">
    <w:name w:val="xl56"/>
    <w:basedOn w:val="a0"/>
    <w:uiPriority w:val="99"/>
    <w:rsid w:val="0095444C"/>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eastAsia="Times New Roman"/>
      <w:sz w:val="17"/>
      <w:szCs w:val="17"/>
      <w:lang w:val="en-US"/>
    </w:rPr>
  </w:style>
  <w:style w:type="paragraph" w:customStyle="1" w:styleId="xl57">
    <w:name w:val="xl57"/>
    <w:basedOn w:val="a0"/>
    <w:uiPriority w:val="99"/>
    <w:rsid w:val="0095444C"/>
    <w:pPr>
      <w:pBdr>
        <w:top w:val="single" w:sz="8" w:space="0" w:color="auto"/>
        <w:left w:val="single" w:sz="4" w:space="0" w:color="auto"/>
        <w:right w:val="single" w:sz="8" w:space="0" w:color="auto"/>
      </w:pBdr>
      <w:spacing w:before="100" w:beforeAutospacing="1" w:after="100" w:afterAutospacing="1" w:line="240" w:lineRule="auto"/>
      <w:ind w:firstLine="567"/>
      <w:jc w:val="center"/>
      <w:textAlignment w:val="top"/>
    </w:pPr>
    <w:rPr>
      <w:rFonts w:eastAsia="Times New Roman"/>
      <w:sz w:val="17"/>
      <w:szCs w:val="17"/>
      <w:lang w:val="en-US"/>
    </w:rPr>
  </w:style>
  <w:style w:type="paragraph" w:customStyle="1" w:styleId="xl58">
    <w:name w:val="xl58"/>
    <w:basedOn w:val="a0"/>
    <w:uiPriority w:val="99"/>
    <w:rsid w:val="0095444C"/>
    <w:pPr>
      <w:pBdr>
        <w:left w:val="single" w:sz="4" w:space="0" w:color="auto"/>
        <w:right w:val="single" w:sz="8" w:space="0" w:color="auto"/>
      </w:pBdr>
      <w:spacing w:before="100" w:beforeAutospacing="1" w:after="100" w:afterAutospacing="1" w:line="240" w:lineRule="auto"/>
      <w:ind w:firstLine="567"/>
      <w:jc w:val="center"/>
      <w:textAlignment w:val="top"/>
    </w:pPr>
    <w:rPr>
      <w:rFonts w:eastAsia="Times New Roman"/>
      <w:sz w:val="17"/>
      <w:szCs w:val="17"/>
      <w:lang w:val="en-US"/>
    </w:rPr>
  </w:style>
  <w:style w:type="paragraph" w:customStyle="1" w:styleId="xl59">
    <w:name w:val="xl59"/>
    <w:basedOn w:val="a0"/>
    <w:uiPriority w:val="99"/>
    <w:rsid w:val="0095444C"/>
    <w:pPr>
      <w:pBdr>
        <w:left w:val="single" w:sz="4" w:space="0" w:color="auto"/>
        <w:bottom w:val="single" w:sz="4" w:space="0" w:color="auto"/>
        <w:right w:val="single" w:sz="8" w:space="0" w:color="auto"/>
      </w:pBdr>
      <w:spacing w:before="100" w:beforeAutospacing="1" w:after="100" w:afterAutospacing="1" w:line="240" w:lineRule="auto"/>
      <w:ind w:firstLine="567"/>
      <w:jc w:val="center"/>
      <w:textAlignment w:val="top"/>
    </w:pPr>
    <w:rPr>
      <w:rFonts w:eastAsia="Times New Roman"/>
      <w:sz w:val="17"/>
      <w:szCs w:val="17"/>
      <w:lang w:val="en-US"/>
    </w:rPr>
  </w:style>
  <w:style w:type="paragraph" w:customStyle="1" w:styleId="xl60">
    <w:name w:val="xl60"/>
    <w:basedOn w:val="a0"/>
    <w:uiPriority w:val="99"/>
    <w:rsid w:val="0095444C"/>
    <w:pPr>
      <w:pBdr>
        <w:top w:val="single" w:sz="4" w:space="0" w:color="auto"/>
        <w:left w:val="single" w:sz="8" w:space="0" w:color="auto"/>
        <w:right w:val="single" w:sz="4" w:space="0" w:color="auto"/>
      </w:pBdr>
      <w:spacing w:before="100" w:beforeAutospacing="1" w:after="100" w:afterAutospacing="1" w:line="240" w:lineRule="auto"/>
      <w:ind w:firstLine="567"/>
      <w:jc w:val="center"/>
      <w:textAlignment w:val="top"/>
    </w:pPr>
    <w:rPr>
      <w:rFonts w:eastAsia="Times New Roman"/>
      <w:sz w:val="17"/>
      <w:szCs w:val="17"/>
      <w:lang w:val="en-US"/>
    </w:rPr>
  </w:style>
  <w:style w:type="paragraph" w:customStyle="1" w:styleId="xl61">
    <w:name w:val="xl61"/>
    <w:basedOn w:val="a0"/>
    <w:uiPriority w:val="99"/>
    <w:rsid w:val="0095444C"/>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top"/>
    </w:pPr>
    <w:rPr>
      <w:rFonts w:eastAsia="Times New Roman"/>
      <w:sz w:val="17"/>
      <w:szCs w:val="17"/>
      <w:lang w:val="en-US"/>
    </w:rPr>
  </w:style>
  <w:style w:type="paragraph" w:customStyle="1" w:styleId="xl62">
    <w:name w:val="xl62"/>
    <w:basedOn w:val="a0"/>
    <w:uiPriority w:val="99"/>
    <w:rsid w:val="0095444C"/>
    <w:pPr>
      <w:pBdr>
        <w:top w:val="single" w:sz="4" w:space="0" w:color="auto"/>
        <w:left w:val="single" w:sz="4" w:space="0" w:color="auto"/>
        <w:right w:val="single" w:sz="8" w:space="0" w:color="auto"/>
      </w:pBdr>
      <w:spacing w:before="100" w:beforeAutospacing="1" w:after="100" w:afterAutospacing="1" w:line="240" w:lineRule="auto"/>
      <w:ind w:firstLine="567"/>
      <w:jc w:val="center"/>
      <w:textAlignment w:val="top"/>
    </w:pPr>
    <w:rPr>
      <w:rFonts w:eastAsia="Times New Roman"/>
      <w:sz w:val="17"/>
      <w:szCs w:val="17"/>
      <w:lang w:val="en-US"/>
    </w:rPr>
  </w:style>
  <w:style w:type="paragraph" w:customStyle="1" w:styleId="xl63">
    <w:name w:val="xl63"/>
    <w:basedOn w:val="a0"/>
    <w:uiPriority w:val="99"/>
    <w:rsid w:val="0095444C"/>
    <w:pPr>
      <w:pBdr>
        <w:top w:val="single" w:sz="4" w:space="0" w:color="auto"/>
        <w:left w:val="single" w:sz="8" w:space="0" w:color="auto"/>
        <w:right w:val="single" w:sz="4" w:space="0" w:color="auto"/>
      </w:pBdr>
      <w:spacing w:before="100" w:beforeAutospacing="1" w:after="100" w:afterAutospacing="1" w:line="240" w:lineRule="auto"/>
      <w:ind w:firstLine="567"/>
      <w:jc w:val="center"/>
      <w:textAlignment w:val="center"/>
    </w:pPr>
    <w:rPr>
      <w:rFonts w:eastAsia="Times New Roman"/>
      <w:sz w:val="18"/>
      <w:szCs w:val="18"/>
      <w:lang w:val="en-US"/>
    </w:rPr>
  </w:style>
  <w:style w:type="paragraph" w:customStyle="1" w:styleId="xl64">
    <w:name w:val="xl64"/>
    <w:basedOn w:val="a0"/>
    <w:uiPriority w:val="99"/>
    <w:rsid w:val="0095444C"/>
    <w:pPr>
      <w:pBdr>
        <w:left w:val="single" w:sz="8" w:space="0" w:color="auto"/>
        <w:bottom w:val="single" w:sz="8" w:space="0" w:color="auto"/>
        <w:right w:val="single" w:sz="4" w:space="0" w:color="auto"/>
      </w:pBdr>
      <w:spacing w:before="100" w:beforeAutospacing="1" w:after="100" w:afterAutospacing="1" w:line="240" w:lineRule="auto"/>
      <w:ind w:firstLine="567"/>
      <w:jc w:val="center"/>
      <w:textAlignment w:val="center"/>
    </w:pPr>
    <w:rPr>
      <w:rFonts w:eastAsia="Times New Roman"/>
      <w:sz w:val="18"/>
      <w:szCs w:val="18"/>
      <w:lang w:val="en-US"/>
    </w:rPr>
  </w:style>
  <w:style w:type="paragraph" w:customStyle="1" w:styleId="xl65">
    <w:name w:val="xl65"/>
    <w:basedOn w:val="a0"/>
    <w:uiPriority w:val="99"/>
    <w:rsid w:val="0095444C"/>
    <w:pPr>
      <w:pBdr>
        <w:top w:val="single" w:sz="8" w:space="0" w:color="auto"/>
        <w:left w:val="single" w:sz="8" w:space="0" w:color="auto"/>
        <w:right w:val="single" w:sz="4" w:space="0" w:color="auto"/>
      </w:pBdr>
      <w:spacing w:before="100" w:beforeAutospacing="1" w:after="100" w:afterAutospacing="1" w:line="240" w:lineRule="auto"/>
      <w:ind w:firstLine="567"/>
      <w:jc w:val="center"/>
      <w:textAlignment w:val="center"/>
    </w:pPr>
    <w:rPr>
      <w:rFonts w:eastAsia="Times New Roman"/>
      <w:sz w:val="18"/>
      <w:szCs w:val="18"/>
      <w:lang w:val="en-US"/>
    </w:rPr>
  </w:style>
  <w:style w:type="paragraph" w:styleId="aff8">
    <w:name w:val="Subtitle"/>
    <w:basedOn w:val="a0"/>
    <w:next w:val="a0"/>
    <w:link w:val="aff9"/>
    <w:uiPriority w:val="99"/>
    <w:qFormat/>
    <w:rsid w:val="0095444C"/>
    <w:pPr>
      <w:spacing w:after="60" w:line="240" w:lineRule="auto"/>
      <w:ind w:firstLine="567"/>
      <w:jc w:val="center"/>
      <w:outlineLvl w:val="1"/>
    </w:pPr>
    <w:rPr>
      <w:rFonts w:ascii="Cambria" w:eastAsia="Times New Roman" w:hAnsi="Cambria"/>
      <w:sz w:val="24"/>
      <w:szCs w:val="24"/>
      <w:lang w:val="en-US"/>
    </w:rPr>
  </w:style>
  <w:style w:type="character" w:customStyle="1" w:styleId="aff9">
    <w:name w:val="Подзаголовок Знак"/>
    <w:link w:val="aff8"/>
    <w:uiPriority w:val="99"/>
    <w:locked/>
    <w:rsid w:val="0095444C"/>
    <w:rPr>
      <w:rFonts w:ascii="Cambria" w:hAnsi="Cambria" w:cs="Times New Roman"/>
      <w:sz w:val="24"/>
      <w:szCs w:val="24"/>
      <w:lang w:val="en-US"/>
    </w:rPr>
  </w:style>
  <w:style w:type="character" w:styleId="affa">
    <w:name w:val="Strong"/>
    <w:uiPriority w:val="22"/>
    <w:qFormat/>
    <w:rsid w:val="0095444C"/>
    <w:rPr>
      <w:rFonts w:cs="Times New Roman"/>
      <w:b/>
    </w:rPr>
  </w:style>
  <w:style w:type="paragraph" w:styleId="affb">
    <w:name w:val="No Spacing"/>
    <w:basedOn w:val="a0"/>
    <w:uiPriority w:val="99"/>
    <w:qFormat/>
    <w:rsid w:val="0095444C"/>
    <w:pPr>
      <w:spacing w:after="0" w:line="240" w:lineRule="auto"/>
      <w:ind w:firstLine="567"/>
      <w:jc w:val="both"/>
    </w:pPr>
    <w:rPr>
      <w:rFonts w:eastAsia="Times New Roman"/>
      <w:sz w:val="24"/>
      <w:szCs w:val="32"/>
      <w:lang w:val="en-US"/>
    </w:rPr>
  </w:style>
  <w:style w:type="paragraph" w:styleId="28">
    <w:name w:val="Quote"/>
    <w:basedOn w:val="a0"/>
    <w:next w:val="a0"/>
    <w:link w:val="29"/>
    <w:uiPriority w:val="99"/>
    <w:qFormat/>
    <w:rsid w:val="0095444C"/>
    <w:pPr>
      <w:spacing w:after="0" w:line="240" w:lineRule="auto"/>
      <w:ind w:firstLine="567"/>
      <w:jc w:val="both"/>
    </w:pPr>
    <w:rPr>
      <w:rFonts w:eastAsia="Times New Roman"/>
      <w:i/>
      <w:sz w:val="24"/>
      <w:szCs w:val="24"/>
      <w:lang w:val="en-US"/>
    </w:rPr>
  </w:style>
  <w:style w:type="character" w:customStyle="1" w:styleId="29">
    <w:name w:val="Цитата 2 Знак"/>
    <w:link w:val="28"/>
    <w:uiPriority w:val="99"/>
    <w:locked/>
    <w:rsid w:val="0095444C"/>
    <w:rPr>
      <w:rFonts w:ascii="Calibri" w:hAnsi="Calibri" w:cs="Times New Roman"/>
      <w:i/>
      <w:sz w:val="24"/>
      <w:szCs w:val="24"/>
      <w:lang w:val="en-US"/>
    </w:rPr>
  </w:style>
  <w:style w:type="paragraph" w:styleId="affc">
    <w:name w:val="Intense Quote"/>
    <w:basedOn w:val="a0"/>
    <w:next w:val="a0"/>
    <w:link w:val="affd"/>
    <w:uiPriority w:val="99"/>
    <w:qFormat/>
    <w:rsid w:val="0095444C"/>
    <w:pPr>
      <w:spacing w:after="0" w:line="240" w:lineRule="auto"/>
      <w:ind w:left="720" w:right="720" w:firstLine="567"/>
      <w:jc w:val="both"/>
    </w:pPr>
    <w:rPr>
      <w:rFonts w:eastAsia="Times New Roman"/>
      <w:b/>
      <w:i/>
      <w:sz w:val="24"/>
      <w:lang w:val="en-US"/>
    </w:rPr>
  </w:style>
  <w:style w:type="character" w:customStyle="1" w:styleId="affd">
    <w:name w:val="Выделенная цитата Знак"/>
    <w:link w:val="affc"/>
    <w:uiPriority w:val="99"/>
    <w:locked/>
    <w:rsid w:val="0095444C"/>
    <w:rPr>
      <w:rFonts w:ascii="Calibri" w:hAnsi="Calibri" w:cs="Times New Roman"/>
      <w:b/>
      <w:i/>
      <w:sz w:val="24"/>
      <w:lang w:val="en-US"/>
    </w:rPr>
  </w:style>
  <w:style w:type="character" w:styleId="affe">
    <w:name w:val="Subtle Emphasis"/>
    <w:uiPriority w:val="99"/>
    <w:qFormat/>
    <w:rsid w:val="0095444C"/>
    <w:rPr>
      <w:rFonts w:cs="Times New Roman"/>
      <w:i/>
      <w:color w:val="5A5A5A"/>
    </w:rPr>
  </w:style>
  <w:style w:type="character" w:styleId="afff">
    <w:name w:val="Intense Emphasis"/>
    <w:uiPriority w:val="99"/>
    <w:qFormat/>
    <w:rsid w:val="0095444C"/>
    <w:rPr>
      <w:rFonts w:cs="Times New Roman"/>
      <w:b/>
      <w:i/>
      <w:sz w:val="24"/>
      <w:u w:val="single"/>
    </w:rPr>
  </w:style>
  <w:style w:type="character" w:styleId="afff0">
    <w:name w:val="Subtle Reference"/>
    <w:uiPriority w:val="99"/>
    <w:qFormat/>
    <w:rsid w:val="0095444C"/>
    <w:rPr>
      <w:rFonts w:cs="Times New Roman"/>
      <w:sz w:val="24"/>
      <w:u w:val="single"/>
    </w:rPr>
  </w:style>
  <w:style w:type="character" w:styleId="afff1">
    <w:name w:val="Intense Reference"/>
    <w:uiPriority w:val="99"/>
    <w:qFormat/>
    <w:rsid w:val="0095444C"/>
    <w:rPr>
      <w:rFonts w:cs="Times New Roman"/>
      <w:b/>
      <w:sz w:val="24"/>
      <w:u w:val="single"/>
    </w:rPr>
  </w:style>
  <w:style w:type="character" w:styleId="afff2">
    <w:name w:val="Book Title"/>
    <w:uiPriority w:val="99"/>
    <w:qFormat/>
    <w:rsid w:val="0095444C"/>
    <w:rPr>
      <w:rFonts w:ascii="Cambria" w:hAnsi="Cambria" w:cs="Times New Roman"/>
      <w:b/>
      <w:i/>
      <w:sz w:val="24"/>
    </w:rPr>
  </w:style>
  <w:style w:type="paragraph" w:customStyle="1" w:styleId="14">
    <w:name w:val="Стиль1"/>
    <w:basedOn w:val="1"/>
    <w:uiPriority w:val="99"/>
    <w:rsid w:val="0095444C"/>
    <w:pPr>
      <w:jc w:val="right"/>
    </w:pPr>
    <w:rPr>
      <w:rFonts w:ascii="Calibri" w:hAnsi="Calibri"/>
      <w:lang w:val="en-US" w:eastAsia="en-US"/>
    </w:rPr>
  </w:style>
  <w:style w:type="paragraph" w:customStyle="1" w:styleId="1TimesNewRoman">
    <w:name w:val="Стиль Заголовок 1 + Times New Roman"/>
    <w:basedOn w:val="1"/>
    <w:uiPriority w:val="99"/>
    <w:rsid w:val="0095444C"/>
    <w:rPr>
      <w:rFonts w:ascii="Calibri" w:hAnsi="Calibri" w:cs="Century Gothic"/>
      <w:lang w:val="en-US" w:eastAsia="en-US"/>
    </w:rPr>
  </w:style>
  <w:style w:type="paragraph" w:customStyle="1" w:styleId="1TimesNewRoman0">
    <w:name w:val="Стиль Заголовок 1 + Times New Roman По правому краю"/>
    <w:basedOn w:val="1"/>
    <w:uiPriority w:val="99"/>
    <w:rsid w:val="0095444C"/>
    <w:pPr>
      <w:jc w:val="right"/>
    </w:pPr>
    <w:rPr>
      <w:rFonts w:ascii="Calibri" w:hAnsi="Calibri"/>
      <w:szCs w:val="20"/>
      <w:lang w:val="en-US" w:eastAsia="en-US"/>
    </w:rPr>
  </w:style>
  <w:style w:type="paragraph" w:customStyle="1" w:styleId="2TimesNewRoman">
    <w:name w:val="Стиль Заголовок 2 + Times New Roman По центру"/>
    <w:basedOn w:val="20"/>
    <w:uiPriority w:val="99"/>
    <w:rsid w:val="0095444C"/>
    <w:pPr>
      <w:jc w:val="center"/>
    </w:pPr>
    <w:rPr>
      <w:rFonts w:ascii="Times New Roman" w:hAnsi="Times New Roman" w:cs="Times New Roman"/>
      <w:szCs w:val="20"/>
    </w:rPr>
  </w:style>
  <w:style w:type="paragraph" w:customStyle="1" w:styleId="1CStyle19">
    <w:name w:val="1CStyle19"/>
    <w:uiPriority w:val="99"/>
    <w:rsid w:val="0095444C"/>
    <w:pPr>
      <w:spacing w:after="200" w:line="276" w:lineRule="auto"/>
      <w:ind w:firstLine="567"/>
      <w:jc w:val="center"/>
    </w:pPr>
    <w:rPr>
      <w:rFonts w:ascii="Verdana" w:eastAsia="Times New Roman" w:hAnsi="Verdana"/>
      <w:b/>
      <w:sz w:val="18"/>
      <w:szCs w:val="22"/>
    </w:rPr>
  </w:style>
  <w:style w:type="paragraph" w:customStyle="1" w:styleId="1CStyle25">
    <w:name w:val="1CStyle25"/>
    <w:uiPriority w:val="99"/>
    <w:rsid w:val="0095444C"/>
    <w:pPr>
      <w:spacing w:after="200" w:line="276" w:lineRule="auto"/>
      <w:ind w:firstLine="567"/>
      <w:jc w:val="center"/>
    </w:pPr>
    <w:rPr>
      <w:rFonts w:ascii="Verdana" w:eastAsia="Times New Roman" w:hAnsi="Verdana"/>
      <w:sz w:val="16"/>
      <w:szCs w:val="22"/>
    </w:rPr>
  </w:style>
  <w:style w:type="paragraph" w:customStyle="1" w:styleId="1CStyle24">
    <w:name w:val="1CStyle24"/>
    <w:uiPriority w:val="99"/>
    <w:rsid w:val="0095444C"/>
    <w:pPr>
      <w:spacing w:after="200" w:line="276" w:lineRule="auto"/>
      <w:ind w:firstLine="567"/>
      <w:jc w:val="center"/>
    </w:pPr>
    <w:rPr>
      <w:rFonts w:ascii="Verdana" w:eastAsia="Times New Roman" w:hAnsi="Verdana"/>
      <w:sz w:val="16"/>
      <w:szCs w:val="22"/>
    </w:rPr>
  </w:style>
  <w:style w:type="paragraph" w:customStyle="1" w:styleId="1CStyle28">
    <w:name w:val="1CStyle28"/>
    <w:uiPriority w:val="99"/>
    <w:rsid w:val="0095444C"/>
    <w:pPr>
      <w:spacing w:after="200" w:line="276" w:lineRule="auto"/>
      <w:ind w:firstLine="567"/>
      <w:jc w:val="center"/>
    </w:pPr>
    <w:rPr>
      <w:rFonts w:ascii="Arial" w:eastAsia="Times New Roman" w:hAnsi="Arial"/>
      <w:sz w:val="16"/>
      <w:szCs w:val="22"/>
    </w:rPr>
  </w:style>
  <w:style w:type="paragraph" w:customStyle="1" w:styleId="1CStyle27">
    <w:name w:val="1CStyle27"/>
    <w:uiPriority w:val="99"/>
    <w:rsid w:val="0095444C"/>
    <w:pPr>
      <w:spacing w:after="200" w:line="276" w:lineRule="auto"/>
      <w:ind w:firstLine="567"/>
      <w:jc w:val="center"/>
    </w:pPr>
    <w:rPr>
      <w:rFonts w:ascii="Verdana" w:eastAsia="Times New Roman" w:hAnsi="Verdana"/>
      <w:sz w:val="16"/>
      <w:szCs w:val="22"/>
    </w:rPr>
  </w:style>
  <w:style w:type="paragraph" w:customStyle="1" w:styleId="1CStyle26">
    <w:name w:val="1CStyle26"/>
    <w:uiPriority w:val="99"/>
    <w:rsid w:val="0095444C"/>
    <w:pPr>
      <w:spacing w:after="200" w:line="276" w:lineRule="auto"/>
      <w:ind w:firstLine="567"/>
      <w:jc w:val="center"/>
    </w:pPr>
    <w:rPr>
      <w:rFonts w:ascii="Verdana" w:eastAsia="Times New Roman" w:hAnsi="Verdana"/>
      <w:sz w:val="16"/>
      <w:szCs w:val="22"/>
    </w:rPr>
  </w:style>
  <w:style w:type="paragraph" w:customStyle="1" w:styleId="1CStyle23">
    <w:name w:val="1CStyle23"/>
    <w:uiPriority w:val="99"/>
    <w:rsid w:val="0095444C"/>
    <w:pPr>
      <w:spacing w:after="200" w:line="276" w:lineRule="auto"/>
      <w:ind w:firstLine="567"/>
      <w:jc w:val="right"/>
    </w:pPr>
    <w:rPr>
      <w:rFonts w:ascii="Verdana" w:eastAsia="Times New Roman" w:hAnsi="Verdana"/>
      <w:sz w:val="16"/>
      <w:szCs w:val="22"/>
    </w:rPr>
  </w:style>
  <w:style w:type="paragraph" w:customStyle="1" w:styleId="1CStyle29">
    <w:name w:val="1CStyle29"/>
    <w:uiPriority w:val="99"/>
    <w:rsid w:val="0095444C"/>
    <w:pPr>
      <w:spacing w:after="200" w:line="276" w:lineRule="auto"/>
      <w:ind w:firstLine="567"/>
      <w:jc w:val="right"/>
    </w:pPr>
    <w:rPr>
      <w:rFonts w:ascii="Verdana" w:eastAsia="Times New Roman" w:hAnsi="Verdana"/>
      <w:sz w:val="16"/>
      <w:szCs w:val="22"/>
    </w:rPr>
  </w:style>
  <w:style w:type="paragraph" w:customStyle="1" w:styleId="1CStyle30">
    <w:name w:val="1CStyle30"/>
    <w:uiPriority w:val="99"/>
    <w:rsid w:val="0095444C"/>
    <w:pPr>
      <w:spacing w:after="200" w:line="276" w:lineRule="auto"/>
      <w:ind w:firstLine="567"/>
      <w:jc w:val="center"/>
    </w:pPr>
    <w:rPr>
      <w:rFonts w:ascii="Verdana" w:eastAsia="Times New Roman" w:hAnsi="Verdana"/>
      <w:sz w:val="16"/>
      <w:szCs w:val="22"/>
    </w:rPr>
  </w:style>
  <w:style w:type="paragraph" w:customStyle="1" w:styleId="1CStyle31">
    <w:name w:val="1CStyle31"/>
    <w:uiPriority w:val="99"/>
    <w:rsid w:val="0095444C"/>
    <w:pPr>
      <w:spacing w:after="200" w:line="276" w:lineRule="auto"/>
      <w:ind w:firstLine="567"/>
      <w:jc w:val="center"/>
    </w:pPr>
    <w:rPr>
      <w:rFonts w:ascii="Verdana" w:eastAsia="Times New Roman" w:hAnsi="Verdana"/>
      <w:sz w:val="16"/>
      <w:szCs w:val="22"/>
    </w:rPr>
  </w:style>
  <w:style w:type="paragraph" w:customStyle="1" w:styleId="1CStyle34">
    <w:name w:val="1CStyle34"/>
    <w:uiPriority w:val="99"/>
    <w:rsid w:val="0095444C"/>
    <w:pPr>
      <w:spacing w:after="200" w:line="276" w:lineRule="auto"/>
      <w:ind w:firstLine="567"/>
      <w:jc w:val="center"/>
    </w:pPr>
    <w:rPr>
      <w:rFonts w:ascii="Verdana" w:eastAsia="Times New Roman" w:hAnsi="Verdana"/>
      <w:sz w:val="16"/>
      <w:szCs w:val="22"/>
    </w:rPr>
  </w:style>
  <w:style w:type="paragraph" w:customStyle="1" w:styleId="1CStyle33">
    <w:name w:val="1CStyle33"/>
    <w:uiPriority w:val="99"/>
    <w:rsid w:val="0095444C"/>
    <w:pPr>
      <w:spacing w:after="200" w:line="276" w:lineRule="auto"/>
      <w:ind w:firstLine="567"/>
      <w:jc w:val="center"/>
    </w:pPr>
    <w:rPr>
      <w:rFonts w:ascii="Verdana" w:eastAsia="Times New Roman" w:hAnsi="Verdana"/>
      <w:sz w:val="16"/>
      <w:szCs w:val="22"/>
    </w:rPr>
  </w:style>
  <w:style w:type="paragraph" w:customStyle="1" w:styleId="1CStyle36">
    <w:name w:val="1CStyle36"/>
    <w:uiPriority w:val="99"/>
    <w:rsid w:val="0095444C"/>
    <w:pPr>
      <w:spacing w:after="200" w:line="276" w:lineRule="auto"/>
      <w:ind w:firstLine="567"/>
      <w:jc w:val="center"/>
    </w:pPr>
    <w:rPr>
      <w:rFonts w:ascii="Verdana" w:eastAsia="Times New Roman" w:hAnsi="Verdana"/>
      <w:sz w:val="16"/>
      <w:szCs w:val="22"/>
    </w:rPr>
  </w:style>
  <w:style w:type="paragraph" w:customStyle="1" w:styleId="1CStyle35">
    <w:name w:val="1CStyle35"/>
    <w:uiPriority w:val="99"/>
    <w:rsid w:val="0095444C"/>
    <w:pPr>
      <w:spacing w:after="200" w:line="276" w:lineRule="auto"/>
      <w:ind w:firstLine="567"/>
      <w:jc w:val="center"/>
    </w:pPr>
    <w:rPr>
      <w:rFonts w:ascii="Verdana" w:eastAsia="Times New Roman" w:hAnsi="Verdana"/>
      <w:sz w:val="16"/>
      <w:szCs w:val="22"/>
    </w:rPr>
  </w:style>
  <w:style w:type="paragraph" w:customStyle="1" w:styleId="1CStyle41">
    <w:name w:val="1CStyle41"/>
    <w:uiPriority w:val="99"/>
    <w:rsid w:val="0095444C"/>
    <w:pPr>
      <w:spacing w:after="200" w:line="276" w:lineRule="auto"/>
      <w:ind w:firstLine="567"/>
      <w:jc w:val="center"/>
    </w:pPr>
    <w:rPr>
      <w:rFonts w:ascii="Verdana" w:eastAsia="Times New Roman" w:hAnsi="Verdana"/>
      <w:sz w:val="16"/>
      <w:szCs w:val="22"/>
    </w:rPr>
  </w:style>
  <w:style w:type="paragraph" w:customStyle="1" w:styleId="1CStyle43">
    <w:name w:val="1CStyle43"/>
    <w:uiPriority w:val="99"/>
    <w:rsid w:val="0095444C"/>
    <w:pPr>
      <w:spacing w:after="200" w:line="276" w:lineRule="auto"/>
      <w:ind w:firstLine="567"/>
      <w:jc w:val="center"/>
    </w:pPr>
    <w:rPr>
      <w:rFonts w:ascii="Verdana" w:eastAsia="Times New Roman" w:hAnsi="Verdana"/>
      <w:sz w:val="16"/>
      <w:szCs w:val="22"/>
    </w:rPr>
  </w:style>
  <w:style w:type="paragraph" w:customStyle="1" w:styleId="1CStyle40">
    <w:name w:val="1CStyle40"/>
    <w:uiPriority w:val="99"/>
    <w:rsid w:val="0095444C"/>
    <w:pPr>
      <w:spacing w:after="200" w:line="276" w:lineRule="auto"/>
      <w:ind w:firstLine="567"/>
      <w:jc w:val="right"/>
    </w:pPr>
    <w:rPr>
      <w:rFonts w:ascii="Verdana" w:eastAsia="Times New Roman" w:hAnsi="Verdana"/>
      <w:sz w:val="16"/>
      <w:szCs w:val="22"/>
    </w:rPr>
  </w:style>
  <w:style w:type="paragraph" w:customStyle="1" w:styleId="1CStyle42">
    <w:name w:val="1CStyle42"/>
    <w:uiPriority w:val="99"/>
    <w:rsid w:val="0095444C"/>
    <w:pPr>
      <w:spacing w:after="200" w:line="276" w:lineRule="auto"/>
      <w:ind w:firstLine="567"/>
      <w:jc w:val="right"/>
    </w:pPr>
    <w:rPr>
      <w:rFonts w:ascii="Verdana" w:eastAsia="Times New Roman" w:hAnsi="Verdana"/>
      <w:sz w:val="16"/>
      <w:szCs w:val="22"/>
    </w:rPr>
  </w:style>
  <w:style w:type="paragraph" w:customStyle="1" w:styleId="1CStyle44">
    <w:name w:val="1CStyle44"/>
    <w:uiPriority w:val="99"/>
    <w:rsid w:val="0095444C"/>
    <w:pPr>
      <w:spacing w:after="200" w:line="276" w:lineRule="auto"/>
      <w:ind w:firstLine="567"/>
      <w:jc w:val="right"/>
    </w:pPr>
    <w:rPr>
      <w:rFonts w:ascii="Verdana" w:eastAsia="Times New Roman" w:hAnsi="Verdana"/>
      <w:sz w:val="16"/>
      <w:szCs w:val="22"/>
    </w:rPr>
  </w:style>
  <w:style w:type="paragraph" w:customStyle="1" w:styleId="1CStyle48">
    <w:name w:val="1CStyle48"/>
    <w:uiPriority w:val="99"/>
    <w:rsid w:val="0095444C"/>
    <w:pPr>
      <w:spacing w:after="200" w:line="276" w:lineRule="auto"/>
      <w:ind w:firstLine="567"/>
      <w:jc w:val="center"/>
    </w:pPr>
    <w:rPr>
      <w:rFonts w:ascii="Verdana" w:eastAsia="Times New Roman" w:hAnsi="Verdana"/>
      <w:sz w:val="12"/>
      <w:szCs w:val="22"/>
    </w:rPr>
  </w:style>
  <w:style w:type="paragraph" w:customStyle="1" w:styleId="1CStyle49">
    <w:name w:val="1CStyle49"/>
    <w:uiPriority w:val="99"/>
    <w:rsid w:val="0095444C"/>
    <w:pPr>
      <w:spacing w:after="200" w:line="276" w:lineRule="auto"/>
      <w:ind w:firstLine="567"/>
      <w:jc w:val="center"/>
    </w:pPr>
    <w:rPr>
      <w:rFonts w:ascii="Verdana" w:eastAsia="Times New Roman" w:hAnsi="Verdana"/>
      <w:sz w:val="12"/>
      <w:szCs w:val="22"/>
    </w:rPr>
  </w:style>
  <w:style w:type="paragraph" w:customStyle="1" w:styleId="1CStyle52">
    <w:name w:val="1CStyle52"/>
    <w:uiPriority w:val="99"/>
    <w:rsid w:val="0095444C"/>
    <w:pPr>
      <w:spacing w:after="200" w:line="276" w:lineRule="auto"/>
      <w:ind w:firstLine="567"/>
      <w:jc w:val="center"/>
    </w:pPr>
    <w:rPr>
      <w:rFonts w:ascii="Arial" w:eastAsia="Times New Roman" w:hAnsi="Arial"/>
      <w:sz w:val="12"/>
      <w:szCs w:val="22"/>
    </w:rPr>
  </w:style>
  <w:style w:type="paragraph" w:customStyle="1" w:styleId="1CStyle51">
    <w:name w:val="1CStyle51"/>
    <w:uiPriority w:val="99"/>
    <w:rsid w:val="0095444C"/>
    <w:pPr>
      <w:spacing w:after="200" w:line="276" w:lineRule="auto"/>
      <w:ind w:firstLine="567"/>
      <w:jc w:val="center"/>
    </w:pPr>
    <w:rPr>
      <w:rFonts w:ascii="Verdana" w:eastAsia="Times New Roman" w:hAnsi="Verdana"/>
      <w:sz w:val="12"/>
      <w:szCs w:val="22"/>
    </w:rPr>
  </w:style>
  <w:style w:type="paragraph" w:customStyle="1" w:styleId="1CStyle50">
    <w:name w:val="1CStyle50"/>
    <w:uiPriority w:val="99"/>
    <w:rsid w:val="0095444C"/>
    <w:pPr>
      <w:spacing w:after="200" w:line="276" w:lineRule="auto"/>
      <w:ind w:firstLine="567"/>
      <w:jc w:val="center"/>
    </w:pPr>
    <w:rPr>
      <w:rFonts w:ascii="Verdana" w:eastAsia="Times New Roman" w:hAnsi="Verdana"/>
      <w:sz w:val="12"/>
      <w:szCs w:val="22"/>
    </w:rPr>
  </w:style>
  <w:style w:type="paragraph" w:customStyle="1" w:styleId="1CStyle55">
    <w:name w:val="1CStyle55"/>
    <w:uiPriority w:val="99"/>
    <w:rsid w:val="0095444C"/>
    <w:pPr>
      <w:spacing w:after="200" w:line="276" w:lineRule="auto"/>
      <w:ind w:firstLine="567"/>
      <w:jc w:val="center"/>
    </w:pPr>
    <w:rPr>
      <w:rFonts w:ascii="Verdana" w:eastAsia="Times New Roman" w:hAnsi="Verdana"/>
      <w:sz w:val="16"/>
      <w:szCs w:val="22"/>
    </w:rPr>
  </w:style>
  <w:style w:type="paragraph" w:customStyle="1" w:styleId="1CStyle56">
    <w:name w:val="1CStyle56"/>
    <w:uiPriority w:val="99"/>
    <w:rsid w:val="0095444C"/>
    <w:pPr>
      <w:spacing w:after="200" w:line="276" w:lineRule="auto"/>
      <w:ind w:firstLine="567"/>
      <w:jc w:val="center"/>
    </w:pPr>
    <w:rPr>
      <w:rFonts w:ascii="Verdana" w:eastAsia="Times New Roman" w:hAnsi="Verdana"/>
      <w:sz w:val="16"/>
      <w:szCs w:val="22"/>
    </w:rPr>
  </w:style>
  <w:style w:type="paragraph" w:customStyle="1" w:styleId="1CStyle59">
    <w:name w:val="1CStyle59"/>
    <w:uiPriority w:val="99"/>
    <w:rsid w:val="0095444C"/>
    <w:pPr>
      <w:spacing w:after="200" w:line="276" w:lineRule="auto"/>
      <w:ind w:firstLine="567"/>
      <w:jc w:val="center"/>
    </w:pPr>
    <w:rPr>
      <w:rFonts w:ascii="Verdana" w:eastAsia="Times New Roman" w:hAnsi="Verdana"/>
      <w:b/>
      <w:sz w:val="16"/>
      <w:szCs w:val="22"/>
    </w:rPr>
  </w:style>
  <w:style w:type="paragraph" w:customStyle="1" w:styleId="1CStyle58">
    <w:name w:val="1CStyle58"/>
    <w:uiPriority w:val="99"/>
    <w:rsid w:val="0095444C"/>
    <w:pPr>
      <w:spacing w:after="200" w:line="276" w:lineRule="auto"/>
      <w:ind w:firstLine="567"/>
      <w:jc w:val="center"/>
    </w:pPr>
    <w:rPr>
      <w:rFonts w:ascii="Verdana" w:eastAsia="Times New Roman" w:hAnsi="Verdana"/>
      <w:b/>
      <w:sz w:val="16"/>
      <w:szCs w:val="22"/>
    </w:rPr>
  </w:style>
  <w:style w:type="paragraph" w:customStyle="1" w:styleId="1CStyle61">
    <w:name w:val="1CStyle61"/>
    <w:uiPriority w:val="99"/>
    <w:rsid w:val="0095444C"/>
    <w:pPr>
      <w:spacing w:after="200" w:line="276" w:lineRule="auto"/>
      <w:ind w:firstLine="567"/>
      <w:jc w:val="right"/>
    </w:pPr>
    <w:rPr>
      <w:rFonts w:ascii="Verdana" w:eastAsia="Times New Roman" w:hAnsi="Verdana"/>
      <w:b/>
      <w:sz w:val="16"/>
      <w:szCs w:val="22"/>
    </w:rPr>
  </w:style>
  <w:style w:type="paragraph" w:customStyle="1" w:styleId="1CStyle60">
    <w:name w:val="1CStyle60"/>
    <w:uiPriority w:val="99"/>
    <w:rsid w:val="0095444C"/>
    <w:pPr>
      <w:spacing w:after="200" w:line="276" w:lineRule="auto"/>
      <w:ind w:firstLine="567"/>
      <w:jc w:val="right"/>
    </w:pPr>
    <w:rPr>
      <w:rFonts w:ascii="Arial" w:eastAsia="Times New Roman" w:hAnsi="Arial"/>
      <w:b/>
      <w:sz w:val="16"/>
      <w:szCs w:val="22"/>
    </w:rPr>
  </w:style>
  <w:style w:type="paragraph" w:customStyle="1" w:styleId="1CStyle62">
    <w:name w:val="1CStyle62"/>
    <w:uiPriority w:val="99"/>
    <w:rsid w:val="0095444C"/>
    <w:pPr>
      <w:spacing w:after="200" w:line="276" w:lineRule="auto"/>
      <w:ind w:firstLine="567"/>
      <w:jc w:val="right"/>
    </w:pPr>
    <w:rPr>
      <w:rFonts w:ascii="Verdana" w:eastAsia="Times New Roman" w:hAnsi="Verdana"/>
      <w:b/>
      <w:sz w:val="16"/>
      <w:szCs w:val="22"/>
    </w:rPr>
  </w:style>
  <w:style w:type="paragraph" w:customStyle="1" w:styleId="1CStyle66">
    <w:name w:val="1CStyle66"/>
    <w:uiPriority w:val="99"/>
    <w:rsid w:val="0095444C"/>
    <w:pPr>
      <w:spacing w:after="200" w:line="276" w:lineRule="auto"/>
      <w:ind w:firstLine="567"/>
      <w:jc w:val="center"/>
    </w:pPr>
    <w:rPr>
      <w:rFonts w:ascii="Verdana" w:eastAsia="Times New Roman" w:hAnsi="Verdana"/>
      <w:sz w:val="12"/>
      <w:szCs w:val="22"/>
    </w:rPr>
  </w:style>
  <w:style w:type="paragraph" w:customStyle="1" w:styleId="1CStyle67">
    <w:name w:val="1CStyle67"/>
    <w:uiPriority w:val="99"/>
    <w:rsid w:val="0095444C"/>
    <w:pPr>
      <w:spacing w:after="200" w:line="276" w:lineRule="auto"/>
      <w:ind w:firstLine="567"/>
      <w:jc w:val="right"/>
    </w:pPr>
    <w:rPr>
      <w:rFonts w:ascii="Verdana" w:eastAsia="Times New Roman" w:hAnsi="Verdana"/>
      <w:sz w:val="12"/>
      <w:szCs w:val="22"/>
    </w:rPr>
  </w:style>
  <w:style w:type="paragraph" w:customStyle="1" w:styleId="1CStyle69">
    <w:name w:val="1CStyle69"/>
    <w:uiPriority w:val="99"/>
    <w:rsid w:val="0095444C"/>
    <w:pPr>
      <w:spacing w:after="200" w:line="276" w:lineRule="auto"/>
      <w:ind w:firstLine="567"/>
      <w:jc w:val="right"/>
    </w:pPr>
    <w:rPr>
      <w:rFonts w:ascii="Verdana" w:eastAsia="Times New Roman" w:hAnsi="Verdana"/>
      <w:sz w:val="12"/>
      <w:szCs w:val="22"/>
    </w:rPr>
  </w:style>
  <w:style w:type="paragraph" w:customStyle="1" w:styleId="1CStyle68">
    <w:name w:val="1CStyle68"/>
    <w:uiPriority w:val="99"/>
    <w:rsid w:val="0095444C"/>
    <w:pPr>
      <w:spacing w:after="200" w:line="276" w:lineRule="auto"/>
      <w:ind w:firstLine="567"/>
      <w:jc w:val="center"/>
    </w:pPr>
    <w:rPr>
      <w:rFonts w:ascii="Verdana" w:eastAsia="Times New Roman" w:hAnsi="Verdana"/>
      <w:sz w:val="12"/>
      <w:szCs w:val="22"/>
    </w:rPr>
  </w:style>
  <w:style w:type="paragraph" w:customStyle="1" w:styleId="1CStyle65">
    <w:name w:val="1CStyle65"/>
    <w:uiPriority w:val="99"/>
    <w:rsid w:val="0095444C"/>
    <w:pPr>
      <w:spacing w:after="200" w:line="276" w:lineRule="auto"/>
      <w:ind w:firstLine="567"/>
      <w:jc w:val="right"/>
    </w:pPr>
    <w:rPr>
      <w:rFonts w:ascii="Verdana" w:eastAsia="Times New Roman" w:hAnsi="Verdana"/>
      <w:sz w:val="12"/>
      <w:szCs w:val="22"/>
    </w:rPr>
  </w:style>
  <w:style w:type="paragraph" w:customStyle="1" w:styleId="1CStyle74">
    <w:name w:val="1CStyle74"/>
    <w:uiPriority w:val="99"/>
    <w:rsid w:val="0095444C"/>
    <w:pPr>
      <w:spacing w:after="200" w:line="276" w:lineRule="auto"/>
      <w:ind w:firstLine="567"/>
      <w:jc w:val="center"/>
    </w:pPr>
    <w:rPr>
      <w:rFonts w:ascii="Verdana" w:eastAsia="Times New Roman" w:hAnsi="Verdana"/>
      <w:sz w:val="12"/>
      <w:szCs w:val="22"/>
    </w:rPr>
  </w:style>
  <w:style w:type="paragraph" w:customStyle="1" w:styleId="1CStyle72">
    <w:name w:val="1CStyle72"/>
    <w:uiPriority w:val="99"/>
    <w:rsid w:val="0095444C"/>
    <w:pPr>
      <w:spacing w:after="200" w:line="276" w:lineRule="auto"/>
      <w:ind w:firstLine="567"/>
      <w:jc w:val="center"/>
    </w:pPr>
    <w:rPr>
      <w:rFonts w:ascii="Verdana" w:eastAsia="Times New Roman" w:hAnsi="Verdana"/>
      <w:sz w:val="12"/>
      <w:szCs w:val="22"/>
    </w:rPr>
  </w:style>
  <w:style w:type="paragraph" w:customStyle="1" w:styleId="1CStyle71">
    <w:name w:val="1CStyle71"/>
    <w:uiPriority w:val="99"/>
    <w:rsid w:val="0095444C"/>
    <w:pPr>
      <w:spacing w:after="200" w:line="276" w:lineRule="auto"/>
      <w:ind w:firstLine="567"/>
      <w:jc w:val="center"/>
    </w:pPr>
    <w:rPr>
      <w:rFonts w:ascii="Verdana" w:eastAsia="Times New Roman" w:hAnsi="Verdana"/>
      <w:sz w:val="12"/>
      <w:szCs w:val="22"/>
    </w:rPr>
  </w:style>
  <w:style w:type="paragraph" w:customStyle="1" w:styleId="1CStyle73">
    <w:name w:val="1CStyle73"/>
    <w:uiPriority w:val="99"/>
    <w:rsid w:val="0095444C"/>
    <w:pPr>
      <w:spacing w:after="200" w:line="276" w:lineRule="auto"/>
      <w:ind w:firstLine="567"/>
      <w:jc w:val="center"/>
    </w:pPr>
    <w:rPr>
      <w:rFonts w:ascii="Verdana" w:eastAsia="Times New Roman" w:hAnsi="Verdana"/>
      <w:sz w:val="12"/>
      <w:szCs w:val="22"/>
    </w:rPr>
  </w:style>
  <w:style w:type="paragraph" w:customStyle="1" w:styleId="1CStyle75">
    <w:name w:val="1CStyle75"/>
    <w:uiPriority w:val="99"/>
    <w:rsid w:val="0095444C"/>
    <w:pPr>
      <w:spacing w:after="200" w:line="276" w:lineRule="auto"/>
      <w:ind w:firstLine="567"/>
      <w:jc w:val="center"/>
    </w:pPr>
    <w:rPr>
      <w:rFonts w:ascii="Verdana" w:eastAsia="Times New Roman" w:hAnsi="Verdana"/>
      <w:sz w:val="12"/>
      <w:szCs w:val="22"/>
    </w:rPr>
  </w:style>
  <w:style w:type="paragraph" w:customStyle="1" w:styleId="1CStyle79">
    <w:name w:val="1CStyle79"/>
    <w:uiPriority w:val="99"/>
    <w:rsid w:val="0095444C"/>
    <w:pPr>
      <w:spacing w:after="200" w:line="276" w:lineRule="auto"/>
      <w:ind w:firstLine="567"/>
      <w:jc w:val="center"/>
    </w:pPr>
    <w:rPr>
      <w:rFonts w:ascii="Verdana" w:eastAsia="Times New Roman" w:hAnsi="Verdana"/>
      <w:sz w:val="16"/>
      <w:szCs w:val="22"/>
    </w:rPr>
  </w:style>
  <w:style w:type="paragraph" w:customStyle="1" w:styleId="1CStyle78">
    <w:name w:val="1CStyle78"/>
    <w:uiPriority w:val="99"/>
    <w:rsid w:val="0095444C"/>
    <w:pPr>
      <w:spacing w:after="200" w:line="276" w:lineRule="auto"/>
      <w:ind w:firstLine="567"/>
      <w:jc w:val="center"/>
    </w:pPr>
    <w:rPr>
      <w:rFonts w:ascii="Verdana" w:eastAsia="Times New Roman" w:hAnsi="Verdana"/>
      <w:sz w:val="16"/>
      <w:szCs w:val="22"/>
    </w:rPr>
  </w:style>
  <w:style w:type="paragraph" w:customStyle="1" w:styleId="1CStyle81">
    <w:name w:val="1CStyle81"/>
    <w:uiPriority w:val="99"/>
    <w:rsid w:val="0095444C"/>
    <w:pPr>
      <w:spacing w:after="200" w:line="276" w:lineRule="auto"/>
      <w:ind w:firstLine="567"/>
      <w:jc w:val="center"/>
    </w:pPr>
    <w:rPr>
      <w:rFonts w:ascii="Verdana" w:eastAsia="Times New Roman" w:hAnsi="Verdana"/>
      <w:sz w:val="16"/>
      <w:szCs w:val="22"/>
    </w:rPr>
  </w:style>
  <w:style w:type="paragraph" w:customStyle="1" w:styleId="1CStyle82">
    <w:name w:val="1CStyle82"/>
    <w:uiPriority w:val="99"/>
    <w:rsid w:val="0095444C"/>
    <w:pPr>
      <w:spacing w:after="200" w:line="276" w:lineRule="auto"/>
      <w:ind w:firstLine="567"/>
      <w:jc w:val="right"/>
    </w:pPr>
    <w:rPr>
      <w:rFonts w:ascii="Arial" w:eastAsia="Times New Roman" w:hAnsi="Arial"/>
      <w:sz w:val="16"/>
      <w:szCs w:val="22"/>
    </w:rPr>
  </w:style>
  <w:style w:type="paragraph" w:customStyle="1" w:styleId="1CStyle80">
    <w:name w:val="1CStyle80"/>
    <w:uiPriority w:val="99"/>
    <w:rsid w:val="0095444C"/>
    <w:pPr>
      <w:spacing w:after="200" w:line="276" w:lineRule="auto"/>
      <w:ind w:firstLine="567"/>
      <w:jc w:val="right"/>
    </w:pPr>
    <w:rPr>
      <w:rFonts w:ascii="Verdana" w:eastAsia="Times New Roman" w:hAnsi="Verdana"/>
      <w:sz w:val="16"/>
      <w:szCs w:val="22"/>
    </w:rPr>
  </w:style>
  <w:style w:type="paragraph" w:customStyle="1" w:styleId="1CStyle84">
    <w:name w:val="1CStyle84"/>
    <w:uiPriority w:val="99"/>
    <w:rsid w:val="0095444C"/>
    <w:pPr>
      <w:spacing w:after="200" w:line="276" w:lineRule="auto"/>
      <w:ind w:firstLine="567"/>
      <w:jc w:val="center"/>
    </w:pPr>
    <w:rPr>
      <w:rFonts w:ascii="Verdana" w:eastAsia="Times New Roman" w:hAnsi="Verdana"/>
      <w:sz w:val="12"/>
      <w:szCs w:val="22"/>
    </w:rPr>
  </w:style>
  <w:style w:type="paragraph" w:customStyle="1" w:styleId="1CStyle85">
    <w:name w:val="1CStyle85"/>
    <w:uiPriority w:val="99"/>
    <w:rsid w:val="0095444C"/>
    <w:pPr>
      <w:spacing w:after="200" w:line="276" w:lineRule="auto"/>
      <w:ind w:firstLine="567"/>
      <w:jc w:val="center"/>
    </w:pPr>
    <w:rPr>
      <w:rFonts w:ascii="Verdana" w:eastAsia="Times New Roman" w:hAnsi="Verdana"/>
      <w:sz w:val="16"/>
      <w:szCs w:val="22"/>
    </w:rPr>
  </w:style>
  <w:style w:type="paragraph" w:customStyle="1" w:styleId="1CStyle87">
    <w:name w:val="1CStyle87"/>
    <w:uiPriority w:val="99"/>
    <w:rsid w:val="0095444C"/>
    <w:pPr>
      <w:wordWrap w:val="0"/>
      <w:spacing w:after="200" w:line="276" w:lineRule="auto"/>
      <w:ind w:firstLine="567"/>
      <w:jc w:val="center"/>
    </w:pPr>
    <w:rPr>
      <w:rFonts w:ascii="Verdana" w:eastAsia="Times New Roman" w:hAnsi="Verdana"/>
      <w:sz w:val="16"/>
      <w:szCs w:val="22"/>
    </w:rPr>
  </w:style>
  <w:style w:type="paragraph" w:customStyle="1" w:styleId="1CStyle86">
    <w:name w:val="1CStyle86"/>
    <w:uiPriority w:val="99"/>
    <w:rsid w:val="0095444C"/>
    <w:pPr>
      <w:spacing w:after="200" w:line="276" w:lineRule="auto"/>
      <w:ind w:firstLine="567"/>
      <w:jc w:val="right"/>
    </w:pPr>
    <w:rPr>
      <w:rFonts w:ascii="Verdana" w:eastAsia="Times New Roman" w:hAnsi="Verdana"/>
      <w:sz w:val="16"/>
      <w:szCs w:val="22"/>
    </w:rPr>
  </w:style>
  <w:style w:type="paragraph" w:customStyle="1" w:styleId="2a">
    <w:name w:val="Знак Знак2"/>
    <w:basedOn w:val="a0"/>
    <w:uiPriority w:val="99"/>
    <w:rsid w:val="0095444C"/>
    <w:pPr>
      <w:spacing w:after="0" w:line="240" w:lineRule="auto"/>
      <w:ind w:firstLine="567"/>
      <w:jc w:val="both"/>
    </w:pPr>
    <w:rPr>
      <w:rFonts w:ascii="Verdana" w:eastAsia="Times New Roman" w:hAnsi="Verdana" w:cs="Verdana"/>
      <w:sz w:val="20"/>
      <w:szCs w:val="20"/>
      <w:lang w:val="en-US"/>
    </w:rPr>
  </w:style>
  <w:style w:type="numbering" w:styleId="111111">
    <w:name w:val="Outline List 2"/>
    <w:basedOn w:val="a3"/>
    <w:uiPriority w:val="99"/>
    <w:semiHidden/>
    <w:unhideWhenUsed/>
    <w:locked/>
    <w:rsid w:val="00AB4E39"/>
    <w:pPr>
      <w:numPr>
        <w:numId w:val="1"/>
      </w:numPr>
    </w:pPr>
  </w:style>
  <w:style w:type="numbering" w:customStyle="1" w:styleId="2">
    <w:name w:val="Стиль2"/>
    <w:rsid w:val="00AB4E39"/>
    <w:pPr>
      <w:numPr>
        <w:numId w:val="2"/>
      </w:numPr>
    </w:pPr>
  </w:style>
  <w:style w:type="paragraph" w:customStyle="1" w:styleId="2b">
    <w:name w:val="Знак Знак2"/>
    <w:basedOn w:val="a0"/>
    <w:rsid w:val="00892773"/>
    <w:pPr>
      <w:spacing w:after="0" w:line="240" w:lineRule="auto"/>
    </w:pPr>
    <w:rPr>
      <w:rFonts w:ascii="Verdana" w:eastAsia="Times New Roman" w:hAnsi="Verdana" w:cs="Verdana"/>
      <w:sz w:val="20"/>
      <w:szCs w:val="20"/>
      <w:lang w:val="en-US"/>
    </w:rPr>
  </w:style>
  <w:style w:type="character" w:customStyle="1" w:styleId="2c">
    <w:name w:val="Стиль2 Знак"/>
    <w:locked/>
    <w:rsid w:val="004D4ABD"/>
    <w:rPr>
      <w:rFonts w:ascii="Cambria" w:hAnsi="Cambria"/>
      <w:sz w:val="24"/>
      <w:szCs w:val="24"/>
    </w:rPr>
  </w:style>
  <w:style w:type="numbering" w:customStyle="1" w:styleId="15">
    <w:name w:val="Нет списка1"/>
    <w:next w:val="a3"/>
    <w:uiPriority w:val="99"/>
    <w:semiHidden/>
    <w:unhideWhenUsed/>
    <w:rsid w:val="00BB2940"/>
  </w:style>
  <w:style w:type="paragraph" w:customStyle="1" w:styleId="pj1">
    <w:name w:val="pj1"/>
    <w:basedOn w:val="a0"/>
    <w:rsid w:val="00BB2940"/>
    <w:pPr>
      <w:spacing w:before="100" w:beforeAutospacing="1" w:after="100" w:afterAutospacing="1" w:line="240" w:lineRule="auto"/>
      <w:jc w:val="both"/>
    </w:pPr>
    <w:rPr>
      <w:rFonts w:ascii="Times New Roman" w:eastAsia="Times New Roman" w:hAnsi="Times New Roman"/>
      <w:sz w:val="24"/>
      <w:szCs w:val="24"/>
      <w:lang w:eastAsia="ru-RU"/>
    </w:rPr>
  </w:style>
  <w:style w:type="table" w:customStyle="1" w:styleId="16">
    <w:name w:val="Сетка таблицы1"/>
    <w:basedOn w:val="a2"/>
    <w:next w:val="ab"/>
    <w:uiPriority w:val="59"/>
    <w:rsid w:val="00BB294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
    <w:name w:val="comment"/>
    <w:basedOn w:val="a1"/>
    <w:rsid w:val="00BB2940"/>
  </w:style>
  <w:style w:type="character" w:customStyle="1" w:styleId="42">
    <w:name w:val="Основной текст (4)_"/>
    <w:link w:val="43"/>
    <w:rsid w:val="00BB2940"/>
    <w:rPr>
      <w:sz w:val="27"/>
      <w:szCs w:val="27"/>
      <w:shd w:val="clear" w:color="auto" w:fill="FFFFFF"/>
    </w:rPr>
  </w:style>
  <w:style w:type="paragraph" w:customStyle="1" w:styleId="43">
    <w:name w:val="Основной текст (4)"/>
    <w:basedOn w:val="a0"/>
    <w:link w:val="42"/>
    <w:rsid w:val="00BB2940"/>
    <w:pPr>
      <w:shd w:val="clear" w:color="auto" w:fill="FFFFFF"/>
      <w:spacing w:before="720" w:after="600" w:line="245" w:lineRule="exact"/>
    </w:pPr>
    <w:rPr>
      <w:sz w:val="27"/>
      <w:szCs w:val="27"/>
      <w:lang w:eastAsia="ru-RU"/>
    </w:rPr>
  </w:style>
  <w:style w:type="character" w:customStyle="1" w:styleId="afff3">
    <w:name w:val="Цветовое выделение"/>
    <w:uiPriority w:val="99"/>
    <w:rsid w:val="00BB2940"/>
    <w:rPr>
      <w:b/>
      <w:bCs/>
      <w:color w:val="26282F"/>
    </w:rPr>
  </w:style>
  <w:style w:type="character" w:customStyle="1" w:styleId="afff4">
    <w:name w:val="Гипертекстовая ссылка"/>
    <w:uiPriority w:val="99"/>
    <w:rsid w:val="00BB2940"/>
    <w:rPr>
      <w:b w:val="0"/>
      <w:bCs w:val="0"/>
      <w:color w:val="106BBE"/>
    </w:rPr>
  </w:style>
  <w:style w:type="paragraph" w:customStyle="1" w:styleId="afff5">
    <w:name w:val="Нормальный (таблица)"/>
    <w:basedOn w:val="a0"/>
    <w:next w:val="a0"/>
    <w:uiPriority w:val="99"/>
    <w:rsid w:val="00BB294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6">
    <w:name w:val="Прижатый влево"/>
    <w:basedOn w:val="a0"/>
    <w:next w:val="a0"/>
    <w:uiPriority w:val="99"/>
    <w:rsid w:val="00BB294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
    <w:name w:val="s_1"/>
    <w:basedOn w:val="a0"/>
    <w:rsid w:val="00BB29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1"/>
    <w:rsid w:val="00BB2940"/>
  </w:style>
  <w:style w:type="character" w:customStyle="1" w:styleId="extended-textfull">
    <w:name w:val="extended-text__full"/>
    <w:basedOn w:val="a1"/>
    <w:rsid w:val="00BB2940"/>
  </w:style>
  <w:style w:type="paragraph" w:customStyle="1" w:styleId="empty">
    <w:name w:val="empty"/>
    <w:basedOn w:val="a0"/>
    <w:rsid w:val="00BB29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0"/>
    <w:rsid w:val="00BB29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0"/>
    <w:rsid w:val="00BB29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BB29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pyright-info">
    <w:name w:val="copyright-info"/>
    <w:basedOn w:val="a0"/>
    <w:rsid w:val="00BB29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fwc">
    <w:name w:val="sfwc"/>
    <w:basedOn w:val="a1"/>
    <w:rsid w:val="00BB2940"/>
  </w:style>
  <w:style w:type="paragraph" w:customStyle="1" w:styleId="widget-text">
    <w:name w:val="widget-text"/>
    <w:basedOn w:val="a0"/>
    <w:rsid w:val="00BB29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tches">
    <w:name w:val="matches"/>
    <w:basedOn w:val="a1"/>
    <w:rsid w:val="00BB2940"/>
  </w:style>
  <w:style w:type="paragraph" w:customStyle="1" w:styleId="17">
    <w:name w:val="Текст1"/>
    <w:basedOn w:val="a0"/>
    <w:rsid w:val="002716A4"/>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2d">
    <w:name w:val="Знак Знак2"/>
    <w:basedOn w:val="a0"/>
    <w:rsid w:val="00231C02"/>
    <w:pPr>
      <w:spacing w:after="0" w:line="240" w:lineRule="auto"/>
    </w:pPr>
    <w:rPr>
      <w:rFonts w:ascii="Verdana" w:eastAsia="Times New Roman" w:hAnsi="Verdana" w:cs="Verdana"/>
      <w:sz w:val="20"/>
      <w:szCs w:val="20"/>
      <w:lang w:val="en-US"/>
    </w:rPr>
  </w:style>
  <w:style w:type="paragraph" w:customStyle="1" w:styleId="2e">
    <w:name w:val="Знак Знак2"/>
    <w:basedOn w:val="a0"/>
    <w:rsid w:val="00DB2097"/>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467489">
      <w:bodyDiv w:val="1"/>
      <w:marLeft w:val="0"/>
      <w:marRight w:val="0"/>
      <w:marTop w:val="0"/>
      <w:marBottom w:val="0"/>
      <w:divBdr>
        <w:top w:val="none" w:sz="0" w:space="0" w:color="auto"/>
        <w:left w:val="none" w:sz="0" w:space="0" w:color="auto"/>
        <w:bottom w:val="none" w:sz="0" w:space="0" w:color="auto"/>
        <w:right w:val="none" w:sz="0" w:space="0" w:color="auto"/>
      </w:divBdr>
    </w:div>
    <w:div w:id="569732402">
      <w:bodyDiv w:val="1"/>
      <w:marLeft w:val="0"/>
      <w:marRight w:val="0"/>
      <w:marTop w:val="0"/>
      <w:marBottom w:val="0"/>
      <w:divBdr>
        <w:top w:val="none" w:sz="0" w:space="0" w:color="auto"/>
        <w:left w:val="none" w:sz="0" w:space="0" w:color="auto"/>
        <w:bottom w:val="none" w:sz="0" w:space="0" w:color="auto"/>
        <w:right w:val="none" w:sz="0" w:space="0" w:color="auto"/>
      </w:divBdr>
    </w:div>
    <w:div w:id="646323312">
      <w:bodyDiv w:val="1"/>
      <w:marLeft w:val="0"/>
      <w:marRight w:val="0"/>
      <w:marTop w:val="0"/>
      <w:marBottom w:val="0"/>
      <w:divBdr>
        <w:top w:val="none" w:sz="0" w:space="0" w:color="auto"/>
        <w:left w:val="none" w:sz="0" w:space="0" w:color="auto"/>
        <w:bottom w:val="none" w:sz="0" w:space="0" w:color="auto"/>
        <w:right w:val="none" w:sz="0" w:space="0" w:color="auto"/>
      </w:divBdr>
    </w:div>
    <w:div w:id="677197958">
      <w:bodyDiv w:val="1"/>
      <w:marLeft w:val="0"/>
      <w:marRight w:val="0"/>
      <w:marTop w:val="0"/>
      <w:marBottom w:val="0"/>
      <w:divBdr>
        <w:top w:val="none" w:sz="0" w:space="0" w:color="auto"/>
        <w:left w:val="none" w:sz="0" w:space="0" w:color="auto"/>
        <w:bottom w:val="none" w:sz="0" w:space="0" w:color="auto"/>
        <w:right w:val="none" w:sz="0" w:space="0" w:color="auto"/>
      </w:divBdr>
    </w:div>
    <w:div w:id="770055577">
      <w:bodyDiv w:val="1"/>
      <w:marLeft w:val="0"/>
      <w:marRight w:val="0"/>
      <w:marTop w:val="0"/>
      <w:marBottom w:val="0"/>
      <w:divBdr>
        <w:top w:val="none" w:sz="0" w:space="0" w:color="auto"/>
        <w:left w:val="none" w:sz="0" w:space="0" w:color="auto"/>
        <w:bottom w:val="none" w:sz="0" w:space="0" w:color="auto"/>
        <w:right w:val="none" w:sz="0" w:space="0" w:color="auto"/>
      </w:divBdr>
    </w:div>
    <w:div w:id="842628924">
      <w:bodyDiv w:val="1"/>
      <w:marLeft w:val="0"/>
      <w:marRight w:val="0"/>
      <w:marTop w:val="0"/>
      <w:marBottom w:val="0"/>
      <w:divBdr>
        <w:top w:val="none" w:sz="0" w:space="0" w:color="auto"/>
        <w:left w:val="none" w:sz="0" w:space="0" w:color="auto"/>
        <w:bottom w:val="none" w:sz="0" w:space="0" w:color="auto"/>
        <w:right w:val="none" w:sz="0" w:space="0" w:color="auto"/>
      </w:divBdr>
    </w:div>
    <w:div w:id="1215963942">
      <w:bodyDiv w:val="1"/>
      <w:marLeft w:val="0"/>
      <w:marRight w:val="0"/>
      <w:marTop w:val="0"/>
      <w:marBottom w:val="0"/>
      <w:divBdr>
        <w:top w:val="none" w:sz="0" w:space="0" w:color="auto"/>
        <w:left w:val="none" w:sz="0" w:space="0" w:color="auto"/>
        <w:bottom w:val="none" w:sz="0" w:space="0" w:color="auto"/>
        <w:right w:val="none" w:sz="0" w:space="0" w:color="auto"/>
      </w:divBdr>
    </w:div>
    <w:div w:id="1226457188">
      <w:bodyDiv w:val="1"/>
      <w:marLeft w:val="0"/>
      <w:marRight w:val="0"/>
      <w:marTop w:val="0"/>
      <w:marBottom w:val="0"/>
      <w:divBdr>
        <w:top w:val="none" w:sz="0" w:space="0" w:color="auto"/>
        <w:left w:val="none" w:sz="0" w:space="0" w:color="auto"/>
        <w:bottom w:val="none" w:sz="0" w:space="0" w:color="auto"/>
        <w:right w:val="none" w:sz="0" w:space="0" w:color="auto"/>
      </w:divBdr>
      <w:divsChild>
        <w:div w:id="987511374">
          <w:marLeft w:val="0"/>
          <w:marRight w:val="-3600"/>
          <w:marTop w:val="0"/>
          <w:marBottom w:val="0"/>
          <w:divBdr>
            <w:top w:val="none" w:sz="0" w:space="0" w:color="auto"/>
            <w:left w:val="none" w:sz="0" w:space="0" w:color="auto"/>
            <w:bottom w:val="none" w:sz="0" w:space="0" w:color="auto"/>
            <w:right w:val="none" w:sz="0" w:space="0" w:color="auto"/>
          </w:divBdr>
          <w:divsChild>
            <w:div w:id="1108506083">
              <w:marLeft w:val="0"/>
              <w:marRight w:val="0"/>
              <w:marTop w:val="0"/>
              <w:marBottom w:val="0"/>
              <w:divBdr>
                <w:top w:val="none" w:sz="0" w:space="0" w:color="auto"/>
                <w:left w:val="none" w:sz="0" w:space="0" w:color="auto"/>
                <w:bottom w:val="none" w:sz="0" w:space="0" w:color="auto"/>
                <w:right w:val="none" w:sz="0" w:space="0" w:color="auto"/>
              </w:divBdr>
              <w:divsChild>
                <w:div w:id="268777447">
                  <w:marLeft w:val="0"/>
                  <w:marRight w:val="0"/>
                  <w:marTop w:val="0"/>
                  <w:marBottom w:val="0"/>
                  <w:divBdr>
                    <w:top w:val="none" w:sz="0" w:space="0" w:color="auto"/>
                    <w:left w:val="none" w:sz="0" w:space="0" w:color="auto"/>
                    <w:bottom w:val="none" w:sz="0" w:space="0" w:color="auto"/>
                    <w:right w:val="none" w:sz="0" w:space="0" w:color="auto"/>
                  </w:divBdr>
                  <w:divsChild>
                    <w:div w:id="2041395505">
                      <w:marLeft w:val="0"/>
                      <w:marRight w:val="0"/>
                      <w:marTop w:val="0"/>
                      <w:marBottom w:val="450"/>
                      <w:divBdr>
                        <w:top w:val="none" w:sz="0" w:space="0" w:color="auto"/>
                        <w:left w:val="none" w:sz="0" w:space="0" w:color="auto"/>
                        <w:bottom w:val="none" w:sz="0" w:space="0" w:color="auto"/>
                        <w:right w:val="none" w:sz="0" w:space="0" w:color="auto"/>
                      </w:divBdr>
                      <w:divsChild>
                        <w:div w:id="1115635606">
                          <w:marLeft w:val="675"/>
                          <w:marRight w:val="0"/>
                          <w:marTop w:val="0"/>
                          <w:marBottom w:val="300"/>
                          <w:divBdr>
                            <w:top w:val="single" w:sz="6" w:space="0" w:color="E7E7E7"/>
                            <w:left w:val="single" w:sz="6" w:space="14" w:color="E7E7E7"/>
                            <w:bottom w:val="single" w:sz="6" w:space="14" w:color="E7E7E7"/>
                            <w:right w:val="single" w:sz="6" w:space="14" w:color="E7E7E7"/>
                          </w:divBdr>
                          <w:divsChild>
                            <w:div w:id="80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22858">
                      <w:marLeft w:val="0"/>
                      <w:marRight w:val="0"/>
                      <w:marTop w:val="0"/>
                      <w:marBottom w:val="465"/>
                      <w:divBdr>
                        <w:top w:val="none" w:sz="0" w:space="0" w:color="auto"/>
                        <w:left w:val="none" w:sz="0" w:space="0" w:color="auto"/>
                        <w:bottom w:val="none" w:sz="0" w:space="0" w:color="auto"/>
                        <w:right w:val="none" w:sz="0" w:space="0" w:color="auto"/>
                      </w:divBdr>
                    </w:div>
                    <w:div w:id="1899394114">
                      <w:marLeft w:val="0"/>
                      <w:marRight w:val="0"/>
                      <w:marTop w:val="0"/>
                      <w:marBottom w:val="0"/>
                      <w:divBdr>
                        <w:top w:val="none" w:sz="0" w:space="0" w:color="auto"/>
                        <w:left w:val="none" w:sz="0" w:space="0" w:color="auto"/>
                        <w:bottom w:val="none" w:sz="0" w:space="0" w:color="auto"/>
                        <w:right w:val="none" w:sz="0" w:space="0" w:color="auto"/>
                      </w:divBdr>
                      <w:divsChild>
                        <w:div w:id="573390965">
                          <w:marLeft w:val="0"/>
                          <w:marRight w:val="0"/>
                          <w:marTop w:val="300"/>
                          <w:marBottom w:val="300"/>
                          <w:divBdr>
                            <w:top w:val="single" w:sz="6" w:space="0" w:color="AAAAAA"/>
                            <w:left w:val="single" w:sz="6" w:space="0" w:color="AAAAAA"/>
                            <w:bottom w:val="single" w:sz="6" w:space="0" w:color="AAAAAA"/>
                            <w:right w:val="single" w:sz="6" w:space="0" w:color="AAAAAA"/>
                          </w:divBdr>
                          <w:divsChild>
                            <w:div w:id="19197051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69834876">
                      <w:marLeft w:val="0"/>
                      <w:marRight w:val="0"/>
                      <w:marTop w:val="0"/>
                      <w:marBottom w:val="0"/>
                      <w:divBdr>
                        <w:top w:val="none" w:sz="0" w:space="0" w:color="auto"/>
                        <w:left w:val="none" w:sz="0" w:space="0" w:color="auto"/>
                        <w:bottom w:val="none" w:sz="0" w:space="0" w:color="auto"/>
                        <w:right w:val="none" w:sz="0" w:space="0" w:color="auto"/>
                      </w:divBdr>
                      <w:divsChild>
                        <w:div w:id="1016997907">
                          <w:marLeft w:val="0"/>
                          <w:marRight w:val="0"/>
                          <w:marTop w:val="0"/>
                          <w:marBottom w:val="0"/>
                          <w:divBdr>
                            <w:top w:val="none" w:sz="0" w:space="0" w:color="auto"/>
                            <w:left w:val="none" w:sz="0" w:space="0" w:color="auto"/>
                            <w:bottom w:val="none" w:sz="0" w:space="0" w:color="auto"/>
                            <w:right w:val="none" w:sz="0" w:space="0" w:color="auto"/>
                          </w:divBdr>
                        </w:div>
                      </w:divsChild>
                    </w:div>
                    <w:div w:id="1186405422">
                      <w:marLeft w:val="0"/>
                      <w:marRight w:val="0"/>
                      <w:marTop w:val="0"/>
                      <w:marBottom w:val="0"/>
                      <w:divBdr>
                        <w:top w:val="none" w:sz="0" w:space="0" w:color="auto"/>
                        <w:left w:val="none" w:sz="0" w:space="0" w:color="auto"/>
                        <w:bottom w:val="none" w:sz="0" w:space="0" w:color="auto"/>
                        <w:right w:val="none" w:sz="0" w:space="0" w:color="auto"/>
                      </w:divBdr>
                      <w:divsChild>
                        <w:div w:id="1889341979">
                          <w:marLeft w:val="0"/>
                          <w:marRight w:val="0"/>
                          <w:marTop w:val="0"/>
                          <w:marBottom w:val="0"/>
                          <w:divBdr>
                            <w:top w:val="none" w:sz="0" w:space="0" w:color="auto"/>
                            <w:left w:val="none" w:sz="0" w:space="0" w:color="auto"/>
                            <w:bottom w:val="none" w:sz="0" w:space="0" w:color="auto"/>
                            <w:right w:val="none" w:sz="0" w:space="0" w:color="auto"/>
                          </w:divBdr>
                          <w:divsChild>
                            <w:div w:id="1761640336">
                              <w:marLeft w:val="0"/>
                              <w:marRight w:val="0"/>
                              <w:marTop w:val="0"/>
                              <w:marBottom w:val="0"/>
                              <w:divBdr>
                                <w:top w:val="none" w:sz="0" w:space="0" w:color="auto"/>
                                <w:left w:val="none" w:sz="0" w:space="0" w:color="auto"/>
                                <w:bottom w:val="none" w:sz="0" w:space="0" w:color="auto"/>
                                <w:right w:val="none" w:sz="0" w:space="0" w:color="auto"/>
                              </w:divBdr>
                            </w:div>
                          </w:divsChild>
                        </w:div>
                        <w:div w:id="2118480679">
                          <w:marLeft w:val="0"/>
                          <w:marRight w:val="0"/>
                          <w:marTop w:val="0"/>
                          <w:marBottom w:val="0"/>
                          <w:divBdr>
                            <w:top w:val="none" w:sz="0" w:space="0" w:color="auto"/>
                            <w:left w:val="none" w:sz="0" w:space="0" w:color="auto"/>
                            <w:bottom w:val="none" w:sz="0" w:space="0" w:color="auto"/>
                            <w:right w:val="none" w:sz="0" w:space="0" w:color="auto"/>
                          </w:divBdr>
                          <w:divsChild>
                            <w:div w:id="900215231">
                              <w:marLeft w:val="0"/>
                              <w:marRight w:val="0"/>
                              <w:marTop w:val="0"/>
                              <w:marBottom w:val="0"/>
                              <w:divBdr>
                                <w:top w:val="none" w:sz="0" w:space="0" w:color="auto"/>
                                <w:left w:val="none" w:sz="0" w:space="0" w:color="auto"/>
                                <w:bottom w:val="none" w:sz="0" w:space="0" w:color="auto"/>
                                <w:right w:val="none" w:sz="0" w:space="0" w:color="auto"/>
                              </w:divBdr>
                            </w:div>
                          </w:divsChild>
                        </w:div>
                        <w:div w:id="529534833">
                          <w:marLeft w:val="0"/>
                          <w:marRight w:val="0"/>
                          <w:marTop w:val="0"/>
                          <w:marBottom w:val="0"/>
                          <w:divBdr>
                            <w:top w:val="none" w:sz="0" w:space="0" w:color="auto"/>
                            <w:left w:val="none" w:sz="0" w:space="0" w:color="auto"/>
                            <w:bottom w:val="none" w:sz="0" w:space="0" w:color="auto"/>
                            <w:right w:val="none" w:sz="0" w:space="0" w:color="auto"/>
                          </w:divBdr>
                          <w:divsChild>
                            <w:div w:id="1052540898">
                              <w:marLeft w:val="0"/>
                              <w:marRight w:val="0"/>
                              <w:marTop w:val="0"/>
                              <w:marBottom w:val="0"/>
                              <w:divBdr>
                                <w:top w:val="none" w:sz="0" w:space="0" w:color="auto"/>
                                <w:left w:val="none" w:sz="0" w:space="0" w:color="auto"/>
                                <w:bottom w:val="none" w:sz="0" w:space="0" w:color="auto"/>
                                <w:right w:val="none" w:sz="0" w:space="0" w:color="auto"/>
                              </w:divBdr>
                            </w:div>
                          </w:divsChild>
                        </w:div>
                        <w:div w:id="1636716487">
                          <w:marLeft w:val="0"/>
                          <w:marRight w:val="0"/>
                          <w:marTop w:val="0"/>
                          <w:marBottom w:val="0"/>
                          <w:divBdr>
                            <w:top w:val="none" w:sz="0" w:space="0" w:color="auto"/>
                            <w:left w:val="none" w:sz="0" w:space="0" w:color="auto"/>
                            <w:bottom w:val="none" w:sz="0" w:space="0" w:color="auto"/>
                            <w:right w:val="none" w:sz="0" w:space="0" w:color="auto"/>
                          </w:divBdr>
                          <w:divsChild>
                            <w:div w:id="1864394505">
                              <w:marLeft w:val="0"/>
                              <w:marRight w:val="0"/>
                              <w:marTop w:val="0"/>
                              <w:marBottom w:val="0"/>
                              <w:divBdr>
                                <w:top w:val="none" w:sz="0" w:space="0" w:color="auto"/>
                                <w:left w:val="none" w:sz="0" w:space="0" w:color="auto"/>
                                <w:bottom w:val="none" w:sz="0" w:space="0" w:color="auto"/>
                                <w:right w:val="none" w:sz="0" w:space="0" w:color="auto"/>
                              </w:divBdr>
                            </w:div>
                          </w:divsChild>
                        </w:div>
                        <w:div w:id="2110156549">
                          <w:marLeft w:val="0"/>
                          <w:marRight w:val="0"/>
                          <w:marTop w:val="0"/>
                          <w:marBottom w:val="0"/>
                          <w:divBdr>
                            <w:top w:val="none" w:sz="0" w:space="0" w:color="auto"/>
                            <w:left w:val="none" w:sz="0" w:space="0" w:color="auto"/>
                            <w:bottom w:val="none" w:sz="0" w:space="0" w:color="auto"/>
                            <w:right w:val="none" w:sz="0" w:space="0" w:color="auto"/>
                          </w:divBdr>
                          <w:divsChild>
                            <w:div w:id="3351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5757">
                      <w:marLeft w:val="0"/>
                      <w:marRight w:val="0"/>
                      <w:marTop w:val="0"/>
                      <w:marBottom w:val="0"/>
                      <w:divBdr>
                        <w:top w:val="none" w:sz="0" w:space="0" w:color="auto"/>
                        <w:left w:val="none" w:sz="0" w:space="0" w:color="auto"/>
                        <w:bottom w:val="none" w:sz="0" w:space="0" w:color="auto"/>
                        <w:right w:val="none" w:sz="0" w:space="0" w:color="auto"/>
                      </w:divBdr>
                      <w:divsChild>
                        <w:div w:id="1952272885">
                          <w:marLeft w:val="0"/>
                          <w:marRight w:val="0"/>
                          <w:marTop w:val="0"/>
                          <w:marBottom w:val="0"/>
                          <w:divBdr>
                            <w:top w:val="none" w:sz="0" w:space="0" w:color="auto"/>
                            <w:left w:val="none" w:sz="0" w:space="0" w:color="auto"/>
                            <w:bottom w:val="none" w:sz="0" w:space="0" w:color="auto"/>
                            <w:right w:val="none" w:sz="0" w:space="0" w:color="auto"/>
                          </w:divBdr>
                          <w:divsChild>
                            <w:div w:id="532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769982">
          <w:marLeft w:val="0"/>
          <w:marRight w:val="0"/>
          <w:marTop w:val="0"/>
          <w:marBottom w:val="0"/>
          <w:divBdr>
            <w:top w:val="none" w:sz="0" w:space="0" w:color="auto"/>
            <w:left w:val="none" w:sz="0" w:space="0" w:color="auto"/>
            <w:bottom w:val="none" w:sz="0" w:space="0" w:color="auto"/>
            <w:right w:val="none" w:sz="0" w:space="0" w:color="auto"/>
          </w:divBdr>
          <w:divsChild>
            <w:div w:id="312148559">
              <w:marLeft w:val="0"/>
              <w:marRight w:val="0"/>
              <w:marTop w:val="300"/>
              <w:marBottom w:val="450"/>
              <w:divBdr>
                <w:top w:val="single" w:sz="6" w:space="0" w:color="D3E1E8"/>
                <w:left w:val="single" w:sz="6" w:space="0" w:color="D3E1E8"/>
                <w:bottom w:val="single" w:sz="6" w:space="0" w:color="D3E1E8"/>
                <w:right w:val="single" w:sz="6" w:space="0" w:color="D3E1E8"/>
              </w:divBdr>
              <w:divsChild>
                <w:div w:id="1753970886">
                  <w:marLeft w:val="0"/>
                  <w:marRight w:val="0"/>
                  <w:marTop w:val="0"/>
                  <w:marBottom w:val="0"/>
                  <w:divBdr>
                    <w:top w:val="none" w:sz="0" w:space="0" w:color="auto"/>
                    <w:left w:val="none" w:sz="0" w:space="0" w:color="auto"/>
                    <w:bottom w:val="none" w:sz="0" w:space="0" w:color="auto"/>
                    <w:right w:val="none" w:sz="0" w:space="0" w:color="auto"/>
                  </w:divBdr>
                </w:div>
                <w:div w:id="1664629149">
                  <w:marLeft w:val="0"/>
                  <w:marRight w:val="0"/>
                  <w:marTop w:val="0"/>
                  <w:marBottom w:val="0"/>
                  <w:divBdr>
                    <w:top w:val="none" w:sz="0" w:space="2" w:color="auto"/>
                    <w:left w:val="dotted" w:sz="6" w:space="0" w:color="FFFFFF"/>
                    <w:bottom w:val="none" w:sz="0" w:space="2" w:color="auto"/>
                    <w:right w:val="none" w:sz="0" w:space="0" w:color="auto"/>
                  </w:divBdr>
                </w:div>
                <w:div w:id="1144857713">
                  <w:marLeft w:val="0"/>
                  <w:marRight w:val="0"/>
                  <w:marTop w:val="0"/>
                  <w:marBottom w:val="0"/>
                  <w:divBdr>
                    <w:top w:val="none" w:sz="0" w:space="2" w:color="auto"/>
                    <w:left w:val="dotted" w:sz="6" w:space="0" w:color="FFFFFF"/>
                    <w:bottom w:val="none" w:sz="0" w:space="2" w:color="auto"/>
                    <w:right w:val="none" w:sz="0" w:space="0" w:color="auto"/>
                  </w:divBdr>
                </w:div>
              </w:divsChild>
            </w:div>
          </w:divsChild>
        </w:div>
      </w:divsChild>
    </w:div>
    <w:div w:id="1254626178">
      <w:bodyDiv w:val="1"/>
      <w:marLeft w:val="0"/>
      <w:marRight w:val="0"/>
      <w:marTop w:val="0"/>
      <w:marBottom w:val="0"/>
      <w:divBdr>
        <w:top w:val="none" w:sz="0" w:space="0" w:color="auto"/>
        <w:left w:val="none" w:sz="0" w:space="0" w:color="auto"/>
        <w:bottom w:val="none" w:sz="0" w:space="0" w:color="auto"/>
        <w:right w:val="none" w:sz="0" w:space="0" w:color="auto"/>
      </w:divBdr>
    </w:div>
    <w:div w:id="1356272448">
      <w:bodyDiv w:val="1"/>
      <w:marLeft w:val="0"/>
      <w:marRight w:val="0"/>
      <w:marTop w:val="0"/>
      <w:marBottom w:val="0"/>
      <w:divBdr>
        <w:top w:val="none" w:sz="0" w:space="0" w:color="auto"/>
        <w:left w:val="none" w:sz="0" w:space="0" w:color="auto"/>
        <w:bottom w:val="none" w:sz="0" w:space="0" w:color="auto"/>
        <w:right w:val="none" w:sz="0" w:space="0" w:color="auto"/>
      </w:divBdr>
    </w:div>
    <w:div w:id="1735348233">
      <w:bodyDiv w:val="1"/>
      <w:marLeft w:val="0"/>
      <w:marRight w:val="0"/>
      <w:marTop w:val="0"/>
      <w:marBottom w:val="0"/>
      <w:divBdr>
        <w:top w:val="none" w:sz="0" w:space="0" w:color="auto"/>
        <w:left w:val="none" w:sz="0" w:space="0" w:color="auto"/>
        <w:bottom w:val="none" w:sz="0" w:space="0" w:color="auto"/>
        <w:right w:val="none" w:sz="0" w:space="0" w:color="auto"/>
      </w:divBdr>
    </w:div>
    <w:div w:id="1912612833">
      <w:marLeft w:val="0"/>
      <w:marRight w:val="0"/>
      <w:marTop w:val="0"/>
      <w:marBottom w:val="0"/>
      <w:divBdr>
        <w:top w:val="none" w:sz="0" w:space="0" w:color="auto"/>
        <w:left w:val="none" w:sz="0" w:space="0" w:color="auto"/>
        <w:bottom w:val="none" w:sz="0" w:space="0" w:color="auto"/>
        <w:right w:val="none" w:sz="0" w:space="0" w:color="auto"/>
      </w:divBdr>
    </w:div>
    <w:div w:id="1912612835">
      <w:marLeft w:val="0"/>
      <w:marRight w:val="0"/>
      <w:marTop w:val="0"/>
      <w:marBottom w:val="0"/>
      <w:divBdr>
        <w:top w:val="none" w:sz="0" w:space="0" w:color="auto"/>
        <w:left w:val="none" w:sz="0" w:space="0" w:color="auto"/>
        <w:bottom w:val="none" w:sz="0" w:space="0" w:color="auto"/>
        <w:right w:val="none" w:sz="0" w:space="0" w:color="auto"/>
      </w:divBdr>
    </w:div>
    <w:div w:id="1912612845">
      <w:marLeft w:val="0"/>
      <w:marRight w:val="0"/>
      <w:marTop w:val="0"/>
      <w:marBottom w:val="0"/>
      <w:divBdr>
        <w:top w:val="none" w:sz="0" w:space="0" w:color="auto"/>
        <w:left w:val="none" w:sz="0" w:space="0" w:color="auto"/>
        <w:bottom w:val="none" w:sz="0" w:space="0" w:color="auto"/>
        <w:right w:val="none" w:sz="0" w:space="0" w:color="auto"/>
      </w:divBdr>
    </w:div>
    <w:div w:id="1912612848">
      <w:marLeft w:val="0"/>
      <w:marRight w:val="0"/>
      <w:marTop w:val="0"/>
      <w:marBottom w:val="0"/>
      <w:divBdr>
        <w:top w:val="none" w:sz="0" w:space="0" w:color="auto"/>
        <w:left w:val="none" w:sz="0" w:space="0" w:color="auto"/>
        <w:bottom w:val="none" w:sz="0" w:space="0" w:color="auto"/>
        <w:right w:val="none" w:sz="0" w:space="0" w:color="auto"/>
      </w:divBdr>
    </w:div>
    <w:div w:id="1912612850">
      <w:marLeft w:val="0"/>
      <w:marRight w:val="0"/>
      <w:marTop w:val="0"/>
      <w:marBottom w:val="0"/>
      <w:divBdr>
        <w:top w:val="none" w:sz="0" w:space="0" w:color="auto"/>
        <w:left w:val="none" w:sz="0" w:space="0" w:color="auto"/>
        <w:bottom w:val="none" w:sz="0" w:space="0" w:color="auto"/>
        <w:right w:val="none" w:sz="0" w:space="0" w:color="auto"/>
      </w:divBdr>
      <w:divsChild>
        <w:div w:id="1912612836">
          <w:marLeft w:val="0"/>
          <w:marRight w:val="0"/>
          <w:marTop w:val="0"/>
          <w:marBottom w:val="0"/>
          <w:divBdr>
            <w:top w:val="none" w:sz="0" w:space="0" w:color="auto"/>
            <w:left w:val="none" w:sz="0" w:space="0" w:color="auto"/>
            <w:bottom w:val="none" w:sz="0" w:space="0" w:color="auto"/>
            <w:right w:val="none" w:sz="0" w:space="0" w:color="auto"/>
          </w:divBdr>
          <w:divsChild>
            <w:div w:id="1912612945">
              <w:marLeft w:val="0"/>
              <w:marRight w:val="0"/>
              <w:marTop w:val="0"/>
              <w:marBottom w:val="0"/>
              <w:divBdr>
                <w:top w:val="none" w:sz="0" w:space="0" w:color="auto"/>
                <w:left w:val="none" w:sz="0" w:space="0" w:color="auto"/>
                <w:bottom w:val="none" w:sz="0" w:space="0" w:color="auto"/>
                <w:right w:val="none" w:sz="0" w:space="0" w:color="auto"/>
              </w:divBdr>
            </w:div>
          </w:divsChild>
        </w:div>
        <w:div w:id="1912612839">
          <w:marLeft w:val="0"/>
          <w:marRight w:val="0"/>
          <w:marTop w:val="0"/>
          <w:marBottom w:val="0"/>
          <w:divBdr>
            <w:top w:val="none" w:sz="0" w:space="0" w:color="auto"/>
            <w:left w:val="none" w:sz="0" w:space="0" w:color="auto"/>
            <w:bottom w:val="none" w:sz="0" w:space="0" w:color="auto"/>
            <w:right w:val="none" w:sz="0" w:space="0" w:color="auto"/>
          </w:divBdr>
          <w:divsChild>
            <w:div w:id="1912612846">
              <w:marLeft w:val="0"/>
              <w:marRight w:val="0"/>
              <w:marTop w:val="0"/>
              <w:marBottom w:val="0"/>
              <w:divBdr>
                <w:top w:val="none" w:sz="0" w:space="0" w:color="auto"/>
                <w:left w:val="none" w:sz="0" w:space="0" w:color="auto"/>
                <w:bottom w:val="none" w:sz="0" w:space="0" w:color="auto"/>
                <w:right w:val="none" w:sz="0" w:space="0" w:color="auto"/>
              </w:divBdr>
            </w:div>
          </w:divsChild>
        </w:div>
        <w:div w:id="1912612842">
          <w:marLeft w:val="0"/>
          <w:marRight w:val="0"/>
          <w:marTop w:val="0"/>
          <w:marBottom w:val="0"/>
          <w:divBdr>
            <w:top w:val="none" w:sz="0" w:space="0" w:color="auto"/>
            <w:left w:val="none" w:sz="0" w:space="0" w:color="auto"/>
            <w:bottom w:val="none" w:sz="0" w:space="0" w:color="auto"/>
            <w:right w:val="none" w:sz="0" w:space="0" w:color="auto"/>
          </w:divBdr>
          <w:divsChild>
            <w:div w:id="1912613034">
              <w:marLeft w:val="0"/>
              <w:marRight w:val="0"/>
              <w:marTop w:val="0"/>
              <w:marBottom w:val="0"/>
              <w:divBdr>
                <w:top w:val="none" w:sz="0" w:space="0" w:color="auto"/>
                <w:left w:val="none" w:sz="0" w:space="0" w:color="auto"/>
                <w:bottom w:val="none" w:sz="0" w:space="0" w:color="auto"/>
                <w:right w:val="none" w:sz="0" w:space="0" w:color="auto"/>
              </w:divBdr>
            </w:div>
          </w:divsChild>
        </w:div>
        <w:div w:id="1912612849">
          <w:marLeft w:val="0"/>
          <w:marRight w:val="0"/>
          <w:marTop w:val="0"/>
          <w:marBottom w:val="0"/>
          <w:divBdr>
            <w:top w:val="none" w:sz="0" w:space="0" w:color="auto"/>
            <w:left w:val="none" w:sz="0" w:space="0" w:color="auto"/>
            <w:bottom w:val="none" w:sz="0" w:space="0" w:color="auto"/>
            <w:right w:val="none" w:sz="0" w:space="0" w:color="auto"/>
          </w:divBdr>
          <w:divsChild>
            <w:div w:id="1912612843">
              <w:marLeft w:val="0"/>
              <w:marRight w:val="0"/>
              <w:marTop w:val="0"/>
              <w:marBottom w:val="0"/>
              <w:divBdr>
                <w:top w:val="none" w:sz="0" w:space="0" w:color="auto"/>
                <w:left w:val="none" w:sz="0" w:space="0" w:color="auto"/>
                <w:bottom w:val="none" w:sz="0" w:space="0" w:color="auto"/>
                <w:right w:val="none" w:sz="0" w:space="0" w:color="auto"/>
              </w:divBdr>
            </w:div>
          </w:divsChild>
        </w:div>
        <w:div w:id="1912612855">
          <w:marLeft w:val="0"/>
          <w:marRight w:val="0"/>
          <w:marTop w:val="0"/>
          <w:marBottom w:val="0"/>
          <w:divBdr>
            <w:top w:val="none" w:sz="0" w:space="0" w:color="auto"/>
            <w:left w:val="none" w:sz="0" w:space="0" w:color="auto"/>
            <w:bottom w:val="none" w:sz="0" w:space="0" w:color="auto"/>
            <w:right w:val="none" w:sz="0" w:space="0" w:color="auto"/>
          </w:divBdr>
          <w:divsChild>
            <w:div w:id="1912612859">
              <w:marLeft w:val="0"/>
              <w:marRight w:val="0"/>
              <w:marTop w:val="0"/>
              <w:marBottom w:val="0"/>
              <w:divBdr>
                <w:top w:val="none" w:sz="0" w:space="0" w:color="auto"/>
                <w:left w:val="none" w:sz="0" w:space="0" w:color="auto"/>
                <w:bottom w:val="none" w:sz="0" w:space="0" w:color="auto"/>
                <w:right w:val="none" w:sz="0" w:space="0" w:color="auto"/>
              </w:divBdr>
            </w:div>
          </w:divsChild>
        </w:div>
        <w:div w:id="1912612862">
          <w:marLeft w:val="0"/>
          <w:marRight w:val="0"/>
          <w:marTop w:val="0"/>
          <w:marBottom w:val="0"/>
          <w:divBdr>
            <w:top w:val="none" w:sz="0" w:space="0" w:color="auto"/>
            <w:left w:val="none" w:sz="0" w:space="0" w:color="auto"/>
            <w:bottom w:val="none" w:sz="0" w:space="0" w:color="auto"/>
            <w:right w:val="none" w:sz="0" w:space="0" w:color="auto"/>
          </w:divBdr>
          <w:divsChild>
            <w:div w:id="1912612994">
              <w:marLeft w:val="0"/>
              <w:marRight w:val="0"/>
              <w:marTop w:val="0"/>
              <w:marBottom w:val="0"/>
              <w:divBdr>
                <w:top w:val="none" w:sz="0" w:space="0" w:color="auto"/>
                <w:left w:val="none" w:sz="0" w:space="0" w:color="auto"/>
                <w:bottom w:val="none" w:sz="0" w:space="0" w:color="auto"/>
                <w:right w:val="none" w:sz="0" w:space="0" w:color="auto"/>
              </w:divBdr>
            </w:div>
          </w:divsChild>
        </w:div>
        <w:div w:id="1912612865">
          <w:marLeft w:val="0"/>
          <w:marRight w:val="0"/>
          <w:marTop w:val="0"/>
          <w:marBottom w:val="0"/>
          <w:divBdr>
            <w:top w:val="none" w:sz="0" w:space="0" w:color="auto"/>
            <w:left w:val="none" w:sz="0" w:space="0" w:color="auto"/>
            <w:bottom w:val="none" w:sz="0" w:space="0" w:color="auto"/>
            <w:right w:val="none" w:sz="0" w:space="0" w:color="auto"/>
          </w:divBdr>
          <w:divsChild>
            <w:div w:id="1912612903">
              <w:marLeft w:val="0"/>
              <w:marRight w:val="0"/>
              <w:marTop w:val="0"/>
              <w:marBottom w:val="0"/>
              <w:divBdr>
                <w:top w:val="none" w:sz="0" w:space="0" w:color="auto"/>
                <w:left w:val="none" w:sz="0" w:space="0" w:color="auto"/>
                <w:bottom w:val="none" w:sz="0" w:space="0" w:color="auto"/>
                <w:right w:val="none" w:sz="0" w:space="0" w:color="auto"/>
              </w:divBdr>
            </w:div>
          </w:divsChild>
        </w:div>
        <w:div w:id="1912612869">
          <w:marLeft w:val="0"/>
          <w:marRight w:val="0"/>
          <w:marTop w:val="0"/>
          <w:marBottom w:val="0"/>
          <w:divBdr>
            <w:top w:val="none" w:sz="0" w:space="0" w:color="auto"/>
            <w:left w:val="none" w:sz="0" w:space="0" w:color="auto"/>
            <w:bottom w:val="none" w:sz="0" w:space="0" w:color="auto"/>
            <w:right w:val="none" w:sz="0" w:space="0" w:color="auto"/>
          </w:divBdr>
          <w:divsChild>
            <w:div w:id="1912613027">
              <w:marLeft w:val="0"/>
              <w:marRight w:val="0"/>
              <w:marTop w:val="0"/>
              <w:marBottom w:val="0"/>
              <w:divBdr>
                <w:top w:val="none" w:sz="0" w:space="0" w:color="auto"/>
                <w:left w:val="none" w:sz="0" w:space="0" w:color="auto"/>
                <w:bottom w:val="none" w:sz="0" w:space="0" w:color="auto"/>
                <w:right w:val="none" w:sz="0" w:space="0" w:color="auto"/>
              </w:divBdr>
            </w:div>
          </w:divsChild>
        </w:div>
        <w:div w:id="1912612871">
          <w:marLeft w:val="0"/>
          <w:marRight w:val="0"/>
          <w:marTop w:val="0"/>
          <w:marBottom w:val="0"/>
          <w:divBdr>
            <w:top w:val="none" w:sz="0" w:space="0" w:color="auto"/>
            <w:left w:val="none" w:sz="0" w:space="0" w:color="auto"/>
            <w:bottom w:val="none" w:sz="0" w:space="0" w:color="auto"/>
            <w:right w:val="none" w:sz="0" w:space="0" w:color="auto"/>
          </w:divBdr>
          <w:divsChild>
            <w:div w:id="1912612991">
              <w:marLeft w:val="0"/>
              <w:marRight w:val="0"/>
              <w:marTop w:val="0"/>
              <w:marBottom w:val="0"/>
              <w:divBdr>
                <w:top w:val="none" w:sz="0" w:space="0" w:color="auto"/>
                <w:left w:val="none" w:sz="0" w:space="0" w:color="auto"/>
                <w:bottom w:val="none" w:sz="0" w:space="0" w:color="auto"/>
                <w:right w:val="none" w:sz="0" w:space="0" w:color="auto"/>
              </w:divBdr>
            </w:div>
          </w:divsChild>
        </w:div>
        <w:div w:id="1912612876">
          <w:marLeft w:val="0"/>
          <w:marRight w:val="0"/>
          <w:marTop w:val="0"/>
          <w:marBottom w:val="0"/>
          <w:divBdr>
            <w:top w:val="none" w:sz="0" w:space="0" w:color="auto"/>
            <w:left w:val="none" w:sz="0" w:space="0" w:color="auto"/>
            <w:bottom w:val="none" w:sz="0" w:space="0" w:color="auto"/>
            <w:right w:val="none" w:sz="0" w:space="0" w:color="auto"/>
          </w:divBdr>
          <w:divsChild>
            <w:div w:id="1912612834">
              <w:marLeft w:val="0"/>
              <w:marRight w:val="0"/>
              <w:marTop w:val="0"/>
              <w:marBottom w:val="0"/>
              <w:divBdr>
                <w:top w:val="none" w:sz="0" w:space="0" w:color="auto"/>
                <w:left w:val="none" w:sz="0" w:space="0" w:color="auto"/>
                <w:bottom w:val="none" w:sz="0" w:space="0" w:color="auto"/>
                <w:right w:val="none" w:sz="0" w:space="0" w:color="auto"/>
              </w:divBdr>
            </w:div>
          </w:divsChild>
        </w:div>
        <w:div w:id="1912612880">
          <w:marLeft w:val="0"/>
          <w:marRight w:val="0"/>
          <w:marTop w:val="0"/>
          <w:marBottom w:val="0"/>
          <w:divBdr>
            <w:top w:val="none" w:sz="0" w:space="0" w:color="auto"/>
            <w:left w:val="none" w:sz="0" w:space="0" w:color="auto"/>
            <w:bottom w:val="none" w:sz="0" w:space="0" w:color="auto"/>
            <w:right w:val="none" w:sz="0" w:space="0" w:color="auto"/>
          </w:divBdr>
          <w:divsChild>
            <w:div w:id="1912613003">
              <w:marLeft w:val="0"/>
              <w:marRight w:val="0"/>
              <w:marTop w:val="0"/>
              <w:marBottom w:val="0"/>
              <w:divBdr>
                <w:top w:val="none" w:sz="0" w:space="0" w:color="auto"/>
                <w:left w:val="none" w:sz="0" w:space="0" w:color="auto"/>
                <w:bottom w:val="none" w:sz="0" w:space="0" w:color="auto"/>
                <w:right w:val="none" w:sz="0" w:space="0" w:color="auto"/>
              </w:divBdr>
            </w:div>
          </w:divsChild>
        </w:div>
        <w:div w:id="1912612881">
          <w:marLeft w:val="0"/>
          <w:marRight w:val="0"/>
          <w:marTop w:val="0"/>
          <w:marBottom w:val="0"/>
          <w:divBdr>
            <w:top w:val="none" w:sz="0" w:space="0" w:color="auto"/>
            <w:left w:val="none" w:sz="0" w:space="0" w:color="auto"/>
            <w:bottom w:val="none" w:sz="0" w:space="0" w:color="auto"/>
            <w:right w:val="none" w:sz="0" w:space="0" w:color="auto"/>
          </w:divBdr>
          <w:divsChild>
            <w:div w:id="1912612977">
              <w:marLeft w:val="0"/>
              <w:marRight w:val="0"/>
              <w:marTop w:val="0"/>
              <w:marBottom w:val="0"/>
              <w:divBdr>
                <w:top w:val="none" w:sz="0" w:space="0" w:color="auto"/>
                <w:left w:val="none" w:sz="0" w:space="0" w:color="auto"/>
                <w:bottom w:val="none" w:sz="0" w:space="0" w:color="auto"/>
                <w:right w:val="none" w:sz="0" w:space="0" w:color="auto"/>
              </w:divBdr>
            </w:div>
          </w:divsChild>
        </w:div>
        <w:div w:id="1912612885">
          <w:marLeft w:val="0"/>
          <w:marRight w:val="0"/>
          <w:marTop w:val="0"/>
          <w:marBottom w:val="0"/>
          <w:divBdr>
            <w:top w:val="none" w:sz="0" w:space="0" w:color="auto"/>
            <w:left w:val="none" w:sz="0" w:space="0" w:color="auto"/>
            <w:bottom w:val="none" w:sz="0" w:space="0" w:color="auto"/>
            <w:right w:val="none" w:sz="0" w:space="0" w:color="auto"/>
          </w:divBdr>
          <w:divsChild>
            <w:div w:id="1912612978">
              <w:marLeft w:val="0"/>
              <w:marRight w:val="0"/>
              <w:marTop w:val="0"/>
              <w:marBottom w:val="0"/>
              <w:divBdr>
                <w:top w:val="none" w:sz="0" w:space="0" w:color="auto"/>
                <w:left w:val="none" w:sz="0" w:space="0" w:color="auto"/>
                <w:bottom w:val="none" w:sz="0" w:space="0" w:color="auto"/>
                <w:right w:val="none" w:sz="0" w:space="0" w:color="auto"/>
              </w:divBdr>
            </w:div>
          </w:divsChild>
        </w:div>
        <w:div w:id="1912612894">
          <w:marLeft w:val="0"/>
          <w:marRight w:val="0"/>
          <w:marTop w:val="0"/>
          <w:marBottom w:val="0"/>
          <w:divBdr>
            <w:top w:val="none" w:sz="0" w:space="0" w:color="auto"/>
            <w:left w:val="none" w:sz="0" w:space="0" w:color="auto"/>
            <w:bottom w:val="none" w:sz="0" w:space="0" w:color="auto"/>
            <w:right w:val="none" w:sz="0" w:space="0" w:color="auto"/>
          </w:divBdr>
          <w:divsChild>
            <w:div w:id="1912612853">
              <w:marLeft w:val="0"/>
              <w:marRight w:val="0"/>
              <w:marTop w:val="0"/>
              <w:marBottom w:val="0"/>
              <w:divBdr>
                <w:top w:val="none" w:sz="0" w:space="0" w:color="auto"/>
                <w:left w:val="none" w:sz="0" w:space="0" w:color="auto"/>
                <w:bottom w:val="none" w:sz="0" w:space="0" w:color="auto"/>
                <w:right w:val="none" w:sz="0" w:space="0" w:color="auto"/>
              </w:divBdr>
            </w:div>
          </w:divsChild>
        </w:div>
        <w:div w:id="1912612898">
          <w:marLeft w:val="0"/>
          <w:marRight w:val="0"/>
          <w:marTop w:val="0"/>
          <w:marBottom w:val="0"/>
          <w:divBdr>
            <w:top w:val="none" w:sz="0" w:space="0" w:color="auto"/>
            <w:left w:val="none" w:sz="0" w:space="0" w:color="auto"/>
            <w:bottom w:val="none" w:sz="0" w:space="0" w:color="auto"/>
            <w:right w:val="none" w:sz="0" w:space="0" w:color="auto"/>
          </w:divBdr>
          <w:divsChild>
            <w:div w:id="1912612998">
              <w:marLeft w:val="0"/>
              <w:marRight w:val="0"/>
              <w:marTop w:val="0"/>
              <w:marBottom w:val="0"/>
              <w:divBdr>
                <w:top w:val="none" w:sz="0" w:space="0" w:color="auto"/>
                <w:left w:val="none" w:sz="0" w:space="0" w:color="auto"/>
                <w:bottom w:val="none" w:sz="0" w:space="0" w:color="auto"/>
                <w:right w:val="none" w:sz="0" w:space="0" w:color="auto"/>
              </w:divBdr>
            </w:div>
          </w:divsChild>
        </w:div>
        <w:div w:id="1912612902">
          <w:marLeft w:val="0"/>
          <w:marRight w:val="0"/>
          <w:marTop w:val="0"/>
          <w:marBottom w:val="0"/>
          <w:divBdr>
            <w:top w:val="none" w:sz="0" w:space="0" w:color="auto"/>
            <w:left w:val="none" w:sz="0" w:space="0" w:color="auto"/>
            <w:bottom w:val="none" w:sz="0" w:space="0" w:color="auto"/>
            <w:right w:val="none" w:sz="0" w:space="0" w:color="auto"/>
          </w:divBdr>
          <w:divsChild>
            <w:div w:id="1912613014">
              <w:marLeft w:val="0"/>
              <w:marRight w:val="0"/>
              <w:marTop w:val="0"/>
              <w:marBottom w:val="0"/>
              <w:divBdr>
                <w:top w:val="none" w:sz="0" w:space="0" w:color="auto"/>
                <w:left w:val="none" w:sz="0" w:space="0" w:color="auto"/>
                <w:bottom w:val="none" w:sz="0" w:space="0" w:color="auto"/>
                <w:right w:val="none" w:sz="0" w:space="0" w:color="auto"/>
              </w:divBdr>
            </w:div>
          </w:divsChild>
        </w:div>
        <w:div w:id="1912612907">
          <w:marLeft w:val="0"/>
          <w:marRight w:val="0"/>
          <w:marTop w:val="0"/>
          <w:marBottom w:val="0"/>
          <w:divBdr>
            <w:top w:val="none" w:sz="0" w:space="0" w:color="auto"/>
            <w:left w:val="none" w:sz="0" w:space="0" w:color="auto"/>
            <w:bottom w:val="none" w:sz="0" w:space="0" w:color="auto"/>
            <w:right w:val="none" w:sz="0" w:space="0" w:color="auto"/>
          </w:divBdr>
          <w:divsChild>
            <w:div w:id="1912612864">
              <w:marLeft w:val="0"/>
              <w:marRight w:val="0"/>
              <w:marTop w:val="0"/>
              <w:marBottom w:val="0"/>
              <w:divBdr>
                <w:top w:val="none" w:sz="0" w:space="0" w:color="auto"/>
                <w:left w:val="none" w:sz="0" w:space="0" w:color="auto"/>
                <w:bottom w:val="none" w:sz="0" w:space="0" w:color="auto"/>
                <w:right w:val="none" w:sz="0" w:space="0" w:color="auto"/>
              </w:divBdr>
            </w:div>
          </w:divsChild>
        </w:div>
        <w:div w:id="1912612908">
          <w:marLeft w:val="0"/>
          <w:marRight w:val="0"/>
          <w:marTop w:val="0"/>
          <w:marBottom w:val="0"/>
          <w:divBdr>
            <w:top w:val="none" w:sz="0" w:space="0" w:color="auto"/>
            <w:left w:val="none" w:sz="0" w:space="0" w:color="auto"/>
            <w:bottom w:val="none" w:sz="0" w:space="0" w:color="auto"/>
            <w:right w:val="none" w:sz="0" w:space="0" w:color="auto"/>
          </w:divBdr>
          <w:divsChild>
            <w:div w:id="1912613017">
              <w:marLeft w:val="0"/>
              <w:marRight w:val="0"/>
              <w:marTop w:val="0"/>
              <w:marBottom w:val="0"/>
              <w:divBdr>
                <w:top w:val="none" w:sz="0" w:space="0" w:color="auto"/>
                <w:left w:val="none" w:sz="0" w:space="0" w:color="auto"/>
                <w:bottom w:val="none" w:sz="0" w:space="0" w:color="auto"/>
                <w:right w:val="none" w:sz="0" w:space="0" w:color="auto"/>
              </w:divBdr>
            </w:div>
          </w:divsChild>
        </w:div>
        <w:div w:id="1912612920">
          <w:marLeft w:val="0"/>
          <w:marRight w:val="0"/>
          <w:marTop w:val="0"/>
          <w:marBottom w:val="0"/>
          <w:divBdr>
            <w:top w:val="none" w:sz="0" w:space="0" w:color="auto"/>
            <w:left w:val="none" w:sz="0" w:space="0" w:color="auto"/>
            <w:bottom w:val="none" w:sz="0" w:space="0" w:color="auto"/>
            <w:right w:val="none" w:sz="0" w:space="0" w:color="auto"/>
          </w:divBdr>
          <w:divsChild>
            <w:div w:id="1912613044">
              <w:marLeft w:val="0"/>
              <w:marRight w:val="0"/>
              <w:marTop w:val="0"/>
              <w:marBottom w:val="0"/>
              <w:divBdr>
                <w:top w:val="none" w:sz="0" w:space="0" w:color="auto"/>
                <w:left w:val="none" w:sz="0" w:space="0" w:color="auto"/>
                <w:bottom w:val="none" w:sz="0" w:space="0" w:color="auto"/>
                <w:right w:val="none" w:sz="0" w:space="0" w:color="auto"/>
              </w:divBdr>
            </w:div>
          </w:divsChild>
        </w:div>
        <w:div w:id="1912612923">
          <w:marLeft w:val="0"/>
          <w:marRight w:val="0"/>
          <w:marTop w:val="0"/>
          <w:marBottom w:val="0"/>
          <w:divBdr>
            <w:top w:val="none" w:sz="0" w:space="0" w:color="auto"/>
            <w:left w:val="none" w:sz="0" w:space="0" w:color="auto"/>
            <w:bottom w:val="none" w:sz="0" w:space="0" w:color="auto"/>
            <w:right w:val="none" w:sz="0" w:space="0" w:color="auto"/>
          </w:divBdr>
          <w:divsChild>
            <w:div w:id="1912612897">
              <w:marLeft w:val="0"/>
              <w:marRight w:val="0"/>
              <w:marTop w:val="0"/>
              <w:marBottom w:val="0"/>
              <w:divBdr>
                <w:top w:val="none" w:sz="0" w:space="0" w:color="auto"/>
                <w:left w:val="none" w:sz="0" w:space="0" w:color="auto"/>
                <w:bottom w:val="none" w:sz="0" w:space="0" w:color="auto"/>
                <w:right w:val="none" w:sz="0" w:space="0" w:color="auto"/>
              </w:divBdr>
            </w:div>
          </w:divsChild>
        </w:div>
        <w:div w:id="1912612925">
          <w:marLeft w:val="0"/>
          <w:marRight w:val="0"/>
          <w:marTop w:val="0"/>
          <w:marBottom w:val="0"/>
          <w:divBdr>
            <w:top w:val="none" w:sz="0" w:space="0" w:color="auto"/>
            <w:left w:val="none" w:sz="0" w:space="0" w:color="auto"/>
            <w:bottom w:val="none" w:sz="0" w:space="0" w:color="auto"/>
            <w:right w:val="none" w:sz="0" w:space="0" w:color="auto"/>
          </w:divBdr>
          <w:divsChild>
            <w:div w:id="1912612854">
              <w:marLeft w:val="0"/>
              <w:marRight w:val="0"/>
              <w:marTop w:val="0"/>
              <w:marBottom w:val="0"/>
              <w:divBdr>
                <w:top w:val="none" w:sz="0" w:space="0" w:color="auto"/>
                <w:left w:val="none" w:sz="0" w:space="0" w:color="auto"/>
                <w:bottom w:val="none" w:sz="0" w:space="0" w:color="auto"/>
                <w:right w:val="none" w:sz="0" w:space="0" w:color="auto"/>
              </w:divBdr>
            </w:div>
          </w:divsChild>
        </w:div>
        <w:div w:id="1912612934">
          <w:marLeft w:val="0"/>
          <w:marRight w:val="0"/>
          <w:marTop w:val="0"/>
          <w:marBottom w:val="0"/>
          <w:divBdr>
            <w:top w:val="none" w:sz="0" w:space="0" w:color="auto"/>
            <w:left w:val="none" w:sz="0" w:space="0" w:color="auto"/>
            <w:bottom w:val="none" w:sz="0" w:space="0" w:color="auto"/>
            <w:right w:val="none" w:sz="0" w:space="0" w:color="auto"/>
          </w:divBdr>
          <w:divsChild>
            <w:div w:id="1912612983">
              <w:marLeft w:val="0"/>
              <w:marRight w:val="0"/>
              <w:marTop w:val="0"/>
              <w:marBottom w:val="0"/>
              <w:divBdr>
                <w:top w:val="none" w:sz="0" w:space="0" w:color="auto"/>
                <w:left w:val="none" w:sz="0" w:space="0" w:color="auto"/>
                <w:bottom w:val="none" w:sz="0" w:space="0" w:color="auto"/>
                <w:right w:val="none" w:sz="0" w:space="0" w:color="auto"/>
              </w:divBdr>
            </w:div>
          </w:divsChild>
        </w:div>
        <w:div w:id="1912612950">
          <w:marLeft w:val="0"/>
          <w:marRight w:val="0"/>
          <w:marTop w:val="0"/>
          <w:marBottom w:val="0"/>
          <w:divBdr>
            <w:top w:val="none" w:sz="0" w:space="0" w:color="auto"/>
            <w:left w:val="none" w:sz="0" w:space="0" w:color="auto"/>
            <w:bottom w:val="none" w:sz="0" w:space="0" w:color="auto"/>
            <w:right w:val="none" w:sz="0" w:space="0" w:color="auto"/>
          </w:divBdr>
          <w:divsChild>
            <w:div w:id="1912612867">
              <w:marLeft w:val="0"/>
              <w:marRight w:val="0"/>
              <w:marTop w:val="0"/>
              <w:marBottom w:val="0"/>
              <w:divBdr>
                <w:top w:val="none" w:sz="0" w:space="0" w:color="auto"/>
                <w:left w:val="none" w:sz="0" w:space="0" w:color="auto"/>
                <w:bottom w:val="none" w:sz="0" w:space="0" w:color="auto"/>
                <w:right w:val="none" w:sz="0" w:space="0" w:color="auto"/>
              </w:divBdr>
            </w:div>
          </w:divsChild>
        </w:div>
        <w:div w:id="1912612952">
          <w:marLeft w:val="0"/>
          <w:marRight w:val="0"/>
          <w:marTop w:val="0"/>
          <w:marBottom w:val="0"/>
          <w:divBdr>
            <w:top w:val="none" w:sz="0" w:space="0" w:color="auto"/>
            <w:left w:val="none" w:sz="0" w:space="0" w:color="auto"/>
            <w:bottom w:val="none" w:sz="0" w:space="0" w:color="auto"/>
            <w:right w:val="none" w:sz="0" w:space="0" w:color="auto"/>
          </w:divBdr>
          <w:divsChild>
            <w:div w:id="1912612888">
              <w:marLeft w:val="0"/>
              <w:marRight w:val="0"/>
              <w:marTop w:val="0"/>
              <w:marBottom w:val="0"/>
              <w:divBdr>
                <w:top w:val="none" w:sz="0" w:space="0" w:color="auto"/>
                <w:left w:val="none" w:sz="0" w:space="0" w:color="auto"/>
                <w:bottom w:val="none" w:sz="0" w:space="0" w:color="auto"/>
                <w:right w:val="none" w:sz="0" w:space="0" w:color="auto"/>
              </w:divBdr>
            </w:div>
          </w:divsChild>
        </w:div>
        <w:div w:id="1912612958">
          <w:marLeft w:val="0"/>
          <w:marRight w:val="0"/>
          <w:marTop w:val="0"/>
          <w:marBottom w:val="0"/>
          <w:divBdr>
            <w:top w:val="none" w:sz="0" w:space="0" w:color="auto"/>
            <w:left w:val="none" w:sz="0" w:space="0" w:color="auto"/>
            <w:bottom w:val="none" w:sz="0" w:space="0" w:color="auto"/>
            <w:right w:val="none" w:sz="0" w:space="0" w:color="auto"/>
          </w:divBdr>
          <w:divsChild>
            <w:div w:id="1912612940">
              <w:marLeft w:val="0"/>
              <w:marRight w:val="0"/>
              <w:marTop w:val="0"/>
              <w:marBottom w:val="0"/>
              <w:divBdr>
                <w:top w:val="none" w:sz="0" w:space="0" w:color="auto"/>
                <w:left w:val="none" w:sz="0" w:space="0" w:color="auto"/>
                <w:bottom w:val="none" w:sz="0" w:space="0" w:color="auto"/>
                <w:right w:val="none" w:sz="0" w:space="0" w:color="auto"/>
              </w:divBdr>
            </w:div>
          </w:divsChild>
        </w:div>
        <w:div w:id="1912612965">
          <w:marLeft w:val="0"/>
          <w:marRight w:val="0"/>
          <w:marTop w:val="0"/>
          <w:marBottom w:val="0"/>
          <w:divBdr>
            <w:top w:val="none" w:sz="0" w:space="0" w:color="auto"/>
            <w:left w:val="none" w:sz="0" w:space="0" w:color="auto"/>
            <w:bottom w:val="none" w:sz="0" w:space="0" w:color="auto"/>
            <w:right w:val="none" w:sz="0" w:space="0" w:color="auto"/>
          </w:divBdr>
          <w:divsChild>
            <w:div w:id="1912612884">
              <w:marLeft w:val="0"/>
              <w:marRight w:val="0"/>
              <w:marTop w:val="0"/>
              <w:marBottom w:val="0"/>
              <w:divBdr>
                <w:top w:val="none" w:sz="0" w:space="0" w:color="auto"/>
                <w:left w:val="none" w:sz="0" w:space="0" w:color="auto"/>
                <w:bottom w:val="none" w:sz="0" w:space="0" w:color="auto"/>
                <w:right w:val="none" w:sz="0" w:space="0" w:color="auto"/>
              </w:divBdr>
            </w:div>
          </w:divsChild>
        </w:div>
        <w:div w:id="1912612966">
          <w:marLeft w:val="0"/>
          <w:marRight w:val="0"/>
          <w:marTop w:val="0"/>
          <w:marBottom w:val="0"/>
          <w:divBdr>
            <w:top w:val="none" w:sz="0" w:space="0" w:color="auto"/>
            <w:left w:val="none" w:sz="0" w:space="0" w:color="auto"/>
            <w:bottom w:val="none" w:sz="0" w:space="0" w:color="auto"/>
            <w:right w:val="none" w:sz="0" w:space="0" w:color="auto"/>
          </w:divBdr>
          <w:divsChild>
            <w:div w:id="1912612948">
              <w:marLeft w:val="0"/>
              <w:marRight w:val="0"/>
              <w:marTop w:val="0"/>
              <w:marBottom w:val="0"/>
              <w:divBdr>
                <w:top w:val="none" w:sz="0" w:space="0" w:color="auto"/>
                <w:left w:val="none" w:sz="0" w:space="0" w:color="auto"/>
                <w:bottom w:val="none" w:sz="0" w:space="0" w:color="auto"/>
                <w:right w:val="none" w:sz="0" w:space="0" w:color="auto"/>
              </w:divBdr>
            </w:div>
          </w:divsChild>
        </w:div>
        <w:div w:id="1912612967">
          <w:marLeft w:val="0"/>
          <w:marRight w:val="0"/>
          <w:marTop w:val="0"/>
          <w:marBottom w:val="0"/>
          <w:divBdr>
            <w:top w:val="none" w:sz="0" w:space="0" w:color="auto"/>
            <w:left w:val="none" w:sz="0" w:space="0" w:color="auto"/>
            <w:bottom w:val="none" w:sz="0" w:space="0" w:color="auto"/>
            <w:right w:val="none" w:sz="0" w:space="0" w:color="auto"/>
          </w:divBdr>
          <w:divsChild>
            <w:div w:id="1912612989">
              <w:marLeft w:val="0"/>
              <w:marRight w:val="0"/>
              <w:marTop w:val="0"/>
              <w:marBottom w:val="0"/>
              <w:divBdr>
                <w:top w:val="none" w:sz="0" w:space="0" w:color="auto"/>
                <w:left w:val="none" w:sz="0" w:space="0" w:color="auto"/>
                <w:bottom w:val="none" w:sz="0" w:space="0" w:color="auto"/>
                <w:right w:val="none" w:sz="0" w:space="0" w:color="auto"/>
              </w:divBdr>
            </w:div>
          </w:divsChild>
        </w:div>
        <w:div w:id="1912612968">
          <w:marLeft w:val="0"/>
          <w:marRight w:val="0"/>
          <w:marTop w:val="0"/>
          <w:marBottom w:val="0"/>
          <w:divBdr>
            <w:top w:val="none" w:sz="0" w:space="0" w:color="auto"/>
            <w:left w:val="none" w:sz="0" w:space="0" w:color="auto"/>
            <w:bottom w:val="none" w:sz="0" w:space="0" w:color="auto"/>
            <w:right w:val="none" w:sz="0" w:space="0" w:color="auto"/>
          </w:divBdr>
          <w:divsChild>
            <w:div w:id="1912612997">
              <w:marLeft w:val="0"/>
              <w:marRight w:val="0"/>
              <w:marTop w:val="0"/>
              <w:marBottom w:val="0"/>
              <w:divBdr>
                <w:top w:val="none" w:sz="0" w:space="0" w:color="auto"/>
                <w:left w:val="none" w:sz="0" w:space="0" w:color="auto"/>
                <w:bottom w:val="none" w:sz="0" w:space="0" w:color="auto"/>
                <w:right w:val="none" w:sz="0" w:space="0" w:color="auto"/>
              </w:divBdr>
            </w:div>
          </w:divsChild>
        </w:div>
        <w:div w:id="1912612971">
          <w:marLeft w:val="0"/>
          <w:marRight w:val="0"/>
          <w:marTop w:val="0"/>
          <w:marBottom w:val="0"/>
          <w:divBdr>
            <w:top w:val="none" w:sz="0" w:space="0" w:color="auto"/>
            <w:left w:val="none" w:sz="0" w:space="0" w:color="auto"/>
            <w:bottom w:val="none" w:sz="0" w:space="0" w:color="auto"/>
            <w:right w:val="none" w:sz="0" w:space="0" w:color="auto"/>
          </w:divBdr>
          <w:divsChild>
            <w:div w:id="1912612872">
              <w:marLeft w:val="0"/>
              <w:marRight w:val="0"/>
              <w:marTop w:val="0"/>
              <w:marBottom w:val="0"/>
              <w:divBdr>
                <w:top w:val="none" w:sz="0" w:space="0" w:color="auto"/>
                <w:left w:val="none" w:sz="0" w:space="0" w:color="auto"/>
                <w:bottom w:val="none" w:sz="0" w:space="0" w:color="auto"/>
                <w:right w:val="none" w:sz="0" w:space="0" w:color="auto"/>
              </w:divBdr>
            </w:div>
          </w:divsChild>
        </w:div>
        <w:div w:id="1912612979">
          <w:marLeft w:val="0"/>
          <w:marRight w:val="0"/>
          <w:marTop w:val="0"/>
          <w:marBottom w:val="0"/>
          <w:divBdr>
            <w:top w:val="none" w:sz="0" w:space="0" w:color="auto"/>
            <w:left w:val="none" w:sz="0" w:space="0" w:color="auto"/>
            <w:bottom w:val="none" w:sz="0" w:space="0" w:color="auto"/>
            <w:right w:val="none" w:sz="0" w:space="0" w:color="auto"/>
          </w:divBdr>
          <w:divsChild>
            <w:div w:id="1912612974">
              <w:marLeft w:val="0"/>
              <w:marRight w:val="0"/>
              <w:marTop w:val="0"/>
              <w:marBottom w:val="0"/>
              <w:divBdr>
                <w:top w:val="none" w:sz="0" w:space="0" w:color="auto"/>
                <w:left w:val="none" w:sz="0" w:space="0" w:color="auto"/>
                <w:bottom w:val="none" w:sz="0" w:space="0" w:color="auto"/>
                <w:right w:val="none" w:sz="0" w:space="0" w:color="auto"/>
              </w:divBdr>
            </w:div>
          </w:divsChild>
        </w:div>
        <w:div w:id="1912612981">
          <w:marLeft w:val="0"/>
          <w:marRight w:val="0"/>
          <w:marTop w:val="0"/>
          <w:marBottom w:val="0"/>
          <w:divBdr>
            <w:top w:val="none" w:sz="0" w:space="0" w:color="auto"/>
            <w:left w:val="none" w:sz="0" w:space="0" w:color="auto"/>
            <w:bottom w:val="none" w:sz="0" w:space="0" w:color="auto"/>
            <w:right w:val="none" w:sz="0" w:space="0" w:color="auto"/>
          </w:divBdr>
          <w:divsChild>
            <w:div w:id="1912612910">
              <w:marLeft w:val="0"/>
              <w:marRight w:val="0"/>
              <w:marTop w:val="0"/>
              <w:marBottom w:val="0"/>
              <w:divBdr>
                <w:top w:val="none" w:sz="0" w:space="0" w:color="auto"/>
                <w:left w:val="none" w:sz="0" w:space="0" w:color="auto"/>
                <w:bottom w:val="none" w:sz="0" w:space="0" w:color="auto"/>
                <w:right w:val="none" w:sz="0" w:space="0" w:color="auto"/>
              </w:divBdr>
            </w:div>
          </w:divsChild>
        </w:div>
        <w:div w:id="1912612995">
          <w:marLeft w:val="0"/>
          <w:marRight w:val="0"/>
          <w:marTop w:val="0"/>
          <w:marBottom w:val="0"/>
          <w:divBdr>
            <w:top w:val="none" w:sz="0" w:space="0" w:color="auto"/>
            <w:left w:val="none" w:sz="0" w:space="0" w:color="auto"/>
            <w:bottom w:val="none" w:sz="0" w:space="0" w:color="auto"/>
            <w:right w:val="none" w:sz="0" w:space="0" w:color="auto"/>
          </w:divBdr>
          <w:divsChild>
            <w:div w:id="1912613002">
              <w:marLeft w:val="0"/>
              <w:marRight w:val="0"/>
              <w:marTop w:val="0"/>
              <w:marBottom w:val="0"/>
              <w:divBdr>
                <w:top w:val="none" w:sz="0" w:space="0" w:color="auto"/>
                <w:left w:val="none" w:sz="0" w:space="0" w:color="auto"/>
                <w:bottom w:val="none" w:sz="0" w:space="0" w:color="auto"/>
                <w:right w:val="none" w:sz="0" w:space="0" w:color="auto"/>
              </w:divBdr>
            </w:div>
          </w:divsChild>
        </w:div>
        <w:div w:id="1912613006">
          <w:marLeft w:val="0"/>
          <w:marRight w:val="0"/>
          <w:marTop w:val="0"/>
          <w:marBottom w:val="0"/>
          <w:divBdr>
            <w:top w:val="none" w:sz="0" w:space="0" w:color="auto"/>
            <w:left w:val="none" w:sz="0" w:space="0" w:color="auto"/>
            <w:bottom w:val="none" w:sz="0" w:space="0" w:color="auto"/>
            <w:right w:val="none" w:sz="0" w:space="0" w:color="auto"/>
          </w:divBdr>
          <w:divsChild>
            <w:div w:id="1912612911">
              <w:marLeft w:val="0"/>
              <w:marRight w:val="0"/>
              <w:marTop w:val="0"/>
              <w:marBottom w:val="0"/>
              <w:divBdr>
                <w:top w:val="none" w:sz="0" w:space="0" w:color="auto"/>
                <w:left w:val="none" w:sz="0" w:space="0" w:color="auto"/>
                <w:bottom w:val="none" w:sz="0" w:space="0" w:color="auto"/>
                <w:right w:val="none" w:sz="0" w:space="0" w:color="auto"/>
              </w:divBdr>
            </w:div>
          </w:divsChild>
        </w:div>
        <w:div w:id="1912613011">
          <w:marLeft w:val="0"/>
          <w:marRight w:val="0"/>
          <w:marTop w:val="0"/>
          <w:marBottom w:val="0"/>
          <w:divBdr>
            <w:top w:val="none" w:sz="0" w:space="0" w:color="auto"/>
            <w:left w:val="none" w:sz="0" w:space="0" w:color="auto"/>
            <w:bottom w:val="none" w:sz="0" w:space="0" w:color="auto"/>
            <w:right w:val="none" w:sz="0" w:space="0" w:color="auto"/>
          </w:divBdr>
          <w:divsChild>
            <w:div w:id="1912612899">
              <w:marLeft w:val="0"/>
              <w:marRight w:val="0"/>
              <w:marTop w:val="0"/>
              <w:marBottom w:val="0"/>
              <w:divBdr>
                <w:top w:val="none" w:sz="0" w:space="0" w:color="auto"/>
                <w:left w:val="none" w:sz="0" w:space="0" w:color="auto"/>
                <w:bottom w:val="none" w:sz="0" w:space="0" w:color="auto"/>
                <w:right w:val="none" w:sz="0" w:space="0" w:color="auto"/>
              </w:divBdr>
            </w:div>
          </w:divsChild>
        </w:div>
        <w:div w:id="1912613013">
          <w:marLeft w:val="0"/>
          <w:marRight w:val="0"/>
          <w:marTop w:val="0"/>
          <w:marBottom w:val="0"/>
          <w:divBdr>
            <w:top w:val="none" w:sz="0" w:space="0" w:color="auto"/>
            <w:left w:val="none" w:sz="0" w:space="0" w:color="auto"/>
            <w:bottom w:val="none" w:sz="0" w:space="0" w:color="auto"/>
            <w:right w:val="none" w:sz="0" w:space="0" w:color="auto"/>
          </w:divBdr>
          <w:divsChild>
            <w:div w:id="1912612975">
              <w:marLeft w:val="0"/>
              <w:marRight w:val="0"/>
              <w:marTop w:val="0"/>
              <w:marBottom w:val="0"/>
              <w:divBdr>
                <w:top w:val="none" w:sz="0" w:space="0" w:color="auto"/>
                <w:left w:val="none" w:sz="0" w:space="0" w:color="auto"/>
                <w:bottom w:val="none" w:sz="0" w:space="0" w:color="auto"/>
                <w:right w:val="none" w:sz="0" w:space="0" w:color="auto"/>
              </w:divBdr>
            </w:div>
          </w:divsChild>
        </w:div>
        <w:div w:id="1912613023">
          <w:marLeft w:val="0"/>
          <w:marRight w:val="0"/>
          <w:marTop w:val="0"/>
          <w:marBottom w:val="0"/>
          <w:divBdr>
            <w:top w:val="none" w:sz="0" w:space="0" w:color="auto"/>
            <w:left w:val="none" w:sz="0" w:space="0" w:color="auto"/>
            <w:bottom w:val="none" w:sz="0" w:space="0" w:color="auto"/>
            <w:right w:val="none" w:sz="0" w:space="0" w:color="auto"/>
          </w:divBdr>
          <w:divsChild>
            <w:div w:id="1912612969">
              <w:marLeft w:val="0"/>
              <w:marRight w:val="0"/>
              <w:marTop w:val="0"/>
              <w:marBottom w:val="0"/>
              <w:divBdr>
                <w:top w:val="none" w:sz="0" w:space="0" w:color="auto"/>
                <w:left w:val="none" w:sz="0" w:space="0" w:color="auto"/>
                <w:bottom w:val="none" w:sz="0" w:space="0" w:color="auto"/>
                <w:right w:val="none" w:sz="0" w:space="0" w:color="auto"/>
              </w:divBdr>
            </w:div>
          </w:divsChild>
        </w:div>
        <w:div w:id="1912613024">
          <w:marLeft w:val="0"/>
          <w:marRight w:val="0"/>
          <w:marTop w:val="0"/>
          <w:marBottom w:val="0"/>
          <w:divBdr>
            <w:top w:val="none" w:sz="0" w:space="0" w:color="auto"/>
            <w:left w:val="none" w:sz="0" w:space="0" w:color="auto"/>
            <w:bottom w:val="none" w:sz="0" w:space="0" w:color="auto"/>
            <w:right w:val="none" w:sz="0" w:space="0" w:color="auto"/>
          </w:divBdr>
          <w:divsChild>
            <w:div w:id="1912613026">
              <w:marLeft w:val="0"/>
              <w:marRight w:val="0"/>
              <w:marTop w:val="0"/>
              <w:marBottom w:val="0"/>
              <w:divBdr>
                <w:top w:val="none" w:sz="0" w:space="0" w:color="auto"/>
                <w:left w:val="none" w:sz="0" w:space="0" w:color="auto"/>
                <w:bottom w:val="none" w:sz="0" w:space="0" w:color="auto"/>
                <w:right w:val="none" w:sz="0" w:space="0" w:color="auto"/>
              </w:divBdr>
            </w:div>
          </w:divsChild>
        </w:div>
        <w:div w:id="1912613033">
          <w:marLeft w:val="0"/>
          <w:marRight w:val="0"/>
          <w:marTop w:val="0"/>
          <w:marBottom w:val="0"/>
          <w:divBdr>
            <w:top w:val="none" w:sz="0" w:space="0" w:color="auto"/>
            <w:left w:val="none" w:sz="0" w:space="0" w:color="auto"/>
            <w:bottom w:val="none" w:sz="0" w:space="0" w:color="auto"/>
            <w:right w:val="none" w:sz="0" w:space="0" w:color="auto"/>
          </w:divBdr>
          <w:divsChild>
            <w:div w:id="1912612913">
              <w:marLeft w:val="0"/>
              <w:marRight w:val="0"/>
              <w:marTop w:val="0"/>
              <w:marBottom w:val="0"/>
              <w:divBdr>
                <w:top w:val="none" w:sz="0" w:space="0" w:color="auto"/>
                <w:left w:val="none" w:sz="0" w:space="0" w:color="auto"/>
                <w:bottom w:val="none" w:sz="0" w:space="0" w:color="auto"/>
                <w:right w:val="none" w:sz="0" w:space="0" w:color="auto"/>
              </w:divBdr>
            </w:div>
          </w:divsChild>
        </w:div>
        <w:div w:id="1912613035">
          <w:marLeft w:val="0"/>
          <w:marRight w:val="0"/>
          <w:marTop w:val="0"/>
          <w:marBottom w:val="0"/>
          <w:divBdr>
            <w:top w:val="none" w:sz="0" w:space="0" w:color="auto"/>
            <w:left w:val="none" w:sz="0" w:space="0" w:color="auto"/>
            <w:bottom w:val="none" w:sz="0" w:space="0" w:color="auto"/>
            <w:right w:val="none" w:sz="0" w:space="0" w:color="auto"/>
          </w:divBdr>
          <w:divsChild>
            <w:div w:id="1912613041">
              <w:marLeft w:val="0"/>
              <w:marRight w:val="0"/>
              <w:marTop w:val="0"/>
              <w:marBottom w:val="0"/>
              <w:divBdr>
                <w:top w:val="none" w:sz="0" w:space="0" w:color="auto"/>
                <w:left w:val="none" w:sz="0" w:space="0" w:color="auto"/>
                <w:bottom w:val="none" w:sz="0" w:space="0" w:color="auto"/>
                <w:right w:val="none" w:sz="0" w:space="0" w:color="auto"/>
              </w:divBdr>
            </w:div>
          </w:divsChild>
        </w:div>
        <w:div w:id="1912613036">
          <w:marLeft w:val="0"/>
          <w:marRight w:val="0"/>
          <w:marTop w:val="0"/>
          <w:marBottom w:val="0"/>
          <w:divBdr>
            <w:top w:val="none" w:sz="0" w:space="0" w:color="auto"/>
            <w:left w:val="none" w:sz="0" w:space="0" w:color="auto"/>
            <w:bottom w:val="none" w:sz="0" w:space="0" w:color="auto"/>
            <w:right w:val="none" w:sz="0" w:space="0" w:color="auto"/>
          </w:divBdr>
          <w:divsChild>
            <w:div w:id="1912613025">
              <w:marLeft w:val="0"/>
              <w:marRight w:val="0"/>
              <w:marTop w:val="0"/>
              <w:marBottom w:val="0"/>
              <w:divBdr>
                <w:top w:val="none" w:sz="0" w:space="0" w:color="auto"/>
                <w:left w:val="none" w:sz="0" w:space="0" w:color="auto"/>
                <w:bottom w:val="none" w:sz="0" w:space="0" w:color="auto"/>
                <w:right w:val="none" w:sz="0" w:space="0" w:color="auto"/>
              </w:divBdr>
            </w:div>
          </w:divsChild>
        </w:div>
        <w:div w:id="1912613040">
          <w:marLeft w:val="0"/>
          <w:marRight w:val="0"/>
          <w:marTop w:val="0"/>
          <w:marBottom w:val="0"/>
          <w:divBdr>
            <w:top w:val="none" w:sz="0" w:space="0" w:color="auto"/>
            <w:left w:val="none" w:sz="0" w:space="0" w:color="auto"/>
            <w:bottom w:val="none" w:sz="0" w:space="0" w:color="auto"/>
            <w:right w:val="none" w:sz="0" w:space="0" w:color="auto"/>
          </w:divBdr>
          <w:divsChild>
            <w:div w:id="1912612858">
              <w:marLeft w:val="0"/>
              <w:marRight w:val="0"/>
              <w:marTop w:val="0"/>
              <w:marBottom w:val="0"/>
              <w:divBdr>
                <w:top w:val="none" w:sz="0" w:space="0" w:color="auto"/>
                <w:left w:val="none" w:sz="0" w:space="0" w:color="auto"/>
                <w:bottom w:val="none" w:sz="0" w:space="0" w:color="auto"/>
                <w:right w:val="none" w:sz="0" w:space="0" w:color="auto"/>
              </w:divBdr>
            </w:div>
          </w:divsChild>
        </w:div>
        <w:div w:id="1912613042">
          <w:marLeft w:val="0"/>
          <w:marRight w:val="0"/>
          <w:marTop w:val="0"/>
          <w:marBottom w:val="0"/>
          <w:divBdr>
            <w:top w:val="none" w:sz="0" w:space="0" w:color="auto"/>
            <w:left w:val="none" w:sz="0" w:space="0" w:color="auto"/>
            <w:bottom w:val="none" w:sz="0" w:space="0" w:color="auto"/>
            <w:right w:val="none" w:sz="0" w:space="0" w:color="auto"/>
          </w:divBdr>
          <w:divsChild>
            <w:div w:id="1912612900">
              <w:marLeft w:val="0"/>
              <w:marRight w:val="0"/>
              <w:marTop w:val="0"/>
              <w:marBottom w:val="0"/>
              <w:divBdr>
                <w:top w:val="none" w:sz="0" w:space="0" w:color="auto"/>
                <w:left w:val="none" w:sz="0" w:space="0" w:color="auto"/>
                <w:bottom w:val="none" w:sz="0" w:space="0" w:color="auto"/>
                <w:right w:val="none" w:sz="0" w:space="0" w:color="auto"/>
              </w:divBdr>
            </w:div>
          </w:divsChild>
        </w:div>
        <w:div w:id="1912613045">
          <w:marLeft w:val="0"/>
          <w:marRight w:val="0"/>
          <w:marTop w:val="0"/>
          <w:marBottom w:val="0"/>
          <w:divBdr>
            <w:top w:val="none" w:sz="0" w:space="0" w:color="auto"/>
            <w:left w:val="none" w:sz="0" w:space="0" w:color="auto"/>
            <w:bottom w:val="none" w:sz="0" w:space="0" w:color="auto"/>
            <w:right w:val="none" w:sz="0" w:space="0" w:color="auto"/>
          </w:divBdr>
          <w:divsChild>
            <w:div w:id="19126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2857">
      <w:marLeft w:val="0"/>
      <w:marRight w:val="0"/>
      <w:marTop w:val="0"/>
      <w:marBottom w:val="0"/>
      <w:divBdr>
        <w:top w:val="none" w:sz="0" w:space="0" w:color="auto"/>
        <w:left w:val="none" w:sz="0" w:space="0" w:color="auto"/>
        <w:bottom w:val="none" w:sz="0" w:space="0" w:color="auto"/>
        <w:right w:val="none" w:sz="0" w:space="0" w:color="auto"/>
      </w:divBdr>
      <w:divsChild>
        <w:div w:id="1912612863">
          <w:marLeft w:val="0"/>
          <w:marRight w:val="0"/>
          <w:marTop w:val="100"/>
          <w:marBottom w:val="136"/>
          <w:divBdr>
            <w:top w:val="none" w:sz="0" w:space="0" w:color="auto"/>
            <w:left w:val="none" w:sz="0" w:space="0" w:color="auto"/>
            <w:bottom w:val="none" w:sz="0" w:space="0" w:color="auto"/>
            <w:right w:val="none" w:sz="0" w:space="0" w:color="auto"/>
          </w:divBdr>
        </w:div>
        <w:div w:id="1912612875">
          <w:marLeft w:val="0"/>
          <w:marRight w:val="0"/>
          <w:marTop w:val="100"/>
          <w:marBottom w:val="136"/>
          <w:divBdr>
            <w:top w:val="none" w:sz="0" w:space="0" w:color="auto"/>
            <w:left w:val="none" w:sz="0" w:space="0" w:color="auto"/>
            <w:bottom w:val="none" w:sz="0" w:space="0" w:color="auto"/>
            <w:right w:val="none" w:sz="0" w:space="0" w:color="auto"/>
          </w:divBdr>
        </w:div>
        <w:div w:id="1912612963">
          <w:marLeft w:val="0"/>
          <w:marRight w:val="0"/>
          <w:marTop w:val="100"/>
          <w:marBottom w:val="136"/>
          <w:divBdr>
            <w:top w:val="none" w:sz="0" w:space="0" w:color="auto"/>
            <w:left w:val="none" w:sz="0" w:space="0" w:color="auto"/>
            <w:bottom w:val="none" w:sz="0" w:space="0" w:color="auto"/>
            <w:right w:val="none" w:sz="0" w:space="0" w:color="auto"/>
          </w:divBdr>
        </w:div>
      </w:divsChild>
    </w:div>
    <w:div w:id="1912612861">
      <w:marLeft w:val="0"/>
      <w:marRight w:val="0"/>
      <w:marTop w:val="0"/>
      <w:marBottom w:val="0"/>
      <w:divBdr>
        <w:top w:val="none" w:sz="0" w:space="0" w:color="auto"/>
        <w:left w:val="none" w:sz="0" w:space="0" w:color="auto"/>
        <w:bottom w:val="none" w:sz="0" w:space="0" w:color="auto"/>
        <w:right w:val="none" w:sz="0" w:space="0" w:color="auto"/>
      </w:divBdr>
    </w:div>
    <w:div w:id="1912612878">
      <w:marLeft w:val="0"/>
      <w:marRight w:val="0"/>
      <w:marTop w:val="0"/>
      <w:marBottom w:val="0"/>
      <w:divBdr>
        <w:top w:val="none" w:sz="0" w:space="0" w:color="auto"/>
        <w:left w:val="none" w:sz="0" w:space="0" w:color="auto"/>
        <w:bottom w:val="none" w:sz="0" w:space="0" w:color="auto"/>
        <w:right w:val="none" w:sz="0" w:space="0" w:color="auto"/>
      </w:divBdr>
    </w:div>
    <w:div w:id="1912612891">
      <w:marLeft w:val="0"/>
      <w:marRight w:val="0"/>
      <w:marTop w:val="0"/>
      <w:marBottom w:val="0"/>
      <w:divBdr>
        <w:top w:val="none" w:sz="0" w:space="0" w:color="auto"/>
        <w:left w:val="none" w:sz="0" w:space="0" w:color="auto"/>
        <w:bottom w:val="none" w:sz="0" w:space="0" w:color="auto"/>
        <w:right w:val="none" w:sz="0" w:space="0" w:color="auto"/>
      </w:divBdr>
      <w:divsChild>
        <w:div w:id="1912612912">
          <w:marLeft w:val="0"/>
          <w:marRight w:val="0"/>
          <w:marTop w:val="0"/>
          <w:marBottom w:val="480"/>
          <w:divBdr>
            <w:top w:val="single" w:sz="6" w:space="24" w:color="0095CD"/>
            <w:left w:val="single" w:sz="6" w:space="24" w:color="0095CD"/>
            <w:bottom w:val="single" w:sz="6" w:space="24" w:color="0095CD"/>
            <w:right w:val="single" w:sz="6" w:space="24" w:color="0095CD"/>
          </w:divBdr>
        </w:div>
      </w:divsChild>
    </w:div>
    <w:div w:id="1912612901">
      <w:marLeft w:val="0"/>
      <w:marRight w:val="0"/>
      <w:marTop w:val="0"/>
      <w:marBottom w:val="0"/>
      <w:divBdr>
        <w:top w:val="none" w:sz="0" w:space="0" w:color="auto"/>
        <w:left w:val="none" w:sz="0" w:space="0" w:color="auto"/>
        <w:bottom w:val="none" w:sz="0" w:space="0" w:color="auto"/>
        <w:right w:val="none" w:sz="0" w:space="0" w:color="auto"/>
      </w:divBdr>
    </w:div>
    <w:div w:id="1912612906">
      <w:marLeft w:val="0"/>
      <w:marRight w:val="0"/>
      <w:marTop w:val="0"/>
      <w:marBottom w:val="0"/>
      <w:divBdr>
        <w:top w:val="none" w:sz="0" w:space="0" w:color="auto"/>
        <w:left w:val="none" w:sz="0" w:space="0" w:color="auto"/>
        <w:bottom w:val="none" w:sz="0" w:space="0" w:color="auto"/>
        <w:right w:val="none" w:sz="0" w:space="0" w:color="auto"/>
      </w:divBdr>
      <w:divsChild>
        <w:div w:id="1912612905">
          <w:marLeft w:val="675"/>
          <w:marRight w:val="675"/>
          <w:marTop w:val="300"/>
          <w:marBottom w:val="300"/>
          <w:divBdr>
            <w:top w:val="single" w:sz="12" w:space="19" w:color="7AC743"/>
            <w:left w:val="single" w:sz="12" w:space="23" w:color="7AC743"/>
            <w:bottom w:val="single" w:sz="12" w:space="19" w:color="7AC743"/>
            <w:right w:val="single" w:sz="12" w:space="23" w:color="7AC743"/>
          </w:divBdr>
          <w:divsChild>
            <w:div w:id="1912612996">
              <w:marLeft w:val="0"/>
              <w:marRight w:val="0"/>
              <w:marTop w:val="225"/>
              <w:marBottom w:val="225"/>
              <w:divBdr>
                <w:top w:val="none" w:sz="0" w:space="0" w:color="auto"/>
                <w:left w:val="none" w:sz="0" w:space="0" w:color="auto"/>
                <w:bottom w:val="none" w:sz="0" w:space="0" w:color="auto"/>
                <w:right w:val="none" w:sz="0" w:space="0" w:color="auto"/>
              </w:divBdr>
            </w:div>
            <w:div w:id="191261303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12612924">
      <w:marLeft w:val="0"/>
      <w:marRight w:val="0"/>
      <w:marTop w:val="0"/>
      <w:marBottom w:val="0"/>
      <w:divBdr>
        <w:top w:val="none" w:sz="0" w:space="0" w:color="auto"/>
        <w:left w:val="none" w:sz="0" w:space="0" w:color="auto"/>
        <w:bottom w:val="none" w:sz="0" w:space="0" w:color="auto"/>
        <w:right w:val="none" w:sz="0" w:space="0" w:color="auto"/>
      </w:divBdr>
    </w:div>
    <w:div w:id="1912612926">
      <w:marLeft w:val="0"/>
      <w:marRight w:val="0"/>
      <w:marTop w:val="0"/>
      <w:marBottom w:val="0"/>
      <w:divBdr>
        <w:top w:val="none" w:sz="0" w:space="0" w:color="auto"/>
        <w:left w:val="none" w:sz="0" w:space="0" w:color="auto"/>
        <w:bottom w:val="none" w:sz="0" w:space="0" w:color="auto"/>
        <w:right w:val="none" w:sz="0" w:space="0" w:color="auto"/>
      </w:divBdr>
    </w:div>
    <w:div w:id="1912612928">
      <w:marLeft w:val="0"/>
      <w:marRight w:val="0"/>
      <w:marTop w:val="0"/>
      <w:marBottom w:val="0"/>
      <w:divBdr>
        <w:top w:val="none" w:sz="0" w:space="0" w:color="auto"/>
        <w:left w:val="none" w:sz="0" w:space="0" w:color="auto"/>
        <w:bottom w:val="none" w:sz="0" w:space="0" w:color="auto"/>
        <w:right w:val="none" w:sz="0" w:space="0" w:color="auto"/>
      </w:divBdr>
    </w:div>
    <w:div w:id="1912612929">
      <w:marLeft w:val="0"/>
      <w:marRight w:val="0"/>
      <w:marTop w:val="0"/>
      <w:marBottom w:val="0"/>
      <w:divBdr>
        <w:top w:val="none" w:sz="0" w:space="0" w:color="auto"/>
        <w:left w:val="none" w:sz="0" w:space="0" w:color="auto"/>
        <w:bottom w:val="none" w:sz="0" w:space="0" w:color="auto"/>
        <w:right w:val="none" w:sz="0" w:space="0" w:color="auto"/>
      </w:divBdr>
      <w:divsChild>
        <w:div w:id="1912612972">
          <w:marLeft w:val="0"/>
          <w:marRight w:val="0"/>
          <w:marTop w:val="0"/>
          <w:marBottom w:val="0"/>
          <w:divBdr>
            <w:top w:val="none" w:sz="0" w:space="0" w:color="auto"/>
            <w:left w:val="none" w:sz="0" w:space="0" w:color="auto"/>
            <w:bottom w:val="none" w:sz="0" w:space="0" w:color="auto"/>
            <w:right w:val="none" w:sz="0" w:space="0" w:color="auto"/>
          </w:divBdr>
        </w:div>
      </w:divsChild>
    </w:div>
    <w:div w:id="1912612936">
      <w:marLeft w:val="0"/>
      <w:marRight w:val="0"/>
      <w:marTop w:val="0"/>
      <w:marBottom w:val="0"/>
      <w:divBdr>
        <w:top w:val="none" w:sz="0" w:space="0" w:color="auto"/>
        <w:left w:val="none" w:sz="0" w:space="0" w:color="auto"/>
        <w:bottom w:val="none" w:sz="0" w:space="0" w:color="auto"/>
        <w:right w:val="none" w:sz="0" w:space="0" w:color="auto"/>
      </w:divBdr>
    </w:div>
    <w:div w:id="1912612941">
      <w:marLeft w:val="0"/>
      <w:marRight w:val="0"/>
      <w:marTop w:val="0"/>
      <w:marBottom w:val="0"/>
      <w:divBdr>
        <w:top w:val="none" w:sz="0" w:space="0" w:color="auto"/>
        <w:left w:val="none" w:sz="0" w:space="0" w:color="auto"/>
        <w:bottom w:val="none" w:sz="0" w:space="0" w:color="auto"/>
        <w:right w:val="none" w:sz="0" w:space="0" w:color="auto"/>
      </w:divBdr>
    </w:div>
    <w:div w:id="1912612942">
      <w:marLeft w:val="0"/>
      <w:marRight w:val="0"/>
      <w:marTop w:val="0"/>
      <w:marBottom w:val="0"/>
      <w:divBdr>
        <w:top w:val="none" w:sz="0" w:space="0" w:color="auto"/>
        <w:left w:val="none" w:sz="0" w:space="0" w:color="auto"/>
        <w:bottom w:val="none" w:sz="0" w:space="0" w:color="auto"/>
        <w:right w:val="none" w:sz="0" w:space="0" w:color="auto"/>
      </w:divBdr>
    </w:div>
    <w:div w:id="1912612943">
      <w:marLeft w:val="0"/>
      <w:marRight w:val="0"/>
      <w:marTop w:val="0"/>
      <w:marBottom w:val="0"/>
      <w:divBdr>
        <w:top w:val="none" w:sz="0" w:space="0" w:color="auto"/>
        <w:left w:val="none" w:sz="0" w:space="0" w:color="auto"/>
        <w:bottom w:val="none" w:sz="0" w:space="0" w:color="auto"/>
        <w:right w:val="none" w:sz="0" w:space="0" w:color="auto"/>
      </w:divBdr>
    </w:div>
    <w:div w:id="1912612947">
      <w:marLeft w:val="0"/>
      <w:marRight w:val="0"/>
      <w:marTop w:val="0"/>
      <w:marBottom w:val="0"/>
      <w:divBdr>
        <w:top w:val="none" w:sz="0" w:space="0" w:color="auto"/>
        <w:left w:val="none" w:sz="0" w:space="0" w:color="auto"/>
        <w:bottom w:val="none" w:sz="0" w:space="0" w:color="auto"/>
        <w:right w:val="none" w:sz="0" w:space="0" w:color="auto"/>
      </w:divBdr>
    </w:div>
    <w:div w:id="1912612949">
      <w:marLeft w:val="0"/>
      <w:marRight w:val="0"/>
      <w:marTop w:val="0"/>
      <w:marBottom w:val="0"/>
      <w:divBdr>
        <w:top w:val="none" w:sz="0" w:space="0" w:color="auto"/>
        <w:left w:val="none" w:sz="0" w:space="0" w:color="auto"/>
        <w:bottom w:val="none" w:sz="0" w:space="0" w:color="auto"/>
        <w:right w:val="none" w:sz="0" w:space="0" w:color="auto"/>
      </w:divBdr>
      <w:divsChild>
        <w:div w:id="1912612874">
          <w:marLeft w:val="547"/>
          <w:marRight w:val="0"/>
          <w:marTop w:val="115"/>
          <w:marBottom w:val="0"/>
          <w:divBdr>
            <w:top w:val="none" w:sz="0" w:space="0" w:color="auto"/>
            <w:left w:val="none" w:sz="0" w:space="0" w:color="auto"/>
            <w:bottom w:val="none" w:sz="0" w:space="0" w:color="auto"/>
            <w:right w:val="none" w:sz="0" w:space="0" w:color="auto"/>
          </w:divBdr>
        </w:div>
        <w:div w:id="1912612922">
          <w:marLeft w:val="547"/>
          <w:marRight w:val="0"/>
          <w:marTop w:val="115"/>
          <w:marBottom w:val="0"/>
          <w:divBdr>
            <w:top w:val="none" w:sz="0" w:space="0" w:color="auto"/>
            <w:left w:val="none" w:sz="0" w:space="0" w:color="auto"/>
            <w:bottom w:val="none" w:sz="0" w:space="0" w:color="auto"/>
            <w:right w:val="none" w:sz="0" w:space="0" w:color="auto"/>
          </w:divBdr>
        </w:div>
        <w:div w:id="1912612931">
          <w:marLeft w:val="547"/>
          <w:marRight w:val="0"/>
          <w:marTop w:val="115"/>
          <w:marBottom w:val="0"/>
          <w:divBdr>
            <w:top w:val="none" w:sz="0" w:space="0" w:color="auto"/>
            <w:left w:val="none" w:sz="0" w:space="0" w:color="auto"/>
            <w:bottom w:val="none" w:sz="0" w:space="0" w:color="auto"/>
            <w:right w:val="none" w:sz="0" w:space="0" w:color="auto"/>
          </w:divBdr>
        </w:div>
      </w:divsChild>
    </w:div>
    <w:div w:id="1912612951">
      <w:marLeft w:val="0"/>
      <w:marRight w:val="0"/>
      <w:marTop w:val="0"/>
      <w:marBottom w:val="0"/>
      <w:divBdr>
        <w:top w:val="none" w:sz="0" w:space="0" w:color="auto"/>
        <w:left w:val="none" w:sz="0" w:space="0" w:color="auto"/>
        <w:bottom w:val="none" w:sz="0" w:space="0" w:color="auto"/>
        <w:right w:val="none" w:sz="0" w:space="0" w:color="auto"/>
      </w:divBdr>
      <w:divsChild>
        <w:div w:id="1912612985">
          <w:marLeft w:val="0"/>
          <w:marRight w:val="-30000"/>
          <w:marTop w:val="150"/>
          <w:marBottom w:val="0"/>
          <w:divBdr>
            <w:top w:val="none" w:sz="0" w:space="0" w:color="auto"/>
            <w:left w:val="none" w:sz="0" w:space="0" w:color="auto"/>
            <w:bottom w:val="none" w:sz="0" w:space="0" w:color="auto"/>
            <w:right w:val="none" w:sz="0" w:space="0" w:color="auto"/>
          </w:divBdr>
        </w:div>
        <w:div w:id="1912613037">
          <w:marLeft w:val="0"/>
          <w:marRight w:val="-30000"/>
          <w:marTop w:val="150"/>
          <w:marBottom w:val="0"/>
          <w:divBdr>
            <w:top w:val="none" w:sz="0" w:space="0" w:color="auto"/>
            <w:left w:val="none" w:sz="0" w:space="0" w:color="auto"/>
            <w:bottom w:val="none" w:sz="0" w:space="0" w:color="auto"/>
            <w:right w:val="none" w:sz="0" w:space="0" w:color="auto"/>
          </w:divBdr>
        </w:div>
      </w:divsChild>
    </w:div>
    <w:div w:id="1912612957">
      <w:marLeft w:val="0"/>
      <w:marRight w:val="0"/>
      <w:marTop w:val="0"/>
      <w:marBottom w:val="0"/>
      <w:divBdr>
        <w:top w:val="none" w:sz="0" w:space="0" w:color="auto"/>
        <w:left w:val="none" w:sz="0" w:space="0" w:color="auto"/>
        <w:bottom w:val="none" w:sz="0" w:space="0" w:color="auto"/>
        <w:right w:val="none" w:sz="0" w:space="0" w:color="auto"/>
      </w:divBdr>
    </w:div>
    <w:div w:id="1912612964">
      <w:marLeft w:val="0"/>
      <w:marRight w:val="0"/>
      <w:marTop w:val="0"/>
      <w:marBottom w:val="0"/>
      <w:divBdr>
        <w:top w:val="none" w:sz="0" w:space="0" w:color="auto"/>
        <w:left w:val="none" w:sz="0" w:space="0" w:color="auto"/>
        <w:bottom w:val="none" w:sz="0" w:space="0" w:color="auto"/>
        <w:right w:val="none" w:sz="0" w:space="0" w:color="auto"/>
      </w:divBdr>
    </w:div>
    <w:div w:id="1912612970">
      <w:marLeft w:val="0"/>
      <w:marRight w:val="0"/>
      <w:marTop w:val="0"/>
      <w:marBottom w:val="0"/>
      <w:divBdr>
        <w:top w:val="none" w:sz="0" w:space="0" w:color="auto"/>
        <w:left w:val="none" w:sz="0" w:space="0" w:color="auto"/>
        <w:bottom w:val="none" w:sz="0" w:space="0" w:color="auto"/>
        <w:right w:val="none" w:sz="0" w:space="0" w:color="auto"/>
      </w:divBdr>
      <w:divsChild>
        <w:div w:id="1912612832">
          <w:marLeft w:val="0"/>
          <w:marRight w:val="0"/>
          <w:marTop w:val="0"/>
          <w:marBottom w:val="0"/>
          <w:divBdr>
            <w:top w:val="none" w:sz="0" w:space="0" w:color="auto"/>
            <w:left w:val="none" w:sz="0" w:space="0" w:color="auto"/>
            <w:bottom w:val="none" w:sz="0" w:space="0" w:color="auto"/>
            <w:right w:val="none" w:sz="0" w:space="0" w:color="auto"/>
          </w:divBdr>
          <w:divsChild>
            <w:div w:id="1912612932">
              <w:marLeft w:val="0"/>
              <w:marRight w:val="0"/>
              <w:marTop w:val="0"/>
              <w:marBottom w:val="0"/>
              <w:divBdr>
                <w:top w:val="none" w:sz="0" w:space="0" w:color="auto"/>
                <w:left w:val="none" w:sz="0" w:space="0" w:color="auto"/>
                <w:bottom w:val="none" w:sz="0" w:space="0" w:color="auto"/>
                <w:right w:val="none" w:sz="0" w:space="0" w:color="auto"/>
              </w:divBdr>
              <w:divsChild>
                <w:div w:id="1912612988">
                  <w:marLeft w:val="0"/>
                  <w:marRight w:val="0"/>
                  <w:marTop w:val="0"/>
                  <w:marBottom w:val="0"/>
                  <w:divBdr>
                    <w:top w:val="none" w:sz="0" w:space="0" w:color="auto"/>
                    <w:left w:val="none" w:sz="0" w:space="0" w:color="auto"/>
                    <w:bottom w:val="none" w:sz="0" w:space="0" w:color="auto"/>
                    <w:right w:val="none" w:sz="0" w:space="0" w:color="auto"/>
                  </w:divBdr>
                  <w:divsChild>
                    <w:div w:id="1912612883">
                      <w:marLeft w:val="0"/>
                      <w:marRight w:val="0"/>
                      <w:marTop w:val="0"/>
                      <w:marBottom w:val="0"/>
                      <w:divBdr>
                        <w:top w:val="none" w:sz="0" w:space="0" w:color="auto"/>
                        <w:left w:val="none" w:sz="0" w:space="0" w:color="auto"/>
                        <w:bottom w:val="none" w:sz="0" w:space="0" w:color="auto"/>
                        <w:right w:val="none" w:sz="0" w:space="0" w:color="auto"/>
                      </w:divBdr>
                      <w:divsChild>
                        <w:div w:id="1912612841">
                          <w:marLeft w:val="0"/>
                          <w:marRight w:val="0"/>
                          <w:marTop w:val="0"/>
                          <w:marBottom w:val="0"/>
                          <w:divBdr>
                            <w:top w:val="none" w:sz="0" w:space="0" w:color="auto"/>
                            <w:left w:val="none" w:sz="0" w:space="0" w:color="auto"/>
                            <w:bottom w:val="none" w:sz="0" w:space="0" w:color="auto"/>
                            <w:right w:val="none" w:sz="0" w:space="0" w:color="auto"/>
                          </w:divBdr>
                          <w:divsChild>
                            <w:div w:id="191261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612873">
          <w:marLeft w:val="0"/>
          <w:marRight w:val="0"/>
          <w:marTop w:val="0"/>
          <w:marBottom w:val="0"/>
          <w:divBdr>
            <w:top w:val="none" w:sz="0" w:space="0" w:color="auto"/>
            <w:left w:val="none" w:sz="0" w:space="0" w:color="auto"/>
            <w:bottom w:val="none" w:sz="0" w:space="0" w:color="auto"/>
            <w:right w:val="none" w:sz="0" w:space="0" w:color="auto"/>
          </w:divBdr>
          <w:divsChild>
            <w:div w:id="1912612909">
              <w:marLeft w:val="0"/>
              <w:marRight w:val="0"/>
              <w:marTop w:val="0"/>
              <w:marBottom w:val="0"/>
              <w:divBdr>
                <w:top w:val="none" w:sz="0" w:space="0" w:color="auto"/>
                <w:left w:val="none" w:sz="0" w:space="0" w:color="auto"/>
                <w:bottom w:val="none" w:sz="0" w:space="0" w:color="auto"/>
                <w:right w:val="none" w:sz="0" w:space="0" w:color="auto"/>
              </w:divBdr>
              <w:divsChild>
                <w:div w:id="1912612868">
                  <w:marLeft w:val="0"/>
                  <w:marRight w:val="0"/>
                  <w:marTop w:val="0"/>
                  <w:marBottom w:val="0"/>
                  <w:divBdr>
                    <w:top w:val="none" w:sz="0" w:space="0" w:color="auto"/>
                    <w:left w:val="none" w:sz="0" w:space="0" w:color="auto"/>
                    <w:bottom w:val="none" w:sz="0" w:space="0" w:color="auto"/>
                    <w:right w:val="none" w:sz="0" w:space="0" w:color="auto"/>
                  </w:divBdr>
                </w:div>
                <w:div w:id="1912612927">
                  <w:marLeft w:val="0"/>
                  <w:marRight w:val="0"/>
                  <w:marTop w:val="0"/>
                  <w:marBottom w:val="0"/>
                  <w:divBdr>
                    <w:top w:val="none" w:sz="0" w:space="0" w:color="auto"/>
                    <w:left w:val="none" w:sz="0" w:space="0" w:color="auto"/>
                    <w:bottom w:val="none" w:sz="0" w:space="0" w:color="auto"/>
                    <w:right w:val="none" w:sz="0" w:space="0" w:color="auto"/>
                  </w:divBdr>
                  <w:divsChild>
                    <w:div w:id="1912613039">
                      <w:marLeft w:val="0"/>
                      <w:marRight w:val="0"/>
                      <w:marTop w:val="0"/>
                      <w:marBottom w:val="0"/>
                      <w:divBdr>
                        <w:top w:val="none" w:sz="0" w:space="0" w:color="auto"/>
                        <w:left w:val="none" w:sz="0" w:space="0" w:color="auto"/>
                        <w:bottom w:val="none" w:sz="0" w:space="0" w:color="auto"/>
                        <w:right w:val="none" w:sz="0" w:space="0" w:color="auto"/>
                      </w:divBdr>
                      <w:divsChild>
                        <w:div w:id="1912612935">
                          <w:marLeft w:val="0"/>
                          <w:marRight w:val="0"/>
                          <w:marTop w:val="0"/>
                          <w:marBottom w:val="0"/>
                          <w:divBdr>
                            <w:top w:val="none" w:sz="0" w:space="0" w:color="auto"/>
                            <w:left w:val="none" w:sz="0" w:space="0" w:color="auto"/>
                            <w:bottom w:val="none" w:sz="0" w:space="0" w:color="auto"/>
                            <w:right w:val="none" w:sz="0" w:space="0" w:color="auto"/>
                          </w:divBdr>
                          <w:divsChild>
                            <w:div w:id="19126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3007">
              <w:marLeft w:val="0"/>
              <w:marRight w:val="0"/>
              <w:marTop w:val="0"/>
              <w:marBottom w:val="0"/>
              <w:divBdr>
                <w:top w:val="none" w:sz="0" w:space="0" w:color="auto"/>
                <w:left w:val="none" w:sz="0" w:space="0" w:color="auto"/>
                <w:bottom w:val="none" w:sz="0" w:space="0" w:color="auto"/>
                <w:right w:val="none" w:sz="0" w:space="0" w:color="auto"/>
              </w:divBdr>
              <w:divsChild>
                <w:div w:id="1912612946">
                  <w:marLeft w:val="0"/>
                  <w:marRight w:val="0"/>
                  <w:marTop w:val="0"/>
                  <w:marBottom w:val="0"/>
                  <w:divBdr>
                    <w:top w:val="none" w:sz="0" w:space="0" w:color="auto"/>
                    <w:left w:val="none" w:sz="0" w:space="0" w:color="auto"/>
                    <w:bottom w:val="none" w:sz="0" w:space="0" w:color="auto"/>
                    <w:right w:val="none" w:sz="0" w:space="0" w:color="auto"/>
                  </w:divBdr>
                  <w:divsChild>
                    <w:div w:id="1912612984">
                      <w:marLeft w:val="0"/>
                      <w:marRight w:val="0"/>
                      <w:marTop w:val="0"/>
                      <w:marBottom w:val="0"/>
                      <w:divBdr>
                        <w:top w:val="none" w:sz="0" w:space="0" w:color="auto"/>
                        <w:left w:val="none" w:sz="0" w:space="0" w:color="auto"/>
                        <w:bottom w:val="none" w:sz="0" w:space="0" w:color="auto"/>
                        <w:right w:val="none" w:sz="0" w:space="0" w:color="auto"/>
                      </w:divBdr>
                      <w:divsChild>
                        <w:div w:id="1912612879">
                          <w:marLeft w:val="0"/>
                          <w:marRight w:val="0"/>
                          <w:marTop w:val="0"/>
                          <w:marBottom w:val="0"/>
                          <w:divBdr>
                            <w:top w:val="none" w:sz="0" w:space="0" w:color="auto"/>
                            <w:left w:val="none" w:sz="0" w:space="0" w:color="auto"/>
                            <w:bottom w:val="none" w:sz="0" w:space="0" w:color="auto"/>
                            <w:right w:val="none" w:sz="0" w:space="0" w:color="auto"/>
                          </w:divBdr>
                          <w:divsChild>
                            <w:div w:id="1912612973">
                              <w:marLeft w:val="0"/>
                              <w:marRight w:val="0"/>
                              <w:marTop w:val="0"/>
                              <w:marBottom w:val="0"/>
                              <w:divBdr>
                                <w:top w:val="none" w:sz="0" w:space="0" w:color="auto"/>
                                <w:left w:val="none" w:sz="0" w:space="0" w:color="auto"/>
                                <w:bottom w:val="none" w:sz="0" w:space="0" w:color="auto"/>
                                <w:right w:val="none" w:sz="0" w:space="0" w:color="auto"/>
                              </w:divBdr>
                              <w:divsChild>
                                <w:div w:id="19126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2892">
          <w:marLeft w:val="0"/>
          <w:marRight w:val="0"/>
          <w:marTop w:val="0"/>
          <w:marBottom w:val="0"/>
          <w:divBdr>
            <w:top w:val="none" w:sz="0" w:space="0" w:color="auto"/>
            <w:left w:val="none" w:sz="0" w:space="0" w:color="auto"/>
            <w:bottom w:val="none" w:sz="0" w:space="0" w:color="auto"/>
            <w:right w:val="none" w:sz="0" w:space="0" w:color="auto"/>
          </w:divBdr>
          <w:divsChild>
            <w:div w:id="1912612844">
              <w:marLeft w:val="0"/>
              <w:marRight w:val="0"/>
              <w:marTop w:val="0"/>
              <w:marBottom w:val="0"/>
              <w:divBdr>
                <w:top w:val="none" w:sz="0" w:space="0" w:color="auto"/>
                <w:left w:val="none" w:sz="0" w:space="0" w:color="auto"/>
                <w:bottom w:val="none" w:sz="0" w:space="0" w:color="auto"/>
                <w:right w:val="none" w:sz="0" w:space="0" w:color="auto"/>
              </w:divBdr>
              <w:divsChild>
                <w:div w:id="1912612890">
                  <w:marLeft w:val="0"/>
                  <w:marRight w:val="0"/>
                  <w:marTop w:val="0"/>
                  <w:marBottom w:val="0"/>
                  <w:divBdr>
                    <w:top w:val="none" w:sz="0" w:space="0" w:color="auto"/>
                    <w:left w:val="none" w:sz="0" w:space="0" w:color="auto"/>
                    <w:bottom w:val="none" w:sz="0" w:space="0" w:color="auto"/>
                    <w:right w:val="none" w:sz="0" w:space="0" w:color="auto"/>
                  </w:divBdr>
                  <w:divsChild>
                    <w:div w:id="1912612938">
                      <w:marLeft w:val="0"/>
                      <w:marRight w:val="0"/>
                      <w:marTop w:val="0"/>
                      <w:marBottom w:val="0"/>
                      <w:divBdr>
                        <w:top w:val="none" w:sz="0" w:space="0" w:color="auto"/>
                        <w:left w:val="none" w:sz="0" w:space="0" w:color="auto"/>
                        <w:bottom w:val="none" w:sz="0" w:space="0" w:color="auto"/>
                        <w:right w:val="none" w:sz="0" w:space="0" w:color="auto"/>
                      </w:divBdr>
                    </w:div>
                    <w:div w:id="1912612944">
                      <w:marLeft w:val="0"/>
                      <w:marRight w:val="0"/>
                      <w:marTop w:val="0"/>
                      <w:marBottom w:val="0"/>
                      <w:divBdr>
                        <w:top w:val="none" w:sz="0" w:space="0" w:color="auto"/>
                        <w:left w:val="none" w:sz="0" w:space="0" w:color="auto"/>
                        <w:bottom w:val="none" w:sz="0" w:space="0" w:color="auto"/>
                        <w:right w:val="none" w:sz="0" w:space="0" w:color="auto"/>
                      </w:divBdr>
                      <w:divsChild>
                        <w:div w:id="1912612838">
                          <w:marLeft w:val="0"/>
                          <w:marRight w:val="0"/>
                          <w:marTop w:val="0"/>
                          <w:marBottom w:val="0"/>
                          <w:divBdr>
                            <w:top w:val="none" w:sz="0" w:space="0" w:color="auto"/>
                            <w:left w:val="none" w:sz="0" w:space="0" w:color="auto"/>
                            <w:bottom w:val="none" w:sz="0" w:space="0" w:color="auto"/>
                            <w:right w:val="none" w:sz="0" w:space="0" w:color="auto"/>
                          </w:divBdr>
                          <w:divsChild>
                            <w:div w:id="1912612956">
                              <w:marLeft w:val="0"/>
                              <w:marRight w:val="0"/>
                              <w:marTop w:val="0"/>
                              <w:marBottom w:val="0"/>
                              <w:divBdr>
                                <w:top w:val="none" w:sz="0" w:space="0" w:color="auto"/>
                                <w:left w:val="none" w:sz="0" w:space="0" w:color="auto"/>
                                <w:bottom w:val="none" w:sz="0" w:space="0" w:color="auto"/>
                                <w:right w:val="none" w:sz="0" w:space="0" w:color="auto"/>
                              </w:divBdr>
                              <w:divsChild>
                                <w:div w:id="1912612990">
                                  <w:marLeft w:val="0"/>
                                  <w:marRight w:val="0"/>
                                  <w:marTop w:val="0"/>
                                  <w:marBottom w:val="0"/>
                                  <w:divBdr>
                                    <w:top w:val="none" w:sz="0" w:space="0" w:color="auto"/>
                                    <w:left w:val="none" w:sz="0" w:space="0" w:color="auto"/>
                                    <w:bottom w:val="none" w:sz="0" w:space="0" w:color="auto"/>
                                    <w:right w:val="none" w:sz="0" w:space="0" w:color="auto"/>
                                  </w:divBdr>
                                  <w:divsChild>
                                    <w:div w:id="1912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12980">
                          <w:marLeft w:val="0"/>
                          <w:marRight w:val="0"/>
                          <w:marTop w:val="0"/>
                          <w:marBottom w:val="0"/>
                          <w:divBdr>
                            <w:top w:val="none" w:sz="0" w:space="0" w:color="auto"/>
                            <w:left w:val="none" w:sz="0" w:space="0" w:color="auto"/>
                            <w:bottom w:val="none" w:sz="0" w:space="0" w:color="auto"/>
                            <w:right w:val="none" w:sz="0" w:space="0" w:color="auto"/>
                          </w:divBdr>
                          <w:divsChild>
                            <w:div w:id="1912612916">
                              <w:marLeft w:val="0"/>
                              <w:marRight w:val="0"/>
                              <w:marTop w:val="0"/>
                              <w:marBottom w:val="0"/>
                              <w:divBdr>
                                <w:top w:val="none" w:sz="0" w:space="0" w:color="auto"/>
                                <w:left w:val="none" w:sz="0" w:space="0" w:color="auto"/>
                                <w:bottom w:val="none" w:sz="0" w:space="0" w:color="auto"/>
                                <w:right w:val="none" w:sz="0" w:space="0" w:color="auto"/>
                              </w:divBdr>
                              <w:divsChild>
                                <w:div w:id="1912612904">
                                  <w:marLeft w:val="0"/>
                                  <w:marRight w:val="0"/>
                                  <w:marTop w:val="0"/>
                                  <w:marBottom w:val="0"/>
                                  <w:divBdr>
                                    <w:top w:val="none" w:sz="0" w:space="0" w:color="auto"/>
                                    <w:left w:val="none" w:sz="0" w:space="0" w:color="auto"/>
                                    <w:bottom w:val="none" w:sz="0" w:space="0" w:color="auto"/>
                                    <w:right w:val="none" w:sz="0" w:space="0" w:color="auto"/>
                                  </w:divBdr>
                                  <w:divsChild>
                                    <w:div w:id="19126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13001">
                          <w:marLeft w:val="0"/>
                          <w:marRight w:val="0"/>
                          <w:marTop w:val="0"/>
                          <w:marBottom w:val="0"/>
                          <w:divBdr>
                            <w:top w:val="none" w:sz="0" w:space="0" w:color="auto"/>
                            <w:left w:val="none" w:sz="0" w:space="0" w:color="auto"/>
                            <w:bottom w:val="none" w:sz="0" w:space="0" w:color="auto"/>
                            <w:right w:val="none" w:sz="0" w:space="0" w:color="auto"/>
                          </w:divBdr>
                          <w:divsChild>
                            <w:div w:id="1912612976">
                              <w:marLeft w:val="0"/>
                              <w:marRight w:val="0"/>
                              <w:marTop w:val="0"/>
                              <w:marBottom w:val="0"/>
                              <w:divBdr>
                                <w:top w:val="none" w:sz="0" w:space="0" w:color="auto"/>
                                <w:left w:val="none" w:sz="0" w:space="0" w:color="auto"/>
                                <w:bottom w:val="none" w:sz="0" w:space="0" w:color="auto"/>
                                <w:right w:val="none" w:sz="0" w:space="0" w:color="auto"/>
                              </w:divBdr>
                              <w:divsChild>
                                <w:div w:id="1912612870">
                                  <w:marLeft w:val="0"/>
                                  <w:marRight w:val="0"/>
                                  <w:marTop w:val="0"/>
                                  <w:marBottom w:val="0"/>
                                  <w:divBdr>
                                    <w:top w:val="none" w:sz="0" w:space="0" w:color="auto"/>
                                    <w:left w:val="none" w:sz="0" w:space="0" w:color="auto"/>
                                    <w:bottom w:val="none" w:sz="0" w:space="0" w:color="auto"/>
                                    <w:right w:val="none" w:sz="0" w:space="0" w:color="auto"/>
                                  </w:divBdr>
                                  <w:divsChild>
                                    <w:div w:id="19126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13031">
                          <w:marLeft w:val="0"/>
                          <w:marRight w:val="0"/>
                          <w:marTop w:val="0"/>
                          <w:marBottom w:val="0"/>
                          <w:divBdr>
                            <w:top w:val="none" w:sz="0" w:space="0" w:color="auto"/>
                            <w:left w:val="none" w:sz="0" w:space="0" w:color="auto"/>
                            <w:bottom w:val="none" w:sz="0" w:space="0" w:color="auto"/>
                            <w:right w:val="none" w:sz="0" w:space="0" w:color="auto"/>
                          </w:divBdr>
                          <w:divsChild>
                            <w:div w:id="1912613008">
                              <w:marLeft w:val="0"/>
                              <w:marRight w:val="0"/>
                              <w:marTop w:val="0"/>
                              <w:marBottom w:val="0"/>
                              <w:divBdr>
                                <w:top w:val="none" w:sz="0" w:space="0" w:color="auto"/>
                                <w:left w:val="none" w:sz="0" w:space="0" w:color="auto"/>
                                <w:bottom w:val="none" w:sz="0" w:space="0" w:color="auto"/>
                                <w:right w:val="none" w:sz="0" w:space="0" w:color="auto"/>
                              </w:divBdr>
                              <w:divsChild>
                                <w:div w:id="1912612917">
                                  <w:marLeft w:val="0"/>
                                  <w:marRight w:val="0"/>
                                  <w:marTop w:val="0"/>
                                  <w:marBottom w:val="0"/>
                                  <w:divBdr>
                                    <w:top w:val="none" w:sz="0" w:space="0" w:color="auto"/>
                                    <w:left w:val="none" w:sz="0" w:space="0" w:color="auto"/>
                                    <w:bottom w:val="none" w:sz="0" w:space="0" w:color="auto"/>
                                    <w:right w:val="none" w:sz="0" w:space="0" w:color="auto"/>
                                  </w:divBdr>
                                  <w:divsChild>
                                    <w:div w:id="191261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612953">
                  <w:marLeft w:val="0"/>
                  <w:marRight w:val="0"/>
                  <w:marTop w:val="0"/>
                  <w:marBottom w:val="0"/>
                  <w:divBdr>
                    <w:top w:val="none" w:sz="0" w:space="0" w:color="auto"/>
                    <w:left w:val="none" w:sz="0" w:space="0" w:color="auto"/>
                    <w:bottom w:val="none" w:sz="0" w:space="0" w:color="auto"/>
                    <w:right w:val="none" w:sz="0" w:space="0" w:color="auto"/>
                  </w:divBdr>
                </w:div>
              </w:divsChild>
            </w:div>
            <w:div w:id="1912612918">
              <w:marLeft w:val="0"/>
              <w:marRight w:val="0"/>
              <w:marTop w:val="0"/>
              <w:marBottom w:val="0"/>
              <w:divBdr>
                <w:top w:val="none" w:sz="0" w:space="0" w:color="auto"/>
                <w:left w:val="none" w:sz="0" w:space="0" w:color="auto"/>
                <w:bottom w:val="none" w:sz="0" w:space="0" w:color="auto"/>
                <w:right w:val="none" w:sz="0" w:space="0" w:color="auto"/>
              </w:divBdr>
              <w:divsChild>
                <w:div w:id="1912612930">
                  <w:marLeft w:val="0"/>
                  <w:marRight w:val="0"/>
                  <w:marTop w:val="0"/>
                  <w:marBottom w:val="0"/>
                  <w:divBdr>
                    <w:top w:val="none" w:sz="0" w:space="0" w:color="auto"/>
                    <w:left w:val="none" w:sz="0" w:space="0" w:color="auto"/>
                    <w:bottom w:val="none" w:sz="0" w:space="0" w:color="auto"/>
                    <w:right w:val="none" w:sz="0" w:space="0" w:color="auto"/>
                  </w:divBdr>
                </w:div>
                <w:div w:id="19126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12986">
      <w:marLeft w:val="0"/>
      <w:marRight w:val="0"/>
      <w:marTop w:val="0"/>
      <w:marBottom w:val="0"/>
      <w:divBdr>
        <w:top w:val="none" w:sz="0" w:space="0" w:color="auto"/>
        <w:left w:val="none" w:sz="0" w:space="0" w:color="auto"/>
        <w:bottom w:val="none" w:sz="0" w:space="0" w:color="auto"/>
        <w:right w:val="none" w:sz="0" w:space="0" w:color="auto"/>
      </w:divBdr>
    </w:div>
    <w:div w:id="1912613004">
      <w:marLeft w:val="0"/>
      <w:marRight w:val="0"/>
      <w:marTop w:val="0"/>
      <w:marBottom w:val="0"/>
      <w:divBdr>
        <w:top w:val="none" w:sz="0" w:space="0" w:color="auto"/>
        <w:left w:val="none" w:sz="0" w:space="0" w:color="auto"/>
        <w:bottom w:val="none" w:sz="0" w:space="0" w:color="auto"/>
        <w:right w:val="none" w:sz="0" w:space="0" w:color="auto"/>
      </w:divBdr>
      <w:divsChild>
        <w:div w:id="1912612847">
          <w:marLeft w:val="0"/>
          <w:marRight w:val="0"/>
          <w:marTop w:val="0"/>
          <w:marBottom w:val="0"/>
          <w:divBdr>
            <w:top w:val="none" w:sz="0" w:space="0" w:color="auto"/>
            <w:left w:val="none" w:sz="0" w:space="0" w:color="auto"/>
            <w:bottom w:val="none" w:sz="0" w:space="0" w:color="auto"/>
            <w:right w:val="none" w:sz="0" w:space="0" w:color="auto"/>
          </w:divBdr>
        </w:div>
        <w:div w:id="1912612851">
          <w:marLeft w:val="0"/>
          <w:marRight w:val="0"/>
          <w:marTop w:val="0"/>
          <w:marBottom w:val="0"/>
          <w:divBdr>
            <w:top w:val="none" w:sz="0" w:space="0" w:color="auto"/>
            <w:left w:val="none" w:sz="0" w:space="0" w:color="auto"/>
            <w:bottom w:val="none" w:sz="0" w:space="0" w:color="auto"/>
            <w:right w:val="none" w:sz="0" w:space="0" w:color="auto"/>
          </w:divBdr>
        </w:div>
        <w:div w:id="1912612852">
          <w:marLeft w:val="0"/>
          <w:marRight w:val="0"/>
          <w:marTop w:val="0"/>
          <w:marBottom w:val="0"/>
          <w:divBdr>
            <w:top w:val="none" w:sz="0" w:space="0" w:color="auto"/>
            <w:left w:val="none" w:sz="0" w:space="0" w:color="auto"/>
            <w:bottom w:val="none" w:sz="0" w:space="0" w:color="auto"/>
            <w:right w:val="none" w:sz="0" w:space="0" w:color="auto"/>
          </w:divBdr>
        </w:div>
        <w:div w:id="1912612877">
          <w:marLeft w:val="0"/>
          <w:marRight w:val="0"/>
          <w:marTop w:val="0"/>
          <w:marBottom w:val="0"/>
          <w:divBdr>
            <w:top w:val="none" w:sz="0" w:space="0" w:color="auto"/>
            <w:left w:val="none" w:sz="0" w:space="0" w:color="auto"/>
            <w:bottom w:val="none" w:sz="0" w:space="0" w:color="auto"/>
            <w:right w:val="none" w:sz="0" w:space="0" w:color="auto"/>
          </w:divBdr>
        </w:div>
        <w:div w:id="1912612886">
          <w:marLeft w:val="0"/>
          <w:marRight w:val="0"/>
          <w:marTop w:val="0"/>
          <w:marBottom w:val="0"/>
          <w:divBdr>
            <w:top w:val="none" w:sz="0" w:space="0" w:color="auto"/>
            <w:left w:val="none" w:sz="0" w:space="0" w:color="auto"/>
            <w:bottom w:val="none" w:sz="0" w:space="0" w:color="auto"/>
            <w:right w:val="none" w:sz="0" w:space="0" w:color="auto"/>
          </w:divBdr>
        </w:div>
        <w:div w:id="1912612893">
          <w:marLeft w:val="0"/>
          <w:marRight w:val="0"/>
          <w:marTop w:val="0"/>
          <w:marBottom w:val="0"/>
          <w:divBdr>
            <w:top w:val="none" w:sz="0" w:space="0" w:color="auto"/>
            <w:left w:val="none" w:sz="0" w:space="0" w:color="auto"/>
            <w:bottom w:val="none" w:sz="0" w:space="0" w:color="auto"/>
            <w:right w:val="none" w:sz="0" w:space="0" w:color="auto"/>
          </w:divBdr>
        </w:div>
        <w:div w:id="1912612915">
          <w:marLeft w:val="0"/>
          <w:marRight w:val="0"/>
          <w:marTop w:val="0"/>
          <w:marBottom w:val="0"/>
          <w:divBdr>
            <w:top w:val="none" w:sz="0" w:space="0" w:color="auto"/>
            <w:left w:val="none" w:sz="0" w:space="0" w:color="auto"/>
            <w:bottom w:val="none" w:sz="0" w:space="0" w:color="auto"/>
            <w:right w:val="none" w:sz="0" w:space="0" w:color="auto"/>
          </w:divBdr>
        </w:div>
        <w:div w:id="1912612939">
          <w:marLeft w:val="0"/>
          <w:marRight w:val="0"/>
          <w:marTop w:val="0"/>
          <w:marBottom w:val="0"/>
          <w:divBdr>
            <w:top w:val="none" w:sz="0" w:space="0" w:color="auto"/>
            <w:left w:val="none" w:sz="0" w:space="0" w:color="auto"/>
            <w:bottom w:val="none" w:sz="0" w:space="0" w:color="auto"/>
            <w:right w:val="none" w:sz="0" w:space="0" w:color="auto"/>
          </w:divBdr>
        </w:div>
        <w:div w:id="1912612959">
          <w:marLeft w:val="0"/>
          <w:marRight w:val="0"/>
          <w:marTop w:val="0"/>
          <w:marBottom w:val="0"/>
          <w:divBdr>
            <w:top w:val="none" w:sz="0" w:space="0" w:color="auto"/>
            <w:left w:val="none" w:sz="0" w:space="0" w:color="auto"/>
            <w:bottom w:val="none" w:sz="0" w:space="0" w:color="auto"/>
            <w:right w:val="none" w:sz="0" w:space="0" w:color="auto"/>
          </w:divBdr>
        </w:div>
        <w:div w:id="1912612960">
          <w:marLeft w:val="0"/>
          <w:marRight w:val="0"/>
          <w:marTop w:val="0"/>
          <w:marBottom w:val="0"/>
          <w:divBdr>
            <w:top w:val="none" w:sz="0" w:space="0" w:color="auto"/>
            <w:left w:val="none" w:sz="0" w:space="0" w:color="auto"/>
            <w:bottom w:val="none" w:sz="0" w:space="0" w:color="auto"/>
            <w:right w:val="none" w:sz="0" w:space="0" w:color="auto"/>
          </w:divBdr>
        </w:div>
        <w:div w:id="1912612987">
          <w:marLeft w:val="0"/>
          <w:marRight w:val="0"/>
          <w:marTop w:val="0"/>
          <w:marBottom w:val="0"/>
          <w:divBdr>
            <w:top w:val="none" w:sz="0" w:space="0" w:color="auto"/>
            <w:left w:val="none" w:sz="0" w:space="0" w:color="auto"/>
            <w:bottom w:val="none" w:sz="0" w:space="0" w:color="auto"/>
            <w:right w:val="none" w:sz="0" w:space="0" w:color="auto"/>
          </w:divBdr>
        </w:div>
        <w:div w:id="1912612992">
          <w:marLeft w:val="0"/>
          <w:marRight w:val="0"/>
          <w:marTop w:val="0"/>
          <w:marBottom w:val="0"/>
          <w:divBdr>
            <w:top w:val="none" w:sz="0" w:space="0" w:color="auto"/>
            <w:left w:val="none" w:sz="0" w:space="0" w:color="auto"/>
            <w:bottom w:val="none" w:sz="0" w:space="0" w:color="auto"/>
            <w:right w:val="none" w:sz="0" w:space="0" w:color="auto"/>
          </w:divBdr>
        </w:div>
        <w:div w:id="1912612993">
          <w:marLeft w:val="0"/>
          <w:marRight w:val="0"/>
          <w:marTop w:val="0"/>
          <w:marBottom w:val="0"/>
          <w:divBdr>
            <w:top w:val="none" w:sz="0" w:space="0" w:color="auto"/>
            <w:left w:val="none" w:sz="0" w:space="0" w:color="auto"/>
            <w:bottom w:val="none" w:sz="0" w:space="0" w:color="auto"/>
            <w:right w:val="none" w:sz="0" w:space="0" w:color="auto"/>
          </w:divBdr>
        </w:div>
        <w:div w:id="1912613018">
          <w:marLeft w:val="0"/>
          <w:marRight w:val="0"/>
          <w:marTop w:val="0"/>
          <w:marBottom w:val="0"/>
          <w:divBdr>
            <w:top w:val="none" w:sz="0" w:space="0" w:color="auto"/>
            <w:left w:val="none" w:sz="0" w:space="0" w:color="auto"/>
            <w:bottom w:val="none" w:sz="0" w:space="0" w:color="auto"/>
            <w:right w:val="none" w:sz="0" w:space="0" w:color="auto"/>
          </w:divBdr>
        </w:div>
        <w:div w:id="1912613046">
          <w:marLeft w:val="0"/>
          <w:marRight w:val="0"/>
          <w:marTop w:val="0"/>
          <w:marBottom w:val="0"/>
          <w:divBdr>
            <w:top w:val="none" w:sz="0" w:space="0" w:color="auto"/>
            <w:left w:val="none" w:sz="0" w:space="0" w:color="auto"/>
            <w:bottom w:val="none" w:sz="0" w:space="0" w:color="auto"/>
            <w:right w:val="none" w:sz="0" w:space="0" w:color="auto"/>
          </w:divBdr>
        </w:div>
      </w:divsChild>
    </w:div>
    <w:div w:id="1912613005">
      <w:marLeft w:val="0"/>
      <w:marRight w:val="0"/>
      <w:marTop w:val="0"/>
      <w:marBottom w:val="0"/>
      <w:divBdr>
        <w:top w:val="none" w:sz="0" w:space="0" w:color="auto"/>
        <w:left w:val="none" w:sz="0" w:space="0" w:color="auto"/>
        <w:bottom w:val="none" w:sz="0" w:space="0" w:color="auto"/>
        <w:right w:val="none" w:sz="0" w:space="0" w:color="auto"/>
      </w:divBdr>
    </w:div>
    <w:div w:id="1912613009">
      <w:marLeft w:val="0"/>
      <w:marRight w:val="0"/>
      <w:marTop w:val="0"/>
      <w:marBottom w:val="0"/>
      <w:divBdr>
        <w:top w:val="none" w:sz="0" w:space="0" w:color="auto"/>
        <w:left w:val="none" w:sz="0" w:space="0" w:color="auto"/>
        <w:bottom w:val="none" w:sz="0" w:space="0" w:color="auto"/>
        <w:right w:val="none" w:sz="0" w:space="0" w:color="auto"/>
      </w:divBdr>
      <w:divsChild>
        <w:div w:id="1912612856">
          <w:marLeft w:val="0"/>
          <w:marRight w:val="0"/>
          <w:marTop w:val="0"/>
          <w:marBottom w:val="0"/>
          <w:divBdr>
            <w:top w:val="none" w:sz="0" w:space="0" w:color="auto"/>
            <w:left w:val="none" w:sz="0" w:space="0" w:color="auto"/>
            <w:bottom w:val="none" w:sz="0" w:space="0" w:color="auto"/>
            <w:right w:val="none" w:sz="0" w:space="0" w:color="auto"/>
          </w:divBdr>
          <w:divsChild>
            <w:div w:id="1912612840">
              <w:marLeft w:val="0"/>
              <w:marRight w:val="0"/>
              <w:marTop w:val="0"/>
              <w:marBottom w:val="0"/>
              <w:divBdr>
                <w:top w:val="none" w:sz="0" w:space="0" w:color="auto"/>
                <w:left w:val="none" w:sz="0" w:space="0" w:color="auto"/>
                <w:bottom w:val="none" w:sz="0" w:space="0" w:color="auto"/>
                <w:right w:val="none" w:sz="0" w:space="0" w:color="auto"/>
              </w:divBdr>
            </w:div>
            <w:div w:id="1912612860">
              <w:marLeft w:val="0"/>
              <w:marRight w:val="0"/>
              <w:marTop w:val="0"/>
              <w:marBottom w:val="0"/>
              <w:divBdr>
                <w:top w:val="none" w:sz="0" w:space="0" w:color="auto"/>
                <w:left w:val="none" w:sz="0" w:space="0" w:color="auto"/>
                <w:bottom w:val="none" w:sz="0" w:space="0" w:color="auto"/>
                <w:right w:val="none" w:sz="0" w:space="0" w:color="auto"/>
              </w:divBdr>
            </w:div>
            <w:div w:id="1912612866">
              <w:marLeft w:val="0"/>
              <w:marRight w:val="0"/>
              <w:marTop w:val="0"/>
              <w:marBottom w:val="0"/>
              <w:divBdr>
                <w:top w:val="none" w:sz="0" w:space="0" w:color="auto"/>
                <w:left w:val="none" w:sz="0" w:space="0" w:color="auto"/>
                <w:bottom w:val="none" w:sz="0" w:space="0" w:color="auto"/>
                <w:right w:val="none" w:sz="0" w:space="0" w:color="auto"/>
              </w:divBdr>
            </w:div>
            <w:div w:id="1912612955">
              <w:marLeft w:val="0"/>
              <w:marRight w:val="0"/>
              <w:marTop w:val="0"/>
              <w:marBottom w:val="0"/>
              <w:divBdr>
                <w:top w:val="none" w:sz="0" w:space="0" w:color="auto"/>
                <w:left w:val="none" w:sz="0" w:space="0" w:color="auto"/>
                <w:bottom w:val="none" w:sz="0" w:space="0" w:color="auto"/>
                <w:right w:val="none" w:sz="0" w:space="0" w:color="auto"/>
              </w:divBdr>
            </w:div>
            <w:div w:id="19126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3012">
      <w:marLeft w:val="0"/>
      <w:marRight w:val="0"/>
      <w:marTop w:val="0"/>
      <w:marBottom w:val="0"/>
      <w:divBdr>
        <w:top w:val="none" w:sz="0" w:space="0" w:color="auto"/>
        <w:left w:val="none" w:sz="0" w:space="0" w:color="auto"/>
        <w:bottom w:val="none" w:sz="0" w:space="0" w:color="auto"/>
        <w:right w:val="none" w:sz="0" w:space="0" w:color="auto"/>
      </w:divBdr>
    </w:div>
    <w:div w:id="1912613016">
      <w:marLeft w:val="0"/>
      <w:marRight w:val="0"/>
      <w:marTop w:val="0"/>
      <w:marBottom w:val="0"/>
      <w:divBdr>
        <w:top w:val="none" w:sz="0" w:space="0" w:color="auto"/>
        <w:left w:val="none" w:sz="0" w:space="0" w:color="auto"/>
        <w:bottom w:val="none" w:sz="0" w:space="0" w:color="auto"/>
        <w:right w:val="none" w:sz="0" w:space="0" w:color="auto"/>
      </w:divBdr>
    </w:div>
    <w:div w:id="1912613019">
      <w:marLeft w:val="0"/>
      <w:marRight w:val="0"/>
      <w:marTop w:val="0"/>
      <w:marBottom w:val="0"/>
      <w:divBdr>
        <w:top w:val="none" w:sz="0" w:space="0" w:color="auto"/>
        <w:left w:val="none" w:sz="0" w:space="0" w:color="auto"/>
        <w:bottom w:val="none" w:sz="0" w:space="0" w:color="auto"/>
        <w:right w:val="none" w:sz="0" w:space="0" w:color="auto"/>
      </w:divBdr>
    </w:div>
    <w:div w:id="1912613020">
      <w:marLeft w:val="0"/>
      <w:marRight w:val="0"/>
      <w:marTop w:val="0"/>
      <w:marBottom w:val="0"/>
      <w:divBdr>
        <w:top w:val="none" w:sz="0" w:space="0" w:color="auto"/>
        <w:left w:val="none" w:sz="0" w:space="0" w:color="auto"/>
        <w:bottom w:val="none" w:sz="0" w:space="0" w:color="auto"/>
        <w:right w:val="none" w:sz="0" w:space="0" w:color="auto"/>
      </w:divBdr>
      <w:divsChild>
        <w:div w:id="1912613000">
          <w:marLeft w:val="0"/>
          <w:marRight w:val="0"/>
          <w:marTop w:val="100"/>
          <w:marBottom w:val="136"/>
          <w:divBdr>
            <w:top w:val="none" w:sz="0" w:space="0" w:color="auto"/>
            <w:left w:val="none" w:sz="0" w:space="0" w:color="auto"/>
            <w:bottom w:val="none" w:sz="0" w:space="0" w:color="auto"/>
            <w:right w:val="none" w:sz="0" w:space="0" w:color="auto"/>
          </w:divBdr>
        </w:div>
        <w:div w:id="1912613022">
          <w:marLeft w:val="0"/>
          <w:marRight w:val="0"/>
          <w:marTop w:val="100"/>
          <w:marBottom w:val="136"/>
          <w:divBdr>
            <w:top w:val="none" w:sz="0" w:space="0" w:color="auto"/>
            <w:left w:val="none" w:sz="0" w:space="0" w:color="auto"/>
            <w:bottom w:val="none" w:sz="0" w:space="0" w:color="auto"/>
            <w:right w:val="none" w:sz="0" w:space="0" w:color="auto"/>
          </w:divBdr>
        </w:div>
      </w:divsChild>
    </w:div>
    <w:div w:id="1912613021">
      <w:marLeft w:val="0"/>
      <w:marRight w:val="0"/>
      <w:marTop w:val="0"/>
      <w:marBottom w:val="0"/>
      <w:divBdr>
        <w:top w:val="none" w:sz="0" w:space="0" w:color="auto"/>
        <w:left w:val="none" w:sz="0" w:space="0" w:color="auto"/>
        <w:bottom w:val="none" w:sz="0" w:space="0" w:color="auto"/>
        <w:right w:val="none" w:sz="0" w:space="0" w:color="auto"/>
      </w:divBdr>
      <w:divsChild>
        <w:div w:id="1912612919">
          <w:marLeft w:val="0"/>
          <w:marRight w:val="0"/>
          <w:marTop w:val="100"/>
          <w:marBottom w:val="136"/>
          <w:divBdr>
            <w:top w:val="none" w:sz="0" w:space="0" w:color="auto"/>
            <w:left w:val="none" w:sz="0" w:space="0" w:color="auto"/>
            <w:bottom w:val="none" w:sz="0" w:space="0" w:color="auto"/>
            <w:right w:val="none" w:sz="0" w:space="0" w:color="auto"/>
          </w:divBdr>
        </w:div>
      </w:divsChild>
    </w:div>
    <w:div w:id="1912613029">
      <w:marLeft w:val="0"/>
      <w:marRight w:val="0"/>
      <w:marTop w:val="0"/>
      <w:marBottom w:val="0"/>
      <w:divBdr>
        <w:top w:val="none" w:sz="0" w:space="0" w:color="auto"/>
        <w:left w:val="none" w:sz="0" w:space="0" w:color="auto"/>
        <w:bottom w:val="none" w:sz="0" w:space="0" w:color="auto"/>
        <w:right w:val="none" w:sz="0" w:space="0" w:color="auto"/>
      </w:divBdr>
    </w:div>
    <w:div w:id="1912613030">
      <w:marLeft w:val="0"/>
      <w:marRight w:val="0"/>
      <w:marTop w:val="0"/>
      <w:marBottom w:val="0"/>
      <w:divBdr>
        <w:top w:val="none" w:sz="0" w:space="0" w:color="auto"/>
        <w:left w:val="none" w:sz="0" w:space="0" w:color="auto"/>
        <w:bottom w:val="none" w:sz="0" w:space="0" w:color="auto"/>
        <w:right w:val="none" w:sz="0" w:space="0" w:color="auto"/>
      </w:divBdr>
      <w:divsChild>
        <w:div w:id="1912612837">
          <w:marLeft w:val="0"/>
          <w:marRight w:val="0"/>
          <w:marTop w:val="0"/>
          <w:marBottom w:val="150"/>
          <w:divBdr>
            <w:top w:val="none" w:sz="0" w:space="0" w:color="auto"/>
            <w:left w:val="none" w:sz="0" w:space="0" w:color="auto"/>
            <w:bottom w:val="none" w:sz="0" w:space="0" w:color="auto"/>
            <w:right w:val="none" w:sz="0" w:space="0" w:color="auto"/>
          </w:divBdr>
          <w:divsChild>
            <w:div w:id="1912613015">
              <w:marLeft w:val="0"/>
              <w:marRight w:val="0"/>
              <w:marTop w:val="0"/>
              <w:marBottom w:val="0"/>
              <w:divBdr>
                <w:top w:val="none" w:sz="0" w:space="0" w:color="auto"/>
                <w:left w:val="single" w:sz="12" w:space="8" w:color="BCBCBC"/>
                <w:bottom w:val="none" w:sz="0" w:space="0" w:color="auto"/>
                <w:right w:val="none" w:sz="0" w:space="0" w:color="auto"/>
              </w:divBdr>
            </w:div>
          </w:divsChild>
        </w:div>
        <w:div w:id="1912612895">
          <w:marLeft w:val="0"/>
          <w:marRight w:val="0"/>
          <w:marTop w:val="0"/>
          <w:marBottom w:val="150"/>
          <w:divBdr>
            <w:top w:val="none" w:sz="0" w:space="0" w:color="auto"/>
            <w:left w:val="none" w:sz="0" w:space="0" w:color="auto"/>
            <w:bottom w:val="none" w:sz="0" w:space="0" w:color="auto"/>
            <w:right w:val="none" w:sz="0" w:space="0" w:color="auto"/>
          </w:divBdr>
          <w:divsChild>
            <w:div w:id="1912612887">
              <w:marLeft w:val="0"/>
              <w:marRight w:val="0"/>
              <w:marTop w:val="0"/>
              <w:marBottom w:val="0"/>
              <w:divBdr>
                <w:top w:val="none" w:sz="0" w:space="0" w:color="auto"/>
                <w:left w:val="single" w:sz="12" w:space="8" w:color="BCBCBC"/>
                <w:bottom w:val="none" w:sz="0" w:space="0" w:color="auto"/>
                <w:right w:val="none" w:sz="0" w:space="0" w:color="auto"/>
              </w:divBdr>
            </w:div>
          </w:divsChild>
        </w:div>
        <w:div w:id="1912612914">
          <w:marLeft w:val="0"/>
          <w:marRight w:val="0"/>
          <w:marTop w:val="0"/>
          <w:marBottom w:val="0"/>
          <w:divBdr>
            <w:top w:val="none" w:sz="0" w:space="0" w:color="auto"/>
            <w:left w:val="none" w:sz="0" w:space="0" w:color="auto"/>
            <w:bottom w:val="none" w:sz="0" w:space="0" w:color="auto"/>
            <w:right w:val="none" w:sz="0" w:space="0" w:color="auto"/>
          </w:divBdr>
          <w:divsChild>
            <w:div w:id="1912612896">
              <w:marLeft w:val="0"/>
              <w:marRight w:val="0"/>
              <w:marTop w:val="0"/>
              <w:marBottom w:val="0"/>
              <w:divBdr>
                <w:top w:val="none" w:sz="0" w:space="0" w:color="auto"/>
                <w:left w:val="none" w:sz="0" w:space="0" w:color="auto"/>
                <w:bottom w:val="none" w:sz="0" w:space="0" w:color="auto"/>
                <w:right w:val="none" w:sz="0" w:space="0" w:color="auto"/>
              </w:divBdr>
            </w:div>
          </w:divsChild>
        </w:div>
        <w:div w:id="1912612921">
          <w:marLeft w:val="0"/>
          <w:marRight w:val="0"/>
          <w:marTop w:val="0"/>
          <w:marBottom w:val="150"/>
          <w:divBdr>
            <w:top w:val="none" w:sz="0" w:space="0" w:color="auto"/>
            <w:left w:val="none" w:sz="0" w:space="0" w:color="auto"/>
            <w:bottom w:val="none" w:sz="0" w:space="0" w:color="auto"/>
            <w:right w:val="none" w:sz="0" w:space="0" w:color="auto"/>
          </w:divBdr>
          <w:divsChild>
            <w:div w:id="1912612954">
              <w:marLeft w:val="0"/>
              <w:marRight w:val="0"/>
              <w:marTop w:val="0"/>
              <w:marBottom w:val="0"/>
              <w:divBdr>
                <w:top w:val="none" w:sz="0" w:space="0" w:color="auto"/>
                <w:left w:val="single" w:sz="12" w:space="8" w:color="BCBCBC"/>
                <w:bottom w:val="none" w:sz="0" w:space="0" w:color="auto"/>
                <w:right w:val="none" w:sz="0" w:space="0" w:color="auto"/>
              </w:divBdr>
            </w:div>
          </w:divsChild>
        </w:div>
      </w:divsChild>
    </w:div>
    <w:div w:id="1912613038">
      <w:marLeft w:val="0"/>
      <w:marRight w:val="0"/>
      <w:marTop w:val="0"/>
      <w:marBottom w:val="0"/>
      <w:divBdr>
        <w:top w:val="none" w:sz="0" w:space="0" w:color="auto"/>
        <w:left w:val="none" w:sz="0" w:space="0" w:color="auto"/>
        <w:bottom w:val="none" w:sz="0" w:space="0" w:color="auto"/>
        <w:right w:val="none" w:sz="0" w:space="0" w:color="auto"/>
      </w:divBdr>
    </w:div>
    <w:div w:id="1912613043">
      <w:marLeft w:val="0"/>
      <w:marRight w:val="0"/>
      <w:marTop w:val="0"/>
      <w:marBottom w:val="0"/>
      <w:divBdr>
        <w:top w:val="none" w:sz="0" w:space="0" w:color="auto"/>
        <w:left w:val="none" w:sz="0" w:space="0" w:color="auto"/>
        <w:bottom w:val="none" w:sz="0" w:space="0" w:color="auto"/>
        <w:right w:val="none" w:sz="0" w:space="0" w:color="auto"/>
      </w:divBdr>
    </w:div>
    <w:div w:id="1912613047">
      <w:marLeft w:val="0"/>
      <w:marRight w:val="0"/>
      <w:marTop w:val="0"/>
      <w:marBottom w:val="0"/>
      <w:divBdr>
        <w:top w:val="none" w:sz="0" w:space="0" w:color="auto"/>
        <w:left w:val="none" w:sz="0" w:space="0" w:color="auto"/>
        <w:bottom w:val="none" w:sz="0" w:space="0" w:color="auto"/>
        <w:right w:val="none" w:sz="0" w:space="0" w:color="auto"/>
      </w:divBdr>
    </w:div>
    <w:div w:id="1912613048">
      <w:marLeft w:val="0"/>
      <w:marRight w:val="0"/>
      <w:marTop w:val="0"/>
      <w:marBottom w:val="0"/>
      <w:divBdr>
        <w:top w:val="none" w:sz="0" w:space="0" w:color="auto"/>
        <w:left w:val="none" w:sz="0" w:space="0" w:color="auto"/>
        <w:bottom w:val="none" w:sz="0" w:space="0" w:color="auto"/>
        <w:right w:val="none" w:sz="0" w:space="0" w:color="auto"/>
      </w:divBdr>
      <w:divsChild>
        <w:div w:id="1912613049">
          <w:marLeft w:val="0"/>
          <w:marRight w:val="0"/>
          <w:marTop w:val="0"/>
          <w:marBottom w:val="0"/>
          <w:divBdr>
            <w:top w:val="none" w:sz="0" w:space="0" w:color="auto"/>
            <w:left w:val="none" w:sz="0" w:space="0" w:color="auto"/>
            <w:bottom w:val="none" w:sz="0" w:space="0" w:color="auto"/>
            <w:right w:val="none" w:sz="0" w:space="0" w:color="auto"/>
          </w:divBdr>
        </w:div>
        <w:div w:id="1912613050">
          <w:marLeft w:val="0"/>
          <w:marRight w:val="0"/>
          <w:marTop w:val="0"/>
          <w:marBottom w:val="0"/>
          <w:divBdr>
            <w:top w:val="none" w:sz="0" w:space="0" w:color="auto"/>
            <w:left w:val="none" w:sz="0" w:space="0" w:color="auto"/>
            <w:bottom w:val="none" w:sz="0" w:space="0" w:color="auto"/>
            <w:right w:val="none" w:sz="0" w:space="0" w:color="auto"/>
          </w:divBdr>
        </w:div>
        <w:div w:id="1912613052">
          <w:marLeft w:val="0"/>
          <w:marRight w:val="0"/>
          <w:marTop w:val="0"/>
          <w:marBottom w:val="0"/>
          <w:divBdr>
            <w:top w:val="none" w:sz="0" w:space="0" w:color="auto"/>
            <w:left w:val="none" w:sz="0" w:space="0" w:color="auto"/>
            <w:bottom w:val="none" w:sz="0" w:space="0" w:color="auto"/>
            <w:right w:val="none" w:sz="0" w:space="0" w:color="auto"/>
          </w:divBdr>
        </w:div>
        <w:div w:id="1912613053">
          <w:marLeft w:val="0"/>
          <w:marRight w:val="0"/>
          <w:marTop w:val="0"/>
          <w:marBottom w:val="0"/>
          <w:divBdr>
            <w:top w:val="none" w:sz="0" w:space="0" w:color="auto"/>
            <w:left w:val="none" w:sz="0" w:space="0" w:color="auto"/>
            <w:bottom w:val="none" w:sz="0" w:space="0" w:color="auto"/>
            <w:right w:val="none" w:sz="0" w:space="0" w:color="auto"/>
          </w:divBdr>
        </w:div>
        <w:div w:id="1912613055">
          <w:marLeft w:val="0"/>
          <w:marRight w:val="0"/>
          <w:marTop w:val="0"/>
          <w:marBottom w:val="0"/>
          <w:divBdr>
            <w:top w:val="none" w:sz="0" w:space="0" w:color="auto"/>
            <w:left w:val="none" w:sz="0" w:space="0" w:color="auto"/>
            <w:bottom w:val="none" w:sz="0" w:space="0" w:color="auto"/>
            <w:right w:val="none" w:sz="0" w:space="0" w:color="auto"/>
          </w:divBdr>
        </w:div>
      </w:divsChild>
    </w:div>
    <w:div w:id="1912613051">
      <w:marLeft w:val="0"/>
      <w:marRight w:val="0"/>
      <w:marTop w:val="0"/>
      <w:marBottom w:val="0"/>
      <w:divBdr>
        <w:top w:val="none" w:sz="0" w:space="0" w:color="auto"/>
        <w:left w:val="none" w:sz="0" w:space="0" w:color="auto"/>
        <w:bottom w:val="none" w:sz="0" w:space="0" w:color="auto"/>
        <w:right w:val="none" w:sz="0" w:space="0" w:color="auto"/>
      </w:divBdr>
      <w:divsChild>
        <w:div w:id="1912613054">
          <w:marLeft w:val="0"/>
          <w:marRight w:val="0"/>
          <w:marTop w:val="0"/>
          <w:marBottom w:val="0"/>
          <w:divBdr>
            <w:top w:val="none" w:sz="0" w:space="0" w:color="auto"/>
            <w:left w:val="none" w:sz="0" w:space="0" w:color="auto"/>
            <w:bottom w:val="none" w:sz="0" w:space="0" w:color="auto"/>
            <w:right w:val="none" w:sz="0" w:space="0" w:color="auto"/>
          </w:divBdr>
        </w:div>
      </w:divsChild>
    </w:div>
    <w:div w:id="1912613056">
      <w:marLeft w:val="0"/>
      <w:marRight w:val="0"/>
      <w:marTop w:val="0"/>
      <w:marBottom w:val="0"/>
      <w:divBdr>
        <w:top w:val="none" w:sz="0" w:space="0" w:color="auto"/>
        <w:left w:val="none" w:sz="0" w:space="0" w:color="auto"/>
        <w:bottom w:val="none" w:sz="0" w:space="0" w:color="auto"/>
        <w:right w:val="none" w:sz="0" w:space="0" w:color="auto"/>
      </w:divBdr>
    </w:div>
    <w:div w:id="1986008670">
      <w:bodyDiv w:val="1"/>
      <w:marLeft w:val="0"/>
      <w:marRight w:val="0"/>
      <w:marTop w:val="0"/>
      <w:marBottom w:val="0"/>
      <w:divBdr>
        <w:top w:val="none" w:sz="0" w:space="0" w:color="auto"/>
        <w:left w:val="none" w:sz="0" w:space="0" w:color="auto"/>
        <w:bottom w:val="none" w:sz="0" w:space="0" w:color="auto"/>
        <w:right w:val="none" w:sz="0" w:space="0" w:color="auto"/>
      </w:divBdr>
    </w:div>
    <w:div w:id="198832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gosfinansy.ru/" TargetMode="External"/><Relationship Id="rId26" Type="http://schemas.openxmlformats.org/officeDocument/2006/relationships/hyperlink" Target="http://dokipedia.ru/document/5213371?pid=42" TargetMode="External"/><Relationship Id="rId39" Type="http://schemas.openxmlformats.org/officeDocument/2006/relationships/hyperlink" Target="consultantplus://offline/ref=632CFBF4FF454E48DBFB33D94F7874029A59AC38049358E1F9C4E475750B6489B7A467041D940B97e8O2N" TargetMode="External"/><Relationship Id="rId21" Type="http://schemas.openxmlformats.org/officeDocument/2006/relationships/hyperlink" Target="http://dokipedia.ru/document/5299259?pid=22" TargetMode="External"/><Relationship Id="rId34" Type="http://schemas.openxmlformats.org/officeDocument/2006/relationships/hyperlink" Target="consultantplus://offline/ref=632CFBF4FF454E48DBFB33D94F7874029A59AC38049358E1F9C4E475750B6489B7A467041D940B97e8O1N" TargetMode="External"/><Relationship Id="rId42" Type="http://schemas.openxmlformats.org/officeDocument/2006/relationships/hyperlink" Target="consultantplus://offline/ref=632CFBF4FF454E48DBFB33D94F7874029A59AC38049358E1F9C4E475750B6489B7A467041D940B97e8O0N"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8C896E988B41F25142C2818B5C65F4A832CB267EB6DDC4889B15BC5A7E5F9A4F8685935F05BFYCA1K" TargetMode="External"/><Relationship Id="rId29" Type="http://schemas.openxmlformats.org/officeDocument/2006/relationships/hyperlink" Target="consultantplus://offline/ref=632CFBF4FF454E48DBFB33D94F7874029A59AC38049358E1F9C4E475750B6489B7A467041D940B97e8O2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dokipedia.ru/document/5299337?pid=1185" TargetMode="External"/><Relationship Id="rId32" Type="http://schemas.openxmlformats.org/officeDocument/2006/relationships/hyperlink" Target="consultantplus://offline/ref=632CFBF4FF454E48DBFB33D94F7874029A59AC38049358E1F9C4E475750B6489B7A467041D940B97e8O2N" TargetMode="External"/><Relationship Id="rId37" Type="http://schemas.openxmlformats.org/officeDocument/2006/relationships/hyperlink" Target="consultantplus://offline/ref=632CFBF4FF454E48DBFB33D94F7874029A59AC38049358E1F9C4E475750B6489B7A467041D940B97e8O2N" TargetMode="External"/><Relationship Id="rId40" Type="http://schemas.openxmlformats.org/officeDocument/2006/relationships/hyperlink" Target="consultantplus://offline/ref=632CFBF4FF454E48DBFB33D94F7874029A59AC38049358E1F9C4E475750B6489B7A467041D940B97e8O2N"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cntd.ru/document/420266549" TargetMode="External"/><Relationship Id="rId23" Type="http://schemas.openxmlformats.org/officeDocument/2006/relationships/hyperlink" Target="http://dokipedia.ru/document/5299337?pid=1185" TargetMode="External"/><Relationship Id="rId28" Type="http://schemas.openxmlformats.org/officeDocument/2006/relationships/hyperlink" Target="consultantplus://offline/ref=632CFBF4FF454E48DBFB33D94F7874029A59AC38049358E1F9C4E475750B6489B7A467041D940B97e8O2N" TargetMode="External"/><Relationship Id="rId36" Type="http://schemas.openxmlformats.org/officeDocument/2006/relationships/hyperlink" Target="consultantplus://offline/ref=632CFBF4FF454E48DBFB33D94F7874029A59AC38049358E1F9C4E475750B6489B7A467041D940B97e8O2N" TargetMode="External"/><Relationship Id="rId10" Type="http://schemas.openxmlformats.org/officeDocument/2006/relationships/image" Target="media/image2.emf"/><Relationship Id="rId19" Type="http://schemas.openxmlformats.org/officeDocument/2006/relationships/hyperlink" Target="https://www.gosfinansy.ru/" TargetMode="External"/><Relationship Id="rId31" Type="http://schemas.openxmlformats.org/officeDocument/2006/relationships/hyperlink" Target="consultantplus://offline/ref=632CFBF4FF454E48DBFB33D94F7874029A59AC38049358E1F9C4E475750B6489B7A467041D940B97e8O2N" TargetMode="External"/><Relationship Id="rId44" Type="http://schemas.openxmlformats.org/officeDocument/2006/relationships/hyperlink" Target="consultantplus://offline/ref=632CFBF4FF454E48DBFB33D94F7874029A59AC38049358E1F9C4E475750B6489B7A467041D940B97e8O2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cntd.ru/document/420266549" TargetMode="External"/><Relationship Id="rId22" Type="http://schemas.openxmlformats.org/officeDocument/2006/relationships/hyperlink" Target="http://dokipedia.ru/document/5299259" TargetMode="External"/><Relationship Id="rId27" Type="http://schemas.openxmlformats.org/officeDocument/2006/relationships/hyperlink" Target="consultantplus://offline/ref=632CFBF4FF454E48DBFB33D94F7874029A59AC38049358E1F9C4E475750B6489B7A467041D940B97e8O3N" TargetMode="External"/><Relationship Id="rId30" Type="http://schemas.openxmlformats.org/officeDocument/2006/relationships/hyperlink" Target="consultantplus://offline/ref=632CFBF4FF454E48DBFB33D94F7874029A59AC38049358E1F9C4E475750B6489B7A467041D940B97e8O2N" TargetMode="External"/><Relationship Id="rId35" Type="http://schemas.openxmlformats.org/officeDocument/2006/relationships/hyperlink" Target="consultantplus://offline/ref=632CFBF4FF454E48DBFB33D94F7874029A59AC38049358E1F9C4E475750B6489B7A467041D940B97e8O1N" TargetMode="External"/><Relationship Id="rId43" Type="http://schemas.openxmlformats.org/officeDocument/2006/relationships/hyperlink" Target="consultantplus://offline/ref=632CFBF4FF454E48DBFB33D94F7874029A59AC38049358E1F9C4E475750B6489B7A467041D940B97e8O2N"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jurist-protect.ru/wp-content/uploads/2017/04/%D0%A1%D1%82%D0%B0%D1%82%D1%8C%D1%8F-196-%D0%93%D0%9A-%D0%A0%D0%A4.doc" TargetMode="External"/><Relationship Id="rId25" Type="http://schemas.openxmlformats.org/officeDocument/2006/relationships/hyperlink" Target="http://dokipedia.ru/document/5213371?pid=35" TargetMode="External"/><Relationship Id="rId33" Type="http://schemas.openxmlformats.org/officeDocument/2006/relationships/hyperlink" Target="consultantplus://offline/ref=632CFBF4FF454E48DBFB33D94F7874029A59AC38049358E1F9C4E475750B6489B7A467041D940B97e8O2N" TargetMode="External"/><Relationship Id="rId38" Type="http://schemas.openxmlformats.org/officeDocument/2006/relationships/hyperlink" Target="consultantplus://offline/ref=632CFBF4FF454E48DBFB33D94F7874029A59AC38049358E1F9C4E475750B6489B7A467041D940B97e8O2N" TargetMode="External"/><Relationship Id="rId46" Type="http://schemas.openxmlformats.org/officeDocument/2006/relationships/theme" Target="theme/theme1.xml"/><Relationship Id="rId20" Type="http://schemas.openxmlformats.org/officeDocument/2006/relationships/hyperlink" Target="consultantplus://offline/main?base=LAW;n=108357;fld=134;dst=101041" TargetMode="External"/><Relationship Id="rId41" Type="http://schemas.openxmlformats.org/officeDocument/2006/relationships/hyperlink" Target="consultantplus://offline/ref=632CFBF4FF454E48DBFB33D94F7874029A59AC38049358E1F9C4E475750B6489B7A467041D940B97e8O2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24963-CA0F-4FBA-B654-78CC1DC8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100</Pages>
  <Words>22546</Words>
  <Characters>128514</Characters>
  <Application>Microsoft Office Word</Application>
  <DocSecurity>0</DocSecurity>
  <Lines>1070</Lines>
  <Paragraphs>301</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Приложение</vt:lpstr>
      <vt:lpstr>5.2. Учет вложений в объекты концессионного соглашения.</vt:lpstr>
      <vt:lpstr/>
      <vt:lpstr>        </vt:lpstr>
      <vt:lpstr>    Расчетный листок за _________ 20__г.</vt:lpstr>
      <vt:lpstr/>
      <vt:lpstr>    </vt:lpstr>
      <vt:lpstr>    Перечень должностных лиц, имеющих право подписи денежных и расчетных документов</vt:lpstr>
      <vt:lpstr>    </vt:lpstr>
      <vt:lpstr>    Положение о выдаче бланков строгой отчетности </vt:lpstr>
      <vt:lpstr>    Положение об инвентаризации</vt:lpstr>
      <vt:lpstr>    </vt:lpstr>
      <vt:lpstr>    </vt:lpstr>
      <vt:lpstr>    </vt:lpstr>
      <vt:lpstr>    ПЕРИОДИЧНОСТЬ ФОРМИРОВАНИЯ РЕГИСТРОВ </vt:lpstr>
      <vt:lpstr>    бюджетного учета на бумажных носителях в условиях </vt:lpstr>
      <vt:lpstr>    комплексной автоматизации бюджетного учета</vt:lpstr>
      <vt:lpstr>    </vt:lpstr>
    </vt:vector>
  </TitlesOfParts>
  <Company/>
  <LinksUpToDate>false</LinksUpToDate>
  <CharactersWithSpaces>150759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user</cp:lastModifiedBy>
  <cp:revision>4</cp:revision>
  <cp:lastPrinted>2019-07-10T11:23:00Z</cp:lastPrinted>
  <dcterms:created xsi:type="dcterms:W3CDTF">2019-07-29T08:20:00Z</dcterms:created>
  <dcterms:modified xsi:type="dcterms:W3CDTF">2019-07-31T08:48:00Z</dcterms:modified>
</cp:coreProperties>
</file>