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Default="00204C19" w:rsidP="00B73308">
      <w:pPr>
        <w:jc w:val="center"/>
        <w:rPr>
          <w:rFonts w:ascii="PT Astra Serif" w:hAnsi="PT Astra Serif"/>
          <w:bCs/>
          <w:color w:val="0000FF"/>
          <w:sz w:val="28"/>
          <w:szCs w:val="28"/>
          <w:u w:val="single"/>
        </w:rPr>
      </w:pPr>
      <w:r w:rsidRPr="00616EAE">
        <w:rPr>
          <w:rFonts w:ascii="PT Astra Serif" w:eastAsia="Calibri" w:hAnsi="PT Astra Serif"/>
          <w:color w:val="0000CC"/>
          <w:sz w:val="28"/>
          <w:szCs w:val="28"/>
        </w:rPr>
        <w:t xml:space="preserve">Постановление администрации Щекинского </w:t>
      </w:r>
      <w:r w:rsidRPr="00096590">
        <w:rPr>
          <w:rFonts w:ascii="PT Astra Serif" w:eastAsia="Calibri" w:hAnsi="PT Astra Serif"/>
          <w:color w:val="0000CC"/>
          <w:sz w:val="28"/>
          <w:szCs w:val="28"/>
        </w:rPr>
        <w:t>района</w:t>
      </w:r>
      <w:r>
        <w:rPr>
          <w:rFonts w:ascii="PT Astra Serif" w:eastAsia="Calibri" w:hAnsi="PT Astra Serif"/>
          <w:color w:val="0000CC"/>
          <w:sz w:val="28"/>
          <w:szCs w:val="28"/>
        </w:rPr>
        <w:t xml:space="preserve"> </w:t>
      </w:r>
      <w:hyperlink r:id="rId9" w:history="1">
        <w:r w:rsidRPr="00204C19">
          <w:rPr>
            <w:rFonts w:ascii="PT Astra Serif" w:hAnsi="PT Astra Serif"/>
            <w:bCs/>
            <w:color w:val="0000FF"/>
            <w:sz w:val="28"/>
            <w:szCs w:val="28"/>
            <w:u w:val="single"/>
          </w:rPr>
          <w:t>от 16.04.2020 № 4-376</w:t>
        </w:r>
      </w:hyperlink>
    </w:p>
    <w:p w:rsidR="00B73308" w:rsidRPr="00B73308" w:rsidRDefault="00B73308" w:rsidP="00B73308">
      <w:pPr>
        <w:jc w:val="center"/>
        <w:rPr>
          <w:rFonts w:ascii="PT Astra Serif" w:hAnsi="PT Astra Serif"/>
          <w:i/>
          <w:color w:val="0000CC"/>
          <w:sz w:val="28"/>
          <w:szCs w:val="28"/>
        </w:rPr>
      </w:pPr>
      <w:r w:rsidRPr="00B73308">
        <w:rPr>
          <w:rFonts w:ascii="PT Astra Serif" w:hAnsi="PT Astra Serif"/>
          <w:i/>
          <w:color w:val="0000CC"/>
          <w:sz w:val="28"/>
          <w:szCs w:val="28"/>
        </w:rPr>
        <w:t xml:space="preserve">(в редакции постановления </w:t>
      </w:r>
      <w:hyperlink r:id="rId10" w:history="1">
        <w:r w:rsidRPr="00B73308">
          <w:rPr>
            <w:rFonts w:ascii="PT Astra Serif" w:hAnsi="PT Astra Serif"/>
            <w:bCs/>
            <w:i/>
            <w:color w:val="0000CC"/>
            <w:sz w:val="28"/>
            <w:szCs w:val="28"/>
            <w:u w:val="single"/>
          </w:rPr>
          <w:t>от 06.08.2021 № 8-967</w:t>
        </w:r>
      </w:hyperlink>
      <w:r w:rsidR="0014585B">
        <w:rPr>
          <w:rFonts w:ascii="PT Astra Serif" w:hAnsi="PT Astra Serif"/>
          <w:bCs/>
          <w:i/>
          <w:color w:val="0000CC"/>
          <w:sz w:val="28"/>
          <w:szCs w:val="28"/>
          <w:u w:val="single"/>
        </w:rPr>
        <w:t>,</w:t>
      </w:r>
      <w:r w:rsidR="0014585B" w:rsidRPr="0014585B">
        <w:rPr>
          <w:rFonts w:ascii="PT Astra Serif" w:hAnsi="PT Astra Serif"/>
          <w:bCs/>
          <w:i/>
          <w:color w:val="0000CC"/>
          <w:sz w:val="28"/>
          <w:szCs w:val="28"/>
        </w:rPr>
        <w:t xml:space="preserve"> </w:t>
      </w:r>
      <w:hyperlink r:id="rId11" w:history="1">
        <w:r w:rsidR="0012095C" w:rsidRPr="0012095C">
          <w:rPr>
            <w:rFonts w:ascii="PT Astra Serif" w:hAnsi="PT Astra Serif" w:cs="Tahoma"/>
            <w:bCs/>
            <w:i/>
            <w:color w:val="0000CC"/>
            <w:sz w:val="28"/>
            <w:szCs w:val="28"/>
            <w:u w:val="single"/>
            <w:shd w:val="clear" w:color="auto" w:fill="FFFFFF"/>
          </w:rPr>
          <w:t>от 04.10.2022 № 10-1286</w:t>
        </w:r>
      </w:hyperlink>
      <w:r w:rsidRPr="00B73308">
        <w:rPr>
          <w:rFonts w:ascii="PT Astra Serif" w:hAnsi="PT Astra Serif"/>
          <w:i/>
          <w:color w:val="0000CC"/>
          <w:sz w:val="28"/>
          <w:szCs w:val="28"/>
        </w:rPr>
        <w:t>)</w:t>
      </w:r>
    </w:p>
    <w:p w:rsidR="00AA3D5A" w:rsidRDefault="00AA3D5A" w:rsidP="00967424">
      <w:pPr>
        <w:widowControl w:val="0"/>
        <w:autoSpaceDE w:val="0"/>
        <w:autoSpaceDN w:val="0"/>
        <w:adjustRightInd w:val="0"/>
        <w:jc w:val="center"/>
        <w:rPr>
          <w:rFonts w:ascii="PT Astra Serif" w:hAnsi="PT Astra Serif"/>
          <w:b/>
          <w:sz w:val="28"/>
          <w:szCs w:val="28"/>
        </w:rPr>
      </w:pPr>
      <w:bookmarkStart w:id="0" w:name="_GoBack"/>
      <w:bookmarkEnd w:id="0"/>
    </w:p>
    <w:p w:rsidR="00B73308" w:rsidRDefault="00B73308" w:rsidP="00B73308">
      <w:pPr>
        <w:widowControl w:val="0"/>
        <w:autoSpaceDE w:val="0"/>
        <w:autoSpaceDN w:val="0"/>
        <w:adjustRightInd w:val="0"/>
        <w:jc w:val="center"/>
        <w:rPr>
          <w:rFonts w:ascii="PT Astra Serif" w:hAnsi="PT Astra Serif"/>
          <w:b/>
          <w:sz w:val="28"/>
          <w:szCs w:val="28"/>
        </w:rPr>
      </w:pPr>
    </w:p>
    <w:p w:rsidR="00B73308" w:rsidRPr="00B73308" w:rsidRDefault="00B73308" w:rsidP="00B73308">
      <w:pPr>
        <w:widowControl w:val="0"/>
        <w:autoSpaceDE w:val="0"/>
        <w:autoSpaceDN w:val="0"/>
        <w:adjustRightInd w:val="0"/>
        <w:jc w:val="center"/>
        <w:rPr>
          <w:rFonts w:ascii="PT Astra Serif" w:hAnsi="PT Astra Serif"/>
          <w:b/>
          <w:sz w:val="28"/>
          <w:szCs w:val="28"/>
        </w:rPr>
      </w:pPr>
    </w:p>
    <w:p w:rsidR="00B73308" w:rsidRPr="00B73308" w:rsidRDefault="00B73308" w:rsidP="00B73308">
      <w:pPr>
        <w:widowControl w:val="0"/>
        <w:autoSpaceDE w:val="0"/>
        <w:autoSpaceDN w:val="0"/>
        <w:adjustRightInd w:val="0"/>
        <w:jc w:val="center"/>
        <w:rPr>
          <w:rFonts w:ascii="PT Astra Serif" w:hAnsi="PT Astra Serif"/>
          <w:b/>
          <w:sz w:val="28"/>
          <w:szCs w:val="28"/>
        </w:rPr>
      </w:pPr>
      <w:r w:rsidRPr="00B73308">
        <w:rPr>
          <w:rFonts w:ascii="PT Astra Serif" w:hAnsi="PT Astra Serif"/>
          <w:b/>
          <w:sz w:val="28"/>
          <w:szCs w:val="28"/>
        </w:rPr>
        <w:t xml:space="preserve">Административный регламент предоставления муниципальной услуги </w:t>
      </w:r>
    </w:p>
    <w:p w:rsidR="00B73308" w:rsidRPr="00B73308" w:rsidRDefault="00B73308" w:rsidP="00B73308">
      <w:pPr>
        <w:widowControl w:val="0"/>
        <w:autoSpaceDE w:val="0"/>
        <w:autoSpaceDN w:val="0"/>
        <w:adjustRightInd w:val="0"/>
        <w:jc w:val="center"/>
        <w:rPr>
          <w:rFonts w:ascii="PT Astra Serif" w:hAnsi="PT Astra Serif"/>
          <w:b/>
          <w:bCs/>
          <w:sz w:val="28"/>
          <w:szCs w:val="28"/>
          <w:lang w:eastAsia="en-US"/>
        </w:rPr>
      </w:pPr>
      <w:r w:rsidRPr="00B73308">
        <w:rPr>
          <w:rFonts w:ascii="PT Astra Serif" w:hAnsi="PT Astra Serif"/>
          <w:b/>
          <w:sz w:val="28"/>
          <w:szCs w:val="28"/>
        </w:rPr>
        <w:t>«</w:t>
      </w:r>
      <w:r w:rsidRPr="00B73308">
        <w:rPr>
          <w:rFonts w:ascii="PT Astra Serif" w:hAnsi="PT Astra Serif"/>
          <w:b/>
          <w:color w:val="000000"/>
          <w:sz w:val="28"/>
          <w:szCs w:val="28"/>
        </w:rPr>
        <w:t>Перевод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jc w:val="center"/>
        <w:rPr>
          <w:rFonts w:ascii="PT Astra Serif" w:hAnsi="PT Astra Serif"/>
          <w:b/>
          <w:bCs/>
          <w:sz w:val="28"/>
          <w:szCs w:val="28"/>
          <w:lang w:eastAsia="en-US"/>
        </w:rPr>
      </w:pPr>
    </w:p>
    <w:p w:rsidR="00B73308" w:rsidRPr="00B73308" w:rsidRDefault="00B73308" w:rsidP="00B73308">
      <w:pPr>
        <w:widowControl w:val="0"/>
        <w:autoSpaceDE w:val="0"/>
        <w:autoSpaceDN w:val="0"/>
        <w:adjustRightInd w:val="0"/>
        <w:jc w:val="center"/>
        <w:rPr>
          <w:rFonts w:ascii="PT Astra Serif" w:hAnsi="PT Astra Serif"/>
          <w:b/>
          <w:bCs/>
          <w:sz w:val="28"/>
          <w:szCs w:val="28"/>
          <w:lang w:eastAsia="en-US"/>
        </w:rPr>
      </w:pPr>
    </w:p>
    <w:p w:rsidR="00B73308" w:rsidRPr="00B73308" w:rsidRDefault="00B73308" w:rsidP="00B73308">
      <w:pPr>
        <w:widowControl w:val="0"/>
        <w:autoSpaceDE w:val="0"/>
        <w:autoSpaceDN w:val="0"/>
        <w:adjustRightInd w:val="0"/>
        <w:jc w:val="center"/>
        <w:rPr>
          <w:rFonts w:ascii="PT Astra Serif" w:hAnsi="PT Astra Serif"/>
          <w:b/>
          <w:bCs/>
          <w:sz w:val="28"/>
          <w:szCs w:val="28"/>
          <w:lang w:eastAsia="en-US"/>
        </w:rPr>
      </w:pPr>
    </w:p>
    <w:p w:rsidR="00B73308" w:rsidRPr="00B73308" w:rsidRDefault="00B73308" w:rsidP="00B73308">
      <w:pPr>
        <w:widowControl w:val="0"/>
        <w:autoSpaceDE w:val="0"/>
        <w:autoSpaceDN w:val="0"/>
        <w:adjustRightInd w:val="0"/>
        <w:jc w:val="center"/>
        <w:rPr>
          <w:rFonts w:ascii="PT Astra Serif" w:hAnsi="PT Astra Serif"/>
          <w:b/>
          <w:bCs/>
          <w:sz w:val="28"/>
          <w:szCs w:val="28"/>
          <w:u w:val="single"/>
          <w:lang w:eastAsia="en-US"/>
        </w:rPr>
      </w:pPr>
      <w:r w:rsidRPr="00B73308">
        <w:rPr>
          <w:rFonts w:ascii="PT Astra Serif" w:hAnsi="PT Astra Serif"/>
          <w:b/>
          <w:bCs/>
          <w:sz w:val="28"/>
          <w:szCs w:val="28"/>
          <w:lang w:eastAsia="en-US"/>
        </w:rPr>
        <w:t>1. Общие положения</w:t>
      </w:r>
    </w:p>
    <w:p w:rsidR="00B73308" w:rsidRPr="00B73308" w:rsidRDefault="00B73308" w:rsidP="00B73308">
      <w:pPr>
        <w:widowControl w:val="0"/>
        <w:autoSpaceDE w:val="0"/>
        <w:autoSpaceDN w:val="0"/>
        <w:adjustRightInd w:val="0"/>
        <w:rPr>
          <w:rFonts w:ascii="PT Astra Serif" w:hAnsi="PT Astra Serif"/>
          <w:b/>
          <w:bCs/>
          <w:sz w:val="28"/>
          <w:szCs w:val="28"/>
          <w:u w:val="single"/>
          <w:lang w:eastAsia="en-US"/>
        </w:rPr>
      </w:pPr>
    </w:p>
    <w:p w:rsidR="00B73308" w:rsidRPr="00B73308" w:rsidRDefault="00B73308" w:rsidP="00B73308">
      <w:pPr>
        <w:autoSpaceDE w:val="0"/>
        <w:autoSpaceDN w:val="0"/>
        <w:adjustRightInd w:val="0"/>
        <w:jc w:val="center"/>
        <w:rPr>
          <w:rFonts w:ascii="PT Astra Serif" w:hAnsi="PT Astra Serif"/>
          <w:b/>
          <w:sz w:val="28"/>
          <w:szCs w:val="28"/>
          <w:lang w:eastAsia="en-US"/>
        </w:rPr>
      </w:pPr>
      <w:r w:rsidRPr="00B73308">
        <w:rPr>
          <w:rFonts w:ascii="PT Astra Serif" w:hAnsi="PT Astra Serif"/>
          <w:b/>
          <w:sz w:val="28"/>
          <w:szCs w:val="28"/>
          <w:lang w:eastAsia="en-US"/>
        </w:rPr>
        <w:t xml:space="preserve">1.1. Термины, понятия и принятые сокращения, </w:t>
      </w:r>
    </w:p>
    <w:p w:rsidR="00B73308" w:rsidRPr="00B73308" w:rsidRDefault="00B73308" w:rsidP="00B73308">
      <w:pPr>
        <w:autoSpaceDE w:val="0"/>
        <w:autoSpaceDN w:val="0"/>
        <w:adjustRightInd w:val="0"/>
        <w:jc w:val="center"/>
        <w:rPr>
          <w:rFonts w:ascii="PT Astra Serif" w:hAnsi="PT Astra Serif"/>
          <w:b/>
          <w:sz w:val="28"/>
          <w:szCs w:val="28"/>
          <w:lang w:eastAsia="en-US"/>
        </w:rPr>
      </w:pPr>
      <w:r w:rsidRPr="00B73308">
        <w:rPr>
          <w:rFonts w:ascii="PT Astra Serif" w:hAnsi="PT Astra Serif"/>
          <w:b/>
          <w:sz w:val="28"/>
          <w:szCs w:val="28"/>
          <w:lang w:eastAsia="en-US"/>
        </w:rPr>
        <w:t>используемые в административном регламенте</w:t>
      </w:r>
    </w:p>
    <w:p w:rsidR="00B73308" w:rsidRPr="00B73308" w:rsidRDefault="00B73308" w:rsidP="00B73308">
      <w:pPr>
        <w:autoSpaceDE w:val="0"/>
        <w:autoSpaceDN w:val="0"/>
        <w:adjustRightInd w:val="0"/>
        <w:jc w:val="center"/>
        <w:rPr>
          <w:rFonts w:ascii="PT Astra Serif" w:hAnsi="PT Astra Serif"/>
          <w:b/>
          <w:sz w:val="28"/>
          <w:szCs w:val="28"/>
          <w:lang w:eastAsia="en-US"/>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В целях применения настоящего административного регламента используются термины, понятия и принятые сокращения, установленные действующим законодательством Российской Федерации, в том числе Федеральным законом от 27.07.2010 № 210-ФЗ «Об организации предоставления государственных и муниципальных услуг».</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r w:rsidRPr="00B73308">
        <w:rPr>
          <w:rFonts w:ascii="PT Astra Serif" w:hAnsi="PT Astra Serif"/>
          <w:b/>
          <w:sz w:val="28"/>
          <w:szCs w:val="28"/>
        </w:rPr>
        <w:t>1.2. Предмет регулирования административного регламента</w:t>
      </w: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p>
    <w:p w:rsidR="00B73308" w:rsidRPr="00B73308" w:rsidRDefault="00B73308" w:rsidP="00B73308">
      <w:pPr>
        <w:widowControl w:val="0"/>
        <w:autoSpaceDE w:val="0"/>
        <w:autoSpaceDN w:val="0"/>
        <w:adjustRightInd w:val="0"/>
        <w:jc w:val="both"/>
        <w:rPr>
          <w:rFonts w:ascii="PT Astra Serif" w:hAnsi="PT Astra Serif"/>
          <w:sz w:val="28"/>
          <w:szCs w:val="28"/>
        </w:rPr>
      </w:pPr>
      <w:r w:rsidRPr="00B73308">
        <w:rPr>
          <w:rFonts w:ascii="PT Astra Serif" w:hAnsi="PT Astra Serif"/>
          <w:sz w:val="28"/>
          <w:szCs w:val="28"/>
        </w:rPr>
        <w:t>Административный регламент предоставления муниципальной услуги «</w:t>
      </w:r>
      <w:r w:rsidRPr="00B73308">
        <w:rPr>
          <w:rFonts w:ascii="PT Astra Serif" w:hAnsi="PT Astra Serif"/>
          <w:color w:val="000000"/>
          <w:sz w:val="28"/>
          <w:szCs w:val="28"/>
        </w:rPr>
        <w:t xml:space="preserve">Перевод жилого помещения в нежилое помещение и нежилого помещения в жилое помещение» </w:t>
      </w:r>
      <w:r w:rsidRPr="00B73308">
        <w:rPr>
          <w:rFonts w:ascii="PT Astra Serif" w:hAnsi="PT Astra Serif"/>
          <w:sz w:val="28"/>
          <w:szCs w:val="28"/>
        </w:rPr>
        <w:t xml:space="preserve"> (далее – административный регламент) предусматривает:</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 наименование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2) наименование органа, предоставляющего муниципальную услугу;</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3) результат предоставления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 срок предоставления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5) правовые основания для предоставления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7) исчерпывающий перечень оснований для отказа в приеме документов, необходимых для предоставления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9) размер платы, взимаемой с заявителя при предоставлении </w:t>
      </w:r>
      <w:r w:rsidRPr="00B73308">
        <w:rPr>
          <w:rFonts w:ascii="PT Astra Serif" w:hAnsi="PT Astra Serif"/>
          <w:sz w:val="28"/>
          <w:szCs w:val="28"/>
        </w:rPr>
        <w:lastRenderedPageBreak/>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11) срок регистрации запроса заявителя о предоставлении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B73308">
        <w:rPr>
          <w:rFonts w:ascii="PT Astra Serif" w:hAnsi="PT Astra Serif"/>
          <w:sz w:val="28"/>
          <w:szCs w:val="28"/>
        </w:rPr>
        <w:cr/>
        <w:t xml:space="preserve">         13) показатели доступности и качества государственных и муниципальных услуг;</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Муниципальная услуга «Принятие документов, а также выдача решений о переводе или об отказе в переводе жилого помещения в нежилое или нежилого помещения в жилое помещение» - деятельность по реализации функций администрации Щекинского района, осуществляемая управлением 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 (далее – Управление), которая осуществляется по запросам заявителей.</w:t>
      </w: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r w:rsidRPr="00B73308">
        <w:rPr>
          <w:rFonts w:ascii="PT Astra Serif" w:hAnsi="PT Astra Serif"/>
          <w:b/>
          <w:sz w:val="28"/>
          <w:szCs w:val="28"/>
        </w:rPr>
        <w:t>1.3. Круг заявителей</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В качестве заявителей при получении муниципальной услуги могут выступать:</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Заявителями в рамках настоящего Административного регламента являются физические лица, индивидуальные предприниматели и юридические лица, являющиеся собственниками переводимого жилого или нежилого помещения, обратившиеся с запросом о предоставлении муниципальной услуги (далее - заявитель);</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themeColor="text1"/>
          <w:sz w:val="28"/>
          <w:szCs w:val="28"/>
        </w:rPr>
      </w:pPr>
      <w:r w:rsidRPr="00B73308">
        <w:rPr>
          <w:rFonts w:ascii="PT Astra Serif" w:hAnsi="PT Astra Serif" w:cs="Arial"/>
          <w:color w:val="000000" w:themeColor="text1"/>
          <w:sz w:val="28"/>
          <w:szCs w:val="28"/>
        </w:rPr>
        <w:t>2) От имени заявителей могут действовать их представители, действующие на основании документа, подтверждающего полномочия в соответствии с действующим законодательством Российской Федерации (далее по тексту - представители заявителя).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r w:rsidRPr="00B73308">
        <w:rPr>
          <w:rFonts w:ascii="PT Astra Serif" w:hAnsi="PT Astra Serif"/>
          <w:b/>
          <w:sz w:val="28"/>
          <w:szCs w:val="28"/>
        </w:rPr>
        <w:t>1.4. Информирование о порядке предоставления муниципальной услуги</w:t>
      </w: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 Информация о месте нахождения и графике работы организаций, участвующих в предоставлении муниципальных услуг:</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 Управление 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 301248, Тульская область, г. Щекино, ул. Шахтерская, д.11.</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График работы:</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понедельник - четверг с 9.00 до 18.00;</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пятница с 9.00 до 17.00;</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обеденный перерыв с 13.00 до 13.48.</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В предпраздничные дни режим работы сокращается на 1 час.</w:t>
      </w:r>
    </w:p>
    <w:p w:rsidR="00B73308" w:rsidRPr="00B73308" w:rsidRDefault="00B73308" w:rsidP="00B73308">
      <w:pPr>
        <w:widowControl w:val="0"/>
        <w:autoSpaceDE w:val="0"/>
        <w:autoSpaceDN w:val="0"/>
        <w:adjustRightInd w:val="0"/>
        <w:ind w:firstLine="709"/>
        <w:jc w:val="both"/>
        <w:rPr>
          <w:rFonts w:ascii="PT Astra Serif" w:eastAsia="Calibri" w:hAnsi="PT Astra Serif"/>
          <w:color w:val="000000"/>
          <w:sz w:val="28"/>
          <w:szCs w:val="28"/>
          <w:lang w:eastAsia="en-US"/>
        </w:rPr>
      </w:pPr>
      <w:r w:rsidRPr="00B73308">
        <w:rPr>
          <w:rFonts w:ascii="PT Astra Serif" w:eastAsia="Calibri" w:hAnsi="PT Astra Serif"/>
          <w:color w:val="000000"/>
          <w:sz w:val="28"/>
          <w:szCs w:val="28"/>
          <w:lang w:eastAsia="en-US"/>
        </w:rPr>
        <w:t>2) ГБУ ТО «Многофункциональный центр» отделение № 28 в г. Щекино: 301248, Тульская область, г. Щекино ул. Шахтерская, д. 21.</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2. Информация о муниципальной услуге размещается на официальном Портале муниципального образования Щекинский район в сети Интернет, </w:t>
      </w:r>
      <w:r w:rsidRPr="00B73308">
        <w:rPr>
          <w:rFonts w:ascii="PT Astra Serif" w:hAnsi="PT Astra Serif"/>
          <w:color w:val="000000"/>
          <w:sz w:val="28"/>
          <w:szCs w:val="28"/>
        </w:rPr>
        <w:t>региональном Портале государственных услуг Тульской области, предоставляется</w:t>
      </w:r>
      <w:r w:rsidRPr="00B73308">
        <w:rPr>
          <w:rFonts w:ascii="PT Astra Serif" w:hAnsi="PT Astra Serif"/>
          <w:sz w:val="28"/>
          <w:szCs w:val="28"/>
        </w:rPr>
        <w:t xml:space="preserve"> заявителям индивидуально с использованием средств телефонной связи, при личном обращении гражданина в Управление, </w:t>
      </w:r>
      <w:r w:rsidRPr="00B73308">
        <w:rPr>
          <w:rFonts w:ascii="PT Astra Serif" w:eastAsia="Calibri" w:hAnsi="PT Astra Serif"/>
          <w:color w:val="000000"/>
          <w:sz w:val="28"/>
          <w:szCs w:val="28"/>
          <w:lang w:eastAsia="en-US"/>
        </w:rPr>
        <w:t>ГБУ ТО «Многофункциональный центр» отделение № 28.</w:t>
      </w:r>
    </w:p>
    <w:p w:rsidR="00B73308" w:rsidRPr="00B73308" w:rsidRDefault="00B73308" w:rsidP="00B73308">
      <w:pPr>
        <w:widowControl w:val="0"/>
        <w:autoSpaceDE w:val="0"/>
        <w:autoSpaceDN w:val="0"/>
        <w:adjustRightInd w:val="0"/>
        <w:ind w:firstLine="709"/>
        <w:jc w:val="both"/>
        <w:rPr>
          <w:rFonts w:ascii="PT Astra Serif" w:hAnsi="PT Astra Serif" w:cs="Arial"/>
          <w:bCs/>
          <w:sz w:val="28"/>
          <w:szCs w:val="28"/>
        </w:rPr>
      </w:pPr>
      <w:r w:rsidRPr="00B73308">
        <w:rPr>
          <w:rFonts w:ascii="PT Astra Serif" w:hAnsi="PT Astra Serif" w:cs="Arial"/>
          <w:bCs/>
          <w:sz w:val="28"/>
          <w:szCs w:val="28"/>
        </w:rPr>
        <w:t>3. Справочные телефоны:</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cs="Arial"/>
          <w:bCs/>
          <w:sz w:val="28"/>
          <w:szCs w:val="28"/>
        </w:rPr>
        <w:t xml:space="preserve">1) Управление: </w:t>
      </w:r>
      <w:r w:rsidRPr="00B73308">
        <w:rPr>
          <w:rFonts w:ascii="PT Astra Serif" w:hAnsi="PT Astra Serif"/>
          <w:sz w:val="28"/>
          <w:szCs w:val="28"/>
        </w:rPr>
        <w:t>8(48751) 5-44-63 (факс), 8(48751) 5-45-73.</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eastAsia="Calibri" w:hAnsi="PT Astra Serif"/>
          <w:color w:val="000000"/>
          <w:sz w:val="28"/>
          <w:szCs w:val="28"/>
          <w:lang w:eastAsia="en-US"/>
        </w:rPr>
        <w:t>2) ГБУ ТО «Многофункциональный центр» отделение № 28:                         8-800-200-71-02.</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При ответах на телефонные звонки и устные обращения специалисты, ответственные за предоставление муниципальной услуги,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их понимания.</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Ответ на телефонный звонок начинается с информации о наименовании организации, фамилии, имени, отчестве и должности специалиста, принявшего телефонный звонок.</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Время телефонного разговора не должно превышать 10 минут.</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При невозможности самостоятельно ответить на поставленные обратившимся лицом вопросы специалист, принявший звонок, должен сообщить обратившемуся лицу телефонный номер, по которому обратившееся лицо может получить необходимую информацию.</w:t>
      </w:r>
    </w:p>
    <w:p w:rsidR="00B73308" w:rsidRPr="00B73308" w:rsidRDefault="00B73308" w:rsidP="00B73308">
      <w:pPr>
        <w:widowControl w:val="0"/>
        <w:autoSpaceDE w:val="0"/>
        <w:autoSpaceDN w:val="0"/>
        <w:adjustRightInd w:val="0"/>
        <w:ind w:firstLine="709"/>
        <w:jc w:val="both"/>
        <w:rPr>
          <w:rFonts w:ascii="PT Astra Serif" w:hAnsi="PT Astra Serif" w:cs="Arial"/>
          <w:bCs/>
          <w:sz w:val="28"/>
          <w:szCs w:val="28"/>
        </w:rPr>
      </w:pPr>
      <w:r w:rsidRPr="00B73308">
        <w:rPr>
          <w:rFonts w:ascii="PT Astra Serif" w:hAnsi="PT Astra Serif" w:cs="Arial"/>
          <w:bCs/>
          <w:sz w:val="28"/>
          <w:szCs w:val="28"/>
        </w:rPr>
        <w:t>4. Адреса официальных сайтов органов, предоставляющих муниципальную услугу:</w:t>
      </w:r>
    </w:p>
    <w:p w:rsidR="00B73308" w:rsidRPr="00B73308" w:rsidRDefault="00B73308" w:rsidP="00B73308">
      <w:pPr>
        <w:widowControl w:val="0"/>
        <w:autoSpaceDE w:val="0"/>
        <w:autoSpaceDN w:val="0"/>
        <w:adjustRightInd w:val="0"/>
        <w:ind w:firstLine="709"/>
        <w:jc w:val="both"/>
        <w:rPr>
          <w:rFonts w:ascii="PT Astra Serif" w:hAnsi="PT Astra Serif" w:cs="Arial"/>
          <w:bCs/>
          <w:sz w:val="28"/>
          <w:szCs w:val="28"/>
        </w:rPr>
      </w:pPr>
      <w:r w:rsidRPr="00B73308">
        <w:rPr>
          <w:rFonts w:ascii="PT Astra Serif" w:hAnsi="PT Astra Serif" w:cs="Arial"/>
          <w:bCs/>
          <w:sz w:val="28"/>
          <w:szCs w:val="28"/>
        </w:rPr>
        <w:t xml:space="preserve">1) официальный Портал муниципального образования Щекинский район: </w:t>
      </w:r>
      <w:hyperlink r:id="rId12" w:history="1">
        <w:r w:rsidRPr="00B73308">
          <w:rPr>
            <w:rFonts w:ascii="PT Astra Serif" w:hAnsi="PT Astra Serif" w:cs="Arial"/>
            <w:bCs/>
            <w:sz w:val="28"/>
            <w:szCs w:val="28"/>
            <w:u w:val="single"/>
          </w:rPr>
          <w:t>http://www.schekino.ru</w:t>
        </w:r>
      </w:hyperlink>
      <w:r w:rsidRPr="00B73308">
        <w:rPr>
          <w:rFonts w:ascii="PT Astra Serif" w:hAnsi="PT Astra Serif" w:cs="Arial"/>
          <w:bCs/>
          <w:sz w:val="28"/>
          <w:szCs w:val="28"/>
        </w:rPr>
        <w:t>;</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2) региональный портал </w:t>
      </w:r>
      <w:r w:rsidRPr="00B73308">
        <w:rPr>
          <w:rFonts w:ascii="PT Astra Serif" w:hAnsi="PT Astra Serif"/>
          <w:color w:val="000000"/>
          <w:sz w:val="28"/>
          <w:szCs w:val="28"/>
        </w:rPr>
        <w:t>государственных услуг Тульской области:</w:t>
      </w:r>
      <w:r w:rsidRPr="00B73308">
        <w:rPr>
          <w:rFonts w:ascii="PT Astra Serif" w:hAnsi="PT Astra Serif"/>
          <w:sz w:val="28"/>
          <w:szCs w:val="28"/>
        </w:rPr>
        <w:t xml:space="preserve"> </w:t>
      </w:r>
      <w:r w:rsidRPr="00B73308">
        <w:rPr>
          <w:rFonts w:ascii="PT Astra Serif" w:hAnsi="PT Astra Serif"/>
          <w:sz w:val="28"/>
          <w:szCs w:val="28"/>
        </w:rPr>
        <w:lastRenderedPageBreak/>
        <w:t>http://www.gosuslugi71.ru.</w:t>
      </w:r>
    </w:p>
    <w:p w:rsidR="00B73308" w:rsidRPr="00B73308" w:rsidRDefault="00B73308" w:rsidP="00B73308">
      <w:pPr>
        <w:widowControl w:val="0"/>
        <w:autoSpaceDE w:val="0"/>
        <w:autoSpaceDN w:val="0"/>
        <w:adjustRightInd w:val="0"/>
        <w:ind w:firstLine="709"/>
        <w:jc w:val="both"/>
        <w:rPr>
          <w:rFonts w:ascii="PT Astra Serif" w:hAnsi="PT Astra Serif" w:cs="Arial"/>
          <w:bCs/>
          <w:sz w:val="28"/>
          <w:szCs w:val="28"/>
        </w:rPr>
      </w:pPr>
      <w:r w:rsidRPr="00B73308">
        <w:rPr>
          <w:rFonts w:ascii="PT Astra Serif" w:hAnsi="PT Astra Serif"/>
          <w:sz w:val="28"/>
          <w:szCs w:val="28"/>
        </w:rPr>
        <w:t>5. А</w:t>
      </w:r>
      <w:r w:rsidRPr="00B73308">
        <w:rPr>
          <w:rFonts w:ascii="PT Astra Serif" w:hAnsi="PT Astra Serif" w:cs="Arial"/>
          <w:bCs/>
          <w:sz w:val="28"/>
          <w:szCs w:val="28"/>
        </w:rPr>
        <w:t>дреса электронной почты органов, предоставляющих муниципальную услугу:</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cs="Arial"/>
          <w:bCs/>
          <w:sz w:val="28"/>
          <w:szCs w:val="28"/>
        </w:rPr>
        <w:t xml:space="preserve">1) Управление: </w:t>
      </w:r>
      <w:r w:rsidRPr="00B73308">
        <w:rPr>
          <w:rFonts w:ascii="PT Astra Serif" w:hAnsi="PT Astra Serif"/>
          <w:sz w:val="28"/>
          <w:szCs w:val="28"/>
          <w:lang w:val="en-US"/>
        </w:rPr>
        <w:t>e</w:t>
      </w:r>
      <w:r w:rsidRPr="00B73308">
        <w:rPr>
          <w:rFonts w:ascii="PT Astra Serif" w:hAnsi="PT Astra Serif"/>
          <w:sz w:val="28"/>
          <w:szCs w:val="28"/>
        </w:rPr>
        <w:t>-</w:t>
      </w:r>
      <w:r w:rsidRPr="00B73308">
        <w:rPr>
          <w:rFonts w:ascii="PT Astra Serif" w:hAnsi="PT Astra Serif"/>
          <w:sz w:val="28"/>
          <w:szCs w:val="28"/>
          <w:lang w:val="en-US"/>
        </w:rPr>
        <w:t>mail</w:t>
      </w:r>
      <w:r w:rsidRPr="00B73308">
        <w:rPr>
          <w:rFonts w:ascii="PT Astra Serif" w:hAnsi="PT Astra Serif"/>
          <w:sz w:val="28"/>
          <w:szCs w:val="28"/>
        </w:rPr>
        <w:t xml:space="preserve">: </w:t>
      </w:r>
      <w:r w:rsidRPr="00B73308">
        <w:rPr>
          <w:rFonts w:ascii="PT Astra Serif" w:hAnsi="PT Astra Serif"/>
          <w:sz w:val="28"/>
          <w:szCs w:val="28"/>
          <w:u w:val="single"/>
        </w:rPr>
        <w:t>sh-blago13@tularegion.org</w:t>
      </w:r>
      <w:r w:rsidRPr="00B73308">
        <w:rPr>
          <w:rFonts w:ascii="PT Astra Serif" w:hAnsi="PT Astra Serif"/>
          <w:sz w:val="28"/>
          <w:szCs w:val="28"/>
        </w:rPr>
        <w:t>;</w:t>
      </w:r>
    </w:p>
    <w:p w:rsidR="00B73308" w:rsidRPr="00B73308" w:rsidRDefault="00B73308" w:rsidP="00B73308">
      <w:pPr>
        <w:widowControl w:val="0"/>
        <w:autoSpaceDE w:val="0"/>
        <w:autoSpaceDN w:val="0"/>
        <w:adjustRightInd w:val="0"/>
        <w:ind w:firstLine="709"/>
        <w:jc w:val="both"/>
        <w:rPr>
          <w:rFonts w:ascii="PT Astra Serif" w:eastAsia="Calibri" w:hAnsi="PT Astra Serif"/>
          <w:color w:val="000000"/>
          <w:sz w:val="28"/>
          <w:szCs w:val="28"/>
          <w:lang w:eastAsia="en-US"/>
        </w:rPr>
      </w:pPr>
      <w:r w:rsidRPr="00B73308">
        <w:rPr>
          <w:rFonts w:ascii="PT Astra Serif" w:hAnsi="PT Astra Serif"/>
          <w:sz w:val="28"/>
          <w:szCs w:val="28"/>
        </w:rPr>
        <w:t>2) </w:t>
      </w:r>
      <w:r w:rsidRPr="00B73308">
        <w:rPr>
          <w:rFonts w:ascii="PT Astra Serif" w:eastAsia="Calibri" w:hAnsi="PT Astra Serif"/>
          <w:color w:val="000000"/>
          <w:sz w:val="28"/>
          <w:szCs w:val="28"/>
          <w:lang w:eastAsia="en-US"/>
        </w:rPr>
        <w:t xml:space="preserve">ГБУ ТО «Многофункциональный центр» отделение № 28:                          </w:t>
      </w:r>
      <w:r w:rsidRPr="00B73308">
        <w:rPr>
          <w:rFonts w:ascii="PT Astra Serif" w:eastAsia="Calibri" w:hAnsi="PT Astra Serif"/>
          <w:color w:val="000000"/>
          <w:sz w:val="28"/>
          <w:szCs w:val="28"/>
          <w:lang w:val="en-US" w:eastAsia="en-US"/>
        </w:rPr>
        <w:t>e</w:t>
      </w:r>
      <w:r w:rsidRPr="00B73308">
        <w:rPr>
          <w:rFonts w:ascii="PT Astra Serif" w:eastAsia="Calibri" w:hAnsi="PT Astra Serif"/>
          <w:color w:val="000000"/>
          <w:sz w:val="28"/>
          <w:szCs w:val="28"/>
          <w:lang w:eastAsia="en-US"/>
        </w:rPr>
        <w:t>-</w:t>
      </w:r>
      <w:r w:rsidRPr="00B73308">
        <w:rPr>
          <w:rFonts w:ascii="PT Astra Serif" w:eastAsia="Calibri" w:hAnsi="PT Astra Serif"/>
          <w:color w:val="000000"/>
          <w:sz w:val="28"/>
          <w:szCs w:val="28"/>
          <w:lang w:val="en-US" w:eastAsia="en-US"/>
        </w:rPr>
        <w:t>mail</w:t>
      </w:r>
      <w:r w:rsidRPr="00B73308">
        <w:rPr>
          <w:rFonts w:ascii="PT Astra Serif" w:eastAsia="Calibri" w:hAnsi="PT Astra Serif"/>
          <w:color w:val="000000"/>
          <w:sz w:val="28"/>
          <w:szCs w:val="28"/>
          <w:lang w:eastAsia="en-US"/>
        </w:rPr>
        <w:t>: mfc7122@</w:t>
      </w:r>
      <w:r w:rsidRPr="00B73308">
        <w:rPr>
          <w:rFonts w:ascii="PT Astra Serif" w:eastAsia="Calibri" w:hAnsi="PT Astra Serif"/>
          <w:color w:val="000000"/>
          <w:sz w:val="28"/>
          <w:szCs w:val="28"/>
          <w:lang w:val="en-US" w:eastAsia="en-US"/>
        </w:rPr>
        <w:t>gmail</w:t>
      </w:r>
      <w:r w:rsidRPr="00B73308">
        <w:rPr>
          <w:rFonts w:ascii="PT Astra Serif" w:eastAsia="Calibri" w:hAnsi="PT Astra Serif"/>
          <w:color w:val="000000"/>
          <w:sz w:val="28"/>
          <w:szCs w:val="28"/>
          <w:lang w:eastAsia="en-US"/>
        </w:rPr>
        <w:t>.</w:t>
      </w:r>
      <w:r w:rsidRPr="00B73308">
        <w:rPr>
          <w:rFonts w:ascii="PT Astra Serif" w:eastAsia="Calibri" w:hAnsi="PT Astra Serif"/>
          <w:color w:val="000000"/>
          <w:sz w:val="28"/>
          <w:szCs w:val="28"/>
          <w:lang w:val="en-US" w:eastAsia="en-US"/>
        </w:rPr>
        <w:t>com</w:t>
      </w:r>
      <w:r w:rsidRPr="00B73308">
        <w:rPr>
          <w:rFonts w:ascii="PT Astra Serif" w:eastAsia="Calibri" w:hAnsi="PT Astra Serif"/>
          <w:color w:val="000000"/>
          <w:sz w:val="28"/>
          <w:szCs w:val="28"/>
          <w:lang w:eastAsia="en-US"/>
        </w:rPr>
        <w:t>.</w:t>
      </w:r>
    </w:p>
    <w:p w:rsidR="00B73308" w:rsidRPr="00B73308" w:rsidRDefault="00B73308" w:rsidP="00B73308">
      <w:pPr>
        <w:widowControl w:val="0"/>
        <w:autoSpaceDE w:val="0"/>
        <w:autoSpaceDN w:val="0"/>
        <w:adjustRightInd w:val="0"/>
        <w:ind w:firstLine="709"/>
        <w:jc w:val="both"/>
        <w:rPr>
          <w:rFonts w:ascii="PT Astra Serif" w:hAnsi="PT Astra Serif" w:cs="Arial"/>
          <w:bCs/>
          <w:sz w:val="28"/>
          <w:szCs w:val="28"/>
        </w:rPr>
      </w:pPr>
      <w:r w:rsidRPr="00B73308">
        <w:rPr>
          <w:rFonts w:ascii="PT Astra Serif" w:hAnsi="PT Astra Serif"/>
          <w:sz w:val="28"/>
          <w:szCs w:val="28"/>
        </w:rPr>
        <w:t>6. П</w:t>
      </w:r>
      <w:r w:rsidRPr="00B73308">
        <w:rPr>
          <w:rFonts w:ascii="PT Astra Serif" w:hAnsi="PT Astra Serif" w:cs="Arial"/>
          <w:bCs/>
          <w:sz w:val="28"/>
          <w:szCs w:val="28"/>
        </w:rPr>
        <w:t>орядок получения информации заявителями по вопросам предоставления Услуги, услуг, необходимых и обязательных для предоставления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 индивидуальное устное информирование (консультирование) по процедуре предоставления муниципальной услуги осуществляется должностными лицами комитета по правовой работе администрации Щекинского района (далее по тексту - должностные лица) в каб. № 30 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2) индивидуальное устное информирование (консультирование) по процедуре предоставления муниципальной услуги осуществляется работниками </w:t>
      </w:r>
      <w:r w:rsidRPr="00B73308">
        <w:rPr>
          <w:rFonts w:ascii="PT Astra Serif" w:eastAsia="Calibri" w:hAnsi="PT Astra Serif"/>
          <w:sz w:val="28"/>
          <w:szCs w:val="28"/>
          <w:lang w:eastAsia="en-US"/>
        </w:rPr>
        <w:t xml:space="preserve">ГБУ ТО «Многофункциональный центр» отделение № 28 </w:t>
      </w:r>
      <w:r w:rsidRPr="00B73308">
        <w:rPr>
          <w:rFonts w:ascii="PT Astra Serif" w:hAnsi="PT Astra Serif"/>
          <w:sz w:val="28"/>
          <w:szCs w:val="28"/>
        </w:rPr>
        <w:t>при личном обращении к сотруднику, непосредственно предоставляющему муниципальную услугу, в определенные для приема граждан часы либо по телефону.</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3) ознакомление заявителя с информацией, необходимой для предоставления муниципальной путем просмотра информации, размещенной в сети интернет </w:t>
      </w:r>
      <w:r w:rsidRPr="00B73308">
        <w:rPr>
          <w:rFonts w:ascii="PT Astra Serif" w:hAnsi="PT Astra Serif" w:cs="Arial"/>
          <w:bCs/>
          <w:sz w:val="28"/>
          <w:szCs w:val="28"/>
        </w:rPr>
        <w:t xml:space="preserve">на официальном Портале муниципального образования Щекинский район, </w:t>
      </w:r>
      <w:r w:rsidRPr="00B73308">
        <w:rPr>
          <w:rFonts w:ascii="PT Astra Serif" w:hAnsi="PT Astra Serif"/>
          <w:sz w:val="28"/>
          <w:szCs w:val="28"/>
        </w:rPr>
        <w:t>региональном Портале государственных услуг Тульской области.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7. П</w:t>
      </w:r>
      <w:r w:rsidRPr="00B73308">
        <w:rPr>
          <w:rFonts w:ascii="PT Astra Serif" w:hAnsi="PT Astra Serif" w:cs="Arial"/>
          <w:bCs/>
          <w:sz w:val="28"/>
          <w:szCs w:val="28"/>
        </w:rPr>
        <w:t>орядок получения сведений о ходе предоставления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 индивидуальное устное информирование заявителей о ходе предоставления муниципальной услуги осуществляется должностными лицами комитета по правовой работе администрации Щекинского района (далее по тексту - должностные лица) в каб. № 30 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2) индивидуальное устное информирование заявителей о ходе предоставления муниципальной услуги осуществляется работниками </w:t>
      </w:r>
      <w:r w:rsidRPr="00B73308">
        <w:rPr>
          <w:rFonts w:ascii="PT Astra Serif" w:eastAsia="Calibri" w:hAnsi="PT Astra Serif"/>
          <w:sz w:val="28"/>
          <w:szCs w:val="28"/>
          <w:lang w:eastAsia="en-US"/>
        </w:rPr>
        <w:t xml:space="preserve">ГБУ ТО «Многофункциональный центр» отделение № 28 </w:t>
      </w:r>
      <w:r w:rsidRPr="00B73308">
        <w:rPr>
          <w:rFonts w:ascii="PT Astra Serif" w:hAnsi="PT Astra Serif"/>
          <w:sz w:val="28"/>
          <w:szCs w:val="28"/>
        </w:rPr>
        <w:t>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3) просмотр заявителем информации, содержащейся в личном кабинете заявителя при подаче заявления через региональный портал государственных услуг Тульской области: http://www.gosuslugi71.ru.</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cs="Arial"/>
          <w:bCs/>
          <w:sz w:val="28"/>
          <w:szCs w:val="28"/>
        </w:rPr>
        <w:t xml:space="preserve">8. Информация, указанная в п. 1-6 настоящего раздела размещается в сети интернет на официальном Портале муниципального образования Щекинский район, </w:t>
      </w:r>
      <w:r w:rsidRPr="00B73308">
        <w:rPr>
          <w:rFonts w:ascii="PT Astra Serif" w:hAnsi="PT Astra Serif"/>
          <w:sz w:val="28"/>
          <w:szCs w:val="28"/>
        </w:rPr>
        <w:t>региональном Портале государственных услуг Тульской области.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Текст настоящего административного регламента размещается в местах предоставления муниципальной услуги – управлении по вопросам </w:t>
      </w:r>
      <w:r w:rsidRPr="00B73308">
        <w:rPr>
          <w:rFonts w:ascii="PT Astra Serif" w:hAnsi="PT Astra Serif"/>
          <w:sz w:val="28"/>
          <w:szCs w:val="28"/>
        </w:rPr>
        <w:lastRenderedPageBreak/>
        <w:t>жизнеобеспечения, строительства, благоустройства и дорожно-транспортному хозяйству каб. № 30.</w:t>
      </w: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r w:rsidRPr="00B73308">
        <w:rPr>
          <w:rFonts w:ascii="PT Astra Serif" w:hAnsi="PT Astra Serif"/>
          <w:b/>
          <w:sz w:val="28"/>
          <w:szCs w:val="28"/>
        </w:rPr>
        <w:t>1.5. Права заявителей при получении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При получении Услуги заявители имеют право на:</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 получение Услуги своевременно и в соответствии со стандартом предоставления Услуги и с единым стандартом в случае, предусмотренном частью 2 статьи 14 Федерального закона от 27.07.2010 № 210-ФЗ «Об организации предоставления государственных и муниципальных услуг»;</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2) получение полной, актуальной и достоверной информации о порядке предоставления Услуги, в том числе в электронной форме;</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3) получение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 досудебное (внесудебное) рассмотрение жалоб в процессе получения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5) получение Услуги в многофункциональном центре в соответствии с соглашениями, заключенными между многофункциональным центром и органом местного самоуправления, предоставляющим муниципальные услуги (далее - соглашения о взаимодействии), с момента вступления в силу соответствующего соглашения о взаимодействии;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6) при организации на Портале государственных и муниципальных услуг возможности применения электронной цифровой подписи (электронной подписи) заявитель имеет возможность заполнения интерактивной формы запроса, приложения к запросу электронных образов документов с применением электронной цифровой подписи (электронной подписи), получать сведения о ходе предоставления Услуги. </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Указанная возможность предоставляется заявителям после получения в установленном порядке доступа в подсистеме «личный кабинет» Портала государственных и муниципальных услуг (функций).</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Заявитель имеет право на получение сведений о ходе предоставления муниципальной услуги с момента приема его запроса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Для получения сведений о ходе предоставления муниципальной услуги Заявителем указываются в письменном обращении (называются - при устном обращении) для юридических лиц: наименование юридического лица, а также фамилия, имя, отчество руководителя юридического лица либо фамилия, имя, отчество представителя юридического лица; для физических лиц: фамилия, имя, отчество Заявителя, почтовый адрес.</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 При обращении на РПГУ заявитель авторизуется в системе и с помощью </w:t>
      </w:r>
      <w:r w:rsidRPr="00B73308">
        <w:rPr>
          <w:rFonts w:ascii="PT Astra Serif" w:hAnsi="PT Astra Serif"/>
          <w:sz w:val="28"/>
          <w:szCs w:val="28"/>
        </w:rPr>
        <w:lastRenderedPageBreak/>
        <w:t xml:space="preserve">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РПГУ. </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Возможность получения общей информации по регламенту муниципальной услуги, контактных данных специалистов реализована на региональном портале без необходимости обязательной авторизации.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Требования о предоставлении информации о порядке предоставления муниципальной услуги в ГБУ «МФЦ» устанавливаются с учетом требований, установленных Административным регламентом.</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r w:rsidRPr="00B73308">
        <w:rPr>
          <w:rFonts w:ascii="PT Astra Serif" w:hAnsi="PT Astra Serif"/>
          <w:b/>
          <w:sz w:val="28"/>
          <w:szCs w:val="28"/>
        </w:rPr>
        <w:t>1.6. Обязанность отраслевого (функционального) органа, представляющего муниципальную услугу</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Управление, участвующее в предоставлении Услуги, обязано:</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 предоставлять Услугу в соответствии с Регламентом;</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3) представлять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безвозмездно,   а   также   получать   от   иных    органов,                                                                                                                                                                                                                                                               </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jc w:val="both"/>
        <w:rPr>
          <w:rFonts w:ascii="PT Astra Serif" w:hAnsi="PT Astra Serif"/>
          <w:sz w:val="28"/>
          <w:szCs w:val="28"/>
        </w:rPr>
      </w:pPr>
      <w:r w:rsidRPr="00B73308">
        <w:rPr>
          <w:rFonts w:ascii="PT Astra Serif" w:hAnsi="PT Astra Serif"/>
          <w:sz w:val="28"/>
          <w:szCs w:val="28"/>
        </w:rPr>
        <w:t>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такие документы и информацию;</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 предоставить заявителю возможность ознакомиться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5) исполнять иные обязанности в соответствии с требованиями действующего законодательства, регулирующего отношения, возникающие в связи с предоставлением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r w:rsidRPr="00B73308">
        <w:rPr>
          <w:rFonts w:ascii="PT Astra Serif" w:hAnsi="PT Astra Serif"/>
          <w:b/>
          <w:sz w:val="28"/>
          <w:szCs w:val="28"/>
        </w:rPr>
        <w:t>2. Стандарт предоставления муниципальной услуги</w:t>
      </w: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p>
    <w:p w:rsidR="00B73308" w:rsidRPr="00B73308" w:rsidRDefault="00B73308" w:rsidP="00B73308">
      <w:pPr>
        <w:widowControl w:val="0"/>
        <w:autoSpaceDE w:val="0"/>
        <w:autoSpaceDN w:val="0"/>
        <w:adjustRightInd w:val="0"/>
        <w:jc w:val="center"/>
        <w:rPr>
          <w:rFonts w:ascii="PT Astra Serif" w:hAnsi="PT Astra Serif"/>
          <w:b/>
          <w:sz w:val="28"/>
          <w:szCs w:val="28"/>
          <w:lang w:eastAsia="en-US"/>
        </w:rPr>
      </w:pPr>
      <w:r w:rsidRPr="00B73308">
        <w:rPr>
          <w:rFonts w:ascii="PT Astra Serif" w:hAnsi="PT Astra Serif"/>
          <w:b/>
          <w:sz w:val="28"/>
          <w:szCs w:val="28"/>
          <w:lang w:eastAsia="en-US"/>
        </w:rPr>
        <w:t>2.1.</w:t>
      </w:r>
      <w:r w:rsidRPr="00B73308">
        <w:rPr>
          <w:rFonts w:ascii="PT Astra Serif" w:hAnsi="PT Astra Serif"/>
          <w:sz w:val="28"/>
          <w:szCs w:val="28"/>
          <w:lang w:eastAsia="en-US"/>
        </w:rPr>
        <w:t xml:space="preserve"> </w:t>
      </w:r>
      <w:r w:rsidRPr="00B73308">
        <w:rPr>
          <w:rFonts w:ascii="PT Astra Serif" w:hAnsi="PT Astra Serif"/>
          <w:b/>
          <w:sz w:val="28"/>
          <w:szCs w:val="28"/>
          <w:lang w:eastAsia="en-US"/>
        </w:rPr>
        <w:t xml:space="preserve">Наименование муниципальной услуги </w:t>
      </w:r>
    </w:p>
    <w:p w:rsidR="00B73308" w:rsidRPr="00B73308" w:rsidRDefault="00B73308" w:rsidP="00B73308">
      <w:pPr>
        <w:widowControl w:val="0"/>
        <w:autoSpaceDE w:val="0"/>
        <w:autoSpaceDN w:val="0"/>
        <w:adjustRightInd w:val="0"/>
        <w:jc w:val="center"/>
        <w:rPr>
          <w:rFonts w:ascii="PT Astra Serif" w:hAnsi="PT Astra Serif"/>
          <w:b/>
          <w:sz w:val="28"/>
          <w:szCs w:val="28"/>
          <w:lang w:eastAsia="en-US"/>
        </w:rPr>
      </w:pPr>
    </w:p>
    <w:p w:rsidR="00B73308" w:rsidRPr="00B73308" w:rsidRDefault="00B73308" w:rsidP="00B73308">
      <w:pPr>
        <w:widowControl w:val="0"/>
        <w:autoSpaceDE w:val="0"/>
        <w:autoSpaceDN w:val="0"/>
        <w:adjustRightInd w:val="0"/>
        <w:ind w:firstLine="540"/>
        <w:jc w:val="both"/>
        <w:rPr>
          <w:rFonts w:ascii="PT Astra Serif" w:hAnsi="PT Astra Serif"/>
          <w:b/>
          <w:sz w:val="28"/>
          <w:szCs w:val="28"/>
          <w:lang w:eastAsia="en-US"/>
        </w:rPr>
      </w:pPr>
      <w:r w:rsidRPr="00B73308">
        <w:rPr>
          <w:rFonts w:ascii="PT Astra Serif" w:hAnsi="PT Astra Serif"/>
          <w:sz w:val="28"/>
          <w:szCs w:val="28"/>
        </w:rPr>
        <w:t>«</w:t>
      </w:r>
      <w:r w:rsidRPr="00B73308">
        <w:rPr>
          <w:rFonts w:ascii="PT Astra Serif" w:hAnsi="PT Astra Serif"/>
          <w:color w:val="000000"/>
          <w:sz w:val="28"/>
          <w:szCs w:val="28"/>
        </w:rPr>
        <w:t>Перевод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ind w:firstLine="709"/>
        <w:jc w:val="center"/>
        <w:rPr>
          <w:rFonts w:ascii="PT Astra Serif" w:hAnsi="PT Astra Serif"/>
          <w:b/>
          <w:sz w:val="28"/>
          <w:szCs w:val="28"/>
          <w:lang w:eastAsia="en-US"/>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lang w:eastAsia="en-US"/>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lang w:eastAsia="en-US"/>
        </w:rPr>
      </w:pPr>
      <w:r w:rsidRPr="00B73308">
        <w:rPr>
          <w:rFonts w:ascii="PT Astra Serif" w:hAnsi="PT Astra Serif"/>
          <w:b/>
          <w:sz w:val="28"/>
          <w:szCs w:val="28"/>
          <w:lang w:eastAsia="en-US"/>
        </w:rPr>
        <w:t xml:space="preserve">2.2. Наименование </w:t>
      </w:r>
      <w:r w:rsidRPr="00B73308">
        <w:rPr>
          <w:rFonts w:ascii="PT Astra Serif" w:eastAsia="Calibri" w:hAnsi="PT Astra Serif"/>
          <w:b/>
          <w:sz w:val="28"/>
          <w:szCs w:val="28"/>
          <w:lang w:eastAsia="en-US"/>
        </w:rPr>
        <w:t>отраслевого (функционального) органа</w:t>
      </w:r>
      <w:r w:rsidRPr="00B73308">
        <w:rPr>
          <w:rFonts w:ascii="PT Astra Serif" w:hAnsi="PT Astra Serif"/>
          <w:b/>
          <w:sz w:val="28"/>
          <w:szCs w:val="28"/>
          <w:lang w:eastAsia="en-US"/>
        </w:rPr>
        <w:t>, предоставляющего муниципальную услугу</w:t>
      </w:r>
    </w:p>
    <w:p w:rsidR="00B73308" w:rsidRPr="00B73308" w:rsidRDefault="00B73308" w:rsidP="00B73308">
      <w:pPr>
        <w:widowControl w:val="0"/>
        <w:autoSpaceDE w:val="0"/>
        <w:autoSpaceDN w:val="0"/>
        <w:adjustRightInd w:val="0"/>
        <w:ind w:firstLine="709"/>
        <w:jc w:val="center"/>
        <w:rPr>
          <w:rFonts w:ascii="PT Astra Serif" w:hAnsi="PT Astra Serif"/>
          <w:b/>
          <w:sz w:val="28"/>
          <w:szCs w:val="28"/>
          <w:lang w:eastAsia="en-US"/>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Управление 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 ГБУ «МФЦ».</w:t>
      </w:r>
    </w:p>
    <w:p w:rsidR="00B73308" w:rsidRPr="00B73308" w:rsidRDefault="00B73308" w:rsidP="00B73308">
      <w:pPr>
        <w:widowControl w:val="0"/>
        <w:autoSpaceDE w:val="0"/>
        <w:autoSpaceDN w:val="0"/>
        <w:adjustRightInd w:val="0"/>
        <w:ind w:firstLine="709"/>
        <w:jc w:val="both"/>
        <w:rPr>
          <w:rFonts w:ascii="PT Astra Serif" w:hAnsi="PT Astra Serif"/>
          <w:bCs/>
          <w:sz w:val="28"/>
          <w:szCs w:val="28"/>
          <w:lang w:eastAsia="en-US"/>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r w:rsidRPr="00B73308">
        <w:rPr>
          <w:rFonts w:ascii="PT Astra Serif" w:hAnsi="PT Astra Serif"/>
          <w:b/>
          <w:sz w:val="28"/>
          <w:szCs w:val="28"/>
        </w:rPr>
        <w:t>2.3. Результат предоставления Услуги</w:t>
      </w: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Результатом предоставления муниципальной услуги являются: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w:t>
      </w:r>
      <w:r w:rsidRPr="00B73308">
        <w:rPr>
          <w:rFonts w:ascii="PT Astra Serif" w:hAnsi="PT Astra Serif" w:cs="Arial"/>
          <w:color w:val="000000" w:themeColor="text1"/>
          <w:sz w:val="28"/>
          <w:szCs w:val="28"/>
        </w:rPr>
        <w:tab/>
        <w:t>уведомление о переводе жилого помещения в нежилое помещение или нежилого помещения в жилое помещение (Приложение №2);</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w:t>
      </w:r>
      <w:r w:rsidRPr="00B73308">
        <w:rPr>
          <w:rFonts w:ascii="PT Astra Serif" w:hAnsi="PT Astra Serif" w:cs="Arial"/>
          <w:color w:val="000000" w:themeColor="text1"/>
          <w:sz w:val="28"/>
          <w:szCs w:val="28"/>
        </w:rPr>
        <w:tab/>
        <w:t>уведомление об отказе в переводе жилого помещения в нежилое помещение или нежилого помещения в жилое помещение (Приложение№ 3).</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При подаче заявления через Единый портал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Личный кабинет на Едином портале, также Заявитель может получить результат предоставления муниципальной услуги в любом МФЦ на территории Тульской области в форме распечатанного экземпляра электронного документа на бумажном носителе.</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r w:rsidRPr="00B73308">
        <w:rPr>
          <w:rFonts w:ascii="PT Astra Serif" w:hAnsi="PT Astra Serif"/>
          <w:b/>
          <w:sz w:val="28"/>
          <w:szCs w:val="28"/>
        </w:rPr>
        <w:t>2.4. Срок предоставления муниципальной услуги</w:t>
      </w:r>
    </w:p>
    <w:p w:rsidR="00B73308" w:rsidRPr="00B73308" w:rsidRDefault="00B73308" w:rsidP="00B73308">
      <w:pPr>
        <w:widowControl w:val="0"/>
        <w:autoSpaceDE w:val="0"/>
        <w:autoSpaceDN w:val="0"/>
        <w:adjustRightInd w:val="0"/>
        <w:ind w:firstLine="709"/>
        <w:jc w:val="center"/>
        <w:rPr>
          <w:rFonts w:ascii="PT Astra Serif" w:hAnsi="PT Astra Serif"/>
          <w:b/>
          <w:sz w:val="28"/>
          <w:szCs w:val="28"/>
        </w:rPr>
      </w:pPr>
    </w:p>
    <w:p w:rsidR="00B73308" w:rsidRPr="00B73308" w:rsidRDefault="0014585B" w:rsidP="00B73308">
      <w:pPr>
        <w:widowControl w:val="0"/>
        <w:autoSpaceDE w:val="0"/>
        <w:autoSpaceDN w:val="0"/>
        <w:adjustRightInd w:val="0"/>
        <w:ind w:firstLine="540"/>
        <w:jc w:val="both"/>
        <w:rPr>
          <w:rFonts w:ascii="PT Astra Serif" w:hAnsi="PT Astra Serif" w:cs="Arial"/>
          <w:color w:val="000000"/>
          <w:sz w:val="28"/>
          <w:szCs w:val="28"/>
        </w:rPr>
      </w:pPr>
      <w:r w:rsidRPr="0014585B">
        <w:rPr>
          <w:rFonts w:ascii="PT Astra Serif" w:hAnsi="PT Astra Serif" w:cs="Arial"/>
          <w:color w:val="000000" w:themeColor="text1"/>
          <w:sz w:val="28"/>
          <w:szCs w:val="28"/>
        </w:rPr>
        <w:t>Решение о переводе или об отказе в переводе помещения должно быть принято по результатам рассмотрения соответствующего запроса и иных представленных документов органом, осуществляющим перевод помещений, не позднее чем через 30 дней со дня представления в данный орган документов, обязанность по представлению которых возложена на заявителя. В случае представления заявителем документов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Орган, осуществляющий перевод помещений, не позднее чем через 3 рабочих дня со дня принятия одного из указанных в </w:t>
      </w:r>
      <w:hyperlink w:anchor="P105" w:tooltip="#P105" w:history="1">
        <w:r w:rsidRPr="00B73308">
          <w:rPr>
            <w:rFonts w:ascii="PT Astra Serif" w:hAnsi="PT Astra Serif" w:cs="Arial"/>
            <w:color w:val="000000" w:themeColor="text1"/>
            <w:sz w:val="28"/>
            <w:szCs w:val="28"/>
          </w:rPr>
          <w:t>пункте 2</w:t>
        </w:r>
      </w:hyperlink>
      <w:r w:rsidRPr="00B73308">
        <w:rPr>
          <w:rFonts w:ascii="PT Astra Serif" w:hAnsi="PT Astra Serif" w:cs="Arial"/>
          <w:color w:val="000000" w:themeColor="text1"/>
          <w:sz w:val="28"/>
          <w:szCs w:val="28"/>
        </w:rPr>
        <w:t>.3 настоящего Административного регламента решений, выдает или направляет заявителю документ, подтверждающий принятие одного из указанных решений.</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autoSpaceDE w:val="0"/>
        <w:autoSpaceDN w:val="0"/>
        <w:adjustRightInd w:val="0"/>
        <w:ind w:firstLine="709"/>
        <w:jc w:val="center"/>
        <w:rPr>
          <w:rFonts w:ascii="PT Astra Serif" w:hAnsi="PT Astra Serif"/>
          <w:b/>
          <w:sz w:val="28"/>
          <w:szCs w:val="28"/>
          <w:lang w:eastAsia="en-US"/>
        </w:rPr>
      </w:pPr>
    </w:p>
    <w:p w:rsidR="00B73308" w:rsidRPr="00B73308" w:rsidRDefault="00B73308" w:rsidP="00B73308">
      <w:pPr>
        <w:autoSpaceDE w:val="0"/>
        <w:autoSpaceDN w:val="0"/>
        <w:adjustRightInd w:val="0"/>
        <w:ind w:firstLine="709"/>
        <w:jc w:val="center"/>
        <w:rPr>
          <w:rFonts w:ascii="PT Astra Serif" w:hAnsi="PT Astra Serif"/>
          <w:b/>
          <w:sz w:val="28"/>
          <w:szCs w:val="28"/>
          <w:lang w:eastAsia="en-US"/>
        </w:rPr>
      </w:pPr>
    </w:p>
    <w:p w:rsidR="00B73308" w:rsidRPr="00B73308" w:rsidRDefault="00B73308" w:rsidP="00B73308">
      <w:pPr>
        <w:autoSpaceDE w:val="0"/>
        <w:autoSpaceDN w:val="0"/>
        <w:adjustRightInd w:val="0"/>
        <w:ind w:firstLine="709"/>
        <w:jc w:val="center"/>
        <w:rPr>
          <w:rFonts w:ascii="PT Astra Serif" w:hAnsi="PT Astra Serif"/>
          <w:sz w:val="28"/>
          <w:szCs w:val="28"/>
          <w:lang w:eastAsia="en-US"/>
        </w:rPr>
      </w:pPr>
      <w:r w:rsidRPr="00B73308">
        <w:rPr>
          <w:rFonts w:ascii="PT Astra Serif" w:hAnsi="PT Astra Serif"/>
          <w:b/>
          <w:sz w:val="28"/>
          <w:szCs w:val="28"/>
          <w:lang w:eastAsia="en-US"/>
        </w:rPr>
        <w:t>2.5. Правовые основания для предоставления Услуги</w:t>
      </w:r>
      <w:r w:rsidRPr="00B73308">
        <w:rPr>
          <w:rFonts w:ascii="PT Astra Serif" w:hAnsi="PT Astra Serif"/>
          <w:sz w:val="28"/>
          <w:szCs w:val="28"/>
          <w:lang w:eastAsia="en-US"/>
        </w:rPr>
        <w:t xml:space="preserve"> </w:t>
      </w:r>
    </w:p>
    <w:p w:rsidR="00B73308" w:rsidRPr="00B73308" w:rsidRDefault="00B73308" w:rsidP="00B73308">
      <w:pPr>
        <w:autoSpaceDE w:val="0"/>
        <w:autoSpaceDN w:val="0"/>
        <w:adjustRightInd w:val="0"/>
        <w:ind w:firstLine="709"/>
        <w:jc w:val="center"/>
        <w:rPr>
          <w:rFonts w:ascii="PT Astra Serif" w:hAnsi="PT Astra Serif"/>
          <w:sz w:val="28"/>
          <w:szCs w:val="28"/>
          <w:lang w:eastAsia="en-US"/>
        </w:rPr>
      </w:pP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Предоставление Муниципальной услуги осуществляется в соответствии с:</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Конституцией Российской Федерации;</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Жилищным кодексом Российской Федерации от 29.12.2004 № 188-ФЗ;</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Градостроительным кодексом Российской Федерации от 29.12.2004     № 190-ФЗ;</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 xml:space="preserve">Федеральным </w:t>
      </w:r>
      <w:hyperlink r:id="rId13" w:history="1">
        <w:r w:rsidRPr="00B73308">
          <w:rPr>
            <w:rFonts w:ascii="PT Astra Serif" w:hAnsi="PT Astra Serif"/>
            <w:sz w:val="28"/>
            <w:szCs w:val="28"/>
            <w:lang w:eastAsia="en-US"/>
          </w:rPr>
          <w:t>законом</w:t>
        </w:r>
      </w:hyperlink>
      <w:r w:rsidRPr="00B73308">
        <w:rPr>
          <w:rFonts w:ascii="PT Astra Serif" w:hAnsi="PT Astra Serif"/>
          <w:sz w:val="28"/>
          <w:szCs w:val="28"/>
          <w:lang w:eastAsia="en-US"/>
        </w:rPr>
        <w:t xml:space="preserve"> от 06.10.2003 № 131-ФЗ «Об общих принципах организации местного самоуправления в Российской Федерации»; </w:t>
      </w:r>
    </w:p>
    <w:p w:rsidR="00B73308" w:rsidRPr="00B73308" w:rsidRDefault="00B73308" w:rsidP="00B73308">
      <w:pPr>
        <w:widowControl w:val="0"/>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 xml:space="preserve">Федеральным </w:t>
      </w:r>
      <w:hyperlink r:id="rId14" w:history="1">
        <w:r w:rsidRPr="00B73308">
          <w:rPr>
            <w:rFonts w:ascii="PT Astra Serif" w:hAnsi="PT Astra Serif"/>
            <w:sz w:val="28"/>
            <w:szCs w:val="28"/>
            <w:lang w:eastAsia="en-US"/>
          </w:rPr>
          <w:t>законом</w:t>
        </w:r>
      </w:hyperlink>
      <w:r w:rsidRPr="00B73308">
        <w:rPr>
          <w:rFonts w:ascii="PT Astra Serif" w:hAnsi="PT Astra Serif"/>
          <w:sz w:val="28"/>
          <w:szCs w:val="28"/>
          <w:lang w:eastAsia="en-US"/>
        </w:rPr>
        <w:t xml:space="preserve"> от 27.07.2010 № 210-ФЗ «Об организации предоставления государственных и муниципальных услуг»; </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 xml:space="preserve">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73308" w:rsidRPr="00B73308" w:rsidRDefault="00B73308" w:rsidP="00B73308">
      <w:pPr>
        <w:widowControl w:val="0"/>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Уставом муниципального образования город Щекино Щекинского района;</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sz w:val="28"/>
          <w:szCs w:val="28"/>
          <w:lang w:eastAsia="en-US"/>
        </w:rPr>
      </w:pPr>
      <w:r w:rsidRPr="00B73308">
        <w:rPr>
          <w:rFonts w:ascii="PT Astra Serif" w:eastAsia="Calibri" w:hAnsi="PT Astra Serif" w:cs="Arial"/>
          <w:b/>
          <w:bCs/>
          <w:sz w:val="28"/>
          <w:szCs w:val="28"/>
          <w:lang w:eastAsia="en-US"/>
        </w:rPr>
        <w:t xml:space="preserve">2.6. </w:t>
      </w:r>
      <w:r w:rsidRPr="00B73308">
        <w:rPr>
          <w:rFonts w:ascii="PT Astra Serif" w:eastAsia="Calibri" w:hAnsi="PT Astra Serif" w:cs="Arial"/>
          <w:b/>
          <w:bCs/>
          <w:color w:val="000000" w:themeColor="text1"/>
          <w:sz w:val="28"/>
          <w:szCs w:val="28"/>
          <w:lang w:eastAsia="en-US"/>
        </w:rPr>
        <w:t>Исчерпывающий перечень документов,</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необходимых в соответствии с нормативными правовыми актами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для предоставления муниципальной услуги и услуг, которые</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являются необходимыми и обязательными для предоставления</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муниципальной услуги, подлежащих представлению заявителем,</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способы их получения заявителем, в том числе в электронной</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форме, порядок их представления</w:t>
      </w:r>
    </w:p>
    <w:p w:rsidR="00B73308" w:rsidRPr="00B73308" w:rsidRDefault="00B73308" w:rsidP="00B73308">
      <w:pPr>
        <w:widowControl w:val="0"/>
        <w:autoSpaceDE w:val="0"/>
        <w:autoSpaceDN w:val="0"/>
        <w:adjustRightInd w:val="0"/>
        <w:jc w:val="both"/>
        <w:rPr>
          <w:rFonts w:ascii="PT Astra Serif" w:hAnsi="PT Astra Serif" w:cs="Arial"/>
          <w:b/>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bookmarkStart w:id="1" w:name="P127"/>
      <w:bookmarkEnd w:id="1"/>
      <w:r w:rsidRPr="00B73308">
        <w:rPr>
          <w:rFonts w:ascii="PT Astra Serif" w:hAnsi="PT Astra Serif" w:cs="Arial"/>
          <w:color w:val="000000" w:themeColor="text1"/>
          <w:sz w:val="28"/>
          <w:szCs w:val="28"/>
        </w:rPr>
        <w:t xml:space="preserve"> 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представляет самостоятельно:</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заявление (запрос) о переводе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2) правоустанавливающие документы на переводимое помещение, права на </w:t>
      </w:r>
      <w:r w:rsidRPr="00B73308">
        <w:rPr>
          <w:rFonts w:ascii="PT Astra Serif" w:hAnsi="PT Astra Serif" w:cs="Arial"/>
          <w:color w:val="000000" w:themeColor="text1"/>
          <w:sz w:val="28"/>
          <w:szCs w:val="28"/>
        </w:rPr>
        <w:lastRenderedPageBreak/>
        <w:t>которые не зарегистрированы в Едином государственном реестре недвижимости (подлинники или засвидетельствованные в нотариальном порядке копии);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документ, удостоверяющий личность заявителя - физического лица, представителя заявителя;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4) документ, подтверждающий полномочия представителя заявителя;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bookmarkStart w:id="2" w:name="P132"/>
      <w:bookmarkEnd w:id="2"/>
      <w:r w:rsidRPr="00B73308">
        <w:rPr>
          <w:rFonts w:ascii="PT Astra Serif" w:hAnsi="PT Astra Serif" w:cs="Arial"/>
          <w:color w:val="000000" w:themeColor="text1"/>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6) согласие собственников на использование имущества, в том числе общего имущества многоквартирного дома; </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7) нотариально заверенный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8) нотариально заверенное согласие каждого собственника всех помещений, примыкающих к переводимому помещению, на перевод жилого помещения в нежилое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Решение общего собрания собственников помещений в многоквартирном доме о принятии решения о согласии на перевод жилого помещения в нежилое помещение принимается: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а)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б)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Общее собрание собственников помещений в многоквартирном доме, проводимое по вопросу о принятии решения о согласии на перевод жилого помещения в нежилое помещение, правомочно (имеет кворум):</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а) при наличии в многоквартирном доме более одного подъезда в случае, </w:t>
      </w:r>
      <w:r w:rsidRPr="00B73308">
        <w:rPr>
          <w:rFonts w:ascii="PT Astra Serif" w:hAnsi="PT Astra Serif" w:cs="Arial"/>
          <w:color w:val="000000" w:themeColor="text1"/>
          <w:sz w:val="28"/>
          <w:szCs w:val="28"/>
        </w:rPr>
        <w:lastRenderedPageBreak/>
        <w:t>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50%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б)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bookmarkStart w:id="3" w:name="P143"/>
      <w:bookmarkEnd w:id="3"/>
      <w:r w:rsidRPr="00B73308">
        <w:rPr>
          <w:rFonts w:ascii="PT Astra Serif" w:hAnsi="PT Astra Serif" w:cs="Arial"/>
          <w:color w:val="000000" w:themeColor="text1"/>
          <w:sz w:val="28"/>
          <w:szCs w:val="28"/>
        </w:rPr>
        <w:t>3. Если переустройство и (или) перепланировка помещения в многоквартирном доме невозможны без присоединения к ним части общего имущества в многоквартирном доме, а именно помещений в данном доме, не являющихся частями квартир и предназначенных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на такие переустройство и (или) перепланировку помещений должно быть получено согласие всех собственников помещений в многоквартирном доме.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bookmarkStart w:id="4" w:name="P144"/>
      <w:bookmarkEnd w:id="4"/>
      <w:r w:rsidRPr="00B73308">
        <w:rPr>
          <w:rFonts w:ascii="PT Astra Serif" w:hAnsi="PT Astra Serif" w:cs="Arial"/>
          <w:color w:val="000000" w:themeColor="text1"/>
          <w:sz w:val="28"/>
          <w:szCs w:val="28"/>
        </w:rPr>
        <w:t>4. В случае если при осуществлении перевода жилого помещения в нежилое помещение требуется проведение переустройства и (или) перепланировки переводимого помещения путем</w:t>
      </w:r>
      <w:r w:rsidRPr="00B73308">
        <w:rPr>
          <w:rFonts w:ascii="PT Astra Serif" w:hAnsi="PT Astra Serif" w:cs="Arial"/>
          <w:b/>
          <w:color w:val="000000" w:themeColor="text1"/>
          <w:sz w:val="28"/>
          <w:szCs w:val="28"/>
        </w:rPr>
        <w:t xml:space="preserve"> </w:t>
      </w:r>
      <w:r w:rsidRPr="00B73308">
        <w:rPr>
          <w:rFonts w:ascii="PT Astra Serif" w:hAnsi="PT Astra Serif" w:cs="Arial"/>
          <w:color w:val="000000" w:themeColor="text1"/>
          <w:sz w:val="28"/>
          <w:szCs w:val="28"/>
        </w:rPr>
        <w:t>присоединения к нему части общего имущества в многоквартирном доме, необходимо получить согласие всех собственников помещений в многоквартирном доме.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Согласие собственников помещений в многоквартирном доме подтверждается протоколом общего собрания собственников в многоквартирном доме, оформленным в соответствии с требованиями действующего законодательства.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Заявитель несет ответственность за достоверность сведений, содержащихся в документах, подтверждающих согласие собственников помещений в </w:t>
      </w:r>
      <w:r w:rsidRPr="00B73308">
        <w:rPr>
          <w:rFonts w:ascii="PT Astra Serif" w:hAnsi="PT Astra Serif" w:cs="Arial"/>
          <w:color w:val="000000" w:themeColor="text1"/>
          <w:sz w:val="28"/>
          <w:szCs w:val="28"/>
        </w:rPr>
        <w:lastRenderedPageBreak/>
        <w:t>многоквартирном доме.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6. 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которая связана с правами и законными интересами заявителя или третьих лиц.</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2.7. Исчерпывающий перечень документов, необходимых</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в соответствии с нормативными правовыми актами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для предоставления муниципальной услуги, которые находятся</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в распоряжении государственных органов, органов местного</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самоуправления и иных органов, участвующих в предоставлении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государственных или муниципальных услуг, и которые заявитель</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вправе представить самостоятельно, а также способы их</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получения заявителем, в том числе в электронной форме,</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порядок их представления</w:t>
      </w:r>
    </w:p>
    <w:p w:rsidR="00B73308" w:rsidRPr="00B73308" w:rsidRDefault="00B73308" w:rsidP="00B73308">
      <w:pPr>
        <w:widowControl w:val="0"/>
        <w:autoSpaceDE w:val="0"/>
        <w:autoSpaceDN w:val="0"/>
        <w:adjustRightInd w:val="0"/>
        <w:jc w:val="center"/>
        <w:rPr>
          <w:rFonts w:ascii="PT Astra Serif" w:hAnsi="PT Astra Serif" w:cs="Arial"/>
          <w:b/>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bookmarkStart w:id="5" w:name="P160"/>
      <w:bookmarkEnd w:id="5"/>
      <w:r w:rsidRPr="00B73308">
        <w:rPr>
          <w:rFonts w:ascii="PT Astra Serif" w:hAnsi="PT Astra Serif" w:cs="Arial"/>
          <w:color w:val="000000" w:themeColor="text1"/>
          <w:sz w:val="28"/>
          <w:szCs w:val="28"/>
        </w:rPr>
        <w:t>1.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поэтажный план дома, в котором находится переводимое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4) документ о наличии (отсутствии) зарегистрированных в помещении граждан (при переводе жилого помещения в нежилое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5) заключение органа по охране объектов культурного наследия о допустимости проведения строительных работ, предусмотренных проектной документацией, если переводимое помещение или объект капитального строительства, в котором оно находится, является памятником архитектуры, истории или культуры и для его перевода требуется перепланировка, переустройство;</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lastRenderedPageBreak/>
        <w:t>6) выписка из Единого государственного реестра юридических лиц, индивидуальных предпринимателей.</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2. Документы (их копии или сведения, содержащиеся в них), указанные в </w:t>
      </w:r>
      <w:hyperlink w:anchor="P160" w:tooltip="#P160" w:history="1">
        <w:r w:rsidRPr="00B73308">
          <w:rPr>
            <w:rFonts w:ascii="PT Astra Serif" w:hAnsi="PT Astra Serif" w:cs="Arial"/>
            <w:color w:val="000000" w:themeColor="text1"/>
            <w:sz w:val="28"/>
            <w:szCs w:val="28"/>
          </w:rPr>
          <w:t>пункте 1</w:t>
        </w:r>
      </w:hyperlink>
      <w:r w:rsidRPr="00B73308">
        <w:rPr>
          <w:rFonts w:ascii="PT Astra Serif" w:hAnsi="PT Astra Serif" w:cs="Arial"/>
          <w:color w:val="000000" w:themeColor="text1"/>
          <w:sz w:val="28"/>
          <w:szCs w:val="28"/>
        </w:rPr>
        <w:t xml:space="preserve"> настоящего раздела Административного регламента,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 По межведомственным запросам документы (их копии или сведения, содержащиеся в них)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Запрещается требовать от заявителей:</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w:t>
      </w:r>
      <w:r w:rsidRPr="00B73308">
        <w:rPr>
          <w:rFonts w:ascii="PT Astra Serif" w:hAnsi="PT Astra Serif" w:cs="Arial"/>
          <w:color w:val="000000" w:themeColor="text1"/>
          <w:sz w:val="28"/>
          <w:szCs w:val="28"/>
        </w:rPr>
        <w:lastRenderedPageBreak/>
        <w:t>о предоставлении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B73308" w:rsidRPr="00B73308" w:rsidRDefault="00B73308" w:rsidP="00B73308">
      <w:pPr>
        <w:autoSpaceDE w:val="0"/>
        <w:autoSpaceDN w:val="0"/>
        <w:adjustRightInd w:val="0"/>
        <w:ind w:firstLine="540"/>
        <w:jc w:val="both"/>
        <w:rPr>
          <w:rFonts w:ascii="PT Astra Serif" w:hAnsi="PT Astra Serif"/>
          <w:sz w:val="28"/>
          <w:szCs w:val="28"/>
        </w:rPr>
      </w:pPr>
      <w:r w:rsidRPr="00B73308">
        <w:rPr>
          <w:rFonts w:ascii="PT Astra Serif" w:hAnsi="PT Astra Serif"/>
          <w:color w:val="000000" w:themeColor="text1"/>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w:t>
      </w:r>
    </w:p>
    <w:p w:rsidR="00B73308" w:rsidRPr="00B73308" w:rsidRDefault="00B73308" w:rsidP="00B73308">
      <w:pPr>
        <w:jc w:val="center"/>
        <w:rPr>
          <w:rFonts w:ascii="PT Astra Serif" w:hAnsi="PT Astra Serif"/>
          <w:b/>
          <w:sz w:val="28"/>
          <w:szCs w:val="28"/>
          <w:lang w:eastAsia="en-US"/>
        </w:rPr>
      </w:pPr>
    </w:p>
    <w:p w:rsidR="00B73308" w:rsidRPr="00B73308" w:rsidRDefault="00B73308" w:rsidP="00B73308">
      <w:pPr>
        <w:jc w:val="center"/>
        <w:rPr>
          <w:rFonts w:ascii="PT Astra Serif" w:hAnsi="PT Astra Serif"/>
          <w:b/>
          <w:sz w:val="28"/>
          <w:szCs w:val="28"/>
          <w:lang w:eastAsia="en-US"/>
        </w:rPr>
      </w:pPr>
      <w:r w:rsidRPr="00B73308">
        <w:rPr>
          <w:rFonts w:ascii="PT Astra Serif" w:hAnsi="PT Astra Serif"/>
          <w:b/>
          <w:sz w:val="28"/>
          <w:szCs w:val="28"/>
          <w:lang w:eastAsia="en-US"/>
        </w:rPr>
        <w:t xml:space="preserve">2.8. Исчерпывающий перечень оснований для отказа </w:t>
      </w:r>
    </w:p>
    <w:p w:rsidR="00B73308" w:rsidRPr="00B73308" w:rsidRDefault="00B73308" w:rsidP="00B73308">
      <w:pPr>
        <w:jc w:val="center"/>
        <w:rPr>
          <w:rFonts w:ascii="PT Astra Serif" w:hAnsi="PT Astra Serif"/>
          <w:b/>
          <w:sz w:val="28"/>
          <w:szCs w:val="28"/>
          <w:lang w:eastAsia="en-US"/>
        </w:rPr>
      </w:pPr>
      <w:r w:rsidRPr="00B73308">
        <w:rPr>
          <w:rFonts w:ascii="PT Astra Serif" w:hAnsi="PT Astra Serif"/>
          <w:b/>
          <w:sz w:val="28"/>
          <w:szCs w:val="28"/>
          <w:lang w:eastAsia="en-US"/>
        </w:rPr>
        <w:t>в приеме документов, необходимых для предоставления Услуги</w:t>
      </w:r>
    </w:p>
    <w:p w:rsidR="00B73308" w:rsidRPr="00B73308" w:rsidRDefault="00B73308" w:rsidP="00B73308">
      <w:pPr>
        <w:jc w:val="center"/>
        <w:rPr>
          <w:rFonts w:ascii="PT Astra Serif" w:hAnsi="PT Astra Serif"/>
          <w:b/>
          <w:sz w:val="28"/>
          <w:szCs w:val="28"/>
          <w:lang w:eastAsia="en-US"/>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Основаниями для отказа в приеме документов, необходимых для получения Услуги (перечень оснований отказа в приеме документов, необходимых для предоставления Услуги, является исчерпывающим), являются: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представление неполного комплекта документов, необходимых для предоставления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lastRenderedPageBreak/>
        <w:t>6) неполное заполнение полей в форме заявления, в том числе в интерактивной форме заявления на ЕПГУ;</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2.9. Исчерпывающий перечень оснований для приостановления или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отказа в предоставлении муниципальной Услуги</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Основания для приостановления предоставления услуги не предусмотрены.</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bookmarkStart w:id="6" w:name="P194"/>
      <w:bookmarkEnd w:id="6"/>
      <w:r w:rsidRPr="00B73308">
        <w:rPr>
          <w:rFonts w:ascii="PT Astra Serif" w:hAnsi="PT Astra Serif" w:cs="Arial"/>
          <w:color w:val="000000" w:themeColor="text1"/>
          <w:sz w:val="28"/>
          <w:szCs w:val="28"/>
        </w:rPr>
        <w:t>2. Основаниями для отказа в предоставлении услуги являются: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непредставление определенных Административным регламентом документов, обязанность по представлению которых возложена на заявителя;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2) 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w:t>
      </w:r>
      <w:hyperlink w:anchor="P160" w:tooltip="#P160" w:history="1">
        <w:r w:rsidRPr="00B73308">
          <w:rPr>
            <w:rFonts w:ascii="PT Astra Serif" w:hAnsi="PT Astra Serif" w:cs="Arial"/>
            <w:color w:val="000000" w:themeColor="text1"/>
            <w:sz w:val="28"/>
            <w:szCs w:val="28"/>
          </w:rPr>
          <w:t>пунктом 21</w:t>
        </w:r>
      </w:hyperlink>
      <w:r w:rsidRPr="00B73308">
        <w:rPr>
          <w:rFonts w:ascii="PT Astra Serif" w:hAnsi="PT Astra Serif" w:cs="Arial"/>
          <w:color w:val="000000" w:themeColor="text1"/>
          <w:sz w:val="28"/>
          <w:szCs w:val="28"/>
        </w:rPr>
        <w:t xml:space="preserve"> Административного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от заявителя такой документ и (или) информацию в течение 15 рабочих дней со дня направления уведомления;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отсутствие документов (сведений), предусмотренных нормативными правовыми актами Российской Федерации;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4) представления документов в ненадлежащий орган;</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5)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6) квартира расположена выше первого этажа и помещения, расположенные непосредственно под квартирой, являются нежилыми;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7) перевод жилого помещения в нежилое помещение в наемном доме социального использования;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lastRenderedPageBreak/>
        <w:t>8) перевод жилого помещения в нежилое помещение в целях осуществления религиозной деятельности;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9)  право собственности на переводимое помещение обременено правами каких-либо лиц;</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10)  несоответствие проекта переустройства и (или) перепланировки помещения в многоквартирном доме требованиям законодательства.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2.10. Перечень услуг, которые являются необходимыми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и обязательными для предоставления муниципальной услуги,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в том числе сведения о документе (документах), выдаваемом</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(выдаваемых) организациями, участвующими в предоставлении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муниципальной услуги</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Перечень услуг, которые являются необходимыми и обязательными для предоставления муниципальной услуги, отсутствует.</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ind w:firstLine="709"/>
        <w:jc w:val="center"/>
        <w:rPr>
          <w:rFonts w:ascii="PT Astra Serif" w:hAnsi="PT Astra Serif"/>
          <w:b/>
          <w:color w:val="000000"/>
          <w:sz w:val="28"/>
          <w:szCs w:val="28"/>
        </w:rPr>
      </w:pPr>
      <w:r w:rsidRPr="00B73308">
        <w:rPr>
          <w:rFonts w:ascii="PT Astra Serif" w:hAnsi="PT Astra Serif"/>
          <w:b/>
          <w:color w:val="000000"/>
          <w:sz w:val="28"/>
          <w:szCs w:val="28"/>
        </w:rPr>
        <w:t xml:space="preserve">2.11. Запрет требовать от заявителя представления документов </w:t>
      </w:r>
    </w:p>
    <w:p w:rsidR="00B73308" w:rsidRPr="00B73308" w:rsidRDefault="00B73308" w:rsidP="00B73308">
      <w:pPr>
        <w:ind w:firstLine="709"/>
        <w:jc w:val="center"/>
        <w:rPr>
          <w:rFonts w:ascii="PT Astra Serif" w:hAnsi="PT Astra Serif"/>
          <w:b/>
          <w:color w:val="000000"/>
          <w:sz w:val="28"/>
          <w:szCs w:val="28"/>
        </w:rPr>
      </w:pPr>
      <w:r w:rsidRPr="00B73308">
        <w:rPr>
          <w:rFonts w:ascii="PT Astra Serif" w:hAnsi="PT Astra Serif"/>
          <w:b/>
          <w:color w:val="000000"/>
          <w:sz w:val="28"/>
          <w:szCs w:val="28"/>
        </w:rPr>
        <w:t>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3308" w:rsidRPr="00B73308" w:rsidRDefault="00B73308" w:rsidP="00B73308">
      <w:pPr>
        <w:ind w:firstLine="709"/>
        <w:jc w:val="both"/>
        <w:rPr>
          <w:rFonts w:ascii="PT Astra Serif" w:hAnsi="PT Astra Serif"/>
          <w:b/>
          <w:i/>
          <w:color w:val="000000"/>
          <w:sz w:val="28"/>
          <w:szCs w:val="28"/>
        </w:rPr>
      </w:pPr>
      <w:r w:rsidRPr="00B73308">
        <w:rPr>
          <w:rFonts w:ascii="PT Astra Serif" w:hAnsi="PT Astra Serif"/>
          <w:b/>
          <w:i/>
          <w:color w:val="000000"/>
          <w:sz w:val="28"/>
          <w:szCs w:val="28"/>
        </w:rPr>
        <w:t xml:space="preserve"> </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1.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и официальном портале.</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2.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официальном портале.</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3.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3308" w:rsidRPr="00B73308" w:rsidRDefault="00B73308" w:rsidP="00B73308">
      <w:pPr>
        <w:jc w:val="center"/>
        <w:rPr>
          <w:rFonts w:ascii="PT Astra Serif" w:hAnsi="PT Astra Serif"/>
          <w:b/>
          <w:sz w:val="28"/>
          <w:szCs w:val="28"/>
          <w:lang w:eastAsia="en-US"/>
        </w:rPr>
      </w:pPr>
    </w:p>
    <w:p w:rsidR="00B73308" w:rsidRPr="00B73308" w:rsidRDefault="00B73308" w:rsidP="00B73308">
      <w:pPr>
        <w:jc w:val="center"/>
        <w:rPr>
          <w:rFonts w:ascii="PT Astra Serif" w:hAnsi="PT Astra Serif"/>
          <w:b/>
          <w:sz w:val="28"/>
          <w:szCs w:val="28"/>
          <w:lang w:eastAsia="en-US"/>
        </w:rPr>
      </w:pPr>
    </w:p>
    <w:p w:rsidR="00B73308" w:rsidRPr="00B73308" w:rsidRDefault="00B73308" w:rsidP="00B73308">
      <w:pPr>
        <w:jc w:val="center"/>
        <w:rPr>
          <w:rFonts w:ascii="PT Astra Serif" w:hAnsi="PT Astra Serif"/>
          <w:b/>
          <w:sz w:val="28"/>
          <w:szCs w:val="28"/>
          <w:lang w:eastAsia="en-US"/>
        </w:rPr>
      </w:pPr>
      <w:r w:rsidRPr="00B73308">
        <w:rPr>
          <w:rFonts w:ascii="PT Astra Serif" w:hAnsi="PT Astra Serif"/>
          <w:b/>
          <w:sz w:val="28"/>
          <w:szCs w:val="28"/>
          <w:lang w:eastAsia="en-US"/>
        </w:rPr>
        <w:t xml:space="preserve"> 2.12. Размер платы, взимаемой с заявителя</w:t>
      </w:r>
    </w:p>
    <w:p w:rsidR="00B73308" w:rsidRPr="00B73308" w:rsidRDefault="00B73308" w:rsidP="00B73308">
      <w:pPr>
        <w:jc w:val="center"/>
        <w:rPr>
          <w:rFonts w:ascii="PT Astra Serif" w:hAnsi="PT Astra Serif"/>
          <w:b/>
          <w:sz w:val="28"/>
          <w:szCs w:val="28"/>
          <w:lang w:eastAsia="en-US"/>
        </w:rPr>
      </w:pPr>
      <w:r w:rsidRPr="00B73308">
        <w:rPr>
          <w:rFonts w:ascii="PT Astra Serif" w:hAnsi="PT Astra Serif"/>
          <w:b/>
          <w:sz w:val="28"/>
          <w:szCs w:val="28"/>
          <w:lang w:eastAsia="en-US"/>
        </w:rPr>
        <w:t>при предоставлении муниципальной услуги</w:t>
      </w:r>
    </w:p>
    <w:p w:rsidR="00B73308" w:rsidRPr="00B73308" w:rsidRDefault="00B73308" w:rsidP="00B73308">
      <w:pPr>
        <w:ind w:firstLine="539"/>
        <w:jc w:val="both"/>
        <w:outlineLvl w:val="1"/>
        <w:rPr>
          <w:rFonts w:ascii="PT Astra Serif" w:hAnsi="PT Astra Serif"/>
          <w:b/>
          <w:sz w:val="28"/>
          <w:szCs w:val="28"/>
          <w:lang w:eastAsia="en-US"/>
        </w:rPr>
      </w:pPr>
    </w:p>
    <w:p w:rsidR="00B73308" w:rsidRPr="00B73308" w:rsidRDefault="00B73308" w:rsidP="00B73308">
      <w:pPr>
        <w:ind w:firstLine="709"/>
        <w:jc w:val="both"/>
        <w:outlineLvl w:val="1"/>
        <w:rPr>
          <w:rFonts w:ascii="PT Astra Serif" w:hAnsi="PT Astra Serif"/>
          <w:sz w:val="28"/>
          <w:szCs w:val="28"/>
          <w:lang w:eastAsia="en-US"/>
        </w:rPr>
      </w:pPr>
      <w:r w:rsidRPr="00B73308">
        <w:rPr>
          <w:rFonts w:ascii="PT Astra Serif" w:hAnsi="PT Astra Serif"/>
          <w:sz w:val="28"/>
          <w:szCs w:val="28"/>
          <w:lang w:eastAsia="en-US"/>
        </w:rPr>
        <w:t>Предоставление Услуги осуществляется бесплатно.</w:t>
      </w:r>
    </w:p>
    <w:p w:rsidR="00B73308" w:rsidRPr="00B73308" w:rsidRDefault="00B73308" w:rsidP="00B73308">
      <w:pPr>
        <w:ind w:firstLine="539"/>
        <w:jc w:val="both"/>
        <w:outlineLvl w:val="1"/>
        <w:rPr>
          <w:rFonts w:ascii="PT Astra Serif" w:hAnsi="PT Astra Serif"/>
          <w:sz w:val="28"/>
          <w:szCs w:val="28"/>
          <w:lang w:eastAsia="en-US"/>
        </w:rPr>
      </w:pPr>
    </w:p>
    <w:p w:rsidR="00B73308" w:rsidRPr="00B73308" w:rsidRDefault="00B73308" w:rsidP="00B73308">
      <w:pPr>
        <w:jc w:val="center"/>
        <w:rPr>
          <w:rFonts w:ascii="PT Astra Serif" w:hAnsi="PT Astra Serif"/>
          <w:b/>
          <w:sz w:val="28"/>
          <w:szCs w:val="28"/>
          <w:lang w:eastAsia="en-US"/>
        </w:rPr>
      </w:pPr>
      <w:r w:rsidRPr="00B73308">
        <w:rPr>
          <w:rFonts w:ascii="PT Astra Serif" w:hAnsi="PT Astra Serif"/>
          <w:b/>
          <w:sz w:val="28"/>
          <w:szCs w:val="28"/>
          <w:lang w:eastAsia="en-US"/>
        </w:rPr>
        <w:t xml:space="preserve">2.13. Максимальный срок ожидания в очереди: </w:t>
      </w:r>
    </w:p>
    <w:p w:rsidR="00B73308" w:rsidRPr="00B73308" w:rsidRDefault="00B73308" w:rsidP="00B73308">
      <w:pPr>
        <w:ind w:firstLine="539"/>
        <w:jc w:val="both"/>
        <w:outlineLvl w:val="1"/>
        <w:rPr>
          <w:rFonts w:ascii="PT Astra Serif" w:hAnsi="PT Astra Serif"/>
          <w:b/>
          <w:sz w:val="28"/>
          <w:szCs w:val="28"/>
          <w:lang w:eastAsia="en-US"/>
        </w:rPr>
      </w:pP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 при подаче заявления о предоставлении Услуги составляет 15 минут;</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2) ожидание в очереди при получении результата предоставления муниципальной услуги не предусмотрено.</w:t>
      </w:r>
    </w:p>
    <w:p w:rsidR="00B73308" w:rsidRPr="00B73308" w:rsidRDefault="00B73308" w:rsidP="00B73308">
      <w:pPr>
        <w:autoSpaceDE w:val="0"/>
        <w:autoSpaceDN w:val="0"/>
        <w:adjustRightInd w:val="0"/>
        <w:ind w:firstLine="539"/>
        <w:jc w:val="both"/>
        <w:outlineLvl w:val="1"/>
        <w:rPr>
          <w:rFonts w:ascii="PT Astra Serif" w:hAnsi="PT Astra Serif"/>
          <w:sz w:val="28"/>
          <w:szCs w:val="28"/>
        </w:rPr>
      </w:pPr>
    </w:p>
    <w:p w:rsidR="00B73308" w:rsidRPr="00B73308" w:rsidRDefault="00B73308" w:rsidP="00B73308">
      <w:pPr>
        <w:autoSpaceDE w:val="0"/>
        <w:autoSpaceDN w:val="0"/>
        <w:adjustRightInd w:val="0"/>
        <w:jc w:val="center"/>
        <w:rPr>
          <w:rFonts w:ascii="PT Astra Serif" w:hAnsi="PT Astra Serif"/>
          <w:b/>
          <w:sz w:val="28"/>
          <w:szCs w:val="28"/>
        </w:rPr>
      </w:pPr>
      <w:r w:rsidRPr="00B73308">
        <w:rPr>
          <w:rFonts w:ascii="PT Astra Serif" w:hAnsi="PT Astra Serif"/>
          <w:b/>
          <w:sz w:val="28"/>
          <w:szCs w:val="28"/>
        </w:rPr>
        <w:t>2.14. Срок регистрации запроса заявителя о предоставлении муниципальной услуги, в том числе в электронной форме</w:t>
      </w:r>
    </w:p>
    <w:p w:rsidR="00B73308" w:rsidRPr="00B73308" w:rsidRDefault="00B73308" w:rsidP="00B73308">
      <w:pPr>
        <w:autoSpaceDE w:val="0"/>
        <w:autoSpaceDN w:val="0"/>
        <w:adjustRightInd w:val="0"/>
        <w:ind w:firstLine="539"/>
        <w:jc w:val="both"/>
        <w:outlineLvl w:val="1"/>
        <w:rPr>
          <w:rFonts w:ascii="PT Astra Serif" w:hAnsi="PT Astra Serif"/>
          <w:b/>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Запрос, представленный на бумажном носителе в Управление, многофункциональный центр, регистрируется в срок не позднее 1 рабочего дня, следующего за днем поступления.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Регистрация запроса, направленного в форме электронного документа посредством Единого портала, Регионального портала, осуществляется не позднее 1 рабочего дня, следующего за днем поступления.</w:t>
      </w:r>
    </w:p>
    <w:p w:rsidR="00B73308" w:rsidRPr="00B73308" w:rsidRDefault="00B73308" w:rsidP="00B73308">
      <w:pPr>
        <w:jc w:val="center"/>
        <w:rPr>
          <w:rFonts w:ascii="PT Astra Serif" w:hAnsi="PT Astra Serif"/>
          <w:b/>
          <w:color w:val="000000"/>
          <w:sz w:val="28"/>
          <w:szCs w:val="28"/>
          <w:lang w:eastAsia="en-US"/>
        </w:rPr>
      </w:pPr>
    </w:p>
    <w:p w:rsidR="00B73308" w:rsidRPr="00B73308" w:rsidRDefault="00B73308" w:rsidP="00B73308">
      <w:pPr>
        <w:jc w:val="center"/>
        <w:rPr>
          <w:rFonts w:ascii="PT Astra Serif" w:hAnsi="PT Astra Serif"/>
          <w:b/>
          <w:color w:val="000000"/>
          <w:sz w:val="28"/>
          <w:szCs w:val="28"/>
          <w:lang w:eastAsia="en-US"/>
        </w:rPr>
      </w:pPr>
      <w:r w:rsidRPr="00B73308">
        <w:rPr>
          <w:rFonts w:ascii="PT Astra Serif" w:hAnsi="PT Astra Serif"/>
          <w:b/>
          <w:color w:val="000000"/>
          <w:sz w:val="28"/>
          <w:szCs w:val="28"/>
          <w:lang w:eastAsia="en-US"/>
        </w:rPr>
        <w:t xml:space="preserve">2.15. Требования к помещениям, в которых </w:t>
      </w:r>
    </w:p>
    <w:p w:rsidR="00B73308" w:rsidRPr="00B73308" w:rsidRDefault="00B73308" w:rsidP="00B73308">
      <w:pPr>
        <w:jc w:val="center"/>
        <w:rPr>
          <w:rFonts w:ascii="PT Astra Serif" w:hAnsi="PT Astra Serif"/>
          <w:b/>
          <w:color w:val="000000"/>
          <w:sz w:val="28"/>
          <w:szCs w:val="28"/>
          <w:lang w:eastAsia="en-US"/>
        </w:rPr>
      </w:pPr>
      <w:r w:rsidRPr="00B73308">
        <w:rPr>
          <w:rFonts w:ascii="PT Astra Serif" w:hAnsi="PT Astra Serif"/>
          <w:b/>
          <w:color w:val="000000"/>
          <w:sz w:val="28"/>
          <w:szCs w:val="28"/>
          <w:lang w:eastAsia="en-US"/>
        </w:rPr>
        <w:t>предоставляется муниципальная услуга</w:t>
      </w:r>
    </w:p>
    <w:p w:rsidR="00B73308" w:rsidRPr="00B73308" w:rsidRDefault="00B73308" w:rsidP="00B73308">
      <w:pPr>
        <w:jc w:val="center"/>
        <w:rPr>
          <w:rFonts w:ascii="PT Astra Serif" w:hAnsi="PT Astra Serif"/>
          <w:b/>
          <w:color w:val="000000"/>
          <w:sz w:val="28"/>
          <w:szCs w:val="28"/>
          <w:lang w:eastAsia="en-US"/>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Прием заявителей (получателей муниципальной услуги) осуществляется в специально выделенном для этих целей помещении, соответствующем санитарно-эпидемиологическим и санитарно-гигиеническим требованиям, оборудованном средствами телефонной и телекоммуникационной связи.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Вход в здание органа, предоставляющего муниципальную услугу, должен быть оборудован информационной табличкой, содержащей информацию о его наименовании и режиме работы.</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 помещении для предоставления муниципальной услуги должно быть предусмотрено оборудование доступных мест общественного пользования (туалета) и размещения, при необходимости, верхней одежды посетителей.</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Зал ожидания для предоставления муниципальной услуги оборудуется: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а) информационными стендами, на которых размещаются текст настоящего Административного регламента, извлечения из нормативных правовых актов, содержащих нормы, регулирующие деятельность по предоставлению муниципальной услуги, перечень документов, необходимых для предоставления муниципальной услуги, бланки запросов;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б) местами для заполнения необходимых запросов и документов;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 средствами пожаротушения и оповещения о возникновении чрезвычайной ситуации.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Инвалидам (включая инвалидов, использующих кресла-коляски и собак-проводников) обеспечивается беспрепятственный доступ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(далее в настоящем пункте - объекты </w:t>
      </w:r>
      <w:r w:rsidRPr="00B73308">
        <w:rPr>
          <w:rFonts w:ascii="PT Astra Serif" w:hAnsi="PT Astra Serif" w:cs="Arial"/>
          <w:color w:val="000000" w:themeColor="text1"/>
          <w:sz w:val="28"/>
          <w:szCs w:val="28"/>
        </w:rPr>
        <w:lastRenderedPageBreak/>
        <w:t>инфраструктуры), в том числе обеспечиваются: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а) доступность для инвалидов объектов инфраструктуры в соответствии с законодательством Российской Федерации о социальной защите инвалидов;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б) возможность самостоятельного передвижения по объектам инфраструктуры, входа в них и выхода из них, в том числе с использованием кресла-коляски;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 сопровождение инвалидов, имеющих стойкие расстройства функции зрения и самостоятельного передвижения, и оказание им помощи;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г) размещение оборудования и носителей информации, необходимых для обеспечения беспрепятственного доступа инвалидов к объектам инфраструктуры с учетом ограничений их жизнедеятельности;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е) допуск на объекты инфраструктуры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ж) оказание работниками органа, предоставляющего муниципальную услугу, помощи инвалидам в преодолении барьеров, мешающих получению ими муниципальной услуги наравне с другими лицами.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Органом, предоставляющим муниципальную услугу, осуществляется инструктирование должностных лиц, участвующих в предоставлении муниципальной услуги, по вопросам,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 и законодательством субъектов Российской Федерации.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 случаях если существующие объекты инфраструктуры невозможно полностью приспособить с учетом потребностей инвалидов, орган, предоставляющий муниципальную услугу, принимает меры для обеспечения доступа инвалидов к месту предоставления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Информационная табличка с наименованием администрации города Тулы, главного управления размещена рядом с входом в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 помещении для предоставления муниципальной услуги имеются доступные места общественного пользования (туалеты).</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Помещение оборудовано системой противопожарной и охранной сигнализации.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bookmarkStart w:id="7" w:name="P256"/>
      <w:bookmarkEnd w:id="7"/>
      <w:r w:rsidRPr="00B73308">
        <w:rPr>
          <w:rFonts w:ascii="PT Astra Serif" w:hAnsi="PT Astra Serif" w:cs="Arial"/>
          <w:color w:val="000000" w:themeColor="text1"/>
          <w:sz w:val="28"/>
          <w:szCs w:val="28"/>
        </w:rPr>
        <w:t>Рабочие места специалистов, оказывающих муниципальную услугу оборудованы функциональной мебелью, телефонной связью, канцелярскими принадлежностями, компьютерной техникой с возможностью выхода в сеть "Интернет", иной оргтехникой.</w:t>
      </w:r>
    </w:p>
    <w:p w:rsidR="00B73308" w:rsidRPr="00B73308" w:rsidRDefault="00B73308" w:rsidP="00B73308">
      <w:pPr>
        <w:ind w:firstLine="539"/>
        <w:jc w:val="both"/>
        <w:outlineLvl w:val="1"/>
        <w:rPr>
          <w:rFonts w:ascii="PT Astra Serif" w:hAnsi="PT Astra Serif"/>
          <w:b/>
          <w:color w:val="000000"/>
          <w:sz w:val="28"/>
          <w:szCs w:val="28"/>
          <w:lang w:eastAsia="en-US"/>
        </w:rPr>
      </w:pPr>
    </w:p>
    <w:p w:rsidR="00B73308" w:rsidRPr="00B73308" w:rsidRDefault="00B73308" w:rsidP="00B73308">
      <w:pPr>
        <w:ind w:firstLine="539"/>
        <w:jc w:val="both"/>
        <w:outlineLvl w:val="1"/>
        <w:rPr>
          <w:rFonts w:ascii="PT Astra Serif" w:hAnsi="PT Astra Serif"/>
          <w:b/>
          <w:color w:val="000000"/>
          <w:sz w:val="28"/>
          <w:szCs w:val="28"/>
          <w:lang w:eastAsia="en-US"/>
        </w:rPr>
      </w:pPr>
      <w:r w:rsidRPr="00B73308">
        <w:rPr>
          <w:rFonts w:ascii="PT Astra Serif" w:hAnsi="PT Astra Serif"/>
          <w:b/>
          <w:color w:val="000000"/>
          <w:sz w:val="28"/>
          <w:szCs w:val="28"/>
          <w:lang w:eastAsia="en-US"/>
        </w:rPr>
        <w:lastRenderedPageBreak/>
        <w:t>2.16. Показатели доступности и качества предоставления Услуги</w:t>
      </w:r>
    </w:p>
    <w:p w:rsidR="00B73308" w:rsidRPr="00B73308" w:rsidRDefault="00B73308" w:rsidP="00B73308">
      <w:pPr>
        <w:ind w:firstLine="539"/>
        <w:jc w:val="both"/>
        <w:outlineLvl w:val="1"/>
        <w:rPr>
          <w:rFonts w:ascii="PT Astra Serif" w:hAnsi="PT Astra Serif"/>
          <w:b/>
          <w:color w:val="000000"/>
          <w:sz w:val="28"/>
          <w:szCs w:val="28"/>
          <w:lang w:eastAsia="en-US"/>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Показатели доступности и качества предоставления Услуги формируются в рамках предоставления Услуги в виде таблицы, приведенной в приложении № 5 к Регламенту.</w:t>
      </w: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themeColor="text1"/>
          <w:lang w:eastAsia="en-US"/>
        </w:rPr>
      </w:pP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2.17. Иные требования, в том числе учитывающие особенности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предоставления муниципальной услуги в многофункциональных</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центрах предоставления государственных и муниципальных услуг</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и особенности предоставления муниципальной услуги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в электронном виде</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Для получения муниципальной услуги в соответствии с настоящим Административным регламентом заявителям предоставляется возможность представить запрос о предоставлении муниципальной услуги и документы, необходимые для предоставления муниципальной услуги, в том числе в форме электронного документа:</w:t>
      </w:r>
    </w:p>
    <w:p w:rsidR="00B73308" w:rsidRPr="00B73308" w:rsidRDefault="00B73308" w:rsidP="00B73308">
      <w:pPr>
        <w:widowControl w:val="0"/>
        <w:numPr>
          <w:ilvl w:val="0"/>
          <w:numId w:val="38"/>
        </w:numPr>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 территориальный орган;</w:t>
      </w:r>
    </w:p>
    <w:p w:rsidR="00B73308" w:rsidRPr="00B73308" w:rsidRDefault="00B73308" w:rsidP="00B73308">
      <w:pPr>
        <w:widowControl w:val="0"/>
        <w:numPr>
          <w:ilvl w:val="0"/>
          <w:numId w:val="38"/>
        </w:numPr>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через многофункциональный центр;</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посредством использования информационно-телекоммуникационных технологий, включая использование Единого портала.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При обращении в многофункциональный центр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многофункциональный центр, расположенный на территории города Тулы, независимо от места его регистрации и расположения территориального органа.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Организация предоставления муниципальной услуги в многофункциональном центре осуществляется в соответствии с Федеральным </w:t>
      </w:r>
      <w:hyperlink r:id="rId15" w:tooltip="consultantplus://offline/ref=5D3BFDA69563ECCA7C64E9AE917CB160E6A472291F098F81B660337DA7793B692A29D6C173E08B13E2352651C4s7iEL" w:history="1">
        <w:r w:rsidRPr="00B73308">
          <w:rPr>
            <w:rFonts w:ascii="PT Astra Serif" w:hAnsi="PT Astra Serif" w:cs="Arial"/>
            <w:color w:val="000000" w:themeColor="text1"/>
            <w:sz w:val="28"/>
            <w:szCs w:val="28"/>
          </w:rPr>
          <w:t>законом</w:t>
        </w:r>
      </w:hyperlink>
      <w:r w:rsidRPr="00B73308">
        <w:rPr>
          <w:rFonts w:ascii="PT Astra Serif" w:hAnsi="PT Astra Serif" w:cs="Arial"/>
          <w:color w:val="000000" w:themeColor="text1"/>
          <w:sz w:val="28"/>
          <w:szCs w:val="28"/>
        </w:rPr>
        <w:t xml:space="preserve"> "Об организации предоставления государственных и муниципальных услуг".</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Получение информации о порядке и сроках предоставления муниципальной услуги в обеспечивается посредством Единого портала, Регионального портала, а также официального сайта администрации города Тулы.</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портала. При предоставлении муниципальной услуги в электронной форме для заявителей обеспечиваются возможность формирование запроса, получение сведений о ходе выполнения запроса и получение результата предоставления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Уполномоченный орган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Тульской области и </w:t>
      </w:r>
      <w:r w:rsidRPr="00B73308">
        <w:rPr>
          <w:rFonts w:ascii="PT Astra Serif" w:hAnsi="PT Astra Serif" w:cs="Arial"/>
          <w:color w:val="000000" w:themeColor="text1"/>
          <w:sz w:val="28"/>
          <w:szCs w:val="28"/>
        </w:rPr>
        <w:lastRenderedPageBreak/>
        <w:t>принимаемыми в соответствии с ними актами высших исполнительных органов государственной власти Тульской области.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При предоставлении услуги в электронной форме заявителю направляется: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4. При обращении в электронной форме за получением муниципальной услуги запрос и каждый прилагаемый к нему документ подписываются тем видом электронной подписи, допустимость использования которого установлена федеральными законами, регламентирующими порядок предоставления муниципальной услуги либо порядок выдачи документа, включаемого в перечень документов, необходимых для предоставления муниципальной услуги.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16" w:tooltip="consultantplus://offline/ref=5D3BFDA69563ECCA7C64E9AE917CB160E6A47E2E1B0C8F81B660337DA7793B692A29D6C173E08B13E2352651C4s7iEL" w:history="1">
        <w:r w:rsidRPr="00B73308">
          <w:rPr>
            <w:rFonts w:ascii="PT Astra Serif" w:hAnsi="PT Astra Serif" w:cs="Arial"/>
            <w:color w:val="000000" w:themeColor="text1"/>
            <w:sz w:val="28"/>
            <w:szCs w:val="28"/>
          </w:rPr>
          <w:t>Постановлением</w:t>
        </w:r>
      </w:hyperlink>
      <w:r w:rsidRPr="00B73308">
        <w:rPr>
          <w:rFonts w:ascii="PT Astra Serif" w:hAnsi="PT Astra Serif" w:cs="Arial"/>
          <w:color w:val="000000" w:themeColor="text1"/>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5.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autoSpaceDE w:val="0"/>
        <w:autoSpaceDN w:val="0"/>
        <w:adjustRightInd w:val="0"/>
        <w:jc w:val="center"/>
        <w:outlineLvl w:val="1"/>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3. Состав, последовательность и сроки выполнения</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административных процедур, требования к порядку их</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выполнения, в том числе особенности выполнения</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административных процедур в электронной форме, а также</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особенности выполнения административных процедур</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в многофункциональных центрах</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Перечень административных процедур при подаче запроса на предоставление муниципальной услуги (далее - запрос) лично в управление, многофункциональных центрах либо посредством Единого портала и (или) Регионального портала: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консультирование заявителя;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прием и регистрация запроса и документов с целью предоставления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рассмотрение запроса и прилагаемого пакета документов, в том числе формирование и направление межведомственных запросов в органы (организации), участвующие в предоставлении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4) выдача результата предоставления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Предоставление муниципальной услуги в многофункциональном центре осуществляется в соответствии с требованиями действующего законодательства.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Порядок предоставления услуги при подаче запроса в электронной форме на Едином портале: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заполнение заявителем электронной формы запроса на Едином портале;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принятие и регистрация запроса;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рассмотрение запроса и прилагаемого пакета документов, в том числе формирование и направление межведомственных запросов в органы (организации), участвующие в предоставлении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4) направление результата в личный кабинет заявителя на Едином портале.</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3.1. Консультирование заявителя</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Консультации по вопросам предоставления муниципальной услуги осуществляются должностными лицами Управления: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при личном обращении в соответствии с режимом приема заявителей:</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время ожидания в очереди при личном обращении не должно превышать 15 минут;</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время разговора при личном обращении не должно превышать 10 минут;</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при письменном обращении (в том числе посредством электронной почты):</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письменное обращение, в том числе полученное посредством электронной почты, подлежит обязательной регистрации в течение 3 дней с момента поступления;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при консультировании по письменным заявлениям ответ направляется почтой в адрес заявителя в течение 30 дней со дня регистрации письменного обращения;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при консультировании по письменным заявлениям, полученным посредством электронной почты, ответ направляется на электронный адрес заявителя (если в заявлении не указана иная форма получения заявителем необходимой информации) в срок, не превышающий 30 дней со дня регистрации заявления;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3) по телефону - при консультировании по телефону должностное лицо </w:t>
      </w:r>
      <w:r w:rsidRPr="00B73308">
        <w:rPr>
          <w:rFonts w:ascii="PT Astra Serif" w:hAnsi="PT Astra Serif" w:cs="Arial"/>
          <w:color w:val="000000" w:themeColor="text1"/>
          <w:sz w:val="28"/>
          <w:szCs w:val="28"/>
        </w:rPr>
        <w:lastRenderedPageBreak/>
        <w:t>главного управления обязано назвать занимаемую должность, фамилию, имя, отчество и предоставить информацию по следующим вопросам:</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информацию о месте нахождения и графике работы администрации муниципального образования Щекинский район;</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сведения о нормативных актах, регулирующих предоставление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информацию по вопросам предоставления муниципальной услуги.</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3.2. Прием и регистрация запроса и документов с целью</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предоставления муниципальной услуги</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Основанием для начала административной процедуры "Прием и регистрация запроса и документов с целью предоставления муниципальной услуги" является поступление запроса с приложенными к нему документами.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Запрос и документы направляются в управление по почте, в электронном виде посредством Единого портала, через многофункциональный центр или могут быть доставлены непосредственно заявителем либо его законным представителем.</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Специалист управления, ответственный за прием запросов и документов: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устанавливает личность заявителя (законного представителя), проверяя документ, предусмотренный настоящим Административным регламентом;</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2) проводит проверку представленного запроса и документов на предмет соответствия их требованиям </w:t>
      </w:r>
      <w:hyperlink w:anchor="P127" w:tooltip="#P127" w:history="1">
        <w:r w:rsidRPr="00B73308">
          <w:rPr>
            <w:rFonts w:ascii="PT Astra Serif" w:hAnsi="PT Astra Serif" w:cs="Arial"/>
            <w:color w:val="000000" w:themeColor="text1"/>
            <w:sz w:val="28"/>
            <w:szCs w:val="28"/>
          </w:rPr>
          <w:t>раздела</w:t>
        </w:r>
      </w:hyperlink>
      <w:r w:rsidRPr="00B73308">
        <w:rPr>
          <w:rFonts w:ascii="PT Astra Serif" w:hAnsi="PT Astra Serif" w:cs="Arial"/>
          <w:color w:val="000000" w:themeColor="text1"/>
          <w:sz w:val="28"/>
          <w:szCs w:val="28"/>
        </w:rPr>
        <w:t xml:space="preserve"> 2.6 настоящего Административного регламента;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обеспечивает учет запроса и документов в соответствии с правилами регистрации входящей корреспонденции в базе данных "Автоматизированная система электронного документооборота".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В случае выявления оснований, предусмотренных </w:t>
      </w:r>
      <w:hyperlink w:anchor="P182" w:tooltip="#P182" w:history="1">
        <w:r w:rsidRPr="00B73308">
          <w:rPr>
            <w:rFonts w:ascii="PT Astra Serif" w:hAnsi="PT Astra Serif" w:cs="Arial"/>
            <w:color w:val="000000" w:themeColor="text1"/>
            <w:sz w:val="28"/>
            <w:szCs w:val="28"/>
          </w:rPr>
          <w:t>пунктом 2.8</w:t>
        </w:r>
      </w:hyperlink>
      <w:r w:rsidRPr="00B73308">
        <w:rPr>
          <w:rFonts w:ascii="PT Astra Serif" w:hAnsi="PT Astra Serif" w:cs="Arial"/>
          <w:color w:val="000000" w:themeColor="text1"/>
          <w:sz w:val="28"/>
          <w:szCs w:val="28"/>
        </w:rPr>
        <w:t xml:space="preserve"> настоящего Административного регламента, должностное лицо управления, ответственное за прием запроса и документов, принимает решение об отказе в приеме запроса, а также: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в случае личного обращения заявителя возвращает ему запрос с разъяснением причин отказа в приеме запроса;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в случае поступления запроса почтовым отправлением в течение 7 рабочих дней готовит, подписывает у руководителя и направляет заявителю письменное уведомление об отказе в приеме запроса с указанием причин отказа;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в случае подачи запроса в электронном виде направляет заявителю электронное сообщение (уведомление) об отказе в приеме документов не позднее 1 рабочего дня, следующего за днем подачи запроса.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В случае принятия и регистрации документов заявителю выдается расписка в получении от него документов с указанием их перечня и даты их получения управлением, а также с указанием перечня документов, которые будут получены по межведомственным запросам. Первый экземпляр расписки передается заявителю, а второй - приобщается к поступившим документам.</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В случае представления документов через многофункциональный центр </w:t>
      </w:r>
      <w:r w:rsidRPr="00B73308">
        <w:rPr>
          <w:rFonts w:ascii="PT Astra Serif" w:hAnsi="PT Astra Serif" w:cs="Arial"/>
          <w:color w:val="000000" w:themeColor="text1"/>
          <w:sz w:val="28"/>
          <w:szCs w:val="28"/>
        </w:rPr>
        <w:lastRenderedPageBreak/>
        <w:t>расписка выдается многофункциональным центром.</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Срок выполнения мероприятий в рамках административной процедуры  не должен превышать 60 минут на каждое заявление.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Критерии принятия решения в рамках административной процедуры "Прием и регистрация запроса и документов с целью предоставления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1) о приеме запроса и документов - соответствие запроса и документов требованиям </w:t>
      </w:r>
      <w:hyperlink w:anchor="P182" w:tooltip="#P182" w:history="1">
        <w:r w:rsidRPr="00B73308">
          <w:rPr>
            <w:rFonts w:ascii="PT Astra Serif" w:hAnsi="PT Astra Serif" w:cs="Arial"/>
            <w:color w:val="000000" w:themeColor="text1"/>
            <w:sz w:val="28"/>
            <w:szCs w:val="28"/>
          </w:rPr>
          <w:t xml:space="preserve">пункта </w:t>
        </w:r>
      </w:hyperlink>
      <w:r w:rsidRPr="00B73308">
        <w:rPr>
          <w:rFonts w:ascii="PT Astra Serif" w:hAnsi="PT Astra Serif" w:cs="Arial"/>
          <w:color w:val="000000" w:themeColor="text1"/>
          <w:sz w:val="28"/>
          <w:szCs w:val="28"/>
        </w:rPr>
        <w:t>2.6 настоящего Административного регламента;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2) об отказе в приеме запроса и документов - несоответствие запроса и документов требованиям </w:t>
      </w:r>
      <w:hyperlink w:anchor="P182" w:tooltip="#P182" w:history="1">
        <w:r w:rsidRPr="00B73308">
          <w:rPr>
            <w:rFonts w:ascii="PT Astra Serif" w:hAnsi="PT Astra Serif" w:cs="Arial"/>
            <w:color w:val="000000" w:themeColor="text1"/>
            <w:sz w:val="28"/>
            <w:szCs w:val="28"/>
          </w:rPr>
          <w:t xml:space="preserve">пункта </w:t>
        </w:r>
      </w:hyperlink>
      <w:r w:rsidRPr="00B73308">
        <w:rPr>
          <w:rFonts w:ascii="PT Astra Serif" w:hAnsi="PT Astra Serif" w:cs="Arial"/>
          <w:color w:val="000000" w:themeColor="text1"/>
          <w:sz w:val="28"/>
          <w:szCs w:val="28"/>
        </w:rPr>
        <w:t>2.8 настоящего Административного регламента.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Результат исполнения административной процедуры "Прием и регистрация запроса и документов с целью предоставления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прием запроса и документов;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отказ в приеме запроса и документов.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bookmarkStart w:id="8" w:name="P438"/>
      <w:bookmarkEnd w:id="8"/>
      <w:r w:rsidRPr="00B73308">
        <w:rPr>
          <w:rFonts w:ascii="PT Astra Serif" w:hAnsi="PT Astra Serif" w:cs="Arial"/>
          <w:color w:val="000000" w:themeColor="text1"/>
          <w:sz w:val="28"/>
          <w:szCs w:val="28"/>
        </w:rPr>
        <w:t>Способом фиксации результата выполнения административной процедуры является регистрация запроса и документов в соответствии с правилами регистрации входящей корреспонденции в базе данных "Автоматизированная система электронного документооборота".</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3.3. Рассмотрение запроса и прилагаемого пакета документов, в том</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числе формирование и направление межведомственных запросов</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в органы (организации), участвующие в предоставлении</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муниципальной услуги, для установления права на получение</w:t>
      </w:r>
    </w:p>
    <w:p w:rsidR="00B73308" w:rsidRPr="00B73308" w:rsidRDefault="00B73308" w:rsidP="00B73308">
      <w:pPr>
        <w:autoSpaceDE w:val="0"/>
        <w:autoSpaceDN w:val="0"/>
        <w:adjustRightInd w:val="0"/>
        <w:jc w:val="center"/>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муниципальной услуги</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Основанием для начала административной процедуры "Рассмотрение запроса и прилагаемого пакета документов, в том числе формирование и направление межведомственных запросов в органы (организации), участвующие в предоставлении муниципальной услуги, для установления права на получение муниципальной услуги" является поступление запроса о предоставлении муниципальной услуги и документов должностному лицу главного управления, ответственному за рассмотрение запроса и прилагаемого пакета документов для установления права на муниципальную услугу.</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Должностное лицо управления при получении запроса о предоставлении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проводит проверку наличия и правильности оформления документов, прилагаемых к запросу;</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формирует межведомственные запросы;</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3) при поступлении в управление в рамках межведомственного взаимодействия ответа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 должностное лицо управления, ответственное за рассмотрение запроса, направляет заявителю уведомление о получении такого ответа и </w:t>
      </w:r>
      <w:r w:rsidRPr="00B73308">
        <w:rPr>
          <w:rFonts w:ascii="PT Astra Serif" w:hAnsi="PT Astra Serif" w:cs="Arial"/>
          <w:color w:val="000000" w:themeColor="text1"/>
          <w:sz w:val="28"/>
          <w:szCs w:val="28"/>
        </w:rPr>
        <w:lastRenderedPageBreak/>
        <w:t>предлагает представить в течение 15 рабочих дней со дня направления такого уведомления документ и (или) информацию, необходимые для перевода жилого помещения в нежилое помещение или нежилого помещения в жилое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4) устанавливает наличие либо отсутствие права на получение муниципальной услуги;</w:t>
      </w:r>
    </w:p>
    <w:p w:rsidR="00B73308" w:rsidRPr="00B73308" w:rsidRDefault="001D5D9C" w:rsidP="00B73308">
      <w:pPr>
        <w:widowControl w:val="0"/>
        <w:autoSpaceDE w:val="0"/>
        <w:autoSpaceDN w:val="0"/>
        <w:adjustRightInd w:val="0"/>
        <w:ind w:firstLine="540"/>
        <w:jc w:val="both"/>
        <w:rPr>
          <w:rFonts w:ascii="PT Astra Serif" w:hAnsi="PT Astra Serif" w:cs="Arial"/>
          <w:color w:val="000000"/>
          <w:sz w:val="28"/>
          <w:szCs w:val="28"/>
        </w:rPr>
      </w:pPr>
      <w:hyperlink r:id="rId17" w:tooltip="consultantplus://offline/ref=5D3BFDA69563ECCA7C64F7A38710EF6BE2A725231A088CD3EC30352AF8293D3C7869889832A39812E52B2451CE74826B1A366E79D9FFF0E83829E471s8iBL" w:history="1">
        <w:r w:rsidR="00B73308" w:rsidRPr="00B73308">
          <w:rPr>
            <w:rFonts w:ascii="PT Astra Serif" w:hAnsi="PT Astra Serif" w:cs="Arial"/>
            <w:color w:val="000000" w:themeColor="text1"/>
            <w:sz w:val="28"/>
            <w:szCs w:val="28"/>
          </w:rPr>
          <w:t>5</w:t>
        </w:r>
      </w:hyperlink>
      <w:r w:rsidR="00B73308" w:rsidRPr="00B73308">
        <w:rPr>
          <w:rFonts w:ascii="PT Astra Serif" w:hAnsi="PT Astra Serif" w:cs="Arial"/>
          <w:color w:val="000000" w:themeColor="text1"/>
          <w:sz w:val="28"/>
          <w:szCs w:val="28"/>
        </w:rPr>
        <w:t>) формирует дело из прилагаемых к запросу и иных документов, позволяющих выработать обоснованное решение о результате предоставления муниципальной услуги;</w:t>
      </w:r>
    </w:p>
    <w:p w:rsidR="00B73308" w:rsidRPr="00B73308" w:rsidRDefault="001D5D9C" w:rsidP="00B73308">
      <w:pPr>
        <w:widowControl w:val="0"/>
        <w:autoSpaceDE w:val="0"/>
        <w:autoSpaceDN w:val="0"/>
        <w:adjustRightInd w:val="0"/>
        <w:ind w:firstLine="540"/>
        <w:jc w:val="both"/>
        <w:rPr>
          <w:rFonts w:ascii="PT Astra Serif" w:hAnsi="PT Astra Serif" w:cs="Arial"/>
          <w:color w:val="000000"/>
          <w:sz w:val="28"/>
          <w:szCs w:val="28"/>
        </w:rPr>
      </w:pPr>
      <w:hyperlink r:id="rId18" w:tooltip="consultantplus://offline/ref=5D3BFDA69563ECCA7C64F7A38710EF6BE2A725231A088CD3EC30352AF8293D3C7869889832A39812E52B2451CE74826B1A366E79D9FFF0E83829E471s8iBL" w:history="1">
        <w:r w:rsidR="00B73308" w:rsidRPr="00B73308">
          <w:rPr>
            <w:rFonts w:ascii="PT Astra Serif" w:hAnsi="PT Astra Serif" w:cs="Arial"/>
            <w:color w:val="000000" w:themeColor="text1"/>
            <w:sz w:val="28"/>
            <w:szCs w:val="28"/>
          </w:rPr>
          <w:t>6</w:t>
        </w:r>
      </w:hyperlink>
      <w:r w:rsidR="00B73308" w:rsidRPr="00B73308">
        <w:rPr>
          <w:rFonts w:ascii="PT Astra Serif" w:hAnsi="PT Astra Serif" w:cs="Arial"/>
          <w:color w:val="000000" w:themeColor="text1"/>
          <w:sz w:val="28"/>
          <w:szCs w:val="28"/>
        </w:rPr>
        <w:t xml:space="preserve">) осуществляет подготовку проекта акта администрации муниципального образования Щекинский район о переводе жилого помещения в нежилое помещение или нежилого помещения в жилое помещение либо проекта решения об отказе в переводе жилого помещения в нежилое помещение или нежилого помещения в жилое помещение с соответствующим уведомлением о переводе (об отказе в переводе) жилого (нежилого) помещения в нежилое (жилое) помещение по </w:t>
      </w:r>
      <w:hyperlink r:id="rId19" w:tooltip="consultantplus://offline/ref=5D3BFDA69563ECCA7C64E9AE917CB160E0A97B2D1803D28BBE393F7FA076647E3F6082CC71E7951BEE7F75159372D43D40636465DCE1F2sEiEL" w:history="1">
        <w:r w:rsidR="00B73308" w:rsidRPr="00B73308">
          <w:rPr>
            <w:rFonts w:ascii="PT Astra Serif" w:hAnsi="PT Astra Serif" w:cs="Arial"/>
            <w:color w:val="000000" w:themeColor="text1"/>
            <w:sz w:val="28"/>
            <w:szCs w:val="28"/>
          </w:rPr>
          <w:t>форме</w:t>
        </w:r>
      </w:hyperlink>
      <w:r w:rsidR="00B73308" w:rsidRPr="00B73308">
        <w:rPr>
          <w:rFonts w:ascii="PT Astra Serif" w:hAnsi="PT Astra Serif" w:cs="Arial"/>
          <w:color w:val="000000" w:themeColor="text1"/>
          <w:sz w:val="28"/>
          <w:szCs w:val="28"/>
        </w:rPr>
        <w:t>, утвержденной Постановлением Правительства Российской Федерации 10.08.2005 N 502 "Об утверждении формы уведомления о переводе (отказе в переводе) жилого (нежилого) помещения в нежилое (жилое) помещение", и передачу на подпись уполномоченному должностному лицу.</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Подготовленный проект акта согласовывается в соответствии с правилами делопроизводства, установленными в администрации муниципального образования Щекинский район.</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Подписанный акт администрации муниципального образования Щекинский район о переводе жилого помещения в нежилое помещение или нежилого помещения в жилое помещение поступает в соответствии с правилами делопроизводства, установленными в администрации, в отдел по административной работе администрации муниципального образования Щекинский район для осуществления регистрации.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Решение об отказе в переводе помещения должно содержать основания отказа с обязательной ссылкой на основания для отказа в предоставлении муниципальной услуги, предусмотренные разделом 2.9 настоящего Административного регламента.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Решение о переводе жилого помещения в нежилое помещение или нежилого помещения в жилое помещение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решение о переводе жилого помещения в нежилое помещение или нежилого помещения в жилое помещение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и (или) иных работ с учетом перечня таких работ.</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Завершение переустройства, и (или) перепланировки, и (или) иных работ подтверждается актом приемочной комиссии, сформированной органом, </w:t>
      </w:r>
      <w:r w:rsidRPr="00B73308">
        <w:rPr>
          <w:rFonts w:ascii="PT Astra Serif" w:hAnsi="PT Astra Serif" w:cs="Arial"/>
          <w:color w:val="000000" w:themeColor="text1"/>
          <w:sz w:val="28"/>
          <w:szCs w:val="28"/>
        </w:rPr>
        <w:lastRenderedPageBreak/>
        <w:t>осуществляющим перевод помещений.</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Максимальный срок выполнения административной процедуры составляет 45 календарных дней со дня поступления запроса в управление.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Критерием принятия решения в рамках административной процедуры является наличие либо отсутствие оснований для отказа в предоставлении муниципальной услуги, предусмотренных </w:t>
      </w:r>
      <w:hyperlink w:anchor="P194" w:tooltip="#P194" w:history="1">
        <w:r w:rsidRPr="00B73308">
          <w:rPr>
            <w:rFonts w:ascii="PT Astra Serif" w:hAnsi="PT Astra Serif" w:cs="Arial"/>
            <w:color w:val="000000" w:themeColor="text1"/>
            <w:sz w:val="28"/>
            <w:szCs w:val="28"/>
          </w:rPr>
          <w:t>пунктом 2.9</w:t>
        </w:r>
      </w:hyperlink>
      <w:r w:rsidRPr="00B73308">
        <w:rPr>
          <w:rFonts w:ascii="PT Astra Serif" w:hAnsi="PT Astra Serif" w:cs="Arial"/>
          <w:color w:val="000000" w:themeColor="text1"/>
          <w:sz w:val="28"/>
          <w:szCs w:val="28"/>
        </w:rPr>
        <w:t xml:space="preserve"> настоящего Административного регламента.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bookmarkStart w:id="9" w:name="P466"/>
      <w:bookmarkEnd w:id="9"/>
      <w:r w:rsidRPr="00B73308">
        <w:rPr>
          <w:rFonts w:ascii="PT Astra Serif" w:hAnsi="PT Astra Serif" w:cs="Arial"/>
          <w:color w:val="000000" w:themeColor="text1"/>
          <w:sz w:val="28"/>
          <w:szCs w:val="28"/>
        </w:rPr>
        <w:t>Результат исполнения административной процедуры:</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акт администрации Щекинского района о переводе жилого помещения в нежилое или нежилого помещения в жилое помещение, уведомление;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решение об отказе в переводе жилого помещения в нежилое или нежилого помещения в жилое помещение, уведомление.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Способ фиксации результата выполнения административной процедуры: регистрация документов исполнения административной процедуры.</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autoSpaceDE w:val="0"/>
        <w:autoSpaceDN w:val="0"/>
        <w:adjustRightInd w:val="0"/>
        <w:jc w:val="center"/>
        <w:outlineLvl w:val="2"/>
        <w:rPr>
          <w:rFonts w:ascii="PT Astra Serif" w:eastAsia="Calibri" w:hAnsi="PT Astra Serif" w:cs="Arial"/>
          <w:b/>
          <w:bCs/>
          <w:color w:val="000000"/>
          <w:sz w:val="28"/>
          <w:szCs w:val="28"/>
          <w:lang w:eastAsia="en-US"/>
        </w:rPr>
      </w:pPr>
      <w:r w:rsidRPr="00B73308">
        <w:rPr>
          <w:rFonts w:ascii="PT Astra Serif" w:eastAsia="Calibri" w:hAnsi="PT Astra Serif" w:cs="Arial"/>
          <w:b/>
          <w:bCs/>
          <w:color w:val="000000" w:themeColor="text1"/>
          <w:sz w:val="28"/>
          <w:szCs w:val="28"/>
          <w:lang w:eastAsia="en-US"/>
        </w:rPr>
        <w:t>3.4. Выдача результата предоставления муниципальной услуги</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Основанием для начала административной процедуры "Выдача результата предоставления муниципальной услуги" является подписание уполномоченным лицом результата предоставления муниципальной услуги и его регистрация в установленном порядке.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Заявитель имеет право получить результат предоставления муниципальной услуги одним из способов:</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в главном управлении при предъявлении документа, удостоверяющего личность, под роспись на одном из двух экземпляров, хранящихся в управлении;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посредством электронного документа, подписанного усиленной квалифицированной электронной подписью, направленного с использованием Единого портала;</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главное управление.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Орган, осуществляющий перевод помещений, одновременно с выдачей или направлением заявителю результата предоставления муниципальной услуги информирует о принятии соответствующего решения собственников помещений, примыкающих к помещению, в отношении которого принято указанное решение.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3. Максимальный срок выполнения административной процедуры - не более 3 рабочих дней со дня принятия (регистрации) решения о переводе жилого помещения в нежилое помещение или нежилого помещения в жилое помещение или об отказе в переводе жилого помещения в нежилое помещение или нежилого помещения в жилое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4. Критерием принятия решения в рамках административной процедуры </w:t>
      </w:r>
      <w:r w:rsidRPr="00B73308">
        <w:rPr>
          <w:rFonts w:ascii="PT Astra Serif" w:hAnsi="PT Astra Serif" w:cs="Arial"/>
          <w:color w:val="000000" w:themeColor="text1"/>
          <w:sz w:val="28"/>
          <w:szCs w:val="28"/>
        </w:rPr>
        <w:lastRenderedPageBreak/>
        <w:t>является способ получения запроса заявителя или волеизъявление заявителя о способе получения результата муниципальной услуги.</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5. Результат исполнения административной процедуры:</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1) выдача решения о переводе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2) выдача решения об отказе в переводе помещения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ind w:firstLine="54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6. Способом фиксации результата выполнения административной процедуры является соответствующая отметка о передаче результата предоставления муниципальной услуги заявителю.</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jc w:val="center"/>
        <w:rPr>
          <w:rFonts w:ascii="PT Astra Serif" w:hAnsi="PT Astra Serif"/>
          <w:b/>
          <w:bCs/>
          <w:sz w:val="28"/>
          <w:szCs w:val="28"/>
          <w:lang w:eastAsia="en-US"/>
        </w:rPr>
      </w:pPr>
    </w:p>
    <w:p w:rsidR="00B73308" w:rsidRPr="00B73308" w:rsidRDefault="00B73308" w:rsidP="00B73308">
      <w:pPr>
        <w:jc w:val="center"/>
        <w:rPr>
          <w:rFonts w:ascii="PT Astra Serif" w:hAnsi="PT Astra Serif"/>
          <w:b/>
          <w:bCs/>
          <w:sz w:val="28"/>
          <w:szCs w:val="28"/>
          <w:lang w:eastAsia="en-US"/>
        </w:rPr>
      </w:pPr>
      <w:r w:rsidRPr="00B73308">
        <w:rPr>
          <w:rFonts w:ascii="PT Astra Serif" w:hAnsi="PT Astra Serif"/>
          <w:b/>
          <w:bCs/>
          <w:sz w:val="28"/>
          <w:szCs w:val="28"/>
          <w:lang w:eastAsia="en-US"/>
        </w:rPr>
        <w:t xml:space="preserve">3.5. Особенности организации предоставления государственных </w:t>
      </w:r>
    </w:p>
    <w:p w:rsidR="00B73308" w:rsidRPr="00B73308" w:rsidRDefault="00B73308" w:rsidP="00B73308">
      <w:pPr>
        <w:jc w:val="center"/>
        <w:rPr>
          <w:rFonts w:ascii="PT Astra Serif" w:hAnsi="PT Astra Serif"/>
          <w:b/>
          <w:bCs/>
          <w:sz w:val="28"/>
          <w:szCs w:val="28"/>
          <w:lang w:eastAsia="en-US"/>
        </w:rPr>
      </w:pPr>
      <w:r w:rsidRPr="00B73308">
        <w:rPr>
          <w:rFonts w:ascii="PT Astra Serif" w:hAnsi="PT Astra Serif"/>
          <w:b/>
          <w:bCs/>
          <w:sz w:val="28"/>
          <w:szCs w:val="28"/>
          <w:lang w:eastAsia="en-US"/>
        </w:rPr>
        <w:t>и муниципальных услуг в многофункциональных центрах</w:t>
      </w:r>
    </w:p>
    <w:p w:rsidR="00B73308" w:rsidRPr="00B73308" w:rsidRDefault="00B73308" w:rsidP="00B73308">
      <w:pPr>
        <w:jc w:val="center"/>
        <w:rPr>
          <w:rFonts w:ascii="PT Astra Serif" w:hAnsi="PT Astra Serif"/>
          <w:b/>
          <w:bCs/>
          <w:sz w:val="28"/>
          <w:szCs w:val="28"/>
          <w:lang w:eastAsia="en-US"/>
        </w:rPr>
      </w:pP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 xml:space="preserve">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Управление или </w:t>
      </w:r>
      <w:r w:rsidRPr="00B73308">
        <w:rPr>
          <w:rFonts w:ascii="PT Astra Serif" w:hAnsi="PT Astra Serif"/>
          <w:sz w:val="28"/>
          <w:szCs w:val="28"/>
          <w:lang w:eastAsia="en-US"/>
        </w:rPr>
        <w:t>ГБУ «МФЦ».</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 xml:space="preserve">Предоставление услуги в </w:t>
      </w:r>
      <w:r w:rsidRPr="00B73308">
        <w:rPr>
          <w:rFonts w:ascii="PT Astra Serif" w:hAnsi="PT Astra Serif"/>
          <w:sz w:val="28"/>
          <w:szCs w:val="28"/>
          <w:lang w:eastAsia="en-US"/>
        </w:rPr>
        <w:t>ГБУ «МФЦ»</w:t>
      </w:r>
      <w:r w:rsidRPr="00B73308">
        <w:rPr>
          <w:rFonts w:ascii="PT Astra Serif" w:hAnsi="PT Astra Serif"/>
          <w:bCs/>
          <w:sz w:val="28"/>
          <w:szCs w:val="28"/>
          <w:lang w:eastAsia="en-US"/>
        </w:rPr>
        <w:t xml:space="preserve">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Организация деятельности многофункционального центра осуществляется в соответствии соглашением от 29.07.2013 № С-11.13 «О взаимодействии между уполномоченным многофункциональным центром предоставления государственных и муниципальных услуги Администрации муниципального образования Щекинский район».</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sz w:val="28"/>
          <w:szCs w:val="28"/>
          <w:lang w:eastAsia="en-US"/>
        </w:rPr>
        <w:t>ГБУ «МФЦ»</w:t>
      </w:r>
      <w:r w:rsidRPr="00B73308">
        <w:rPr>
          <w:rFonts w:ascii="PT Astra Serif" w:hAnsi="PT Astra Serif"/>
          <w:bCs/>
          <w:sz w:val="28"/>
          <w:szCs w:val="28"/>
          <w:lang w:eastAsia="en-US"/>
        </w:rPr>
        <w:t xml:space="preserve"> осуществляет:</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1) прием запросов заявителей о предоставлении муниципальных услуг;</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2) представление интересов заявителей при взаимодействии с организациями, участвующими в представлении предусмотренных ч. 1 ст. 1 Федерального закона от 27.07.2010 № 210-ФЗ «Об организации предоставления государственных и муниципальных услуг», в том числе с использованием информационно-технологической и коммуникационной инфраструктуры;</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3) предоставление интересов органов, предоставляющих муниципальные услуги, при взаимодействии с заявителями;</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 xml:space="preserve">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w:t>
      </w:r>
      <w:r w:rsidRPr="00B73308">
        <w:rPr>
          <w:rFonts w:ascii="PT Astra Serif" w:hAnsi="PT Astra Serif"/>
          <w:bCs/>
          <w:sz w:val="28"/>
          <w:szCs w:val="28"/>
          <w:lang w:eastAsia="en-US"/>
        </w:rPr>
        <w:lastRenderedPageBreak/>
        <w:t>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5) взаимодействие с государственными органами и органами местного самоуправления по вопросам предоставления муниципальных услуг, а также с организациями, участвующими в предоставлении предусмотренных ч. 1 ст. 1 Федерального Закона от 27.07.2010 № 210-ФЗ «Об организации предоставления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6) выдачу заявителям документов органов, предоставляющих муниципальные услуг, по результатам предоставления муниципальных услуг, если иное не предусмотрено законодательством Российской Федерации;</w:t>
      </w:r>
    </w:p>
    <w:p w:rsidR="00B73308" w:rsidRPr="00B73308" w:rsidRDefault="00B73308" w:rsidP="00B73308">
      <w:pPr>
        <w:ind w:firstLine="709"/>
        <w:jc w:val="both"/>
        <w:rPr>
          <w:rFonts w:ascii="PT Astra Serif" w:hAnsi="PT Astra Serif"/>
          <w:bCs/>
          <w:sz w:val="28"/>
          <w:szCs w:val="28"/>
          <w:lang w:eastAsia="en-US"/>
        </w:rPr>
      </w:pPr>
      <w:r w:rsidRPr="00B73308">
        <w:rPr>
          <w:rFonts w:ascii="PT Astra Serif" w:hAnsi="PT Astra Serif"/>
          <w:bCs/>
          <w:sz w:val="28"/>
          <w:szCs w:val="28"/>
          <w:lang w:eastAsia="en-US"/>
        </w:rPr>
        <w:t>7) иные функции, установленные нормативными правовыми актами и соглашениями о взаимодействии.</w:t>
      </w:r>
    </w:p>
    <w:p w:rsidR="00B73308" w:rsidRPr="00B73308" w:rsidRDefault="00B73308" w:rsidP="00B73308">
      <w:pPr>
        <w:spacing w:line="276" w:lineRule="auto"/>
        <w:ind w:firstLine="709"/>
        <w:jc w:val="both"/>
        <w:rPr>
          <w:rFonts w:ascii="PT Astra Serif" w:hAnsi="PT Astra Serif"/>
          <w:bCs/>
          <w:sz w:val="28"/>
          <w:szCs w:val="28"/>
          <w:lang w:eastAsia="en-US"/>
        </w:rPr>
      </w:pPr>
    </w:p>
    <w:p w:rsidR="00B73308" w:rsidRPr="00B73308" w:rsidRDefault="00B73308" w:rsidP="00B73308">
      <w:pPr>
        <w:autoSpaceDE w:val="0"/>
        <w:autoSpaceDN w:val="0"/>
        <w:adjustRightInd w:val="0"/>
        <w:ind w:firstLine="709"/>
        <w:jc w:val="center"/>
        <w:rPr>
          <w:rFonts w:ascii="PT Astra Serif" w:hAnsi="PT Astra Serif"/>
          <w:b/>
          <w:bCs/>
          <w:sz w:val="28"/>
          <w:szCs w:val="28"/>
        </w:rPr>
      </w:pPr>
      <w:r w:rsidRPr="00B73308">
        <w:rPr>
          <w:rFonts w:ascii="PT Astra Serif" w:hAnsi="PT Astra Serif"/>
          <w:b/>
          <w:bCs/>
          <w:sz w:val="28"/>
          <w:szCs w:val="28"/>
        </w:rPr>
        <w:t>3.6. Особенности выполнения административных процедур в электронной форме</w:t>
      </w:r>
    </w:p>
    <w:p w:rsidR="00B73308" w:rsidRPr="00B73308" w:rsidRDefault="00B73308" w:rsidP="00B73308">
      <w:pPr>
        <w:autoSpaceDE w:val="0"/>
        <w:autoSpaceDN w:val="0"/>
        <w:adjustRightInd w:val="0"/>
        <w:ind w:firstLine="709"/>
        <w:jc w:val="center"/>
        <w:rPr>
          <w:rFonts w:ascii="PT Astra Serif" w:hAnsi="PT Astra Serif"/>
          <w:b/>
          <w:bCs/>
          <w:sz w:val="28"/>
          <w:szCs w:val="28"/>
        </w:rPr>
      </w:pP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Заявителям обеспечивается возможность получения муниципальной услуги на РПГУ.</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Портале государственных и муниципальных услуг (функций) Тульской области, официальном сайте (в зависимости от технической реализации данного функционала) без необходимости дополнительной подачи запроса в какой-либо иной форме.</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На Едином портале государственных и муниципальных услуг (функций), Портале государственных и муниципальных услуг (функций) Тульской области, официальном сайте (в зависимости от технической реализации данного функционала) размещаются образцы заполнения электронной формы запроса.</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При формировании запроса заявителю обеспечивается:</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1)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3) возможность печати на бумажном носителе копии электронной формы запроса;</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lastRenderedPageBreak/>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Портале государственных и муниципальных услуг (функций) Тульской области, официальном сайте (в зависимости от технической реализации данного функционала), в части, касающейся сведений, отсутствующих в единой системе идентификации и аутентификации;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7) возможность доступа заявителя на Едином портале государственных и муниципальных услуг (функций), Портале государственных и муниципальных услуг (функций) Тульской области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Сформированный и подписанный запрос и иные документы, указанные пункте 2.6 настоящего административного регламента, необходимые для предоставления муниципальной услуги, направляются в орган (организацию)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w:t>
      </w:r>
    </w:p>
    <w:p w:rsidR="00B73308" w:rsidRPr="00B73308" w:rsidRDefault="00B73308" w:rsidP="00B73308">
      <w:pPr>
        <w:ind w:firstLine="709"/>
        <w:jc w:val="both"/>
        <w:rPr>
          <w:rFonts w:ascii="PT Astra Serif" w:hAnsi="PT Astra Serif"/>
          <w:sz w:val="28"/>
          <w:szCs w:val="28"/>
        </w:rPr>
      </w:pPr>
      <w:r w:rsidRPr="00B73308">
        <w:rPr>
          <w:rFonts w:ascii="PT Astra Serif" w:hAnsi="PT Astra Serif"/>
          <w:sz w:val="28"/>
          <w:szCs w:val="28"/>
        </w:rPr>
        <w:t xml:space="preserve">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п.2.6 настоящего регламента, пользователь портала отправляет заявку на получение муниципальной услуги. </w:t>
      </w:r>
    </w:p>
    <w:p w:rsidR="00B73308" w:rsidRPr="00B73308" w:rsidRDefault="00B73308" w:rsidP="00B73308">
      <w:pPr>
        <w:tabs>
          <w:tab w:val="left" w:pos="1134"/>
        </w:tabs>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Если представлены документы и информация о членах семьи заявителя, то заявитель дополнительно представляет документы в электронном виде, подтверждающие наличие согласия указанных лиц представителей на обработку персональных данных (предоставляются документы (согласие), заверенные нотариально или оставляет письменное согласие каждого члена семьи с указанием номера заявки на региональном портале в присутствии должностного лица администрации в структурном подразделении администрации муниципального образования Щекинский район не позднее двух дней со дня подачи заявки с РПГУ).</w:t>
      </w:r>
    </w:p>
    <w:p w:rsidR="00B73308" w:rsidRPr="00B73308" w:rsidRDefault="00B73308" w:rsidP="00B73308">
      <w:pPr>
        <w:ind w:firstLine="709"/>
        <w:jc w:val="both"/>
        <w:rPr>
          <w:rFonts w:ascii="PT Astra Serif" w:hAnsi="PT Astra Serif"/>
          <w:sz w:val="28"/>
          <w:szCs w:val="28"/>
        </w:rPr>
      </w:pPr>
      <w:r w:rsidRPr="00B73308">
        <w:rPr>
          <w:rFonts w:ascii="PT Astra Serif" w:hAnsi="PT Astra Serif"/>
          <w:sz w:val="28"/>
          <w:szCs w:val="28"/>
        </w:rPr>
        <w:lastRenderedPageBreak/>
        <w:t xml:space="preserve">Заявка регистрируется на Портале автоматически в режиме реального времени. </w:t>
      </w:r>
    </w:p>
    <w:p w:rsidR="00B73308" w:rsidRPr="00B73308" w:rsidRDefault="00B73308" w:rsidP="00B73308">
      <w:pPr>
        <w:ind w:firstLine="709"/>
        <w:jc w:val="both"/>
        <w:rPr>
          <w:rFonts w:ascii="PT Astra Serif" w:hAnsi="PT Astra Serif"/>
          <w:sz w:val="28"/>
          <w:szCs w:val="28"/>
        </w:rPr>
      </w:pPr>
      <w:r w:rsidRPr="00B73308">
        <w:rPr>
          <w:rFonts w:ascii="PT Astra Serif" w:hAnsi="PT Astra Serif"/>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1. Орган (организация) обеспечивает прием документов, необходимых для предоставления государственной (муниципальной) услуги, и регистрацию запроса без необходимости повторного представления заявителем таких документов на бумажном носителе.</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2. Срок регистрации запроса – 1 рабочий день.</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При отправке запроса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(организацией),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заявителю будет представлена информация о ходе выполнения указанного запроса.</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присваивается статус «Регистрация заявителя и прием документов».</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п.2.7 настоящего административного регламента.</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w:t>
      </w:r>
      <w:r w:rsidRPr="00B73308">
        <w:rPr>
          <w:rFonts w:ascii="PT Astra Serif" w:hAnsi="PT Astra Serif"/>
          <w:color w:val="000000"/>
          <w:sz w:val="28"/>
          <w:szCs w:val="28"/>
        </w:rPr>
        <w:lastRenderedPageBreak/>
        <w:t>письмо об отказе в приеме документов для предоставления муниципальной услуги.</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Результат предоставления муниципальной услуги может быть получен по выбору заявителя в форме документа на бумажном носителе или в форме электронного документа, в т.ч. на Едином портале государственных и муниципальных услуг (функций), Портале государственных и муниципальных услуг (функций) Тульской области, официальном сайте (в зависимости от технической реализации данного функционала) в течение срока, установленного законодательством Российской Федерации.</w:t>
      </w:r>
    </w:p>
    <w:p w:rsidR="00B73308" w:rsidRPr="00B73308" w:rsidRDefault="00B73308" w:rsidP="00B73308">
      <w:pPr>
        <w:spacing w:line="330" w:lineRule="exact"/>
        <w:ind w:firstLine="709"/>
        <w:jc w:val="both"/>
        <w:rPr>
          <w:rFonts w:ascii="PT Astra Serif" w:hAnsi="PT Astra Serif"/>
          <w:color w:val="000000"/>
          <w:sz w:val="28"/>
          <w:szCs w:val="28"/>
        </w:rPr>
      </w:pPr>
      <w:r w:rsidRPr="00B73308">
        <w:rPr>
          <w:rFonts w:ascii="PT Astra Serif" w:hAnsi="PT Astra Serif"/>
          <w:color w:val="000000"/>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Со стороны ведомства ответственный специалист, являющийся пользователем системы исполнения регламентов (СИР), принимает заявку и обрабатывает ее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в СИР. </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B73308" w:rsidRPr="00B73308" w:rsidRDefault="00B73308" w:rsidP="00B73308">
      <w:pPr>
        <w:ind w:firstLine="709"/>
        <w:jc w:val="both"/>
        <w:rPr>
          <w:rFonts w:ascii="PT Astra Serif" w:hAnsi="PT Astra Serif"/>
          <w:sz w:val="28"/>
          <w:szCs w:val="28"/>
        </w:rPr>
      </w:pPr>
      <w:r w:rsidRPr="00B73308">
        <w:rPr>
          <w:rFonts w:ascii="PT Astra Serif" w:hAnsi="PT Astra Serif"/>
          <w:sz w:val="28"/>
          <w:szCs w:val="28"/>
        </w:rPr>
        <w:t>Административные процедуры:</w:t>
      </w:r>
    </w:p>
    <w:p w:rsidR="00B73308" w:rsidRPr="00B73308" w:rsidRDefault="00B73308" w:rsidP="00B73308">
      <w:pPr>
        <w:ind w:firstLine="709"/>
        <w:jc w:val="both"/>
        <w:rPr>
          <w:rFonts w:ascii="PT Astra Serif" w:hAnsi="PT Astra Serif"/>
          <w:sz w:val="28"/>
          <w:szCs w:val="28"/>
        </w:rPr>
      </w:pPr>
      <w:r w:rsidRPr="00B73308">
        <w:rPr>
          <w:rFonts w:ascii="PT Astra Serif" w:hAnsi="PT Astra Serif"/>
          <w:sz w:val="28"/>
          <w:szCs w:val="28"/>
        </w:rPr>
        <w:t>1) принятие решения по результатам рассмотрения и проверки заявления и приложенных к нему документов;</w:t>
      </w:r>
    </w:p>
    <w:p w:rsidR="00B73308" w:rsidRPr="00B73308" w:rsidRDefault="00B73308" w:rsidP="00B73308">
      <w:pPr>
        <w:ind w:firstLine="709"/>
        <w:jc w:val="both"/>
        <w:rPr>
          <w:rFonts w:ascii="PT Astra Serif" w:hAnsi="PT Astra Serif"/>
          <w:sz w:val="28"/>
          <w:szCs w:val="28"/>
        </w:rPr>
      </w:pPr>
      <w:r w:rsidRPr="00B73308">
        <w:rPr>
          <w:rFonts w:ascii="PT Astra Serif" w:hAnsi="PT Astra Serif"/>
          <w:sz w:val="28"/>
          <w:szCs w:val="28"/>
        </w:rPr>
        <w:t xml:space="preserve">2) выдача (направление) заявителю документов (информации), подтверждающих предоставление Услуги (отказ в предоставлении Услуги) </w:t>
      </w:r>
    </w:p>
    <w:p w:rsidR="00B73308" w:rsidRPr="00B73308" w:rsidRDefault="00B73308" w:rsidP="00B73308">
      <w:pPr>
        <w:ind w:firstLine="709"/>
        <w:jc w:val="both"/>
        <w:rPr>
          <w:rFonts w:ascii="PT Astra Serif" w:hAnsi="PT Astra Serif"/>
          <w:sz w:val="28"/>
          <w:szCs w:val="28"/>
        </w:rPr>
      </w:pPr>
      <w:r w:rsidRPr="00B73308">
        <w:rPr>
          <w:rFonts w:ascii="PT Astra Serif" w:hAnsi="PT Astra Serif"/>
          <w:sz w:val="28"/>
          <w:szCs w:val="28"/>
        </w:rPr>
        <w:t>выполняются согласно п.п. №3.5 – 3.6 настоящего регламента без изменений.</w:t>
      </w:r>
    </w:p>
    <w:p w:rsidR="00B73308" w:rsidRPr="00B73308" w:rsidRDefault="00B73308" w:rsidP="00B73308">
      <w:pPr>
        <w:ind w:firstLine="709"/>
        <w:jc w:val="both"/>
        <w:rPr>
          <w:rFonts w:ascii="PT Astra Serif" w:hAnsi="PT Astra Serif"/>
          <w:sz w:val="28"/>
          <w:szCs w:val="28"/>
        </w:rPr>
      </w:pPr>
      <w:r w:rsidRPr="00B73308">
        <w:rPr>
          <w:rFonts w:ascii="PT Astra Serif" w:hAnsi="PT Astra Serif"/>
          <w:sz w:val="28"/>
          <w:szCs w:val="28"/>
        </w:rPr>
        <w:t xml:space="preserve"> 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Заявитель имеет возможность получения информации о ходе предоставления государственной (муниципальной) услуги.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по выбору заявителя.</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При предоставлении муниципальной услуги в электронной форме заявителю направляется:</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lastRenderedPageBreak/>
        <w:t>1) уведомление о записи на прием в многофункциональный центр;</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2) уведомление о приеме и регистрации запроса и иных документов, необходимых для предоставления муниципальной услуги;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3) уведомление о начале процедуры предоставления муниципальной услуги;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4)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5) уведомление о результатах рассмотрения документов, необходимых для предоставления муниципальной услуги;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6)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7) уведомление о мотивированном отказе в предоставлении муниципальной услуги.</w:t>
      </w:r>
    </w:p>
    <w:p w:rsidR="00B73308" w:rsidRPr="00B73308" w:rsidRDefault="00B73308" w:rsidP="00B73308">
      <w:pPr>
        <w:ind w:firstLine="709"/>
        <w:jc w:val="both"/>
        <w:rPr>
          <w:rFonts w:ascii="PT Astra Serif" w:hAnsi="PT Astra Serif"/>
          <w:color w:val="000000"/>
          <w:sz w:val="28"/>
          <w:szCs w:val="28"/>
        </w:rPr>
      </w:pPr>
      <w:r w:rsidRPr="00B73308">
        <w:rPr>
          <w:rFonts w:ascii="PT Astra Serif" w:hAnsi="PT Astra Serif"/>
          <w:color w:val="000000"/>
          <w:sz w:val="28"/>
          <w:szCs w:val="28"/>
        </w:rPr>
        <w:t>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 Портале государственных и муниципальных услуг (функций) Тульской области, официальном сайте (в зависимости от технической реализации данного функционала).</w:t>
      </w:r>
    </w:p>
    <w:p w:rsidR="00B73308" w:rsidRPr="00B73308" w:rsidRDefault="00B73308" w:rsidP="00B73308">
      <w:pPr>
        <w:ind w:firstLine="709"/>
        <w:jc w:val="both"/>
        <w:rPr>
          <w:rFonts w:ascii="PT Astra Serif" w:hAnsi="PT Astra Serif"/>
          <w:bCs/>
          <w:sz w:val="28"/>
          <w:szCs w:val="28"/>
          <w:lang w:eastAsia="en-US"/>
        </w:rPr>
      </w:pPr>
    </w:p>
    <w:p w:rsidR="00B73308" w:rsidRPr="00B73308" w:rsidRDefault="00B73308" w:rsidP="00B73308">
      <w:pPr>
        <w:jc w:val="center"/>
        <w:rPr>
          <w:rFonts w:ascii="PT Astra Serif" w:hAnsi="PT Astra Serif"/>
          <w:b/>
          <w:bCs/>
          <w:sz w:val="28"/>
          <w:szCs w:val="28"/>
          <w:lang w:eastAsia="en-US"/>
        </w:rPr>
      </w:pPr>
      <w:r w:rsidRPr="00B73308">
        <w:rPr>
          <w:rFonts w:ascii="PT Astra Serif" w:hAnsi="PT Astra Serif"/>
          <w:b/>
          <w:bCs/>
          <w:sz w:val="28"/>
          <w:szCs w:val="28"/>
          <w:lang w:eastAsia="en-US"/>
        </w:rPr>
        <w:t>4. Формы контроля за исполнением административного регламента</w:t>
      </w:r>
    </w:p>
    <w:p w:rsidR="00B73308" w:rsidRPr="00B73308" w:rsidRDefault="00B73308" w:rsidP="00B73308">
      <w:pPr>
        <w:jc w:val="center"/>
        <w:rPr>
          <w:rFonts w:ascii="PT Astra Serif" w:hAnsi="PT Astra Serif"/>
          <w:b/>
          <w:bCs/>
          <w:sz w:val="28"/>
          <w:szCs w:val="28"/>
          <w:lang w:eastAsia="en-US"/>
        </w:rPr>
      </w:pP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4.1. Контроль соблюдения последовательности действий, определенных административными процедурами по предоставлению Услуги, и принятием решений сотрудниками Управления осуществляется непосредственным руководителем, а также лицами, ответственными за организацию работы по предоставлению Услуги.</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4.2. Текущий контроль (плановый контроль) осуществляется путем проведения соблюдения сотрудниками Управления положений действующего законодательства, регулирующего правоотношения в сфере предоставления Услуги.</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4.3. Контроль за полнотой и качеством предоставления Услуги включает в себя проведение проверок</w:t>
      </w:r>
      <w:r w:rsidRPr="00B73308">
        <w:rPr>
          <w:rFonts w:ascii="PT Astra Serif" w:hAnsi="PT Astra Serif" w:cs="Arial"/>
        </w:rPr>
        <w:t xml:space="preserve"> </w:t>
      </w:r>
      <w:r w:rsidRPr="00B73308">
        <w:rPr>
          <w:rFonts w:ascii="PT Astra Serif" w:hAnsi="PT Astra Serif"/>
          <w:sz w:val="28"/>
          <w:szCs w:val="28"/>
        </w:rPr>
        <w:t>с периодичностью 1 раз в полугодие,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специалистов, осуществляющих предоставление Услуги.</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Внеплановый контроль осуществляется по поручению главы администрации муниципального образования Щекинский район и (или) поступлении обращения заявителя с претензией либо жалобой, осуществляется в форме служебного расследования при поступлении претензий и жалоб по вопросам исполнения Услуги.</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4.4. Проверка соответствия полноты и качества предоставления Услуги предъявляемым требованиям осуществляется на основании нормативных </w:t>
      </w:r>
      <w:r w:rsidRPr="00B73308">
        <w:rPr>
          <w:rFonts w:ascii="PT Astra Serif" w:hAnsi="PT Astra Serif"/>
          <w:sz w:val="28"/>
          <w:szCs w:val="28"/>
        </w:rPr>
        <w:lastRenderedPageBreak/>
        <w:t>правовых актов Российской Федерации, Тульской области, органов местного самоуправления муниципального образования Щекинский район.</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4.5. 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B73308" w:rsidRPr="00B73308" w:rsidRDefault="00B73308" w:rsidP="00B73308">
      <w:pPr>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4.6. Ответственность за нарушение установленного порядка исполнения Регламента наступает в соответствии с законодательством Российской Федерации.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Должностные лица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Специалист, ответственный за предоставление муниципальной услуги,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Контроль за предоставлением муниципальной услуги может проводиться по конкретному обращению заинтересованного лица.</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Для проведения проверок создается комиссия, в состав которой включаются представители администрации.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jc w:val="center"/>
        <w:rPr>
          <w:rFonts w:ascii="PT Astra Serif" w:hAnsi="PT Astra Serif"/>
          <w:b/>
          <w:bCs/>
          <w:sz w:val="28"/>
          <w:szCs w:val="28"/>
          <w:lang w:eastAsia="en-US"/>
        </w:rPr>
      </w:pPr>
      <w:r w:rsidRPr="00B73308">
        <w:rPr>
          <w:rFonts w:ascii="PT Astra Serif" w:hAnsi="PT Astra Serif"/>
          <w:b/>
          <w:bCs/>
          <w:sz w:val="28"/>
          <w:szCs w:val="28"/>
          <w:lang w:eastAsia="en-US"/>
        </w:rPr>
        <w:t xml:space="preserve">5. Досудебный (внесудебный) порядок обжалования решений </w:t>
      </w:r>
    </w:p>
    <w:p w:rsidR="00B73308" w:rsidRPr="00B73308" w:rsidRDefault="00B73308" w:rsidP="00B73308">
      <w:pPr>
        <w:autoSpaceDE w:val="0"/>
        <w:autoSpaceDN w:val="0"/>
        <w:adjustRightInd w:val="0"/>
        <w:jc w:val="center"/>
        <w:rPr>
          <w:rFonts w:ascii="PT Astra Serif" w:hAnsi="PT Astra Serif"/>
          <w:b/>
          <w:sz w:val="28"/>
          <w:szCs w:val="28"/>
        </w:rPr>
      </w:pPr>
      <w:r w:rsidRPr="00B73308">
        <w:rPr>
          <w:rFonts w:ascii="PT Astra Serif" w:hAnsi="PT Astra Serif"/>
          <w:b/>
          <w:bCs/>
          <w:sz w:val="28"/>
          <w:szCs w:val="28"/>
        </w:rPr>
        <w:t>и действий (бездействия)</w:t>
      </w:r>
      <w:r w:rsidRPr="00B73308">
        <w:rPr>
          <w:rFonts w:ascii="PT Astra Serif" w:hAnsi="PT Astra Serif"/>
          <w:b/>
          <w:sz w:val="28"/>
          <w:szCs w:val="28"/>
        </w:rPr>
        <w:t xml:space="preserve"> органа, предоставляющего Услугу, а также </w:t>
      </w:r>
      <w:r w:rsidRPr="00B73308">
        <w:rPr>
          <w:rFonts w:ascii="PT Astra Serif" w:hAnsi="PT Astra Serif"/>
          <w:b/>
          <w:bCs/>
          <w:sz w:val="28"/>
          <w:szCs w:val="28"/>
        </w:rPr>
        <w:t>должностных</w:t>
      </w:r>
      <w:r w:rsidRPr="00B73308">
        <w:rPr>
          <w:rFonts w:ascii="PT Astra Serif" w:hAnsi="PT Astra Serif"/>
          <w:b/>
          <w:sz w:val="28"/>
          <w:szCs w:val="28"/>
        </w:rPr>
        <w:t xml:space="preserve"> лиц, участвующих в предоставлении Услуги</w:t>
      </w:r>
    </w:p>
    <w:p w:rsidR="00B73308" w:rsidRPr="00B73308" w:rsidRDefault="00B73308" w:rsidP="00B73308">
      <w:pPr>
        <w:autoSpaceDE w:val="0"/>
        <w:autoSpaceDN w:val="0"/>
        <w:adjustRightInd w:val="0"/>
        <w:jc w:val="center"/>
        <w:rPr>
          <w:rFonts w:ascii="PT Astra Serif" w:hAnsi="PT Astra Serif"/>
          <w:b/>
          <w:sz w:val="28"/>
          <w:szCs w:val="28"/>
        </w:rPr>
      </w:pPr>
    </w:p>
    <w:p w:rsidR="00B73308" w:rsidRPr="00B73308" w:rsidRDefault="00B73308" w:rsidP="00B73308">
      <w:pPr>
        <w:autoSpaceDE w:val="0"/>
        <w:autoSpaceDN w:val="0"/>
        <w:adjustRightInd w:val="0"/>
        <w:jc w:val="center"/>
        <w:rPr>
          <w:rFonts w:ascii="PT Astra Serif" w:hAnsi="PT Astra Serif"/>
          <w:b/>
          <w:sz w:val="28"/>
          <w:szCs w:val="28"/>
          <w:lang w:eastAsia="en-US"/>
        </w:rPr>
      </w:pPr>
      <w:r w:rsidRPr="00B73308">
        <w:rPr>
          <w:rFonts w:ascii="PT Astra Serif" w:hAnsi="PT Astra Serif"/>
          <w:b/>
          <w:sz w:val="28"/>
          <w:szCs w:val="28"/>
          <w:lang w:eastAsia="en-US"/>
        </w:rPr>
        <w:t xml:space="preserve">5.1. Заявитель может обратиться с жалобой, </w:t>
      </w:r>
    </w:p>
    <w:p w:rsidR="00B73308" w:rsidRPr="00B73308" w:rsidRDefault="00B73308" w:rsidP="00B73308">
      <w:pPr>
        <w:autoSpaceDE w:val="0"/>
        <w:autoSpaceDN w:val="0"/>
        <w:adjustRightInd w:val="0"/>
        <w:jc w:val="center"/>
        <w:rPr>
          <w:rFonts w:ascii="PT Astra Serif" w:hAnsi="PT Astra Serif"/>
          <w:b/>
          <w:sz w:val="28"/>
          <w:szCs w:val="28"/>
          <w:lang w:eastAsia="en-US"/>
        </w:rPr>
      </w:pPr>
      <w:r w:rsidRPr="00B73308">
        <w:rPr>
          <w:rFonts w:ascii="PT Astra Serif" w:hAnsi="PT Astra Serif"/>
          <w:b/>
          <w:sz w:val="28"/>
          <w:szCs w:val="28"/>
          <w:lang w:eastAsia="en-US"/>
        </w:rPr>
        <w:t>в том числе в следующих случаях:</w:t>
      </w:r>
    </w:p>
    <w:p w:rsidR="00B73308" w:rsidRPr="00B73308" w:rsidRDefault="00B73308" w:rsidP="00B73308">
      <w:pPr>
        <w:autoSpaceDE w:val="0"/>
        <w:autoSpaceDN w:val="0"/>
        <w:adjustRightInd w:val="0"/>
        <w:jc w:val="center"/>
        <w:rPr>
          <w:rFonts w:ascii="PT Astra Serif" w:hAnsi="PT Astra Serif"/>
          <w:b/>
          <w:sz w:val="28"/>
          <w:szCs w:val="28"/>
          <w:lang w:eastAsia="en-US"/>
        </w:rPr>
      </w:pP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1) нарушение срока регистрации запроса заявителя о предоставлении муниципальной услуги;</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2) нарушение срока предоставления муниципальной услуги;</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B73308">
        <w:rPr>
          <w:rFonts w:ascii="PT Astra Serif" w:hAnsi="PT Astra Serif"/>
          <w:sz w:val="28"/>
          <w:szCs w:val="28"/>
          <w:lang w:eastAsia="en-US"/>
        </w:rPr>
        <w:lastRenderedPageBreak/>
        <w:t>нормативными правовыми актами Российской Федерации, муниципальными правовыми актами для предоставления муниципальной услуги;</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3308" w:rsidRPr="00B73308" w:rsidRDefault="00B73308" w:rsidP="00B73308">
      <w:pPr>
        <w:autoSpaceDE w:val="0"/>
        <w:autoSpaceDN w:val="0"/>
        <w:adjustRightInd w:val="0"/>
        <w:ind w:firstLine="709"/>
        <w:jc w:val="both"/>
        <w:rPr>
          <w:rFonts w:ascii="PT Astra Serif" w:hAnsi="PT Astra Serif" w:cs="Calibri"/>
          <w:sz w:val="28"/>
          <w:szCs w:val="28"/>
          <w:lang w:eastAsia="en-US"/>
        </w:rPr>
      </w:pPr>
      <w:r w:rsidRPr="00B73308">
        <w:rPr>
          <w:rFonts w:ascii="PT Astra Serif" w:hAnsi="PT Astra Serif" w:cs="Calibri"/>
          <w:sz w:val="28"/>
          <w:szCs w:val="28"/>
          <w:lang w:eastAsia="en-US"/>
        </w:rPr>
        <w:t>7) отказ должностного лица, ответственного за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73308" w:rsidRPr="00B73308" w:rsidRDefault="00B73308" w:rsidP="00B73308">
      <w:pPr>
        <w:autoSpaceDE w:val="0"/>
        <w:autoSpaceDN w:val="0"/>
        <w:adjustRightInd w:val="0"/>
        <w:ind w:firstLine="709"/>
        <w:jc w:val="both"/>
        <w:rPr>
          <w:rFonts w:ascii="PT Astra Serif" w:hAnsi="PT Astra Serif" w:cs="Calibri"/>
          <w:sz w:val="28"/>
          <w:szCs w:val="28"/>
          <w:lang w:eastAsia="en-US"/>
        </w:rPr>
      </w:pPr>
      <w:r w:rsidRPr="00B73308">
        <w:rPr>
          <w:rFonts w:ascii="PT Astra Serif" w:hAnsi="PT Astra Serif" w:cs="Calibri"/>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B73308" w:rsidRPr="00B73308" w:rsidRDefault="00B73308" w:rsidP="00B73308">
      <w:pPr>
        <w:autoSpaceDE w:val="0"/>
        <w:autoSpaceDN w:val="0"/>
        <w:adjustRightInd w:val="0"/>
        <w:ind w:firstLine="709"/>
        <w:jc w:val="both"/>
        <w:rPr>
          <w:rFonts w:ascii="PT Astra Serif" w:hAnsi="PT Astra Serif" w:cs="Calibri"/>
          <w:sz w:val="28"/>
          <w:szCs w:val="28"/>
          <w:lang w:eastAsia="en-US"/>
        </w:rPr>
      </w:pPr>
      <w:r w:rsidRPr="00B73308">
        <w:rPr>
          <w:rFonts w:ascii="PT Astra Serif" w:hAnsi="PT Astra Serif" w:cs="Calibri"/>
          <w:sz w:val="28"/>
          <w:szCs w:val="28"/>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B73308" w:rsidRPr="00B73308" w:rsidRDefault="00B73308" w:rsidP="00B73308">
      <w:pPr>
        <w:autoSpaceDE w:val="0"/>
        <w:autoSpaceDN w:val="0"/>
        <w:adjustRightInd w:val="0"/>
        <w:ind w:firstLine="709"/>
        <w:jc w:val="both"/>
        <w:rPr>
          <w:rFonts w:ascii="PT Astra Serif" w:hAnsi="PT Astra Serif"/>
          <w:sz w:val="28"/>
          <w:szCs w:val="28"/>
          <w:lang w:eastAsia="en-US"/>
        </w:rPr>
      </w:pPr>
      <w:r w:rsidRPr="00B73308">
        <w:rPr>
          <w:rFonts w:ascii="PT Astra Serif" w:hAnsi="PT Astra Serif"/>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и статьей 16 Федерального закона от 27.07.2010 № 210-ФЗ «Об организации предоставления государственных и муниципальных услуг».</w:t>
      </w:r>
    </w:p>
    <w:p w:rsidR="00B73308" w:rsidRPr="00B73308" w:rsidRDefault="00B73308" w:rsidP="00B73308">
      <w:pPr>
        <w:autoSpaceDE w:val="0"/>
        <w:autoSpaceDN w:val="0"/>
        <w:adjustRightInd w:val="0"/>
        <w:jc w:val="center"/>
        <w:rPr>
          <w:rFonts w:ascii="PT Astra Serif" w:hAnsi="PT Astra Serif"/>
          <w:b/>
          <w:sz w:val="28"/>
          <w:szCs w:val="28"/>
          <w:lang w:eastAsia="en-US"/>
        </w:rPr>
      </w:pPr>
    </w:p>
    <w:p w:rsidR="00B73308" w:rsidRPr="00B73308" w:rsidRDefault="00B73308" w:rsidP="00B73308">
      <w:pPr>
        <w:autoSpaceDE w:val="0"/>
        <w:autoSpaceDN w:val="0"/>
        <w:adjustRightInd w:val="0"/>
        <w:jc w:val="center"/>
        <w:rPr>
          <w:rFonts w:ascii="PT Astra Serif" w:hAnsi="PT Astra Serif"/>
          <w:b/>
          <w:sz w:val="28"/>
          <w:szCs w:val="28"/>
          <w:lang w:eastAsia="en-US"/>
        </w:rPr>
      </w:pPr>
    </w:p>
    <w:p w:rsidR="00B73308" w:rsidRPr="00B73308" w:rsidRDefault="00B73308" w:rsidP="00B73308">
      <w:pPr>
        <w:autoSpaceDE w:val="0"/>
        <w:autoSpaceDN w:val="0"/>
        <w:adjustRightInd w:val="0"/>
        <w:jc w:val="center"/>
        <w:rPr>
          <w:rFonts w:ascii="PT Astra Serif" w:hAnsi="PT Astra Serif"/>
          <w:b/>
          <w:sz w:val="28"/>
          <w:szCs w:val="28"/>
          <w:lang w:eastAsia="en-US"/>
        </w:rPr>
      </w:pPr>
    </w:p>
    <w:p w:rsidR="00B73308" w:rsidRPr="00B73308" w:rsidRDefault="00B73308" w:rsidP="00B73308">
      <w:pPr>
        <w:autoSpaceDE w:val="0"/>
        <w:autoSpaceDN w:val="0"/>
        <w:adjustRightInd w:val="0"/>
        <w:jc w:val="center"/>
        <w:rPr>
          <w:rFonts w:ascii="PT Astra Serif" w:hAnsi="PT Astra Serif"/>
          <w:b/>
          <w:sz w:val="28"/>
          <w:szCs w:val="28"/>
          <w:lang w:eastAsia="en-US"/>
        </w:rPr>
      </w:pPr>
      <w:r w:rsidRPr="00B73308">
        <w:rPr>
          <w:rFonts w:ascii="PT Astra Serif" w:hAnsi="PT Astra Serif"/>
          <w:b/>
          <w:sz w:val="28"/>
          <w:szCs w:val="28"/>
          <w:lang w:eastAsia="en-US"/>
        </w:rPr>
        <w:t>5.2. Общие требования к порядку подачи и рассмотрения жалобы.</w:t>
      </w:r>
    </w:p>
    <w:p w:rsidR="00B73308" w:rsidRPr="00B73308" w:rsidRDefault="00B73308" w:rsidP="00B73308">
      <w:pPr>
        <w:autoSpaceDE w:val="0"/>
        <w:autoSpaceDN w:val="0"/>
        <w:adjustRightInd w:val="0"/>
        <w:ind w:firstLine="540"/>
        <w:jc w:val="both"/>
        <w:rPr>
          <w:rFonts w:ascii="PT Astra Serif" w:hAnsi="PT Astra Serif"/>
          <w:b/>
          <w:sz w:val="28"/>
          <w:szCs w:val="28"/>
          <w:lang w:eastAsia="en-US"/>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1. Жалоба подается в письменной форме на бумажном носителе, в электронной форме в орган, предоставляющий муниципальную услугу, либо в многофункциональный центр. </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2. Жалоба на решения и действия (бездействие) Управления, предоставляющего муниципальную услугу, должностного лица Управления, предоставляющего муниципальную услугу, может быть направлена по почте, через многофункциональный центр, а также может быть принята при личном </w:t>
      </w:r>
      <w:r w:rsidRPr="00B73308">
        <w:rPr>
          <w:rFonts w:ascii="PT Astra Serif" w:hAnsi="PT Astra Serif"/>
          <w:sz w:val="28"/>
          <w:szCs w:val="28"/>
        </w:rPr>
        <w:lastRenderedPageBreak/>
        <w:t xml:space="preserve">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3. Порядок подачи и рассмотрения жалоб на решения и действия (бездействие) должностных лиц Управления,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 Жалоба должна содержать:</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1) наименование отдела, предоставляющего муниципальную услугу, должностного лица отдела, предоставляющего муниципальную услугу, многофункционального центра, его руководителя и (или) работника, решения и действия (бездействие) которых обжалуются;</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3) сведения об обжалуемых решениях и действиях (бездействии) отдела, предоставляющего муниципальную услугу, должностного лица отдела, предоставляющего муниципальную услугу, многофункционального центра, работника многофункционального центра;</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4) доводы, на основании которых заявитель не согласен с решением и действием (бездействием) отдела, предоставляющего муниципальную услугу, должностного лица отдела, предоставляющего муниципальную услугу, либо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5. 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6. По результатам рассмотрения жалобы принимается одно из следующих решений:</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B73308">
        <w:rPr>
          <w:rFonts w:ascii="PT Astra Serif" w:hAnsi="PT Astra Serif"/>
          <w:sz w:val="28"/>
          <w:szCs w:val="28"/>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2) в удовлетворении жалобы отказывается.</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7. Не позднее дня, следующего за днем принятия решения, по рассмотрению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7.1. В случае признания жалобы подлежащей удовлетворению в ответе заявителю, дается информация о действиях, осуществляемых отделом,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r w:rsidRPr="00B73308">
        <w:rPr>
          <w:rFonts w:ascii="PT Astra Serif" w:hAnsi="PT Astra Serif"/>
          <w:sz w:val="28"/>
          <w:szCs w:val="28"/>
        </w:rPr>
        <w:t>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B73308" w:rsidRPr="00B73308" w:rsidRDefault="00B73308" w:rsidP="00B73308">
      <w:pPr>
        <w:widowControl w:val="0"/>
        <w:autoSpaceDE w:val="0"/>
        <w:autoSpaceDN w:val="0"/>
        <w:adjustRightInd w:val="0"/>
        <w:ind w:firstLine="709"/>
        <w:jc w:val="both"/>
        <w:rPr>
          <w:rFonts w:ascii="PT Astra Serif" w:hAnsi="PT Astra Serif"/>
          <w:sz w:val="24"/>
          <w:szCs w:val="24"/>
        </w:rPr>
      </w:pPr>
    </w:p>
    <w:p w:rsidR="00B73308" w:rsidRPr="00B73308" w:rsidRDefault="00B73308" w:rsidP="00B73308">
      <w:pPr>
        <w:widowControl w:val="0"/>
        <w:autoSpaceDE w:val="0"/>
        <w:autoSpaceDN w:val="0"/>
        <w:adjustRightInd w:val="0"/>
        <w:jc w:val="center"/>
        <w:rPr>
          <w:rFonts w:ascii="PT Astra Serif" w:hAnsi="PT Astra Serif"/>
          <w:sz w:val="24"/>
          <w:szCs w:val="24"/>
        </w:rPr>
        <w:sectPr w:rsidR="00B73308" w:rsidRPr="00B73308" w:rsidSect="000E65B4">
          <w:headerReference w:type="default" r:id="rId20"/>
          <w:pgSz w:w="11906" w:h="16838" w:code="9"/>
          <w:pgMar w:top="1134" w:right="709" w:bottom="992" w:left="1276" w:header="709" w:footer="709" w:gutter="0"/>
          <w:pgNumType w:start="1"/>
          <w:cols w:space="720"/>
          <w:docGrid w:linePitch="299"/>
        </w:sectPr>
      </w:pPr>
    </w:p>
    <w:tbl>
      <w:tblPr>
        <w:tblW w:w="0" w:type="auto"/>
        <w:tblInd w:w="4219" w:type="dxa"/>
        <w:tblLook w:val="04A0" w:firstRow="1" w:lastRow="0" w:firstColumn="1" w:lastColumn="0" w:noHBand="0" w:noVBand="1"/>
      </w:tblPr>
      <w:tblGrid>
        <w:gridCol w:w="5351"/>
      </w:tblGrid>
      <w:tr w:rsidR="00B73308" w:rsidRPr="00B73308" w:rsidTr="00E04969">
        <w:trPr>
          <w:trHeight w:val="1420"/>
        </w:trPr>
        <w:tc>
          <w:tcPr>
            <w:tcW w:w="5351" w:type="dxa"/>
            <w:shd w:val="clear" w:color="auto" w:fill="auto"/>
            <w:vAlign w:val="center"/>
          </w:tcPr>
          <w:p w:rsidR="00B73308" w:rsidRPr="00B73308" w:rsidRDefault="00B73308" w:rsidP="00B73308">
            <w:pPr>
              <w:widowControl w:val="0"/>
              <w:autoSpaceDE w:val="0"/>
              <w:autoSpaceDN w:val="0"/>
              <w:adjustRightInd w:val="0"/>
              <w:jc w:val="center"/>
              <w:rPr>
                <w:rFonts w:ascii="PT Astra Serif" w:hAnsi="PT Astra Serif"/>
                <w:sz w:val="24"/>
                <w:szCs w:val="24"/>
              </w:rPr>
            </w:pPr>
            <w:r w:rsidRPr="00B73308">
              <w:rPr>
                <w:rFonts w:ascii="PT Astra Serif" w:hAnsi="PT Astra Serif"/>
                <w:sz w:val="24"/>
                <w:szCs w:val="24"/>
              </w:rPr>
              <w:lastRenderedPageBreak/>
              <w:t>Приложение № 1</w:t>
            </w:r>
          </w:p>
          <w:p w:rsidR="00B73308" w:rsidRPr="00B73308" w:rsidRDefault="00B73308" w:rsidP="00B73308">
            <w:pPr>
              <w:widowControl w:val="0"/>
              <w:autoSpaceDE w:val="0"/>
              <w:autoSpaceDN w:val="0"/>
              <w:adjustRightInd w:val="0"/>
              <w:jc w:val="center"/>
              <w:rPr>
                <w:rFonts w:ascii="PT Astra Serif" w:hAnsi="PT Astra Serif"/>
                <w:sz w:val="24"/>
                <w:szCs w:val="24"/>
              </w:rPr>
            </w:pPr>
            <w:r w:rsidRPr="00B73308">
              <w:rPr>
                <w:rFonts w:ascii="PT Astra Serif" w:hAnsi="PT Astra Serif"/>
                <w:sz w:val="24"/>
                <w:szCs w:val="24"/>
              </w:rPr>
              <w:t>к административному регламенту предоставления муниципальной услуги</w:t>
            </w:r>
          </w:p>
          <w:p w:rsidR="00B73308" w:rsidRPr="00B73308" w:rsidRDefault="00B73308" w:rsidP="00B73308">
            <w:pPr>
              <w:widowControl w:val="0"/>
              <w:autoSpaceDE w:val="0"/>
              <w:autoSpaceDN w:val="0"/>
              <w:adjustRightInd w:val="0"/>
              <w:jc w:val="center"/>
              <w:rPr>
                <w:rFonts w:ascii="PT Astra Serif" w:hAnsi="PT Astra Serif"/>
                <w:b/>
                <w:bCs/>
                <w:sz w:val="28"/>
                <w:szCs w:val="28"/>
                <w:lang w:eastAsia="en-US"/>
              </w:rPr>
            </w:pPr>
            <w:r w:rsidRPr="00B73308">
              <w:rPr>
                <w:rFonts w:ascii="PT Astra Serif" w:hAnsi="PT Astra Serif"/>
                <w:sz w:val="24"/>
                <w:szCs w:val="24"/>
              </w:rPr>
              <w:t xml:space="preserve"> «</w:t>
            </w:r>
            <w:r w:rsidRPr="00B73308">
              <w:rPr>
                <w:rFonts w:ascii="PT Astra Serif" w:hAnsi="PT Astra Serif"/>
                <w:color w:val="000000"/>
                <w:sz w:val="24"/>
                <w:szCs w:val="24"/>
              </w:rPr>
              <w:t>Перевод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jc w:val="center"/>
              <w:rPr>
                <w:rFonts w:ascii="PT Astra Serif" w:hAnsi="PT Astra Serif"/>
                <w:b/>
                <w:caps/>
                <w:sz w:val="28"/>
                <w:szCs w:val="28"/>
              </w:rPr>
            </w:pPr>
          </w:p>
        </w:tc>
      </w:tr>
    </w:tbl>
    <w:p w:rsidR="00B73308" w:rsidRPr="00B73308" w:rsidRDefault="00B73308" w:rsidP="00B73308">
      <w:pPr>
        <w:widowControl w:val="0"/>
        <w:autoSpaceDE w:val="0"/>
        <w:autoSpaceDN w:val="0"/>
        <w:adjustRightInd w:val="0"/>
        <w:ind w:firstLine="709"/>
        <w:jc w:val="both"/>
        <w:rPr>
          <w:rFonts w:ascii="PT Astra Serif" w:hAnsi="PT Astra Serif"/>
          <w:sz w:val="24"/>
          <w:szCs w:val="24"/>
        </w:rPr>
      </w:pPr>
    </w:p>
    <w:p w:rsidR="00B73308" w:rsidRPr="00B73308" w:rsidRDefault="00B73308" w:rsidP="00B73308">
      <w:pPr>
        <w:tabs>
          <w:tab w:val="left" w:pos="400"/>
        </w:tabs>
        <w:autoSpaceDE w:val="0"/>
        <w:autoSpaceDN w:val="0"/>
        <w:adjustRightInd w:val="0"/>
        <w:ind w:firstLine="709"/>
        <w:jc w:val="right"/>
        <w:rPr>
          <w:rFonts w:ascii="PT Astra Serif" w:hAnsi="PT Astra Serif"/>
          <w:sz w:val="26"/>
          <w:szCs w:val="26"/>
        </w:rPr>
      </w:pPr>
      <w:r w:rsidRPr="00B73308">
        <w:rPr>
          <w:rFonts w:ascii="PT Astra Serif" w:hAnsi="PT Astra Serif"/>
          <w:b/>
          <w:bCs/>
          <w:sz w:val="24"/>
          <w:szCs w:val="24"/>
        </w:rPr>
        <w:t>В администрацию муниципального образования</w:t>
      </w:r>
    </w:p>
    <w:p w:rsidR="00B73308" w:rsidRPr="00B73308" w:rsidRDefault="00B73308" w:rsidP="00B73308">
      <w:pPr>
        <w:widowControl w:val="0"/>
        <w:autoSpaceDE w:val="0"/>
        <w:autoSpaceDN w:val="0"/>
        <w:adjustRightInd w:val="0"/>
        <w:ind w:firstLine="709"/>
        <w:jc w:val="right"/>
        <w:rPr>
          <w:rFonts w:ascii="PT Astra Serif" w:hAnsi="PT Astra Serif"/>
          <w:sz w:val="24"/>
          <w:szCs w:val="24"/>
        </w:rPr>
      </w:pPr>
      <w:r w:rsidRPr="00B73308">
        <w:rPr>
          <w:rFonts w:ascii="PT Astra Serif" w:hAnsi="PT Astra Serif"/>
          <w:sz w:val="24"/>
          <w:szCs w:val="24"/>
        </w:rPr>
        <w:t>(либо в многофункциональный центр предоставления</w:t>
      </w:r>
    </w:p>
    <w:p w:rsidR="00B73308" w:rsidRPr="00B73308" w:rsidRDefault="00B73308" w:rsidP="00B73308">
      <w:pPr>
        <w:widowControl w:val="0"/>
        <w:autoSpaceDE w:val="0"/>
        <w:autoSpaceDN w:val="0"/>
        <w:adjustRightInd w:val="0"/>
        <w:ind w:firstLine="709"/>
        <w:jc w:val="right"/>
        <w:rPr>
          <w:rFonts w:ascii="PT Astra Serif" w:hAnsi="PT Astra Serif"/>
          <w:b/>
          <w:bCs/>
          <w:sz w:val="24"/>
          <w:szCs w:val="24"/>
        </w:rPr>
      </w:pPr>
      <w:r w:rsidRPr="00B73308">
        <w:rPr>
          <w:rFonts w:ascii="PT Astra Serif" w:hAnsi="PT Astra Serif"/>
          <w:sz w:val="24"/>
          <w:szCs w:val="24"/>
        </w:rPr>
        <w:t>государственных и муниципальных услуг)</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Адрес:_____________________________________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b/>
          <w:bCs/>
          <w:sz w:val="24"/>
          <w:szCs w:val="24"/>
        </w:rPr>
      </w:pPr>
      <w:r w:rsidRPr="00B73308">
        <w:rPr>
          <w:rFonts w:ascii="PT Astra Serif" w:hAnsi="PT Astra Serif"/>
          <w:b/>
          <w:bCs/>
          <w:sz w:val="24"/>
          <w:szCs w:val="24"/>
        </w:rPr>
        <w:t>от юридического лица</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 xml:space="preserve">                                       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16"/>
          <w:szCs w:val="16"/>
        </w:rPr>
      </w:pPr>
      <w:r w:rsidRPr="00B73308">
        <w:rPr>
          <w:rFonts w:ascii="PT Astra Serif" w:hAnsi="PT Astra Serif"/>
          <w:sz w:val="16"/>
          <w:szCs w:val="16"/>
        </w:rPr>
        <w:t>(полное наименование, ИНН,</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 xml:space="preserve">                                       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16"/>
          <w:szCs w:val="16"/>
        </w:rPr>
      </w:pPr>
      <w:r w:rsidRPr="00B73308">
        <w:rPr>
          <w:rFonts w:ascii="PT Astra Serif" w:hAnsi="PT Astra Serif"/>
          <w:sz w:val="16"/>
          <w:szCs w:val="16"/>
        </w:rPr>
        <w:t>номер государственной регистрации,</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 xml:space="preserve">                                       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16"/>
          <w:szCs w:val="16"/>
        </w:rPr>
      </w:pPr>
      <w:r w:rsidRPr="00B73308">
        <w:rPr>
          <w:rFonts w:ascii="PT Astra Serif" w:hAnsi="PT Astra Serif"/>
          <w:sz w:val="16"/>
          <w:szCs w:val="16"/>
        </w:rPr>
        <w:t>юридический адрес, почтовый адрес)</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 xml:space="preserve">                                    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16"/>
          <w:szCs w:val="16"/>
        </w:rPr>
      </w:pPr>
      <w:r w:rsidRPr="00B73308">
        <w:rPr>
          <w:rFonts w:ascii="PT Astra Serif" w:hAnsi="PT Astra Serif"/>
          <w:sz w:val="16"/>
          <w:szCs w:val="16"/>
        </w:rPr>
        <w:t>(Ф.И.О, должность представителя)</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16"/>
          <w:szCs w:val="16"/>
        </w:rPr>
      </w:pP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действующего на основании</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 xml:space="preserve">                                       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16"/>
          <w:szCs w:val="16"/>
        </w:rPr>
      </w:pPr>
      <w:r w:rsidRPr="00B73308">
        <w:rPr>
          <w:rFonts w:ascii="PT Astra Serif" w:hAnsi="PT Astra Serif"/>
          <w:sz w:val="16"/>
          <w:szCs w:val="16"/>
        </w:rPr>
        <w:t>(название документа)</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______________________________________</w:t>
      </w:r>
    </w:p>
    <w:p w:rsidR="00B73308" w:rsidRPr="00B73308" w:rsidRDefault="00B73308" w:rsidP="00B73308">
      <w:pPr>
        <w:widowControl w:val="0"/>
        <w:tabs>
          <w:tab w:val="center" w:pos="4819"/>
          <w:tab w:val="right" w:pos="9638"/>
        </w:tabs>
        <w:autoSpaceDE w:val="0"/>
        <w:autoSpaceDN w:val="0"/>
        <w:adjustRightInd w:val="0"/>
        <w:ind w:firstLine="709"/>
        <w:jc w:val="right"/>
        <w:rPr>
          <w:rFonts w:ascii="PT Astra Serif" w:hAnsi="PT Astra Serif"/>
          <w:sz w:val="16"/>
          <w:szCs w:val="16"/>
        </w:rPr>
      </w:pPr>
      <w:r w:rsidRPr="00B73308">
        <w:rPr>
          <w:rFonts w:ascii="PT Astra Serif" w:hAnsi="PT Astra Serif"/>
          <w:sz w:val="16"/>
          <w:szCs w:val="16"/>
        </w:rPr>
        <w:tab/>
        <w:t xml:space="preserve">                                                                                                                     (контактный телефон, адрес эл. почты)</w:t>
      </w:r>
      <w:r w:rsidRPr="00B73308">
        <w:rPr>
          <w:rFonts w:ascii="PT Astra Serif" w:hAnsi="PT Astra Serif"/>
          <w:sz w:val="16"/>
          <w:szCs w:val="16"/>
        </w:rPr>
        <w:tab/>
      </w:r>
    </w:p>
    <w:p w:rsidR="00B73308" w:rsidRPr="00B73308" w:rsidRDefault="00B73308" w:rsidP="00B73308">
      <w:pPr>
        <w:widowControl w:val="0"/>
        <w:autoSpaceDE w:val="0"/>
        <w:autoSpaceDN w:val="0"/>
        <w:adjustRightInd w:val="0"/>
        <w:ind w:firstLine="709"/>
        <w:jc w:val="right"/>
        <w:rPr>
          <w:rFonts w:ascii="PT Astra Serif" w:hAnsi="PT Astra Serif"/>
          <w:b/>
          <w:bCs/>
          <w:sz w:val="24"/>
          <w:szCs w:val="24"/>
        </w:rPr>
      </w:pPr>
      <w:r w:rsidRPr="00B73308">
        <w:rPr>
          <w:rFonts w:ascii="PT Astra Serif" w:hAnsi="PT Astra Serif"/>
          <w:b/>
          <w:bCs/>
          <w:sz w:val="24"/>
          <w:szCs w:val="24"/>
        </w:rPr>
        <w:t xml:space="preserve">                    от физического лица</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 xml:space="preserve">                                       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16"/>
          <w:szCs w:val="16"/>
        </w:rPr>
      </w:pPr>
      <w:r w:rsidRPr="00B73308">
        <w:rPr>
          <w:rFonts w:ascii="PT Astra Serif" w:hAnsi="PT Astra Serif"/>
          <w:sz w:val="16"/>
          <w:szCs w:val="16"/>
        </w:rPr>
        <w:t>(ФИО, паспортные данные)</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 xml:space="preserve">                                       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 xml:space="preserve">                                       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16"/>
          <w:szCs w:val="16"/>
        </w:rPr>
      </w:pPr>
      <w:r w:rsidRPr="00B73308">
        <w:rPr>
          <w:rFonts w:ascii="PT Astra Serif" w:hAnsi="PT Astra Serif"/>
          <w:sz w:val="16"/>
          <w:szCs w:val="16"/>
        </w:rPr>
        <w:t>(почтовый адрес)</w:t>
      </w:r>
    </w:p>
    <w:p w:rsidR="00B73308" w:rsidRPr="00B73308" w:rsidRDefault="00B73308" w:rsidP="00B73308">
      <w:pPr>
        <w:widowControl w:val="0"/>
        <w:autoSpaceDE w:val="0"/>
        <w:autoSpaceDN w:val="0"/>
        <w:adjustRightInd w:val="0"/>
        <w:ind w:firstLine="709"/>
        <w:jc w:val="right"/>
        <w:rPr>
          <w:rFonts w:ascii="PT Astra Serif" w:hAnsi="PT Astra Serif"/>
        </w:rPr>
      </w:pPr>
      <w:r w:rsidRPr="00B73308">
        <w:rPr>
          <w:rFonts w:ascii="PT Astra Serif" w:hAnsi="PT Astra Serif"/>
        </w:rPr>
        <w:t xml:space="preserve">                                    ______________________________________</w:t>
      </w:r>
    </w:p>
    <w:p w:rsidR="00B73308" w:rsidRPr="00B73308" w:rsidRDefault="00B73308" w:rsidP="00B73308">
      <w:pPr>
        <w:widowControl w:val="0"/>
        <w:autoSpaceDE w:val="0"/>
        <w:autoSpaceDN w:val="0"/>
        <w:adjustRightInd w:val="0"/>
        <w:ind w:firstLine="709"/>
        <w:jc w:val="center"/>
        <w:rPr>
          <w:rFonts w:ascii="PT Astra Serif" w:hAnsi="PT Astra Serif"/>
          <w:sz w:val="16"/>
          <w:szCs w:val="16"/>
        </w:rPr>
      </w:pPr>
      <w:r w:rsidRPr="00B73308">
        <w:rPr>
          <w:rFonts w:ascii="PT Astra Serif" w:hAnsi="PT Astra Serif"/>
          <w:sz w:val="16"/>
          <w:szCs w:val="16"/>
        </w:rPr>
        <w:t xml:space="preserve">                                                                                                                         (контактный телефон, адрес эл. почты)</w:t>
      </w:r>
    </w:p>
    <w:p w:rsidR="00B73308" w:rsidRPr="00B73308" w:rsidRDefault="00B73308" w:rsidP="00B73308">
      <w:pPr>
        <w:widowControl w:val="0"/>
        <w:tabs>
          <w:tab w:val="center" w:pos="4819"/>
          <w:tab w:val="right" w:pos="9638"/>
        </w:tabs>
        <w:autoSpaceDE w:val="0"/>
        <w:autoSpaceDN w:val="0"/>
        <w:adjustRightInd w:val="0"/>
        <w:ind w:firstLine="709"/>
        <w:rPr>
          <w:rFonts w:ascii="PT Astra Serif" w:hAnsi="PT Astra Serif"/>
          <w:sz w:val="16"/>
          <w:szCs w:val="16"/>
        </w:rPr>
      </w:pPr>
    </w:p>
    <w:p w:rsidR="00B73308" w:rsidRPr="00B73308" w:rsidRDefault="00B73308" w:rsidP="00B73308">
      <w:pPr>
        <w:widowControl w:val="0"/>
        <w:autoSpaceDE w:val="0"/>
        <w:autoSpaceDN w:val="0"/>
        <w:adjustRightInd w:val="0"/>
        <w:ind w:firstLine="709"/>
        <w:jc w:val="center"/>
        <w:rPr>
          <w:rFonts w:ascii="PT Astra Serif" w:hAnsi="PT Astra Serif"/>
        </w:rPr>
      </w:pPr>
    </w:p>
    <w:p w:rsidR="00B73308" w:rsidRPr="00B73308" w:rsidRDefault="00B73308" w:rsidP="00B73308">
      <w:pPr>
        <w:widowControl w:val="0"/>
        <w:autoSpaceDE w:val="0"/>
        <w:autoSpaceDN w:val="0"/>
        <w:adjustRightInd w:val="0"/>
        <w:ind w:firstLine="709"/>
        <w:jc w:val="center"/>
        <w:rPr>
          <w:rFonts w:ascii="PT Astra Serif" w:hAnsi="PT Astra Serif"/>
          <w:b/>
          <w:bCs/>
          <w:sz w:val="24"/>
          <w:szCs w:val="24"/>
        </w:rPr>
      </w:pPr>
      <w:r w:rsidRPr="00B73308">
        <w:rPr>
          <w:rFonts w:ascii="PT Astra Serif" w:hAnsi="PT Astra Serif"/>
          <w:b/>
          <w:bCs/>
          <w:sz w:val="24"/>
          <w:szCs w:val="24"/>
        </w:rPr>
        <w:t>Заявление</w:t>
      </w:r>
    </w:p>
    <w:p w:rsidR="00B73308" w:rsidRPr="00B73308" w:rsidRDefault="00B73308" w:rsidP="00B73308">
      <w:pPr>
        <w:widowControl w:val="0"/>
        <w:autoSpaceDE w:val="0"/>
        <w:autoSpaceDN w:val="0"/>
        <w:adjustRightInd w:val="0"/>
        <w:ind w:firstLine="709"/>
        <w:jc w:val="center"/>
        <w:rPr>
          <w:rFonts w:ascii="PT Astra Serif" w:hAnsi="PT Astra Serif"/>
          <w:b/>
          <w:bCs/>
          <w:sz w:val="24"/>
          <w:szCs w:val="24"/>
        </w:rPr>
      </w:pPr>
      <w:r w:rsidRPr="00B73308">
        <w:rPr>
          <w:rFonts w:ascii="PT Astra Serif" w:hAnsi="PT Astra Serif"/>
          <w:b/>
          <w:bCs/>
          <w:sz w:val="24"/>
          <w:szCs w:val="24"/>
        </w:rPr>
        <w:t>о выдаче решений о переводе жилого помещения в нежилое</w:t>
      </w:r>
    </w:p>
    <w:p w:rsidR="00B73308" w:rsidRPr="00B73308" w:rsidRDefault="00B73308" w:rsidP="00B73308">
      <w:pPr>
        <w:widowControl w:val="0"/>
        <w:autoSpaceDE w:val="0"/>
        <w:autoSpaceDN w:val="0"/>
        <w:adjustRightInd w:val="0"/>
        <w:ind w:firstLine="709"/>
        <w:jc w:val="center"/>
        <w:rPr>
          <w:rFonts w:ascii="PT Astra Serif" w:hAnsi="PT Astra Serif"/>
          <w:b/>
          <w:bCs/>
          <w:sz w:val="24"/>
          <w:szCs w:val="24"/>
        </w:rPr>
      </w:pPr>
      <w:r w:rsidRPr="00B73308">
        <w:rPr>
          <w:rFonts w:ascii="PT Astra Serif" w:hAnsi="PT Astra Serif"/>
          <w:b/>
          <w:bCs/>
          <w:sz w:val="24"/>
          <w:szCs w:val="24"/>
        </w:rPr>
        <w:t>или нежилого помещения в жилое помещение.</w:t>
      </w:r>
    </w:p>
    <w:p w:rsidR="00B73308" w:rsidRPr="00B73308" w:rsidRDefault="00B73308" w:rsidP="00B73308">
      <w:pPr>
        <w:widowControl w:val="0"/>
        <w:autoSpaceDE w:val="0"/>
        <w:autoSpaceDN w:val="0"/>
        <w:adjustRightInd w:val="0"/>
        <w:ind w:firstLine="709"/>
        <w:jc w:val="center"/>
        <w:rPr>
          <w:rFonts w:ascii="PT Astra Serif" w:hAnsi="PT Astra Serif"/>
          <w:b/>
          <w:bCs/>
          <w:sz w:val="24"/>
          <w:szCs w:val="24"/>
        </w:rPr>
      </w:pPr>
    </w:p>
    <w:p w:rsidR="00B73308" w:rsidRPr="00B73308" w:rsidRDefault="00B73308" w:rsidP="00B73308">
      <w:pPr>
        <w:widowControl w:val="0"/>
        <w:numPr>
          <w:ilvl w:val="0"/>
          <w:numId w:val="36"/>
        </w:numPr>
        <w:tabs>
          <w:tab w:val="left" w:pos="709"/>
          <w:tab w:val="left" w:pos="993"/>
        </w:tabs>
        <w:ind w:firstLine="709"/>
        <w:jc w:val="both"/>
        <w:rPr>
          <w:rFonts w:ascii="PT Astra Serif" w:hAnsi="PT Astra Serif"/>
        </w:rPr>
      </w:pPr>
      <w:r w:rsidRPr="00B73308">
        <w:rPr>
          <w:rFonts w:ascii="PT Astra Serif" w:hAnsi="PT Astra Serif"/>
        </w:rPr>
        <w:t>Прошу произвести перевод жилого помещения, расположенного по адресу:</w:t>
      </w:r>
    </w:p>
    <w:p w:rsidR="00B73308" w:rsidRPr="00B73308" w:rsidRDefault="00B73308" w:rsidP="00B73308">
      <w:pPr>
        <w:widowControl w:val="0"/>
        <w:tabs>
          <w:tab w:val="left" w:pos="709"/>
          <w:tab w:val="left" w:pos="993"/>
        </w:tabs>
        <w:ind w:firstLine="709"/>
        <w:jc w:val="both"/>
        <w:rPr>
          <w:rFonts w:ascii="PT Astra Serif" w:hAnsi="PT Astra Serif"/>
        </w:rPr>
      </w:pPr>
      <w:r w:rsidRPr="00B73308">
        <w:rPr>
          <w:rFonts w:ascii="PT Astra Serif" w:hAnsi="PT Astra Serif"/>
        </w:rPr>
        <w:t>_______________________________________________________________________________</w:t>
      </w:r>
    </w:p>
    <w:p w:rsidR="00B73308" w:rsidRPr="00B73308" w:rsidRDefault="00B73308" w:rsidP="00B73308">
      <w:pPr>
        <w:widowControl w:val="0"/>
        <w:tabs>
          <w:tab w:val="left" w:pos="709"/>
          <w:tab w:val="left" w:pos="993"/>
        </w:tabs>
        <w:ind w:firstLine="709"/>
        <w:jc w:val="both"/>
        <w:rPr>
          <w:rFonts w:ascii="PT Astra Serif" w:hAnsi="PT Astra Serif"/>
        </w:rPr>
      </w:pPr>
      <w:r w:rsidRPr="00B73308">
        <w:rPr>
          <w:rFonts w:ascii="PT Astra Serif" w:hAnsi="PT Astra Serif"/>
        </w:rPr>
        <w:t>_______________________________________________________________________________</w:t>
      </w:r>
    </w:p>
    <w:p w:rsidR="00B73308" w:rsidRPr="00B73308" w:rsidRDefault="00B73308" w:rsidP="00B73308">
      <w:pPr>
        <w:widowControl w:val="0"/>
        <w:tabs>
          <w:tab w:val="left" w:pos="709"/>
          <w:tab w:val="left" w:pos="993"/>
        </w:tabs>
        <w:ind w:firstLine="709"/>
        <w:rPr>
          <w:rFonts w:ascii="PT Astra Serif" w:hAnsi="PT Astra Serif"/>
        </w:rPr>
      </w:pPr>
      <w:r w:rsidRPr="00B73308">
        <w:rPr>
          <w:rFonts w:ascii="PT Astra Serif" w:hAnsi="PT Astra Serif"/>
        </w:rPr>
        <w:t>в нежилое для использования __________________________________________________________________________________.</w:t>
      </w:r>
    </w:p>
    <w:p w:rsidR="00B73308" w:rsidRPr="00B73308" w:rsidRDefault="00B73308" w:rsidP="00B73308">
      <w:pPr>
        <w:widowControl w:val="0"/>
        <w:tabs>
          <w:tab w:val="left" w:pos="709"/>
          <w:tab w:val="left" w:pos="993"/>
        </w:tabs>
        <w:ind w:firstLine="709"/>
        <w:jc w:val="center"/>
        <w:rPr>
          <w:rFonts w:ascii="PT Astra Serif" w:hAnsi="PT Astra Serif"/>
          <w:sz w:val="16"/>
          <w:szCs w:val="16"/>
        </w:rPr>
      </w:pPr>
      <w:r w:rsidRPr="00B73308">
        <w:rPr>
          <w:rFonts w:ascii="PT Astra Serif" w:hAnsi="PT Astra Serif"/>
          <w:sz w:val="16"/>
          <w:szCs w:val="16"/>
        </w:rPr>
        <w:t>(указывается  планируемое назначение переводимого помещения)</w:t>
      </w:r>
    </w:p>
    <w:p w:rsidR="00B73308" w:rsidRPr="00B73308" w:rsidRDefault="00B73308" w:rsidP="00B73308">
      <w:pPr>
        <w:widowControl w:val="0"/>
        <w:tabs>
          <w:tab w:val="left" w:pos="709"/>
          <w:tab w:val="left" w:pos="993"/>
        </w:tabs>
        <w:ind w:firstLine="709"/>
        <w:jc w:val="both"/>
        <w:rPr>
          <w:rFonts w:ascii="PT Astra Serif" w:hAnsi="PT Astra Serif"/>
        </w:rPr>
      </w:pPr>
    </w:p>
    <w:p w:rsidR="00B73308" w:rsidRPr="00B73308" w:rsidRDefault="00B73308" w:rsidP="00B73308">
      <w:pPr>
        <w:widowControl w:val="0"/>
        <w:numPr>
          <w:ilvl w:val="0"/>
          <w:numId w:val="36"/>
        </w:numPr>
        <w:tabs>
          <w:tab w:val="left" w:pos="709"/>
          <w:tab w:val="left" w:pos="993"/>
        </w:tabs>
        <w:ind w:firstLine="709"/>
        <w:rPr>
          <w:rFonts w:ascii="PT Astra Serif" w:hAnsi="PT Astra Serif"/>
        </w:rPr>
      </w:pPr>
      <w:r w:rsidRPr="00B73308">
        <w:rPr>
          <w:rFonts w:ascii="PT Astra Serif" w:hAnsi="PT Astra Serif"/>
        </w:rPr>
        <w:t xml:space="preserve">Прошу произвести перевод нежилого помещения, расположенного по </w:t>
      </w:r>
    </w:p>
    <w:p w:rsidR="00B73308" w:rsidRPr="00B73308" w:rsidRDefault="00B73308" w:rsidP="00B73308">
      <w:pPr>
        <w:widowControl w:val="0"/>
        <w:tabs>
          <w:tab w:val="left" w:pos="709"/>
          <w:tab w:val="left" w:pos="993"/>
        </w:tabs>
        <w:ind w:left="709"/>
        <w:rPr>
          <w:rFonts w:ascii="PT Astra Serif" w:hAnsi="PT Astra Serif"/>
        </w:rPr>
      </w:pPr>
      <w:r w:rsidRPr="00B73308">
        <w:rPr>
          <w:rFonts w:ascii="PT Astra Serif" w:hAnsi="PT Astra Serif"/>
        </w:rPr>
        <w:t>адресу:____________________________________________________________________________</w:t>
      </w:r>
    </w:p>
    <w:p w:rsidR="00B73308" w:rsidRPr="00B73308" w:rsidRDefault="00B73308" w:rsidP="00B73308">
      <w:pPr>
        <w:widowControl w:val="0"/>
        <w:tabs>
          <w:tab w:val="left" w:pos="709"/>
          <w:tab w:val="left" w:pos="993"/>
        </w:tabs>
        <w:ind w:firstLine="709"/>
        <w:jc w:val="both"/>
        <w:rPr>
          <w:rFonts w:ascii="PT Astra Serif" w:hAnsi="PT Astra Serif"/>
        </w:rPr>
      </w:pPr>
      <w:r w:rsidRPr="00B73308">
        <w:rPr>
          <w:rFonts w:ascii="PT Astra Serif" w:hAnsi="PT Astra Serif"/>
        </w:rPr>
        <w:t>_______________________________________________________________________________</w:t>
      </w:r>
    </w:p>
    <w:p w:rsidR="00B73308" w:rsidRPr="00B73308" w:rsidRDefault="00B73308" w:rsidP="00B73308">
      <w:pPr>
        <w:widowControl w:val="0"/>
        <w:tabs>
          <w:tab w:val="left" w:pos="709"/>
          <w:tab w:val="left" w:pos="993"/>
        </w:tabs>
        <w:ind w:firstLine="709"/>
        <w:jc w:val="both"/>
        <w:rPr>
          <w:rFonts w:ascii="PT Astra Serif" w:hAnsi="PT Astra Serif"/>
        </w:rPr>
      </w:pPr>
      <w:r w:rsidRPr="00B73308">
        <w:rPr>
          <w:rFonts w:ascii="PT Astra Serif" w:hAnsi="PT Astra Serif"/>
        </w:rPr>
        <w:t>в жилое.</w:t>
      </w:r>
    </w:p>
    <w:p w:rsidR="00B73308" w:rsidRPr="00B73308" w:rsidRDefault="00B73308" w:rsidP="00B73308">
      <w:pPr>
        <w:widowControl w:val="0"/>
        <w:tabs>
          <w:tab w:val="left" w:pos="709"/>
          <w:tab w:val="left" w:pos="993"/>
        </w:tabs>
        <w:ind w:firstLine="709"/>
        <w:rPr>
          <w:rFonts w:ascii="PT Astra Serif" w:hAnsi="PT Astra Serif"/>
          <w:sz w:val="16"/>
          <w:szCs w:val="16"/>
        </w:rPr>
      </w:pPr>
    </w:p>
    <w:p w:rsidR="00B73308" w:rsidRPr="00B73308" w:rsidRDefault="00B73308" w:rsidP="00B73308">
      <w:pPr>
        <w:widowControl w:val="0"/>
        <w:tabs>
          <w:tab w:val="left" w:pos="709"/>
          <w:tab w:val="left" w:pos="993"/>
        </w:tabs>
        <w:ind w:firstLine="709"/>
        <w:rPr>
          <w:rFonts w:ascii="PT Astra Serif" w:hAnsi="PT Astra Serif"/>
          <w:sz w:val="16"/>
          <w:szCs w:val="16"/>
        </w:rPr>
      </w:pPr>
      <w:r w:rsidRPr="00B73308">
        <w:rPr>
          <w:rFonts w:ascii="PT Astra Serif" w:hAnsi="PT Astra Serif"/>
          <w:sz w:val="16"/>
          <w:szCs w:val="16"/>
        </w:rPr>
        <w:t>(Нужный вариант отметить галочкой)</w:t>
      </w:r>
    </w:p>
    <w:p w:rsidR="00B73308" w:rsidRPr="00B73308" w:rsidRDefault="00B73308" w:rsidP="00B73308">
      <w:pPr>
        <w:widowControl w:val="0"/>
        <w:autoSpaceDE w:val="0"/>
        <w:autoSpaceDN w:val="0"/>
        <w:adjustRightInd w:val="0"/>
        <w:spacing w:beforeLines="100" w:before="240" w:afterLines="100" w:after="240"/>
        <w:ind w:firstLine="709"/>
        <w:rPr>
          <w:rFonts w:ascii="PT Astra Serif" w:hAnsi="PT Astra Serif"/>
        </w:rPr>
      </w:pPr>
      <w:r w:rsidRPr="00B73308">
        <w:rPr>
          <w:rFonts w:ascii="PT Astra Serif" w:hAnsi="PT Astra Serif"/>
        </w:rPr>
        <w:t>Для получения Услуги прилагаются следующие документы:</w:t>
      </w:r>
    </w:p>
    <w:p w:rsidR="00B73308" w:rsidRPr="00B73308" w:rsidRDefault="00B73308" w:rsidP="00B73308">
      <w:pPr>
        <w:widowControl w:val="0"/>
        <w:autoSpaceDE w:val="0"/>
        <w:autoSpaceDN w:val="0"/>
        <w:adjustRightInd w:val="0"/>
        <w:spacing w:beforeLines="100" w:before="240" w:afterLines="100" w:after="240"/>
        <w:ind w:firstLine="709"/>
        <w:rPr>
          <w:rFonts w:ascii="PT Astra Serif" w:hAnsi="PT Astra Serif"/>
        </w:rPr>
      </w:pPr>
      <w:r w:rsidRPr="00B73308">
        <w:rPr>
          <w:rFonts w:ascii="PT Astra Serif" w:hAnsi="PT Astra Serif"/>
        </w:rPr>
        <w:t>1.___________________________________________________________________</w:t>
      </w:r>
    </w:p>
    <w:p w:rsidR="00B73308" w:rsidRPr="00B73308" w:rsidRDefault="00B73308" w:rsidP="00B73308">
      <w:pPr>
        <w:widowControl w:val="0"/>
        <w:autoSpaceDE w:val="0"/>
        <w:autoSpaceDN w:val="0"/>
        <w:adjustRightInd w:val="0"/>
        <w:spacing w:beforeLines="100" w:before="240" w:afterLines="100" w:after="240"/>
        <w:ind w:firstLine="709"/>
        <w:jc w:val="both"/>
        <w:rPr>
          <w:rFonts w:ascii="PT Astra Serif" w:hAnsi="PT Astra Serif"/>
        </w:rPr>
      </w:pPr>
      <w:r w:rsidRPr="00B73308">
        <w:rPr>
          <w:rFonts w:ascii="PT Astra Serif" w:hAnsi="PT Astra Serif"/>
        </w:rPr>
        <w:t>2._________________________________________________________________</w:t>
      </w:r>
    </w:p>
    <w:p w:rsidR="00B73308" w:rsidRPr="00B73308" w:rsidRDefault="00B73308" w:rsidP="00B73308">
      <w:pPr>
        <w:widowControl w:val="0"/>
        <w:autoSpaceDE w:val="0"/>
        <w:autoSpaceDN w:val="0"/>
        <w:adjustRightInd w:val="0"/>
        <w:spacing w:beforeLines="100" w:before="240" w:afterLines="100" w:after="240"/>
        <w:ind w:firstLine="709"/>
        <w:jc w:val="both"/>
        <w:rPr>
          <w:rFonts w:ascii="PT Astra Serif" w:hAnsi="PT Astra Serif"/>
        </w:rPr>
      </w:pPr>
      <w:r w:rsidRPr="00B73308">
        <w:rPr>
          <w:rFonts w:ascii="PT Astra Serif" w:hAnsi="PT Astra Serif"/>
        </w:rPr>
        <w:lastRenderedPageBreak/>
        <w:t>3._________________________________________________________________</w:t>
      </w:r>
    </w:p>
    <w:p w:rsidR="00B73308" w:rsidRPr="00B73308" w:rsidRDefault="00B73308" w:rsidP="00B73308">
      <w:pPr>
        <w:widowControl w:val="0"/>
        <w:autoSpaceDE w:val="0"/>
        <w:autoSpaceDN w:val="0"/>
        <w:adjustRightInd w:val="0"/>
        <w:spacing w:beforeLines="100" w:before="240" w:afterLines="100" w:after="240"/>
        <w:ind w:firstLine="709"/>
        <w:jc w:val="both"/>
        <w:rPr>
          <w:rFonts w:ascii="PT Astra Serif" w:hAnsi="PT Astra Serif"/>
        </w:rPr>
      </w:pPr>
      <w:r w:rsidRPr="00B73308">
        <w:rPr>
          <w:rFonts w:ascii="PT Astra Serif" w:hAnsi="PT Astra Serif"/>
        </w:rPr>
        <w:t>4._________________________________________________________________</w:t>
      </w:r>
    </w:p>
    <w:p w:rsidR="00B73308" w:rsidRPr="00B73308" w:rsidRDefault="00B73308" w:rsidP="00B73308">
      <w:pPr>
        <w:widowControl w:val="0"/>
        <w:autoSpaceDE w:val="0"/>
        <w:autoSpaceDN w:val="0"/>
        <w:adjustRightInd w:val="0"/>
        <w:spacing w:beforeLines="100" w:before="240" w:afterLines="100" w:after="240"/>
        <w:ind w:firstLine="709"/>
        <w:jc w:val="both"/>
        <w:rPr>
          <w:rFonts w:ascii="PT Astra Serif" w:hAnsi="PT Astra Serif"/>
        </w:rPr>
      </w:pPr>
      <w:r w:rsidRPr="00B73308">
        <w:rPr>
          <w:rFonts w:ascii="PT Astra Serif" w:hAnsi="PT Astra Serif"/>
        </w:rPr>
        <w:t>5._________________________________________________________________</w:t>
      </w:r>
    </w:p>
    <w:p w:rsidR="00B73308" w:rsidRPr="00B73308" w:rsidRDefault="00B73308" w:rsidP="00B73308">
      <w:pPr>
        <w:widowControl w:val="0"/>
        <w:ind w:firstLine="709"/>
        <w:jc w:val="both"/>
        <w:rPr>
          <w:rFonts w:ascii="PT Astra Serif" w:hAnsi="PT Astra Serif"/>
          <w:sz w:val="24"/>
          <w:szCs w:val="24"/>
        </w:rPr>
      </w:pPr>
    </w:p>
    <w:p w:rsidR="00B73308" w:rsidRPr="00B73308" w:rsidRDefault="00B73308" w:rsidP="00B73308">
      <w:pPr>
        <w:widowControl w:val="0"/>
        <w:autoSpaceDE w:val="0"/>
        <w:autoSpaceDN w:val="0"/>
        <w:adjustRightInd w:val="0"/>
        <w:ind w:firstLine="709"/>
        <w:jc w:val="both"/>
        <w:rPr>
          <w:rFonts w:ascii="PT Astra Serif" w:hAnsi="PT Astra Serif"/>
        </w:rPr>
      </w:pPr>
      <w:r w:rsidRPr="00B73308">
        <w:rPr>
          <w:rFonts w:ascii="PT Astra Serif" w:hAnsi="PT Astra Serif"/>
        </w:rPr>
        <w:t>*Конечный результат предоставления Услуги прошу:</w:t>
      </w:r>
    </w:p>
    <w:p w:rsidR="00B73308" w:rsidRPr="00B73308" w:rsidRDefault="00B73308" w:rsidP="00B73308">
      <w:pPr>
        <w:widowControl w:val="0"/>
        <w:autoSpaceDE w:val="0"/>
        <w:autoSpaceDN w:val="0"/>
        <w:adjustRightInd w:val="0"/>
        <w:ind w:firstLine="709"/>
        <w:jc w:val="both"/>
        <w:rPr>
          <w:rFonts w:ascii="PT Astra Serif" w:hAnsi="PT Astra Serif"/>
        </w:rPr>
      </w:pPr>
      <w:r w:rsidRPr="00B73308">
        <w:rPr>
          <w:rFonts w:ascii="PT Astra Serif" w:hAnsi="PT Astra Serif"/>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B73308" w:rsidRPr="00B73308" w:rsidRDefault="00B73308" w:rsidP="00B73308">
      <w:pPr>
        <w:ind w:firstLine="709"/>
        <w:jc w:val="right"/>
        <w:rPr>
          <w:rFonts w:ascii="PT Astra Serif" w:hAnsi="PT Astra Serif"/>
          <w:sz w:val="24"/>
          <w:szCs w:val="24"/>
        </w:rPr>
      </w:pPr>
      <w:r w:rsidRPr="00B73308">
        <w:rPr>
          <w:rFonts w:ascii="PT Astra Serif" w:hAnsi="PT Astra Serif"/>
          <w:sz w:val="24"/>
          <w:szCs w:val="24"/>
        </w:rPr>
        <w:t xml:space="preserve">                                                                                                                                                                                                                                                                                                                 ___________/_________</w:t>
      </w:r>
    </w:p>
    <w:p w:rsidR="00B73308" w:rsidRPr="00B73308" w:rsidRDefault="00B73308" w:rsidP="00B73308">
      <w:pPr>
        <w:ind w:firstLine="709"/>
        <w:rPr>
          <w:rFonts w:ascii="PT Astra Serif" w:hAnsi="PT Astra Serif"/>
          <w:sz w:val="24"/>
          <w:szCs w:val="24"/>
        </w:rPr>
      </w:pPr>
      <w:r w:rsidRPr="00B73308">
        <w:rPr>
          <w:rFonts w:ascii="PT Astra Serif" w:hAnsi="PT Astra Serif"/>
          <w:sz w:val="24"/>
          <w:szCs w:val="24"/>
        </w:rPr>
        <w:t xml:space="preserve"> М.П                                                                                                                             </w:t>
      </w:r>
      <w:r w:rsidRPr="00B73308">
        <w:rPr>
          <w:rFonts w:ascii="PT Astra Serif" w:hAnsi="PT Astra Serif"/>
          <w:sz w:val="16"/>
          <w:szCs w:val="16"/>
        </w:rPr>
        <w:t>(подпись)</w:t>
      </w:r>
    </w:p>
    <w:p w:rsidR="00B73308" w:rsidRPr="00B73308" w:rsidRDefault="00B73308" w:rsidP="00B73308">
      <w:pPr>
        <w:widowControl w:val="0"/>
        <w:ind w:firstLine="709"/>
        <w:jc w:val="both"/>
        <w:rPr>
          <w:rFonts w:ascii="PT Astra Serif" w:hAnsi="PT Astra Serif"/>
          <w:sz w:val="24"/>
          <w:szCs w:val="24"/>
        </w:rPr>
      </w:pPr>
    </w:p>
    <w:p w:rsidR="00B73308" w:rsidRPr="00B73308" w:rsidRDefault="00B73308" w:rsidP="00B73308">
      <w:pPr>
        <w:widowControl w:val="0"/>
        <w:autoSpaceDE w:val="0"/>
        <w:autoSpaceDN w:val="0"/>
        <w:adjustRightInd w:val="0"/>
        <w:ind w:firstLine="709"/>
        <w:jc w:val="both"/>
        <w:rPr>
          <w:rFonts w:ascii="PT Astra Serif" w:hAnsi="PT Astra Serif"/>
          <w:sz w:val="24"/>
          <w:szCs w:val="24"/>
        </w:rPr>
      </w:pPr>
    </w:p>
    <w:tbl>
      <w:tblPr>
        <w:tblW w:w="0" w:type="auto"/>
        <w:tblInd w:w="5778" w:type="dxa"/>
        <w:tblLook w:val="04A0" w:firstRow="1" w:lastRow="0" w:firstColumn="1" w:lastColumn="0" w:noHBand="0" w:noVBand="1"/>
      </w:tblPr>
      <w:tblGrid>
        <w:gridCol w:w="3792"/>
      </w:tblGrid>
      <w:tr w:rsidR="00B73308" w:rsidRPr="00B73308" w:rsidTr="00E04969">
        <w:trPr>
          <w:trHeight w:val="670"/>
        </w:trPr>
        <w:tc>
          <w:tcPr>
            <w:tcW w:w="3792" w:type="dxa"/>
            <w:shd w:val="clear" w:color="auto" w:fill="auto"/>
            <w:vAlign w:val="center"/>
          </w:tcPr>
          <w:p w:rsidR="00B73308" w:rsidRPr="00B73308" w:rsidRDefault="00B73308" w:rsidP="00B73308">
            <w:pPr>
              <w:overflowPunct w:val="0"/>
              <w:autoSpaceDE w:val="0"/>
              <w:autoSpaceDN w:val="0"/>
              <w:adjustRightInd w:val="0"/>
              <w:jc w:val="center"/>
              <w:textAlignment w:val="baseline"/>
              <w:rPr>
                <w:rFonts w:ascii="PT Astra Serif" w:hAnsi="PT Astra Serif"/>
                <w:sz w:val="24"/>
                <w:szCs w:val="24"/>
              </w:rPr>
            </w:pPr>
          </w:p>
          <w:p w:rsidR="00B73308" w:rsidRPr="00B73308" w:rsidRDefault="00B73308" w:rsidP="00B73308">
            <w:pPr>
              <w:overflowPunct w:val="0"/>
              <w:autoSpaceDE w:val="0"/>
              <w:autoSpaceDN w:val="0"/>
              <w:adjustRightInd w:val="0"/>
              <w:jc w:val="center"/>
              <w:textAlignment w:val="baseline"/>
              <w:rPr>
                <w:rFonts w:ascii="PT Astra Serif" w:hAnsi="PT Astra Serif"/>
                <w:sz w:val="24"/>
                <w:szCs w:val="24"/>
              </w:rPr>
            </w:pPr>
          </w:p>
          <w:p w:rsidR="00B73308" w:rsidRPr="00B73308" w:rsidRDefault="00B73308" w:rsidP="00B73308">
            <w:pPr>
              <w:overflowPunct w:val="0"/>
              <w:autoSpaceDE w:val="0"/>
              <w:autoSpaceDN w:val="0"/>
              <w:adjustRightInd w:val="0"/>
              <w:jc w:val="center"/>
              <w:textAlignment w:val="baseline"/>
              <w:rPr>
                <w:rFonts w:ascii="PT Astra Serif" w:hAnsi="PT Astra Serif"/>
                <w:sz w:val="24"/>
                <w:szCs w:val="24"/>
              </w:rPr>
            </w:pPr>
          </w:p>
          <w:p w:rsidR="00B73308" w:rsidRPr="00B73308" w:rsidRDefault="00B73308" w:rsidP="00B73308">
            <w:pPr>
              <w:overflowPunct w:val="0"/>
              <w:autoSpaceDE w:val="0"/>
              <w:autoSpaceDN w:val="0"/>
              <w:adjustRightInd w:val="0"/>
              <w:jc w:val="center"/>
              <w:textAlignment w:val="baseline"/>
              <w:rPr>
                <w:rFonts w:ascii="PT Astra Serif" w:hAnsi="PT Astra Serif"/>
                <w:sz w:val="24"/>
                <w:szCs w:val="24"/>
              </w:rPr>
            </w:pPr>
          </w:p>
          <w:p w:rsidR="00B73308" w:rsidRPr="00B73308" w:rsidRDefault="00B73308" w:rsidP="00B73308">
            <w:pPr>
              <w:overflowPunct w:val="0"/>
              <w:autoSpaceDE w:val="0"/>
              <w:autoSpaceDN w:val="0"/>
              <w:adjustRightInd w:val="0"/>
              <w:jc w:val="center"/>
              <w:textAlignment w:val="baseline"/>
              <w:rPr>
                <w:rFonts w:ascii="PT Astra Serif" w:hAnsi="PT Astra Serif"/>
                <w:caps/>
                <w:sz w:val="24"/>
                <w:szCs w:val="24"/>
              </w:rPr>
            </w:pPr>
            <w:r w:rsidRPr="00B73308">
              <w:rPr>
                <w:rFonts w:ascii="PT Astra Serif" w:hAnsi="PT Astra Serif"/>
                <w:sz w:val="24"/>
                <w:szCs w:val="24"/>
              </w:rPr>
              <w:t>Оборотная сторона</w:t>
            </w:r>
            <w:r w:rsidRPr="00B73308">
              <w:rPr>
                <w:rFonts w:ascii="PT Astra Serif" w:hAnsi="PT Astra Serif"/>
                <w:caps/>
                <w:sz w:val="24"/>
                <w:szCs w:val="24"/>
              </w:rPr>
              <w:t xml:space="preserve"> </w:t>
            </w:r>
            <w:r w:rsidRPr="00B73308">
              <w:rPr>
                <w:rFonts w:ascii="PT Astra Serif" w:hAnsi="PT Astra Serif"/>
                <w:sz w:val="24"/>
                <w:szCs w:val="24"/>
              </w:rPr>
              <w:t>обращения</w:t>
            </w:r>
          </w:p>
        </w:tc>
      </w:tr>
    </w:tbl>
    <w:p w:rsidR="00B73308" w:rsidRPr="00B73308" w:rsidRDefault="00B73308" w:rsidP="00B73308">
      <w:pPr>
        <w:jc w:val="center"/>
        <w:rPr>
          <w:rFonts w:ascii="PT Astra Serif" w:hAnsi="PT Astra Serif"/>
          <w:b/>
          <w:bCs/>
          <w:sz w:val="24"/>
          <w:szCs w:val="24"/>
        </w:rPr>
      </w:pPr>
    </w:p>
    <w:p w:rsidR="00B73308" w:rsidRPr="00B73308" w:rsidRDefault="00B73308" w:rsidP="00B73308">
      <w:pPr>
        <w:jc w:val="center"/>
        <w:rPr>
          <w:rFonts w:ascii="PT Astra Serif" w:hAnsi="PT Astra Serif"/>
          <w:b/>
          <w:bCs/>
          <w:sz w:val="24"/>
          <w:szCs w:val="24"/>
        </w:rPr>
      </w:pPr>
    </w:p>
    <w:p w:rsidR="00B73308" w:rsidRPr="00B73308" w:rsidRDefault="00B73308" w:rsidP="00B73308">
      <w:pPr>
        <w:jc w:val="center"/>
        <w:rPr>
          <w:rFonts w:ascii="PT Astra Serif" w:hAnsi="PT Astra Serif"/>
          <w:b/>
          <w:bCs/>
          <w:sz w:val="24"/>
          <w:szCs w:val="24"/>
        </w:rPr>
      </w:pPr>
    </w:p>
    <w:p w:rsidR="00B73308" w:rsidRPr="00B73308" w:rsidRDefault="00B73308" w:rsidP="00B73308">
      <w:pPr>
        <w:jc w:val="center"/>
        <w:rPr>
          <w:rFonts w:ascii="PT Astra Serif" w:hAnsi="PT Astra Serif"/>
          <w:b/>
          <w:bCs/>
          <w:sz w:val="24"/>
          <w:szCs w:val="24"/>
        </w:rPr>
      </w:pPr>
    </w:p>
    <w:p w:rsidR="00B73308" w:rsidRPr="00B73308" w:rsidRDefault="00B73308" w:rsidP="00B73308">
      <w:pPr>
        <w:jc w:val="center"/>
        <w:rPr>
          <w:rFonts w:ascii="PT Astra Serif" w:hAnsi="PT Astra Serif"/>
          <w:b/>
          <w:bCs/>
          <w:sz w:val="24"/>
          <w:szCs w:val="24"/>
        </w:rPr>
      </w:pPr>
    </w:p>
    <w:p w:rsidR="00B73308" w:rsidRPr="00B73308" w:rsidRDefault="00B73308" w:rsidP="00B73308">
      <w:pPr>
        <w:jc w:val="center"/>
        <w:rPr>
          <w:rFonts w:ascii="PT Astra Serif" w:hAnsi="PT Astra Serif"/>
          <w:b/>
          <w:bCs/>
          <w:sz w:val="24"/>
          <w:szCs w:val="24"/>
        </w:rPr>
      </w:pPr>
    </w:p>
    <w:p w:rsidR="00B73308" w:rsidRPr="00B73308" w:rsidRDefault="00B73308" w:rsidP="00B73308">
      <w:pPr>
        <w:jc w:val="center"/>
        <w:rPr>
          <w:rFonts w:ascii="PT Astra Serif" w:hAnsi="PT Astra Serif"/>
          <w:b/>
          <w:bCs/>
          <w:sz w:val="24"/>
          <w:szCs w:val="24"/>
        </w:rPr>
      </w:pPr>
      <w:r w:rsidRPr="00B73308">
        <w:rPr>
          <w:rFonts w:ascii="PT Astra Serif" w:hAnsi="PT Astra Serif"/>
          <w:b/>
          <w:bCs/>
          <w:sz w:val="24"/>
          <w:szCs w:val="24"/>
        </w:rPr>
        <w:t xml:space="preserve">СОГЛАСИЕ </w:t>
      </w:r>
    </w:p>
    <w:p w:rsidR="00B73308" w:rsidRPr="00B73308" w:rsidRDefault="00B73308" w:rsidP="00B73308">
      <w:pPr>
        <w:jc w:val="center"/>
        <w:rPr>
          <w:rFonts w:ascii="PT Astra Serif" w:hAnsi="PT Astra Serif"/>
          <w:b/>
          <w:bCs/>
        </w:rPr>
      </w:pPr>
      <w:r w:rsidRPr="00B73308">
        <w:rPr>
          <w:rFonts w:ascii="PT Astra Serif" w:hAnsi="PT Astra Serif"/>
          <w:b/>
          <w:bCs/>
        </w:rPr>
        <w:t xml:space="preserve">на обработку персональных данных гражданина, </w:t>
      </w:r>
    </w:p>
    <w:p w:rsidR="00B73308" w:rsidRPr="00B73308" w:rsidRDefault="00B73308" w:rsidP="00B73308">
      <w:pPr>
        <w:jc w:val="center"/>
        <w:rPr>
          <w:rFonts w:ascii="PT Astra Serif" w:hAnsi="PT Astra Serif"/>
          <w:b/>
          <w:bCs/>
        </w:rPr>
      </w:pPr>
      <w:r w:rsidRPr="00B73308">
        <w:rPr>
          <w:rFonts w:ascii="PT Astra Serif" w:hAnsi="PT Astra Serif"/>
          <w:b/>
          <w:bCs/>
        </w:rPr>
        <w:t>обратившегося за предоставлением муниципальной услуги</w:t>
      </w:r>
    </w:p>
    <w:p w:rsidR="00B73308" w:rsidRPr="00B73308" w:rsidRDefault="00B73308" w:rsidP="00B73308">
      <w:pPr>
        <w:jc w:val="center"/>
        <w:rPr>
          <w:rFonts w:ascii="PT Astra Serif" w:hAnsi="PT Astra Serif"/>
        </w:rPr>
      </w:pPr>
    </w:p>
    <w:p w:rsidR="00B73308" w:rsidRPr="00B73308" w:rsidRDefault="00B73308" w:rsidP="00B73308">
      <w:pPr>
        <w:ind w:firstLine="720"/>
        <w:rPr>
          <w:rFonts w:ascii="PT Astra Serif" w:hAnsi="PT Astra Serif"/>
        </w:rPr>
      </w:pPr>
      <w:r w:rsidRPr="00B73308">
        <w:rPr>
          <w:rFonts w:ascii="PT Astra Serif" w:hAnsi="PT Astra Serif"/>
        </w:rPr>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B73308" w:rsidRPr="00B73308" w:rsidRDefault="00B73308" w:rsidP="00B73308">
      <w:pPr>
        <w:ind w:firstLine="720"/>
        <w:rPr>
          <w:rFonts w:ascii="PT Astra Serif" w:hAnsi="PT Astra Serif"/>
        </w:rPr>
      </w:pPr>
      <w:r w:rsidRPr="00B73308">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B73308" w:rsidRPr="00B73308" w:rsidRDefault="00B73308" w:rsidP="00B73308">
      <w:pPr>
        <w:ind w:firstLine="720"/>
        <w:rPr>
          <w:rFonts w:ascii="PT Astra Serif" w:hAnsi="PT Astra Serif"/>
        </w:rPr>
      </w:pPr>
      <w:r w:rsidRPr="00B73308">
        <w:rPr>
          <w:rFonts w:ascii="PT Astra Serif" w:hAnsi="PT Astra Serif"/>
        </w:rPr>
        <w:t>Подтверждаю, что ознакомлен(а)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B73308" w:rsidRPr="00B73308" w:rsidRDefault="00B73308" w:rsidP="00B73308">
      <w:pPr>
        <w:jc w:val="right"/>
        <w:rPr>
          <w:rFonts w:ascii="PT Astra Serif" w:hAnsi="PT Astra Serif"/>
          <w:sz w:val="24"/>
          <w:szCs w:val="24"/>
        </w:rPr>
      </w:pPr>
      <w:r w:rsidRPr="00B73308">
        <w:rPr>
          <w:rFonts w:ascii="PT Astra Serif" w:hAnsi="PT Astra Serif"/>
          <w:sz w:val="24"/>
          <w:szCs w:val="24"/>
        </w:rPr>
        <w:t xml:space="preserve">                                                            ___________/__________ </w:t>
      </w:r>
    </w:p>
    <w:p w:rsidR="00B73308" w:rsidRPr="00B73308" w:rsidRDefault="00B73308" w:rsidP="00B73308">
      <w:pPr>
        <w:widowControl w:val="0"/>
        <w:autoSpaceDE w:val="0"/>
        <w:autoSpaceDN w:val="0"/>
        <w:adjustRightInd w:val="0"/>
        <w:jc w:val="right"/>
        <w:outlineLvl w:val="1"/>
        <w:rPr>
          <w:rFonts w:ascii="PT Astra Serif" w:hAnsi="PT Astra Serif"/>
          <w:sz w:val="16"/>
          <w:szCs w:val="16"/>
        </w:rPr>
      </w:pPr>
      <w:r w:rsidRPr="00B73308">
        <w:rPr>
          <w:rFonts w:ascii="PT Astra Serif" w:hAnsi="PT Astra Serif"/>
          <w:sz w:val="16"/>
          <w:szCs w:val="16"/>
        </w:rPr>
        <w:t>(подпись заявителя)</w:t>
      </w: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pPr>
    </w:p>
    <w:p w:rsidR="00B73308" w:rsidRPr="00B73308" w:rsidRDefault="00B73308" w:rsidP="00B73308">
      <w:pPr>
        <w:rPr>
          <w:rFonts w:ascii="PT Astra Serif" w:hAnsi="PT Astra Serif"/>
          <w:lang w:eastAsia="en-US"/>
        </w:rPr>
        <w:sectPr w:rsidR="00B73308" w:rsidRPr="00B73308" w:rsidSect="000E65B4">
          <w:pgSz w:w="11906" w:h="16838" w:code="9"/>
          <w:pgMar w:top="1134" w:right="709" w:bottom="992" w:left="1276" w:header="709" w:footer="709" w:gutter="0"/>
          <w:pgNumType w:start="1"/>
          <w:cols w:space="720"/>
          <w:docGrid w:linePitch="299"/>
        </w:sectPr>
      </w:pPr>
    </w:p>
    <w:tbl>
      <w:tblPr>
        <w:tblW w:w="0" w:type="auto"/>
        <w:tblInd w:w="4219" w:type="dxa"/>
        <w:tblLook w:val="04A0" w:firstRow="1" w:lastRow="0" w:firstColumn="1" w:lastColumn="0" w:noHBand="0" w:noVBand="1"/>
      </w:tblPr>
      <w:tblGrid>
        <w:gridCol w:w="5351"/>
      </w:tblGrid>
      <w:tr w:rsidR="00B73308" w:rsidRPr="00B73308" w:rsidTr="00E04969">
        <w:trPr>
          <w:trHeight w:val="1420"/>
        </w:trPr>
        <w:tc>
          <w:tcPr>
            <w:tcW w:w="5351" w:type="dxa"/>
            <w:shd w:val="clear" w:color="auto" w:fill="auto"/>
            <w:vAlign w:val="center"/>
          </w:tcPr>
          <w:p w:rsidR="00B73308" w:rsidRPr="00B73308" w:rsidRDefault="00B73308" w:rsidP="00B73308">
            <w:pPr>
              <w:widowControl w:val="0"/>
              <w:autoSpaceDE w:val="0"/>
              <w:autoSpaceDN w:val="0"/>
              <w:adjustRightInd w:val="0"/>
              <w:jc w:val="center"/>
              <w:rPr>
                <w:rFonts w:ascii="PT Astra Serif" w:hAnsi="PT Astra Serif"/>
                <w:sz w:val="28"/>
                <w:szCs w:val="28"/>
              </w:rPr>
            </w:pPr>
          </w:p>
          <w:p w:rsidR="00B73308" w:rsidRPr="00B73308" w:rsidRDefault="00B73308" w:rsidP="00B73308">
            <w:pPr>
              <w:widowControl w:val="0"/>
              <w:autoSpaceDE w:val="0"/>
              <w:autoSpaceDN w:val="0"/>
              <w:adjustRightInd w:val="0"/>
              <w:jc w:val="center"/>
              <w:rPr>
                <w:rFonts w:ascii="PT Astra Serif" w:hAnsi="PT Astra Serif"/>
                <w:sz w:val="24"/>
                <w:szCs w:val="24"/>
              </w:rPr>
            </w:pPr>
            <w:r w:rsidRPr="00B73308">
              <w:rPr>
                <w:rFonts w:ascii="PT Astra Serif" w:hAnsi="PT Astra Serif"/>
                <w:sz w:val="24"/>
                <w:szCs w:val="24"/>
              </w:rPr>
              <w:t>Приложение № 2</w:t>
            </w:r>
          </w:p>
          <w:p w:rsidR="00B73308" w:rsidRPr="00B73308" w:rsidRDefault="00B73308" w:rsidP="00B73308">
            <w:pPr>
              <w:widowControl w:val="0"/>
              <w:autoSpaceDE w:val="0"/>
              <w:autoSpaceDN w:val="0"/>
              <w:adjustRightInd w:val="0"/>
              <w:jc w:val="center"/>
              <w:rPr>
                <w:rFonts w:ascii="PT Astra Serif" w:hAnsi="PT Astra Serif"/>
                <w:b/>
                <w:bCs/>
                <w:sz w:val="24"/>
                <w:szCs w:val="24"/>
                <w:lang w:eastAsia="en-US"/>
              </w:rPr>
            </w:pPr>
            <w:r w:rsidRPr="00B73308">
              <w:rPr>
                <w:rFonts w:ascii="PT Astra Serif" w:hAnsi="PT Astra Serif"/>
                <w:sz w:val="24"/>
                <w:szCs w:val="24"/>
              </w:rPr>
              <w:t>к административному регламенту предоставления муниципальной услуги  «</w:t>
            </w:r>
            <w:r w:rsidRPr="00B73308">
              <w:rPr>
                <w:rFonts w:ascii="PT Astra Serif" w:hAnsi="PT Astra Serif"/>
                <w:color w:val="000000"/>
                <w:sz w:val="24"/>
                <w:szCs w:val="24"/>
              </w:rPr>
              <w:t>Перевод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jc w:val="center"/>
              <w:rPr>
                <w:rFonts w:ascii="PT Astra Serif" w:hAnsi="PT Astra Serif"/>
                <w:caps/>
                <w:sz w:val="28"/>
                <w:szCs w:val="28"/>
              </w:rPr>
            </w:pPr>
          </w:p>
        </w:tc>
      </w:tr>
    </w:tbl>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Кому 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 xml:space="preserve">  (фамилия, имя, отчество -</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для граждан;</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полное наименование организации -</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для юридических лиц)</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Куда 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(почтовый индекс и адрес</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 xml:space="preserve"> заявителя согласно заявлению</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 xml:space="preserve">  о переводе)</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r w:rsidRPr="00B73308">
        <w:rPr>
          <w:rFonts w:ascii="PT Astra Serif" w:hAnsi="PT Astra Serif"/>
          <w:sz w:val="28"/>
          <w:szCs w:val="28"/>
        </w:rPr>
        <w:t xml:space="preserve"> ______________________________________</w:t>
      </w:r>
    </w:p>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p>
    <w:p w:rsidR="00B73308" w:rsidRPr="00B73308" w:rsidRDefault="00B73308" w:rsidP="00B73308">
      <w:pPr>
        <w:widowControl w:val="0"/>
        <w:autoSpaceDE w:val="0"/>
        <w:autoSpaceDN w:val="0"/>
        <w:adjustRightInd w:val="0"/>
        <w:ind w:firstLine="709"/>
        <w:jc w:val="center"/>
        <w:rPr>
          <w:rFonts w:ascii="PT Astra Serif" w:hAnsi="PT Astra Serif"/>
          <w:b/>
          <w:bCs/>
          <w:sz w:val="28"/>
          <w:szCs w:val="28"/>
        </w:rPr>
      </w:pPr>
      <w:bookmarkStart w:id="10" w:name="Par648"/>
      <w:bookmarkEnd w:id="10"/>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9"/>
        <w:gridCol w:w="6012"/>
      </w:tblGrid>
      <w:tr w:rsidR="00B73308" w:rsidRPr="00B73308" w:rsidTr="00E04969">
        <w:tc>
          <w:tcPr>
            <w:tcW w:w="9041" w:type="dxa"/>
            <w:gridSpan w:val="2"/>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УВЕДОМЛЕНИЕ</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о переводе жилого (нежилого) помещения в нежилое (жилое) помещение</w:t>
            </w:r>
          </w:p>
        </w:tc>
      </w:tr>
      <w:tr w:rsidR="00B73308" w:rsidRPr="00B73308" w:rsidTr="00E04969">
        <w:tc>
          <w:tcPr>
            <w:tcW w:w="9041" w:type="dxa"/>
            <w:gridSpan w:val="2"/>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от ______________________№_______________________</w:t>
            </w:r>
          </w:p>
        </w:tc>
      </w:tr>
      <w:tr w:rsidR="00B73308" w:rsidRPr="00B73308" w:rsidTr="00E04969">
        <w:trPr>
          <w:trHeight w:val="322"/>
        </w:trPr>
        <w:tc>
          <w:tcPr>
            <w:tcW w:w="9041" w:type="dxa"/>
            <w:gridSpan w:val="2"/>
            <w:vMerge w:val="restart"/>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tc>
      </w:tr>
      <w:tr w:rsidR="00B73308" w:rsidRPr="00B73308" w:rsidTr="00E04969">
        <w:tc>
          <w:tcPr>
            <w:tcW w:w="9041" w:type="dxa"/>
            <w:gridSpan w:val="2"/>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(полное наименование органа местного самоуправления,</w:t>
            </w:r>
          </w:p>
          <w:p w:rsidR="00B73308" w:rsidRPr="00B73308" w:rsidRDefault="00B73308" w:rsidP="00B73308">
            <w:pPr>
              <w:widowControl w:val="0"/>
              <w:autoSpaceDE w:val="0"/>
              <w:autoSpaceDN w:val="0"/>
              <w:adjustRightInd w:val="0"/>
              <w:rPr>
                <w:rFonts w:ascii="PT Astra Serif" w:hAnsi="PT Astra Serif" w:cs="Arial"/>
                <w:color w:val="000000"/>
                <w:sz w:val="28"/>
                <w:szCs w:val="28"/>
              </w:rPr>
            </w:pPr>
            <w:r w:rsidRPr="00B73308">
              <w:rPr>
                <w:rFonts w:ascii="PT Astra Serif" w:hAnsi="PT Astra Serif" w:cs="Arial"/>
                <w:color w:val="000000" w:themeColor="text1"/>
                <w:sz w:val="28"/>
                <w:szCs w:val="28"/>
              </w:rPr>
              <w:t>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осуществляющего перевод помещения)</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рассмотрев представленные в соответствии с </w:t>
            </w:r>
            <w:hyperlink r:id="rId21" w:tooltip="consultantplus://offline/ref=5D3BFDA69563ECCA7C64E9AE917CB160E6AB782A1C0E8F81B660337DA7793B6938298ECD74E79E47B46F715CC478C83A597D617BDCsEi0L" w:history="1">
              <w:r w:rsidRPr="00B73308">
                <w:rPr>
                  <w:rFonts w:ascii="PT Astra Serif" w:hAnsi="PT Astra Serif" w:cs="Arial"/>
                  <w:color w:val="000000" w:themeColor="text1"/>
                  <w:sz w:val="28"/>
                  <w:szCs w:val="28"/>
                </w:rPr>
                <w:t>частью 2 статьи 23</w:t>
              </w:r>
            </w:hyperlink>
            <w:r w:rsidRPr="00B73308">
              <w:rPr>
                <w:rFonts w:ascii="PT Astra Serif" w:hAnsi="PT Astra Serif" w:cs="Arial"/>
                <w:color w:val="000000" w:themeColor="text1"/>
                <w:sz w:val="28"/>
                <w:szCs w:val="28"/>
              </w:rPr>
              <w:t xml:space="preserve"> Жилищного кодекса Российской Федерации документы о переводе помещения общей площадью ____ кв. м, находящегося по адресу: 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(наименование городского или сельского поселения)</w:t>
            </w:r>
          </w:p>
          <w:p w:rsidR="00B73308" w:rsidRPr="00B73308" w:rsidRDefault="00B73308" w:rsidP="00B73308">
            <w:pPr>
              <w:widowControl w:val="0"/>
              <w:autoSpaceDE w:val="0"/>
              <w:autoSpaceDN w:val="0"/>
              <w:adjustRightInd w:val="0"/>
              <w:rPr>
                <w:rFonts w:ascii="PT Astra Serif" w:hAnsi="PT Astra Serif" w:cs="Arial"/>
                <w:color w:val="000000"/>
                <w:sz w:val="28"/>
                <w:szCs w:val="28"/>
              </w:rPr>
            </w:pPr>
            <w:r w:rsidRPr="00B73308">
              <w:rPr>
                <w:rFonts w:ascii="PT Astra Serif" w:hAnsi="PT Astra Serif" w:cs="Arial"/>
                <w:color w:val="000000" w:themeColor="text1"/>
                <w:sz w:val="28"/>
                <w:szCs w:val="28"/>
              </w:rPr>
              <w:t>_______________________________________________________________</w:t>
            </w:r>
            <w:r w:rsidRPr="00B73308">
              <w:rPr>
                <w:rFonts w:ascii="PT Astra Serif" w:hAnsi="PT Astra Serif" w:cs="Arial"/>
                <w:color w:val="000000" w:themeColor="text1"/>
                <w:sz w:val="28"/>
                <w:szCs w:val="28"/>
              </w:rPr>
              <w:lastRenderedPageBreak/>
              <w:t>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(наименование улицы, площади, проспекта, бульвара, проезда и т.п.)</w:t>
            </w:r>
          </w:p>
          <w:p w:rsidR="00B73308" w:rsidRPr="00B73308" w:rsidRDefault="00B73308" w:rsidP="00B73308">
            <w:pPr>
              <w:widowControl w:val="0"/>
              <w:autoSpaceDE w:val="0"/>
              <w:autoSpaceDN w:val="0"/>
              <w:adjustRightInd w:val="0"/>
              <w:rPr>
                <w:rFonts w:ascii="PT Astra Serif" w:hAnsi="PT Astra Serif" w:cs="Arial"/>
                <w:color w:val="000000" w:themeColor="text1"/>
                <w:sz w:val="28"/>
                <w:szCs w:val="28"/>
              </w:rPr>
            </w:pPr>
            <w:r w:rsidRPr="00B73308">
              <w:rPr>
                <w:rFonts w:ascii="PT Astra Serif" w:hAnsi="PT Astra Serif" w:cs="Arial"/>
                <w:color w:val="000000" w:themeColor="text1"/>
                <w:sz w:val="28"/>
                <w:szCs w:val="28"/>
              </w:rPr>
              <w:t xml:space="preserve">дом ________, корпус (владение, строение)_________________, кв. __________, </w:t>
            </w:r>
          </w:p>
          <w:p w:rsidR="00B73308" w:rsidRPr="00B73308" w:rsidRDefault="00B73308" w:rsidP="00B73308">
            <w:pPr>
              <w:widowControl w:val="0"/>
              <w:autoSpaceDE w:val="0"/>
              <w:autoSpaceDN w:val="0"/>
              <w:adjustRightInd w:val="0"/>
              <w:rPr>
                <w:rFonts w:ascii="PT Astra Serif" w:hAnsi="PT Astra Serif" w:cs="Arial"/>
                <w:color w:val="000000"/>
                <w:sz w:val="28"/>
                <w:szCs w:val="28"/>
              </w:rPr>
            </w:pPr>
            <w:r w:rsidRPr="00B73308">
              <w:rPr>
                <w:rFonts w:ascii="PT Astra Serif" w:hAnsi="PT Astra Serif" w:cs="Arial"/>
                <w:color w:val="000000" w:themeColor="text1"/>
                <w:sz w:val="28"/>
                <w:szCs w:val="28"/>
              </w:rPr>
              <w:t>из жилого (нежилого) в нежилое (жилое) в целях использования помещения в качестве</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 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(вид использования помещения в соответствии с заявлением о переводе)</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РЕШИЛА </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На основании 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(наименование акта, дата его принятия и номер)</w:t>
            </w:r>
          </w:p>
          <w:p w:rsidR="00B73308" w:rsidRPr="00B73308" w:rsidRDefault="00B73308" w:rsidP="00B73308">
            <w:pPr>
              <w:widowControl w:val="0"/>
              <w:autoSpaceDE w:val="0"/>
              <w:autoSpaceDN w:val="0"/>
              <w:adjustRightInd w:val="0"/>
              <w:ind w:firstLine="283"/>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помещение на основании приложенных к заявлению документов:</w:t>
            </w:r>
          </w:p>
          <w:p w:rsidR="00B73308" w:rsidRPr="00B73308" w:rsidRDefault="00B73308" w:rsidP="00B73308">
            <w:pPr>
              <w:widowControl w:val="0"/>
              <w:autoSpaceDE w:val="0"/>
              <w:autoSpaceDN w:val="0"/>
              <w:adjustRightInd w:val="0"/>
              <w:ind w:firstLine="283"/>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а) перевести из жилого (нежилого) в нежилое (жилое) без предварительных условии;</w:t>
            </w:r>
          </w:p>
          <w:p w:rsidR="00B73308" w:rsidRPr="00B73308" w:rsidRDefault="00B73308" w:rsidP="00B73308">
            <w:pPr>
              <w:widowControl w:val="0"/>
              <w:autoSpaceDE w:val="0"/>
              <w:autoSpaceDN w:val="0"/>
              <w:adjustRightInd w:val="0"/>
              <w:ind w:firstLine="283"/>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б) перевести из жилого (нежилого) в нежилое (жилое) при условии проведения в установленном порядке следующих видов работ:</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(перечень работ по переустройству (перепланировке) помещения</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или иных необходимых работ по ремонту, реконструкции, реставрации помещения)</w:t>
            </w:r>
          </w:p>
        </w:tc>
      </w:tr>
      <w:tr w:rsidR="00B73308" w:rsidRPr="00B73308" w:rsidTr="00E04969">
        <w:trPr>
          <w:trHeight w:val="322"/>
        </w:trPr>
        <w:tc>
          <w:tcPr>
            <w:tcW w:w="9041" w:type="dxa"/>
            <w:gridSpan w:val="2"/>
            <w:vMerge w:val="restart"/>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tc>
      </w:tr>
      <w:tr w:rsidR="00B73308" w:rsidRPr="00B73308" w:rsidTr="00E04969">
        <w:tc>
          <w:tcPr>
            <w:tcW w:w="3029" w:type="dxa"/>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ФИО, должность лица, подписавшего уведомление</w:t>
            </w:r>
          </w:p>
        </w:tc>
        <w:tc>
          <w:tcPr>
            <w:tcW w:w="6012" w:type="dxa"/>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Сведения о сертификате электронной подписи</w:t>
            </w:r>
          </w:p>
        </w:tc>
      </w:tr>
    </w:tbl>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sectPr w:rsidR="00B73308" w:rsidRPr="00B73308" w:rsidSect="000E65B4">
          <w:pgSz w:w="11906" w:h="16838" w:code="9"/>
          <w:pgMar w:top="1134" w:right="709" w:bottom="992" w:left="1276" w:header="709" w:footer="709" w:gutter="0"/>
          <w:pgNumType w:start="1"/>
          <w:cols w:space="720"/>
          <w:docGrid w:linePitch="299"/>
        </w:sect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tbl>
      <w:tblPr>
        <w:tblW w:w="0" w:type="auto"/>
        <w:tblInd w:w="4219" w:type="dxa"/>
        <w:tblLook w:val="04A0" w:firstRow="1" w:lastRow="0" w:firstColumn="1" w:lastColumn="0" w:noHBand="0" w:noVBand="1"/>
      </w:tblPr>
      <w:tblGrid>
        <w:gridCol w:w="5351"/>
      </w:tblGrid>
      <w:tr w:rsidR="00B73308" w:rsidRPr="00B73308" w:rsidTr="00E04969">
        <w:trPr>
          <w:trHeight w:val="1420"/>
        </w:trPr>
        <w:tc>
          <w:tcPr>
            <w:tcW w:w="5351" w:type="dxa"/>
            <w:shd w:val="clear" w:color="auto" w:fill="auto"/>
            <w:vAlign w:val="center"/>
          </w:tcPr>
          <w:p w:rsidR="00B73308" w:rsidRPr="00B73308" w:rsidRDefault="00B73308" w:rsidP="00B73308">
            <w:pPr>
              <w:widowControl w:val="0"/>
              <w:autoSpaceDE w:val="0"/>
              <w:autoSpaceDN w:val="0"/>
              <w:adjustRightInd w:val="0"/>
              <w:jc w:val="center"/>
              <w:rPr>
                <w:rFonts w:ascii="PT Astra Serif" w:hAnsi="PT Astra Serif"/>
                <w:sz w:val="24"/>
                <w:szCs w:val="24"/>
              </w:rPr>
            </w:pPr>
            <w:r w:rsidRPr="00B73308">
              <w:rPr>
                <w:rFonts w:ascii="PT Astra Serif" w:hAnsi="PT Astra Serif"/>
                <w:sz w:val="24"/>
                <w:szCs w:val="24"/>
              </w:rPr>
              <w:t>Приложение № 3</w:t>
            </w:r>
          </w:p>
          <w:p w:rsidR="00B73308" w:rsidRPr="00B73308" w:rsidRDefault="00B73308" w:rsidP="00B73308">
            <w:pPr>
              <w:widowControl w:val="0"/>
              <w:autoSpaceDE w:val="0"/>
              <w:autoSpaceDN w:val="0"/>
              <w:adjustRightInd w:val="0"/>
              <w:jc w:val="center"/>
              <w:rPr>
                <w:rFonts w:ascii="PT Astra Serif" w:hAnsi="PT Astra Serif"/>
                <w:b/>
                <w:bCs/>
                <w:sz w:val="24"/>
                <w:szCs w:val="24"/>
                <w:lang w:eastAsia="en-US"/>
              </w:rPr>
            </w:pPr>
            <w:r w:rsidRPr="00B73308">
              <w:rPr>
                <w:rFonts w:ascii="PT Astra Serif" w:hAnsi="PT Astra Serif"/>
                <w:sz w:val="24"/>
                <w:szCs w:val="24"/>
              </w:rPr>
              <w:t>к административному регламенту предоставления муниципальной услуги  «</w:t>
            </w:r>
            <w:r w:rsidRPr="00B73308">
              <w:rPr>
                <w:rFonts w:ascii="PT Astra Serif" w:hAnsi="PT Astra Serif"/>
                <w:color w:val="000000"/>
                <w:sz w:val="24"/>
                <w:szCs w:val="24"/>
              </w:rPr>
              <w:t>Перевод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jc w:val="center"/>
              <w:rPr>
                <w:rFonts w:ascii="PT Astra Serif" w:hAnsi="PT Astra Serif"/>
                <w:caps/>
                <w:sz w:val="28"/>
                <w:szCs w:val="28"/>
              </w:rPr>
            </w:pPr>
          </w:p>
        </w:tc>
      </w:tr>
    </w:tbl>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Сведения о заявителе, которому адресован</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документ _____________________________</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(Ф.И.О.)</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Документ,    удостоверяющий     личность</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________________________ (вид документа)</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______________________________________</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8"/>
          <w:szCs w:val="28"/>
        </w:rPr>
      </w:pPr>
      <w:r w:rsidRPr="00B73308">
        <w:rPr>
          <w:rFonts w:ascii="PT Astra Serif" w:hAnsi="PT Astra Serif" w:cs="Courier New"/>
          <w:color w:val="22272F"/>
          <w:sz w:val="28"/>
          <w:szCs w:val="28"/>
        </w:rPr>
        <w:t xml:space="preserve">                                                          (серия, номер)</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______________________________________</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______________________ (кем, когда выдан)</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Контактная информация</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тел.: _________________________________</w:t>
      </w:r>
    </w:p>
    <w:p w:rsidR="00B73308" w:rsidRPr="00B73308" w:rsidRDefault="00B73308" w:rsidP="00B7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B73308">
        <w:rPr>
          <w:rFonts w:ascii="PT Astra Serif" w:hAnsi="PT Astra Serif" w:cs="Courier New"/>
          <w:color w:val="22272F"/>
          <w:sz w:val="28"/>
          <w:szCs w:val="28"/>
        </w:rPr>
        <w:t>эл. почта: _____________________________</w:t>
      </w:r>
    </w:p>
    <w:p w:rsidR="00B73308" w:rsidRPr="00B73308" w:rsidRDefault="00B73308" w:rsidP="00B73308">
      <w:pPr>
        <w:shd w:val="clear" w:color="auto" w:fill="FFFFFF"/>
        <w:rPr>
          <w:rFonts w:ascii="PT Astra Serif" w:hAnsi="PT Astra Serif"/>
          <w:color w:val="22272F"/>
          <w:sz w:val="28"/>
          <w:szCs w:val="28"/>
        </w:rPr>
      </w:pPr>
      <w:r w:rsidRPr="00B73308">
        <w:rPr>
          <w:rFonts w:ascii="PT Astra Serif" w:hAnsi="PT Astra Serif"/>
          <w:color w:val="22272F"/>
          <w:sz w:val="28"/>
          <w:szCs w:val="28"/>
        </w:rPr>
        <w:t>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9"/>
        <w:gridCol w:w="6012"/>
      </w:tblGrid>
      <w:tr w:rsidR="00B73308" w:rsidRPr="00B73308" w:rsidTr="00E04969">
        <w:tc>
          <w:tcPr>
            <w:tcW w:w="9041" w:type="dxa"/>
            <w:gridSpan w:val="2"/>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УВЕДОМЛЕНИЕ</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об отказе в переводе жилого (нежилого) помещения в нежилое (жилое) помещение</w:t>
            </w:r>
          </w:p>
        </w:tc>
      </w:tr>
      <w:tr w:rsidR="00B73308" w:rsidRPr="00B73308" w:rsidTr="00E04969">
        <w:tc>
          <w:tcPr>
            <w:tcW w:w="9041" w:type="dxa"/>
            <w:gridSpan w:val="2"/>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от ______________________№_______________________</w:t>
            </w:r>
          </w:p>
        </w:tc>
      </w:tr>
      <w:tr w:rsidR="00B73308" w:rsidRPr="00B73308" w:rsidTr="00E04969">
        <w:trPr>
          <w:trHeight w:val="322"/>
        </w:trPr>
        <w:tc>
          <w:tcPr>
            <w:tcW w:w="9041" w:type="dxa"/>
            <w:gridSpan w:val="2"/>
            <w:vMerge w:val="restart"/>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tc>
      </w:tr>
      <w:tr w:rsidR="00B73308" w:rsidRPr="00B73308" w:rsidTr="00E04969">
        <w:tc>
          <w:tcPr>
            <w:tcW w:w="9041" w:type="dxa"/>
            <w:gridSpan w:val="2"/>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(полное наименование органа местного самоуправления,</w:t>
            </w:r>
          </w:p>
          <w:p w:rsidR="00B73308" w:rsidRPr="00B73308" w:rsidRDefault="00B73308" w:rsidP="00B73308">
            <w:pPr>
              <w:widowControl w:val="0"/>
              <w:autoSpaceDE w:val="0"/>
              <w:autoSpaceDN w:val="0"/>
              <w:adjustRightInd w:val="0"/>
              <w:rPr>
                <w:rFonts w:ascii="PT Astra Serif" w:hAnsi="PT Astra Serif" w:cs="Arial"/>
                <w:color w:val="000000"/>
                <w:sz w:val="28"/>
                <w:szCs w:val="28"/>
              </w:rPr>
            </w:pPr>
            <w:r w:rsidRPr="00B73308">
              <w:rPr>
                <w:rFonts w:ascii="PT Astra Serif" w:hAnsi="PT Astra Serif" w:cs="Arial"/>
                <w:color w:val="000000" w:themeColor="text1"/>
                <w:sz w:val="28"/>
                <w:szCs w:val="28"/>
              </w:rPr>
              <w:t>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осуществляющего перевод помещения)</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рассмотрев представленные в соответствии с </w:t>
            </w:r>
            <w:hyperlink r:id="rId22" w:tooltip="consultantplus://offline/ref=5D3BFDA69563ECCA7C64E9AE917CB160E6AB782A1C0E8F81B660337DA7793B6938298ECD74E79E47B46F715CC478C83A597D617BDCsEi0L" w:history="1">
              <w:r w:rsidRPr="00B73308">
                <w:rPr>
                  <w:rFonts w:ascii="PT Astra Serif" w:hAnsi="PT Astra Serif" w:cs="Arial"/>
                  <w:color w:val="000000" w:themeColor="text1"/>
                  <w:sz w:val="28"/>
                  <w:szCs w:val="28"/>
                </w:rPr>
                <w:t>частью 2 статьи 23</w:t>
              </w:r>
            </w:hyperlink>
            <w:r w:rsidRPr="00B73308">
              <w:rPr>
                <w:rFonts w:ascii="PT Astra Serif" w:hAnsi="PT Astra Serif" w:cs="Arial"/>
                <w:color w:val="000000" w:themeColor="text1"/>
                <w:sz w:val="28"/>
                <w:szCs w:val="28"/>
              </w:rPr>
              <w:t xml:space="preserve"> Жилищного кодекса Российской Федерации документы о переводе помещения общей площадью ____ кв. м, находящегося по адресу: 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(наименование городского или сельского поселения)</w:t>
            </w:r>
          </w:p>
          <w:p w:rsidR="00B73308" w:rsidRPr="00B73308" w:rsidRDefault="00B73308" w:rsidP="00B73308">
            <w:pPr>
              <w:widowControl w:val="0"/>
              <w:autoSpaceDE w:val="0"/>
              <w:autoSpaceDN w:val="0"/>
              <w:adjustRightInd w:val="0"/>
              <w:rPr>
                <w:rFonts w:ascii="PT Astra Serif" w:hAnsi="PT Astra Serif" w:cs="Arial"/>
                <w:color w:val="000000"/>
                <w:sz w:val="28"/>
                <w:szCs w:val="28"/>
              </w:rPr>
            </w:pPr>
            <w:r w:rsidRPr="00B73308">
              <w:rPr>
                <w:rFonts w:ascii="PT Astra Serif" w:hAnsi="PT Astra Serif" w:cs="Arial"/>
                <w:color w:val="000000" w:themeColor="text1"/>
                <w:sz w:val="28"/>
                <w:szCs w:val="28"/>
              </w:rPr>
              <w:t>__________________________________________________________________________,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(наименование улицы, площади, проспекта, бульвара, проезда и т.п.)</w:t>
            </w:r>
          </w:p>
          <w:p w:rsidR="00B73308" w:rsidRPr="00B73308" w:rsidRDefault="00B73308" w:rsidP="00B73308">
            <w:pPr>
              <w:widowControl w:val="0"/>
              <w:autoSpaceDE w:val="0"/>
              <w:autoSpaceDN w:val="0"/>
              <w:adjustRightInd w:val="0"/>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дом ________, корпус (владение, строение)_________________, кв. </w:t>
            </w:r>
            <w:r w:rsidRPr="00B73308">
              <w:rPr>
                <w:rFonts w:ascii="PT Astra Serif" w:hAnsi="PT Astra Serif" w:cs="Arial"/>
                <w:color w:val="000000" w:themeColor="text1"/>
                <w:sz w:val="28"/>
                <w:szCs w:val="28"/>
              </w:rPr>
              <w:lastRenderedPageBreak/>
              <w:t xml:space="preserve">__________, </w:t>
            </w:r>
          </w:p>
          <w:p w:rsidR="00B73308" w:rsidRPr="00B73308" w:rsidRDefault="00B73308" w:rsidP="00B73308">
            <w:pPr>
              <w:widowControl w:val="0"/>
              <w:autoSpaceDE w:val="0"/>
              <w:autoSpaceDN w:val="0"/>
              <w:adjustRightInd w:val="0"/>
              <w:rPr>
                <w:rFonts w:ascii="PT Astra Serif" w:hAnsi="PT Astra Serif" w:cs="Arial"/>
                <w:color w:val="000000"/>
                <w:sz w:val="28"/>
                <w:szCs w:val="28"/>
              </w:rPr>
            </w:pPr>
            <w:r w:rsidRPr="00B73308">
              <w:rPr>
                <w:rFonts w:ascii="PT Astra Serif" w:hAnsi="PT Astra Serif" w:cs="Arial"/>
                <w:color w:val="000000" w:themeColor="text1"/>
                <w:sz w:val="28"/>
                <w:szCs w:val="28"/>
              </w:rPr>
              <w:t>из жилого (нежилого) в нежилое (жилое) в целях использования помещения в качестве</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 _________________________________________________________________________.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(вид использования помещения в соответствии с заявлением о переводе)</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РЕШИЛА</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 На основании _____________________________________________________:</w:t>
            </w: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(наименование акта, дата его принятия и номер)</w:t>
            </w:r>
          </w:p>
          <w:p w:rsidR="00B73308" w:rsidRPr="00B73308" w:rsidRDefault="00B73308" w:rsidP="00B73308">
            <w:pPr>
              <w:widowControl w:val="0"/>
              <w:autoSpaceDE w:val="0"/>
              <w:autoSpaceDN w:val="0"/>
              <w:adjustRightInd w:val="0"/>
              <w:ind w:firstLine="283"/>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отказать в переводе указанного помещения из жилого (нежилого) в нежилое (жилое) в связи с___________________________________________________________________</w:t>
            </w: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_________________________________________________________________________.</w:t>
            </w:r>
          </w:p>
          <w:p w:rsidR="00B73308" w:rsidRPr="00B73308" w:rsidRDefault="00B73308" w:rsidP="00B73308">
            <w:pPr>
              <w:widowControl w:val="0"/>
              <w:autoSpaceDE w:val="0"/>
              <w:autoSpaceDN w:val="0"/>
              <w:adjustRightInd w:val="0"/>
              <w:ind w:firstLine="283"/>
              <w:jc w:val="both"/>
              <w:rPr>
                <w:rFonts w:ascii="PT Astra Serif" w:hAnsi="PT Astra Serif" w:cs="Arial"/>
                <w:color w:val="000000"/>
                <w:sz w:val="28"/>
                <w:szCs w:val="28"/>
              </w:rPr>
            </w:pPr>
            <w:r w:rsidRPr="00B73308">
              <w:rPr>
                <w:rFonts w:ascii="PT Astra Serif" w:hAnsi="PT Astra Serif" w:cs="Arial"/>
                <w:color w:val="000000" w:themeColor="text1"/>
                <w:sz w:val="28"/>
                <w:szCs w:val="28"/>
              </w:rPr>
              <w:t xml:space="preserve">(основание(я), установленное </w:t>
            </w:r>
            <w:hyperlink r:id="rId23" w:tooltip="consultantplus://offline/ref=5D3BFDA69563ECCA7C64E9AE917CB160E6AB782A1C0E8F81B660337DA7793B6938298ECD71E7941BEC207000822ADB38597D637CC0E3F0EDs2i7L" w:history="1">
              <w:r w:rsidRPr="00B73308">
                <w:rPr>
                  <w:rFonts w:ascii="PT Astra Serif" w:hAnsi="PT Astra Serif" w:cs="Arial"/>
                  <w:color w:val="000000" w:themeColor="text1"/>
                  <w:sz w:val="28"/>
                  <w:szCs w:val="28"/>
                </w:rPr>
                <w:t>частью 1 статьи 24</w:t>
              </w:r>
            </w:hyperlink>
            <w:r w:rsidRPr="00B73308">
              <w:rPr>
                <w:rFonts w:ascii="PT Astra Serif" w:hAnsi="PT Astra Serif" w:cs="Arial"/>
                <w:color w:val="000000" w:themeColor="text1"/>
                <w:sz w:val="28"/>
                <w:szCs w:val="28"/>
              </w:rPr>
              <w:t xml:space="preserve"> Жилищного кодекса Российской Федерации)</w:t>
            </w:r>
          </w:p>
          <w:p w:rsidR="00B73308" w:rsidRPr="00B73308" w:rsidRDefault="00B73308" w:rsidP="00B73308">
            <w:pPr>
              <w:widowControl w:val="0"/>
              <w:autoSpaceDE w:val="0"/>
              <w:autoSpaceDN w:val="0"/>
              <w:adjustRightInd w:val="0"/>
              <w:ind w:firstLine="283"/>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ind w:firstLine="283"/>
              <w:jc w:val="both"/>
              <w:rPr>
                <w:rFonts w:ascii="PT Astra Serif" w:hAnsi="PT Astra Serif" w:cs="Arial"/>
                <w:color w:val="000000"/>
                <w:sz w:val="28"/>
                <w:szCs w:val="28"/>
              </w:rPr>
            </w:pPr>
          </w:p>
        </w:tc>
      </w:tr>
      <w:tr w:rsidR="00B73308" w:rsidRPr="00B73308" w:rsidTr="00E04969">
        <w:trPr>
          <w:trHeight w:val="322"/>
        </w:trPr>
        <w:tc>
          <w:tcPr>
            <w:tcW w:w="9041" w:type="dxa"/>
            <w:gridSpan w:val="2"/>
            <w:vMerge w:val="restart"/>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tc>
      </w:tr>
      <w:tr w:rsidR="00B73308" w:rsidRPr="00B73308" w:rsidTr="00E04969">
        <w:tc>
          <w:tcPr>
            <w:tcW w:w="3029" w:type="dxa"/>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ФИО, должность лица, подписавшего уведомление</w:t>
            </w:r>
          </w:p>
        </w:tc>
        <w:tc>
          <w:tcPr>
            <w:tcW w:w="6012" w:type="dxa"/>
            <w:tcBorders>
              <w:top w:val="none" w:sz="4" w:space="0" w:color="000000"/>
              <w:left w:val="none" w:sz="4" w:space="0" w:color="000000"/>
              <w:bottom w:val="none" w:sz="4" w:space="0" w:color="000000"/>
              <w:right w:val="none" w:sz="4" w:space="0" w:color="000000"/>
            </w:tcBorders>
          </w:tcPr>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center"/>
              <w:rPr>
                <w:rFonts w:ascii="PT Astra Serif" w:hAnsi="PT Astra Serif" w:cs="Arial"/>
                <w:color w:val="000000"/>
                <w:sz w:val="28"/>
                <w:szCs w:val="28"/>
              </w:rPr>
            </w:pPr>
            <w:r w:rsidRPr="00B73308">
              <w:rPr>
                <w:rFonts w:ascii="PT Astra Serif" w:hAnsi="PT Astra Serif" w:cs="Arial"/>
                <w:color w:val="000000" w:themeColor="text1"/>
                <w:sz w:val="28"/>
                <w:szCs w:val="28"/>
              </w:rPr>
              <w:t>Сведения о сертификате электронной подписи</w:t>
            </w:r>
          </w:p>
        </w:tc>
      </w:tr>
    </w:tbl>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autoSpaceDE w:val="0"/>
        <w:autoSpaceDN w:val="0"/>
        <w:adjustRightInd w:val="0"/>
        <w:jc w:val="both"/>
        <w:rPr>
          <w:rFonts w:ascii="PT Astra Serif" w:hAnsi="PT Astra Serif" w:cs="Arial"/>
          <w:color w:val="000000"/>
          <w:sz w:val="28"/>
          <w:szCs w:val="28"/>
        </w:rPr>
      </w:pPr>
    </w:p>
    <w:p w:rsidR="00B73308" w:rsidRPr="00B73308" w:rsidRDefault="00B73308" w:rsidP="00B73308">
      <w:pPr>
        <w:widowControl w:val="0"/>
        <w:pBdr>
          <w:top w:val="single" w:sz="6" w:space="0" w:color="auto"/>
        </w:pBdr>
        <w:autoSpaceDE w:val="0"/>
        <w:autoSpaceDN w:val="0"/>
        <w:adjustRightInd w:val="0"/>
        <w:spacing w:before="100" w:after="100"/>
        <w:jc w:val="both"/>
        <w:rPr>
          <w:rFonts w:ascii="PT Astra Serif" w:hAnsi="PT Astra Serif" w:cs="Arial"/>
          <w:color w:val="000000"/>
          <w:sz w:val="28"/>
          <w:szCs w:val="28"/>
        </w:rPr>
      </w:pPr>
    </w:p>
    <w:p w:rsidR="00B73308" w:rsidRPr="00B73308" w:rsidRDefault="00B73308" w:rsidP="00B73308">
      <w:pPr>
        <w:rPr>
          <w:rFonts w:ascii="PT Astra Serif" w:hAnsi="PT Astra Serif"/>
          <w:color w:val="000000"/>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jc w:val="center"/>
        <w:rPr>
          <w:rFonts w:ascii="PT Astra Serif" w:hAnsi="PT Astra Serif"/>
          <w:sz w:val="28"/>
          <w:szCs w:val="28"/>
        </w:rPr>
        <w:sectPr w:rsidR="00B73308" w:rsidRPr="00B73308" w:rsidSect="000E65B4">
          <w:pgSz w:w="11906" w:h="16838" w:code="9"/>
          <w:pgMar w:top="1134" w:right="709" w:bottom="992" w:left="1276" w:header="709" w:footer="709" w:gutter="0"/>
          <w:pgNumType w:start="1"/>
          <w:cols w:space="720"/>
          <w:docGrid w:linePitch="299"/>
        </w:sectPr>
      </w:pPr>
    </w:p>
    <w:tbl>
      <w:tblPr>
        <w:tblW w:w="0" w:type="auto"/>
        <w:tblInd w:w="4219" w:type="dxa"/>
        <w:tblLook w:val="04A0" w:firstRow="1" w:lastRow="0" w:firstColumn="1" w:lastColumn="0" w:noHBand="0" w:noVBand="1"/>
      </w:tblPr>
      <w:tblGrid>
        <w:gridCol w:w="5351"/>
      </w:tblGrid>
      <w:tr w:rsidR="00B73308" w:rsidRPr="00B73308" w:rsidTr="00E04969">
        <w:trPr>
          <w:trHeight w:val="1420"/>
        </w:trPr>
        <w:tc>
          <w:tcPr>
            <w:tcW w:w="5351" w:type="dxa"/>
            <w:shd w:val="clear" w:color="auto" w:fill="auto"/>
            <w:vAlign w:val="center"/>
          </w:tcPr>
          <w:p w:rsidR="00B73308" w:rsidRPr="00B73308" w:rsidRDefault="00B73308" w:rsidP="00B73308">
            <w:pPr>
              <w:widowControl w:val="0"/>
              <w:autoSpaceDE w:val="0"/>
              <w:autoSpaceDN w:val="0"/>
              <w:adjustRightInd w:val="0"/>
              <w:jc w:val="center"/>
              <w:rPr>
                <w:rFonts w:ascii="PT Astra Serif" w:hAnsi="PT Astra Serif"/>
                <w:sz w:val="24"/>
                <w:szCs w:val="24"/>
              </w:rPr>
            </w:pPr>
            <w:r w:rsidRPr="00B73308">
              <w:rPr>
                <w:rFonts w:ascii="PT Astra Serif" w:hAnsi="PT Astra Serif"/>
                <w:sz w:val="24"/>
                <w:szCs w:val="24"/>
              </w:rPr>
              <w:lastRenderedPageBreak/>
              <w:t>Приложение № 4</w:t>
            </w:r>
          </w:p>
          <w:p w:rsidR="00B73308" w:rsidRPr="00B73308" w:rsidRDefault="00B73308" w:rsidP="00B73308">
            <w:pPr>
              <w:widowControl w:val="0"/>
              <w:autoSpaceDE w:val="0"/>
              <w:autoSpaceDN w:val="0"/>
              <w:adjustRightInd w:val="0"/>
              <w:jc w:val="center"/>
              <w:rPr>
                <w:rFonts w:ascii="PT Astra Serif" w:hAnsi="PT Astra Serif"/>
                <w:b/>
                <w:bCs/>
                <w:sz w:val="24"/>
                <w:szCs w:val="24"/>
                <w:lang w:eastAsia="en-US"/>
              </w:rPr>
            </w:pPr>
            <w:r w:rsidRPr="00B73308">
              <w:rPr>
                <w:rFonts w:ascii="PT Astra Serif" w:hAnsi="PT Astra Serif"/>
                <w:sz w:val="24"/>
                <w:szCs w:val="24"/>
              </w:rPr>
              <w:t>к административному регламенту предоставления муниципальной услуги  «</w:t>
            </w:r>
            <w:r w:rsidRPr="00B73308">
              <w:rPr>
                <w:rFonts w:ascii="PT Astra Serif" w:hAnsi="PT Astra Serif"/>
                <w:color w:val="000000"/>
                <w:sz w:val="24"/>
                <w:szCs w:val="24"/>
              </w:rPr>
              <w:t>Перевод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jc w:val="center"/>
              <w:rPr>
                <w:rFonts w:ascii="PT Astra Serif" w:hAnsi="PT Astra Serif"/>
                <w:caps/>
                <w:sz w:val="28"/>
                <w:szCs w:val="28"/>
              </w:rPr>
            </w:pPr>
          </w:p>
        </w:tc>
      </w:tr>
    </w:tbl>
    <w:p w:rsidR="00B73308" w:rsidRPr="00B73308" w:rsidRDefault="00B73308" w:rsidP="00B73308">
      <w:pPr>
        <w:widowControl w:val="0"/>
        <w:autoSpaceDE w:val="0"/>
        <w:autoSpaceDN w:val="0"/>
        <w:adjustRightInd w:val="0"/>
        <w:ind w:firstLine="709"/>
        <w:jc w:val="both"/>
        <w:rPr>
          <w:rFonts w:ascii="PT Astra Serif" w:hAnsi="PT Astra Serif"/>
          <w:sz w:val="28"/>
          <w:szCs w:val="28"/>
        </w:rPr>
      </w:pPr>
    </w:p>
    <w:p w:rsidR="00B73308" w:rsidRPr="00B73308" w:rsidRDefault="00B73308" w:rsidP="00B73308">
      <w:pPr>
        <w:widowControl w:val="0"/>
        <w:autoSpaceDE w:val="0"/>
        <w:autoSpaceDN w:val="0"/>
        <w:adjustRightInd w:val="0"/>
        <w:jc w:val="center"/>
        <w:rPr>
          <w:rFonts w:ascii="PT Astra Serif" w:hAnsi="PT Astra Serif"/>
          <w:b/>
          <w:bCs/>
          <w:sz w:val="28"/>
          <w:szCs w:val="28"/>
          <w:lang w:eastAsia="en-US"/>
        </w:rPr>
      </w:pPr>
      <w:r w:rsidRPr="00B73308">
        <w:rPr>
          <w:rFonts w:ascii="PT Astra Serif" w:hAnsi="PT Astra Serif"/>
          <w:b/>
          <w:bCs/>
          <w:sz w:val="28"/>
          <w:szCs w:val="28"/>
          <w:lang w:eastAsia="en-US"/>
        </w:rPr>
        <w:t>БЛОК-СХЕМА</w:t>
      </w:r>
    </w:p>
    <w:p w:rsidR="00B73308" w:rsidRPr="00B73308" w:rsidRDefault="00B73308" w:rsidP="00B73308">
      <w:pPr>
        <w:widowControl w:val="0"/>
        <w:autoSpaceDE w:val="0"/>
        <w:autoSpaceDN w:val="0"/>
        <w:adjustRightInd w:val="0"/>
        <w:jc w:val="center"/>
        <w:rPr>
          <w:rFonts w:ascii="PT Astra Serif" w:hAnsi="PT Astra Serif"/>
          <w:b/>
          <w:bCs/>
          <w:sz w:val="28"/>
          <w:szCs w:val="28"/>
          <w:lang w:eastAsia="en-US"/>
        </w:rPr>
      </w:pPr>
      <w:r w:rsidRPr="00B73308">
        <w:rPr>
          <w:rFonts w:ascii="PT Astra Serif" w:hAnsi="PT Astra Serif"/>
          <w:b/>
          <w:bCs/>
          <w:sz w:val="28"/>
          <w:szCs w:val="28"/>
          <w:lang w:eastAsia="en-US"/>
        </w:rPr>
        <w:t>ПРЕДОСТАВЛЕНИЯ МУНИЦИПАЛЬНОЙ УСЛУГИ</w:t>
      </w:r>
    </w:p>
    <w:p w:rsidR="00B73308" w:rsidRPr="00B73308" w:rsidRDefault="00B73308" w:rsidP="00B73308">
      <w:pPr>
        <w:jc w:val="center"/>
        <w:rPr>
          <w:rFonts w:ascii="PT Astra Serif" w:hAnsi="PT Astra Serif"/>
          <w:sz w:val="28"/>
          <w:szCs w:val="28"/>
        </w:rPr>
      </w:pPr>
      <w:r w:rsidRPr="00B73308">
        <w:rPr>
          <w:rFonts w:ascii="PT Astra Serif" w:hAnsi="PT Astra Serif"/>
          <w:sz w:val="28"/>
          <w:szCs w:val="28"/>
        </w:rPr>
        <w:object w:dxaOrig="7980" w:dyaOrig="11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544.5pt" o:ole="">
            <v:imagedata r:id="rId24" o:title=""/>
          </v:shape>
          <o:OLEObject Type="Embed" ProgID="Msxml2.SAXXMLReader.5.0" ShapeID="_x0000_i1025" DrawAspect="Content" ObjectID="_1727787134" r:id="rId25"/>
        </w:object>
      </w:r>
    </w:p>
    <w:p w:rsidR="00B73308" w:rsidRPr="00B73308" w:rsidRDefault="00B73308" w:rsidP="00B73308">
      <w:pPr>
        <w:jc w:val="center"/>
        <w:rPr>
          <w:rFonts w:ascii="PT Astra Serif" w:hAnsi="PT Astra Serif" w:cs="Arial"/>
          <w:sz w:val="28"/>
          <w:szCs w:val="28"/>
        </w:rPr>
        <w:sectPr w:rsidR="00B73308" w:rsidRPr="00B73308" w:rsidSect="000E65B4">
          <w:pgSz w:w="11906" w:h="16838" w:code="9"/>
          <w:pgMar w:top="1134" w:right="709" w:bottom="992" w:left="1276" w:header="709" w:footer="709" w:gutter="0"/>
          <w:pgNumType w:start="1"/>
          <w:cols w:space="720"/>
          <w:docGrid w:linePitch="299"/>
        </w:sectPr>
      </w:pPr>
    </w:p>
    <w:p w:rsidR="00B73308" w:rsidRPr="00B73308" w:rsidRDefault="00B73308" w:rsidP="00B73308">
      <w:pPr>
        <w:jc w:val="center"/>
        <w:rPr>
          <w:rFonts w:ascii="PT Astra Serif" w:hAnsi="PT Astra Serif" w:cs="Arial"/>
          <w:sz w:val="28"/>
          <w:szCs w:val="28"/>
        </w:rPr>
      </w:pPr>
    </w:p>
    <w:tbl>
      <w:tblPr>
        <w:tblW w:w="0" w:type="auto"/>
        <w:tblInd w:w="4219" w:type="dxa"/>
        <w:tblLook w:val="04A0" w:firstRow="1" w:lastRow="0" w:firstColumn="1" w:lastColumn="0" w:noHBand="0" w:noVBand="1"/>
      </w:tblPr>
      <w:tblGrid>
        <w:gridCol w:w="5351"/>
      </w:tblGrid>
      <w:tr w:rsidR="00B73308" w:rsidRPr="00B73308" w:rsidTr="00E04969">
        <w:trPr>
          <w:trHeight w:val="1420"/>
        </w:trPr>
        <w:tc>
          <w:tcPr>
            <w:tcW w:w="5351" w:type="dxa"/>
            <w:shd w:val="clear" w:color="auto" w:fill="auto"/>
            <w:vAlign w:val="center"/>
          </w:tcPr>
          <w:p w:rsidR="00B73308" w:rsidRPr="00B73308" w:rsidRDefault="00B73308" w:rsidP="00B73308">
            <w:pPr>
              <w:widowControl w:val="0"/>
              <w:autoSpaceDE w:val="0"/>
              <w:autoSpaceDN w:val="0"/>
              <w:adjustRightInd w:val="0"/>
              <w:jc w:val="center"/>
              <w:rPr>
                <w:rFonts w:ascii="PT Astra Serif" w:hAnsi="PT Astra Serif"/>
                <w:sz w:val="24"/>
                <w:szCs w:val="24"/>
              </w:rPr>
            </w:pPr>
            <w:r w:rsidRPr="00B73308">
              <w:rPr>
                <w:rFonts w:ascii="PT Astra Serif" w:hAnsi="PT Astra Serif"/>
                <w:sz w:val="24"/>
                <w:szCs w:val="24"/>
              </w:rPr>
              <w:lastRenderedPageBreak/>
              <w:t>Приложение № 5</w:t>
            </w:r>
          </w:p>
          <w:p w:rsidR="00B73308" w:rsidRPr="00B73308" w:rsidRDefault="00B73308" w:rsidP="00B73308">
            <w:pPr>
              <w:widowControl w:val="0"/>
              <w:autoSpaceDE w:val="0"/>
              <w:autoSpaceDN w:val="0"/>
              <w:adjustRightInd w:val="0"/>
              <w:jc w:val="center"/>
              <w:rPr>
                <w:rFonts w:ascii="PT Astra Serif" w:hAnsi="PT Astra Serif"/>
                <w:b/>
                <w:bCs/>
                <w:sz w:val="24"/>
                <w:szCs w:val="24"/>
                <w:lang w:eastAsia="en-US"/>
              </w:rPr>
            </w:pPr>
            <w:r w:rsidRPr="00B73308">
              <w:rPr>
                <w:rFonts w:ascii="PT Astra Serif" w:hAnsi="PT Astra Serif"/>
                <w:sz w:val="24"/>
                <w:szCs w:val="24"/>
              </w:rPr>
              <w:t>к административному регламенту предоставления муниципальной услуги  «</w:t>
            </w:r>
            <w:r w:rsidRPr="00B73308">
              <w:rPr>
                <w:rFonts w:ascii="PT Astra Serif" w:hAnsi="PT Astra Serif"/>
                <w:color w:val="000000"/>
                <w:sz w:val="24"/>
                <w:szCs w:val="24"/>
              </w:rPr>
              <w:t>Перевод жилого помещения в нежилое помещение и нежилого помещения в жилое помещение»</w:t>
            </w:r>
          </w:p>
          <w:p w:rsidR="00B73308" w:rsidRPr="00B73308" w:rsidRDefault="00B73308" w:rsidP="00B73308">
            <w:pPr>
              <w:widowControl w:val="0"/>
              <w:autoSpaceDE w:val="0"/>
              <w:autoSpaceDN w:val="0"/>
              <w:adjustRightInd w:val="0"/>
              <w:jc w:val="center"/>
              <w:rPr>
                <w:rFonts w:ascii="PT Astra Serif" w:hAnsi="PT Astra Serif"/>
                <w:caps/>
                <w:sz w:val="28"/>
                <w:szCs w:val="28"/>
              </w:rPr>
            </w:pPr>
          </w:p>
        </w:tc>
      </w:tr>
    </w:tbl>
    <w:p w:rsidR="00B73308" w:rsidRPr="00B73308" w:rsidRDefault="00B73308" w:rsidP="00B73308">
      <w:pPr>
        <w:widowControl w:val="0"/>
        <w:autoSpaceDE w:val="0"/>
        <w:autoSpaceDN w:val="0"/>
        <w:adjustRightInd w:val="0"/>
        <w:ind w:firstLine="709"/>
        <w:jc w:val="right"/>
        <w:rPr>
          <w:rFonts w:ascii="PT Astra Serif" w:hAnsi="PT Astra Serif"/>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2160"/>
      </w:tblGrid>
      <w:tr w:rsidR="00B73308" w:rsidRPr="00B73308" w:rsidTr="00E04969">
        <w:tc>
          <w:tcPr>
            <w:tcW w:w="7200" w:type="dxa"/>
            <w:vAlign w:val="center"/>
          </w:tcPr>
          <w:p w:rsidR="00B73308" w:rsidRPr="00B73308" w:rsidRDefault="00B73308" w:rsidP="00B73308">
            <w:pPr>
              <w:tabs>
                <w:tab w:val="left" w:pos="1260"/>
              </w:tabs>
              <w:spacing w:after="200" w:line="276" w:lineRule="auto"/>
              <w:jc w:val="center"/>
              <w:rPr>
                <w:rFonts w:ascii="PT Astra Serif" w:hAnsi="PT Astra Serif"/>
                <w:b/>
                <w:sz w:val="28"/>
                <w:szCs w:val="28"/>
                <w:lang w:eastAsia="en-US"/>
              </w:rPr>
            </w:pPr>
            <w:r w:rsidRPr="00B73308">
              <w:rPr>
                <w:rFonts w:ascii="PT Astra Serif" w:hAnsi="PT Astra Serif"/>
                <w:b/>
                <w:sz w:val="28"/>
                <w:szCs w:val="28"/>
                <w:lang w:eastAsia="en-US"/>
              </w:rPr>
              <w:t>Показатели доступности и качества предоставления муниципальной услуги</w:t>
            </w:r>
          </w:p>
        </w:tc>
        <w:tc>
          <w:tcPr>
            <w:tcW w:w="2160" w:type="dxa"/>
          </w:tcPr>
          <w:p w:rsidR="00B73308" w:rsidRPr="00B73308" w:rsidRDefault="00B73308" w:rsidP="00B73308">
            <w:pPr>
              <w:tabs>
                <w:tab w:val="left" w:pos="1260"/>
              </w:tabs>
              <w:jc w:val="center"/>
              <w:rPr>
                <w:rFonts w:ascii="PT Astra Serif" w:hAnsi="PT Astra Serif"/>
                <w:b/>
                <w:sz w:val="28"/>
                <w:szCs w:val="28"/>
                <w:lang w:eastAsia="en-US"/>
              </w:rPr>
            </w:pPr>
            <w:r w:rsidRPr="00B73308">
              <w:rPr>
                <w:rFonts w:ascii="PT Astra Serif" w:hAnsi="PT Astra Serif"/>
                <w:b/>
                <w:sz w:val="28"/>
                <w:szCs w:val="28"/>
                <w:lang w:eastAsia="en-US"/>
              </w:rPr>
              <w:t>Нормативное значение показателя</w:t>
            </w:r>
          </w:p>
          <w:p w:rsidR="00B73308" w:rsidRPr="00B73308" w:rsidRDefault="00B73308" w:rsidP="00B73308">
            <w:pPr>
              <w:tabs>
                <w:tab w:val="left" w:pos="1260"/>
              </w:tabs>
              <w:jc w:val="center"/>
              <w:rPr>
                <w:rFonts w:ascii="PT Astra Serif" w:hAnsi="PT Astra Serif"/>
                <w:sz w:val="28"/>
                <w:szCs w:val="28"/>
                <w:lang w:eastAsia="en-US"/>
              </w:rPr>
            </w:pPr>
            <w:r w:rsidRPr="00B73308">
              <w:rPr>
                <w:rFonts w:ascii="PT Astra Serif" w:hAnsi="PT Astra Serif"/>
                <w:sz w:val="28"/>
                <w:szCs w:val="28"/>
                <w:lang w:eastAsia="en-US"/>
              </w:rPr>
              <w:t>(от числа запросов, обращений)</w:t>
            </w:r>
          </w:p>
        </w:tc>
      </w:tr>
      <w:tr w:rsidR="00B73308" w:rsidRPr="00B73308" w:rsidTr="00E04969">
        <w:tc>
          <w:tcPr>
            <w:tcW w:w="9360" w:type="dxa"/>
            <w:gridSpan w:val="2"/>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1.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а) телефонной связи (предоставление по запросу, обращению)</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 xml:space="preserve">100% </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б) факсимильной связи (предоставление по запросу, обращению)</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 xml:space="preserve">100% </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в) почтовой связи, в том числе электронной почты (предоставление по запросу, обращению)</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 xml:space="preserve">100% </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г) размещения информации на стендах в местах предоставления муниципальной услуги</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rPr>
          <w:trHeight w:val="1585"/>
        </w:trPr>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д) в информационно-телекоммуникационной сети Интернет, в том числе на официальном портале МО Щекинский район в информационно-телекоммуникационной сети Интернет</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2. Доля случаев предоставления муниципальной услуги в установленный срок с момента сдачи документов</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3. Доля заявителей, ожидавших в очереди для подачи документов, с целью предоставления муниципальной услуги, не более установленного Административным регламентом</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 xml:space="preserve">4. Соблюдение срока регистрации обращения </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5. Доля заявителей, ожидавших в очереди для получения результата предоставления муниципальной услуги, не более установленного Административным регламентом</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6. Доля заявителей, удовлетворенных качеством процесса предоставления муниципальной услуги</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lastRenderedPageBreak/>
              <w:t>7. Доля заявителей, удовлетворенных качеством результата предоставления муниципальной услуги</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8. Доля случаев правильно оформленных документов специалистом, участвующим в процессе предоставления муниципальной услуги</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 xml:space="preserve">9. Соответствие помещений, отведенных для предоставления муниципальной услуги, в том числе мест ожидания приема, санитарно-эпидемиологическим и санитарно-гигиеническим требованиям, наличие системы противопожарной сигнализации, наличие информационных стендов, средств электронной техники, мест для оформления заявителями документов (заявления, запроса), а также доступа к местами общественного пользования (туалета) </w:t>
            </w:r>
          </w:p>
        </w:tc>
        <w:tc>
          <w:tcPr>
            <w:tcW w:w="2160" w:type="dxa"/>
            <w:tcBorders>
              <w:right w:val="single" w:sz="6" w:space="0" w:color="auto"/>
            </w:tcBorders>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10. Оснащение рабочих мест специалистов, участвующих в процессе предоставления муниципальной услуги, средствами телефонной и телекоммуникационной связи, функциональной мебелью, канцелярскими принадлежностями, компьютерной техникой с возможностью выхода в Интернет, иной оргтехникой</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 xml:space="preserve">11. Укомплектованность </w:t>
            </w:r>
            <w:r w:rsidRPr="00B73308">
              <w:rPr>
                <w:rFonts w:ascii="PT Astra Serif" w:eastAsia="Calibri" w:hAnsi="PT Astra Serif"/>
                <w:sz w:val="28"/>
                <w:szCs w:val="28"/>
                <w:lang w:eastAsia="en-US"/>
              </w:rPr>
              <w:t>отраслевого (функционального) органа</w:t>
            </w:r>
            <w:r w:rsidRPr="00B73308">
              <w:rPr>
                <w:rFonts w:ascii="PT Astra Serif" w:hAnsi="PT Astra Serif"/>
                <w:sz w:val="28"/>
                <w:szCs w:val="28"/>
                <w:lang w:eastAsia="en-US"/>
              </w:rPr>
              <w:t>, необходимым количеством специалистов</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12. Доля специалистов, участвующих в процессе предоставления муниципальной услуги, с высшим профессиональным образованием</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13. Доля обоснованных жалоб к общему количеству обслуженных потребителей по данному виду муниципальной услуги</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14. Доля обоснованных жалоб, рассмотренных в установленный срок</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15. Доля заявителей, удовлетворенных существующим порядком досудебного обжалования</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16. Доля заявителей, удовлетворенных сроками досудебного обжалования</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 xml:space="preserve">17. Доля заявителей, удовлетворенных качеством досудебного обжалования </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 xml:space="preserve">18. Доля заявителей, обратившихся за обжалованием действий (бездействия) и решений, осуществляемых и принятых в ходе предоставления муниципальной услуги, </w:t>
            </w:r>
            <w:r w:rsidRPr="00B73308">
              <w:rPr>
                <w:rFonts w:ascii="PT Astra Serif" w:hAnsi="PT Astra Serif"/>
                <w:sz w:val="28"/>
                <w:szCs w:val="28"/>
                <w:lang w:eastAsia="en-US"/>
              </w:rPr>
              <w:lastRenderedPageBreak/>
              <w:t xml:space="preserve">в судебном порядке </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lastRenderedPageBreak/>
              <w:t>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lastRenderedPageBreak/>
              <w:t>19. Доля заявителей, удовлетворенных вежливостью специалистов, участвующих в процессе предоставления муниципальной услуги</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100%</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20. Количество заявителей, обратившихся за получением информации о муниципальной услуге, о порядке предоставления муниципальной услуги</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(человек)</w:t>
            </w:r>
          </w:p>
        </w:tc>
      </w:tr>
      <w:tr w:rsidR="00B73308" w:rsidRPr="00B73308" w:rsidTr="00E04969">
        <w:tc>
          <w:tcPr>
            <w:tcW w:w="7200" w:type="dxa"/>
          </w:tcPr>
          <w:p w:rsidR="00B73308" w:rsidRPr="00B73308" w:rsidRDefault="00B73308" w:rsidP="00B73308">
            <w:pPr>
              <w:tabs>
                <w:tab w:val="left" w:pos="1260"/>
              </w:tabs>
              <w:spacing w:line="276" w:lineRule="auto"/>
              <w:jc w:val="both"/>
              <w:rPr>
                <w:rFonts w:ascii="PT Astra Serif" w:hAnsi="PT Astra Serif"/>
                <w:sz w:val="28"/>
                <w:szCs w:val="28"/>
                <w:lang w:eastAsia="en-US"/>
              </w:rPr>
            </w:pPr>
            <w:r w:rsidRPr="00B73308">
              <w:rPr>
                <w:rFonts w:ascii="PT Astra Serif" w:hAnsi="PT Astra Serif"/>
                <w:sz w:val="28"/>
                <w:szCs w:val="28"/>
                <w:lang w:eastAsia="en-US"/>
              </w:rPr>
              <w:t xml:space="preserve">21. Количество заявителей, обратившихся                                за предоставлением муниципальной услуги </w:t>
            </w:r>
          </w:p>
        </w:tc>
        <w:tc>
          <w:tcPr>
            <w:tcW w:w="2160" w:type="dxa"/>
          </w:tcPr>
          <w:p w:rsidR="00B73308" w:rsidRPr="00B73308" w:rsidRDefault="00B73308" w:rsidP="00B73308">
            <w:pPr>
              <w:tabs>
                <w:tab w:val="left" w:pos="1260"/>
              </w:tabs>
              <w:spacing w:line="276" w:lineRule="auto"/>
              <w:jc w:val="center"/>
              <w:rPr>
                <w:rFonts w:ascii="PT Astra Serif" w:hAnsi="PT Astra Serif"/>
                <w:sz w:val="28"/>
                <w:szCs w:val="28"/>
                <w:lang w:eastAsia="en-US"/>
              </w:rPr>
            </w:pPr>
            <w:r w:rsidRPr="00B73308">
              <w:rPr>
                <w:rFonts w:ascii="PT Astra Serif" w:hAnsi="PT Astra Serif"/>
                <w:sz w:val="28"/>
                <w:szCs w:val="28"/>
                <w:lang w:eastAsia="en-US"/>
              </w:rPr>
              <w:t>(человек)</w:t>
            </w:r>
          </w:p>
        </w:tc>
      </w:tr>
    </w:tbl>
    <w:p w:rsidR="00B73308" w:rsidRPr="00B73308" w:rsidRDefault="00B73308" w:rsidP="00B73308">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sectPr w:rsidR="001D711B" w:rsidSect="00204C19">
      <w:headerReference w:type="default" r:id="rId26"/>
      <w:type w:val="continuous"/>
      <w:pgSz w:w="11906" w:h="16838" w:code="9"/>
      <w:pgMar w:top="1134" w:right="709" w:bottom="992" w:left="1276"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9C" w:rsidRDefault="001D5D9C">
      <w:r>
        <w:separator/>
      </w:r>
    </w:p>
  </w:endnote>
  <w:endnote w:type="continuationSeparator" w:id="0">
    <w:p w:rsidR="001D5D9C" w:rsidRDefault="001D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9C" w:rsidRDefault="001D5D9C">
      <w:r>
        <w:separator/>
      </w:r>
    </w:p>
  </w:footnote>
  <w:footnote w:type="continuationSeparator" w:id="0">
    <w:p w:rsidR="001D5D9C" w:rsidRDefault="001D5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639285"/>
      <w:docPartObj>
        <w:docPartGallery w:val="Page Numbers (Top of Page)"/>
        <w:docPartUnique/>
      </w:docPartObj>
    </w:sdtPr>
    <w:sdtEndPr/>
    <w:sdtContent>
      <w:p w:rsidR="00B73308" w:rsidRDefault="00B73308" w:rsidP="00A7543E">
        <w:pPr>
          <w:pStyle w:val="a9"/>
          <w:jc w:val="center"/>
        </w:pPr>
        <w:r>
          <w:fldChar w:fldCharType="begin"/>
        </w:r>
        <w:r>
          <w:instrText>PAGE   \* MERGEFORMAT</w:instrText>
        </w:r>
        <w:r>
          <w:fldChar w:fldCharType="separate"/>
        </w:r>
        <w:r w:rsidR="0012095C">
          <w:rPr>
            <w:noProof/>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111958"/>
      <w:docPartObj>
        <w:docPartGallery w:val="Page Numbers (Top of Page)"/>
        <w:docPartUnique/>
      </w:docPartObj>
    </w:sdtPr>
    <w:sdtEndPr/>
    <w:sdtContent>
      <w:p w:rsidR="004853B9" w:rsidRDefault="004853B9" w:rsidP="00A7543E">
        <w:pPr>
          <w:pStyle w:val="a9"/>
          <w:jc w:val="center"/>
        </w:pPr>
        <w:r>
          <w:fldChar w:fldCharType="begin"/>
        </w:r>
        <w:r>
          <w:instrText>PAGE   \* MERGEFORMAT</w:instrText>
        </w:r>
        <w:r>
          <w:fldChar w:fldCharType="separate"/>
        </w:r>
        <w:r w:rsidR="0012095C">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2D62120"/>
    <w:multiLevelType w:val="hybridMultilevel"/>
    <w:tmpl w:val="3146BE20"/>
    <w:lvl w:ilvl="0" w:tplc="899A444C">
      <w:start w:val="1"/>
      <w:numFmt w:val="bullet"/>
      <w:lvlText w:val=""/>
      <w:lvlJc w:val="left"/>
      <w:pPr>
        <w:ind w:left="720" w:hanging="360"/>
      </w:pPr>
      <w:rPr>
        <w:rFonts w:ascii="Wingdings" w:hAnsi="Wingdings" w:cs="Wingdings"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F547DB"/>
    <w:multiLevelType w:val="hybridMultilevel"/>
    <w:tmpl w:val="D7F8E5D0"/>
    <w:lvl w:ilvl="0" w:tplc="E8A0EBBA">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2">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3">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5"/>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0"/>
  </w:num>
  <w:num w:numId="14">
    <w:abstractNumId w:val="24"/>
  </w:num>
  <w:num w:numId="15">
    <w:abstractNumId w:val="18"/>
  </w:num>
  <w:num w:numId="16">
    <w:abstractNumId w:val="19"/>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0"/>
  </w:num>
  <w:num w:numId="23">
    <w:abstractNumId w:val="0"/>
  </w:num>
  <w:num w:numId="24">
    <w:abstractNumId w:val="23"/>
  </w:num>
  <w:num w:numId="25">
    <w:abstractNumId w:val="8"/>
  </w:num>
  <w:num w:numId="26">
    <w:abstractNumId w:val="4"/>
  </w:num>
  <w:num w:numId="27">
    <w:abstractNumId w:val="14"/>
  </w:num>
  <w:num w:numId="28">
    <w:abstractNumId w:val="25"/>
  </w:num>
  <w:num w:numId="29">
    <w:abstractNumId w:val="26"/>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1"/>
  </w:num>
  <w:num w:numId="33">
    <w:abstractNumId w:val="1"/>
  </w:num>
  <w:num w:numId="34">
    <w:abstractNumId w:val="12"/>
  </w:num>
  <w:num w:numId="3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3D9D"/>
    <w:rsid w:val="00004A85"/>
    <w:rsid w:val="00010F8F"/>
    <w:rsid w:val="00011AD7"/>
    <w:rsid w:val="00011EF4"/>
    <w:rsid w:val="00016516"/>
    <w:rsid w:val="0002052F"/>
    <w:rsid w:val="00021CF4"/>
    <w:rsid w:val="00023517"/>
    <w:rsid w:val="00024364"/>
    <w:rsid w:val="0002473E"/>
    <w:rsid w:val="00026BF7"/>
    <w:rsid w:val="00027C06"/>
    <w:rsid w:val="0003025A"/>
    <w:rsid w:val="00033594"/>
    <w:rsid w:val="00036A14"/>
    <w:rsid w:val="00036A72"/>
    <w:rsid w:val="00036F45"/>
    <w:rsid w:val="00040915"/>
    <w:rsid w:val="000442FC"/>
    <w:rsid w:val="00047C43"/>
    <w:rsid w:val="00051867"/>
    <w:rsid w:val="0006098D"/>
    <w:rsid w:val="000651E0"/>
    <w:rsid w:val="00070F38"/>
    <w:rsid w:val="0007220A"/>
    <w:rsid w:val="00072C1F"/>
    <w:rsid w:val="00076175"/>
    <w:rsid w:val="00076BA6"/>
    <w:rsid w:val="00083EAF"/>
    <w:rsid w:val="0008601B"/>
    <w:rsid w:val="000904F9"/>
    <w:rsid w:val="000959C0"/>
    <w:rsid w:val="00095F18"/>
    <w:rsid w:val="00095F1F"/>
    <w:rsid w:val="000A15B6"/>
    <w:rsid w:val="000A2264"/>
    <w:rsid w:val="000A279A"/>
    <w:rsid w:val="000A3A3A"/>
    <w:rsid w:val="000A4C4E"/>
    <w:rsid w:val="000A6E84"/>
    <w:rsid w:val="000A7680"/>
    <w:rsid w:val="000B1BD8"/>
    <w:rsid w:val="000B292A"/>
    <w:rsid w:val="000B36F5"/>
    <w:rsid w:val="000B3F46"/>
    <w:rsid w:val="000B491A"/>
    <w:rsid w:val="000C1C96"/>
    <w:rsid w:val="000C3226"/>
    <w:rsid w:val="000C3AB9"/>
    <w:rsid w:val="000C49CF"/>
    <w:rsid w:val="000C76F1"/>
    <w:rsid w:val="000D155A"/>
    <w:rsid w:val="000D1A1A"/>
    <w:rsid w:val="000D1AA5"/>
    <w:rsid w:val="000D3447"/>
    <w:rsid w:val="000D4409"/>
    <w:rsid w:val="000D4617"/>
    <w:rsid w:val="000D488A"/>
    <w:rsid w:val="000D5C26"/>
    <w:rsid w:val="000E0178"/>
    <w:rsid w:val="000E160B"/>
    <w:rsid w:val="000E4700"/>
    <w:rsid w:val="000E65B4"/>
    <w:rsid w:val="000E7BAB"/>
    <w:rsid w:val="000F295F"/>
    <w:rsid w:val="000F2B60"/>
    <w:rsid w:val="000F30DA"/>
    <w:rsid w:val="000F34C5"/>
    <w:rsid w:val="000F4B05"/>
    <w:rsid w:val="000F6172"/>
    <w:rsid w:val="000F7639"/>
    <w:rsid w:val="0010123B"/>
    <w:rsid w:val="001024C6"/>
    <w:rsid w:val="00104236"/>
    <w:rsid w:val="001043D8"/>
    <w:rsid w:val="001074C7"/>
    <w:rsid w:val="001079E5"/>
    <w:rsid w:val="0011162C"/>
    <w:rsid w:val="00115AFC"/>
    <w:rsid w:val="0011671A"/>
    <w:rsid w:val="00116ADD"/>
    <w:rsid w:val="0012095C"/>
    <w:rsid w:val="00124BBB"/>
    <w:rsid w:val="00124FAB"/>
    <w:rsid w:val="00130A72"/>
    <w:rsid w:val="001346FB"/>
    <w:rsid w:val="001375BF"/>
    <w:rsid w:val="00137F57"/>
    <w:rsid w:val="00142DCA"/>
    <w:rsid w:val="001436D3"/>
    <w:rsid w:val="00144330"/>
    <w:rsid w:val="00144BD0"/>
    <w:rsid w:val="0014585B"/>
    <w:rsid w:val="00152B1E"/>
    <w:rsid w:val="001540BA"/>
    <w:rsid w:val="00155037"/>
    <w:rsid w:val="0016057F"/>
    <w:rsid w:val="00160849"/>
    <w:rsid w:val="00161D71"/>
    <w:rsid w:val="001626BD"/>
    <w:rsid w:val="0016309C"/>
    <w:rsid w:val="001634C7"/>
    <w:rsid w:val="001672B3"/>
    <w:rsid w:val="001678BD"/>
    <w:rsid w:val="00167B7E"/>
    <w:rsid w:val="0017279B"/>
    <w:rsid w:val="00172EEA"/>
    <w:rsid w:val="0017431A"/>
    <w:rsid w:val="00181342"/>
    <w:rsid w:val="0018242D"/>
    <w:rsid w:val="0018252C"/>
    <w:rsid w:val="001835E1"/>
    <w:rsid w:val="00184755"/>
    <w:rsid w:val="001856CD"/>
    <w:rsid w:val="00192454"/>
    <w:rsid w:val="001948EA"/>
    <w:rsid w:val="00194F9B"/>
    <w:rsid w:val="00195D7F"/>
    <w:rsid w:val="0019721B"/>
    <w:rsid w:val="0019749F"/>
    <w:rsid w:val="001A2EBB"/>
    <w:rsid w:val="001B2E80"/>
    <w:rsid w:val="001B3813"/>
    <w:rsid w:val="001B3BA6"/>
    <w:rsid w:val="001B3E14"/>
    <w:rsid w:val="001B648B"/>
    <w:rsid w:val="001B73E1"/>
    <w:rsid w:val="001B7A68"/>
    <w:rsid w:val="001C2BA1"/>
    <w:rsid w:val="001C5860"/>
    <w:rsid w:val="001C6890"/>
    <w:rsid w:val="001D0768"/>
    <w:rsid w:val="001D5D9C"/>
    <w:rsid w:val="001D5FFD"/>
    <w:rsid w:val="001D711B"/>
    <w:rsid w:val="001E0686"/>
    <w:rsid w:val="001E08A5"/>
    <w:rsid w:val="001E1F69"/>
    <w:rsid w:val="001F074E"/>
    <w:rsid w:val="001F559A"/>
    <w:rsid w:val="001F6CDA"/>
    <w:rsid w:val="001F7E63"/>
    <w:rsid w:val="00200AEF"/>
    <w:rsid w:val="002015B3"/>
    <w:rsid w:val="00203ECA"/>
    <w:rsid w:val="00204C19"/>
    <w:rsid w:val="002057F6"/>
    <w:rsid w:val="00211C1B"/>
    <w:rsid w:val="00212BDC"/>
    <w:rsid w:val="00212ECA"/>
    <w:rsid w:val="002139BB"/>
    <w:rsid w:val="00216346"/>
    <w:rsid w:val="002208E1"/>
    <w:rsid w:val="00220E29"/>
    <w:rsid w:val="00225565"/>
    <w:rsid w:val="00226312"/>
    <w:rsid w:val="002314C5"/>
    <w:rsid w:val="0023369F"/>
    <w:rsid w:val="00235B9A"/>
    <w:rsid w:val="002373F1"/>
    <w:rsid w:val="0024078D"/>
    <w:rsid w:val="00241396"/>
    <w:rsid w:val="00242521"/>
    <w:rsid w:val="00243387"/>
    <w:rsid w:val="00245F6B"/>
    <w:rsid w:val="002515E1"/>
    <w:rsid w:val="00252519"/>
    <w:rsid w:val="002542A8"/>
    <w:rsid w:val="002560CE"/>
    <w:rsid w:val="002564B8"/>
    <w:rsid w:val="00260F67"/>
    <w:rsid w:val="0026286C"/>
    <w:rsid w:val="002639EB"/>
    <w:rsid w:val="00270D87"/>
    <w:rsid w:val="002720EF"/>
    <w:rsid w:val="002761BB"/>
    <w:rsid w:val="00280778"/>
    <w:rsid w:val="0028170F"/>
    <w:rsid w:val="0028270F"/>
    <w:rsid w:val="0028294A"/>
    <w:rsid w:val="00282B24"/>
    <w:rsid w:val="00285CAF"/>
    <w:rsid w:val="0029050E"/>
    <w:rsid w:val="002914AB"/>
    <w:rsid w:val="00294BF6"/>
    <w:rsid w:val="0029655B"/>
    <w:rsid w:val="00296A57"/>
    <w:rsid w:val="002A0E97"/>
    <w:rsid w:val="002A1204"/>
    <w:rsid w:val="002A6669"/>
    <w:rsid w:val="002A67C0"/>
    <w:rsid w:val="002A6D3E"/>
    <w:rsid w:val="002B00A0"/>
    <w:rsid w:val="002B0B65"/>
    <w:rsid w:val="002B233A"/>
    <w:rsid w:val="002B2ACC"/>
    <w:rsid w:val="002B414D"/>
    <w:rsid w:val="002B5071"/>
    <w:rsid w:val="002B5957"/>
    <w:rsid w:val="002C0D3E"/>
    <w:rsid w:val="002C54B1"/>
    <w:rsid w:val="002C56D4"/>
    <w:rsid w:val="002D0CD5"/>
    <w:rsid w:val="002D323E"/>
    <w:rsid w:val="002D3FBD"/>
    <w:rsid w:val="002D6EED"/>
    <w:rsid w:val="002E09A1"/>
    <w:rsid w:val="002E4A6C"/>
    <w:rsid w:val="002F102D"/>
    <w:rsid w:val="002F1B08"/>
    <w:rsid w:val="002F1BA0"/>
    <w:rsid w:val="002F2FE3"/>
    <w:rsid w:val="002F3C79"/>
    <w:rsid w:val="002F662E"/>
    <w:rsid w:val="003022E4"/>
    <w:rsid w:val="00303BC9"/>
    <w:rsid w:val="00305EE2"/>
    <w:rsid w:val="00307B0B"/>
    <w:rsid w:val="00312AF2"/>
    <w:rsid w:val="00315226"/>
    <w:rsid w:val="00316A45"/>
    <w:rsid w:val="00316F30"/>
    <w:rsid w:val="00320491"/>
    <w:rsid w:val="00322577"/>
    <w:rsid w:val="00327206"/>
    <w:rsid w:val="003272E1"/>
    <w:rsid w:val="00331A64"/>
    <w:rsid w:val="00332579"/>
    <w:rsid w:val="0033385D"/>
    <w:rsid w:val="00334852"/>
    <w:rsid w:val="00335832"/>
    <w:rsid w:val="00335F27"/>
    <w:rsid w:val="00337DFA"/>
    <w:rsid w:val="00340C65"/>
    <w:rsid w:val="003418DF"/>
    <w:rsid w:val="0034228F"/>
    <w:rsid w:val="0034327A"/>
    <w:rsid w:val="00350DAB"/>
    <w:rsid w:val="00352DDA"/>
    <w:rsid w:val="00353090"/>
    <w:rsid w:val="00354FD3"/>
    <w:rsid w:val="003555E4"/>
    <w:rsid w:val="0035634D"/>
    <w:rsid w:val="00357D41"/>
    <w:rsid w:val="00357E94"/>
    <w:rsid w:val="00364323"/>
    <w:rsid w:val="0036514B"/>
    <w:rsid w:val="00365A12"/>
    <w:rsid w:val="00365ACC"/>
    <w:rsid w:val="00366180"/>
    <w:rsid w:val="00366ADC"/>
    <w:rsid w:val="0037030B"/>
    <w:rsid w:val="00371235"/>
    <w:rsid w:val="0037142E"/>
    <w:rsid w:val="00372824"/>
    <w:rsid w:val="0037522B"/>
    <w:rsid w:val="003772EB"/>
    <w:rsid w:val="00377CF2"/>
    <w:rsid w:val="003850BB"/>
    <w:rsid w:val="00385E1A"/>
    <w:rsid w:val="003908DD"/>
    <w:rsid w:val="00391384"/>
    <w:rsid w:val="00391E27"/>
    <w:rsid w:val="00393774"/>
    <w:rsid w:val="00394E4F"/>
    <w:rsid w:val="003964D4"/>
    <w:rsid w:val="003A0E20"/>
    <w:rsid w:val="003A2094"/>
    <w:rsid w:val="003A30E5"/>
    <w:rsid w:val="003A4597"/>
    <w:rsid w:val="003A4BC7"/>
    <w:rsid w:val="003A56D0"/>
    <w:rsid w:val="003A6114"/>
    <w:rsid w:val="003A764E"/>
    <w:rsid w:val="003A765A"/>
    <w:rsid w:val="003B3293"/>
    <w:rsid w:val="003B72E8"/>
    <w:rsid w:val="003C67E6"/>
    <w:rsid w:val="003C6BE4"/>
    <w:rsid w:val="003D17B9"/>
    <w:rsid w:val="003D30E8"/>
    <w:rsid w:val="003D424F"/>
    <w:rsid w:val="003D4B67"/>
    <w:rsid w:val="003D582D"/>
    <w:rsid w:val="003E1992"/>
    <w:rsid w:val="003E1C4F"/>
    <w:rsid w:val="003E6196"/>
    <w:rsid w:val="003F2E0B"/>
    <w:rsid w:val="003F502A"/>
    <w:rsid w:val="003F603F"/>
    <w:rsid w:val="003F62FA"/>
    <w:rsid w:val="003F6746"/>
    <w:rsid w:val="003F6D0A"/>
    <w:rsid w:val="003F76F3"/>
    <w:rsid w:val="00401BF3"/>
    <w:rsid w:val="004023C0"/>
    <w:rsid w:val="0040417A"/>
    <w:rsid w:val="00411CC7"/>
    <w:rsid w:val="00413249"/>
    <w:rsid w:val="00413909"/>
    <w:rsid w:val="0041401F"/>
    <w:rsid w:val="00415E2F"/>
    <w:rsid w:val="004165C5"/>
    <w:rsid w:val="0041660C"/>
    <w:rsid w:val="0041672B"/>
    <w:rsid w:val="004221EB"/>
    <w:rsid w:val="00423780"/>
    <w:rsid w:val="00423BAD"/>
    <w:rsid w:val="00427239"/>
    <w:rsid w:val="00432847"/>
    <w:rsid w:val="00434F21"/>
    <w:rsid w:val="004373DA"/>
    <w:rsid w:val="00440AC2"/>
    <w:rsid w:val="004439C9"/>
    <w:rsid w:val="00443A87"/>
    <w:rsid w:val="00446D95"/>
    <w:rsid w:val="00452238"/>
    <w:rsid w:val="004552E2"/>
    <w:rsid w:val="004564B6"/>
    <w:rsid w:val="00457ACF"/>
    <w:rsid w:val="00460E0F"/>
    <w:rsid w:val="00466EA1"/>
    <w:rsid w:val="00470439"/>
    <w:rsid w:val="00471907"/>
    <w:rsid w:val="00472994"/>
    <w:rsid w:val="00473EA2"/>
    <w:rsid w:val="0047619B"/>
    <w:rsid w:val="004761A4"/>
    <w:rsid w:val="00476239"/>
    <w:rsid w:val="00477E54"/>
    <w:rsid w:val="00480FC0"/>
    <w:rsid w:val="00481652"/>
    <w:rsid w:val="004853B9"/>
    <w:rsid w:val="004855BE"/>
    <w:rsid w:val="004915D3"/>
    <w:rsid w:val="004942A2"/>
    <w:rsid w:val="00495D99"/>
    <w:rsid w:val="004960D8"/>
    <w:rsid w:val="004A04C1"/>
    <w:rsid w:val="004A0B2E"/>
    <w:rsid w:val="004A358F"/>
    <w:rsid w:val="004A690E"/>
    <w:rsid w:val="004B0930"/>
    <w:rsid w:val="004B1D40"/>
    <w:rsid w:val="004B734E"/>
    <w:rsid w:val="004B7DE7"/>
    <w:rsid w:val="004C0A39"/>
    <w:rsid w:val="004C23ED"/>
    <w:rsid w:val="004C25D5"/>
    <w:rsid w:val="004C51AD"/>
    <w:rsid w:val="004C629F"/>
    <w:rsid w:val="004C69C5"/>
    <w:rsid w:val="004D2A2A"/>
    <w:rsid w:val="004D3CEA"/>
    <w:rsid w:val="004D5C57"/>
    <w:rsid w:val="004D6F86"/>
    <w:rsid w:val="004E2CDD"/>
    <w:rsid w:val="004E4098"/>
    <w:rsid w:val="004E50EA"/>
    <w:rsid w:val="004E5A84"/>
    <w:rsid w:val="004F0DE5"/>
    <w:rsid w:val="004F2C02"/>
    <w:rsid w:val="004F3A9E"/>
    <w:rsid w:val="004F4D4B"/>
    <w:rsid w:val="004F6D17"/>
    <w:rsid w:val="004F7337"/>
    <w:rsid w:val="00502010"/>
    <w:rsid w:val="0050771A"/>
    <w:rsid w:val="00512A47"/>
    <w:rsid w:val="0051374E"/>
    <w:rsid w:val="0051427C"/>
    <w:rsid w:val="005148DF"/>
    <w:rsid w:val="005172C6"/>
    <w:rsid w:val="00520337"/>
    <w:rsid w:val="00520521"/>
    <w:rsid w:val="00521453"/>
    <w:rsid w:val="005222FA"/>
    <w:rsid w:val="00530402"/>
    <w:rsid w:val="005314AE"/>
    <w:rsid w:val="005364B7"/>
    <w:rsid w:val="00536FFC"/>
    <w:rsid w:val="00537F25"/>
    <w:rsid w:val="00542BD7"/>
    <w:rsid w:val="0055005A"/>
    <w:rsid w:val="00552416"/>
    <w:rsid w:val="00553783"/>
    <w:rsid w:val="005542AD"/>
    <w:rsid w:val="0055498B"/>
    <w:rsid w:val="00557E14"/>
    <w:rsid w:val="005602A5"/>
    <w:rsid w:val="00560F26"/>
    <w:rsid w:val="00562E58"/>
    <w:rsid w:val="00563B80"/>
    <w:rsid w:val="00565252"/>
    <w:rsid w:val="00566113"/>
    <w:rsid w:val="005673C3"/>
    <w:rsid w:val="005673E2"/>
    <w:rsid w:val="0057003D"/>
    <w:rsid w:val="00571E83"/>
    <w:rsid w:val="005738A0"/>
    <w:rsid w:val="0058023C"/>
    <w:rsid w:val="005819A8"/>
    <w:rsid w:val="00583730"/>
    <w:rsid w:val="00584CAD"/>
    <w:rsid w:val="005863D1"/>
    <w:rsid w:val="00586A36"/>
    <w:rsid w:val="005876DF"/>
    <w:rsid w:val="00587AC6"/>
    <w:rsid w:val="00592AD6"/>
    <w:rsid w:val="0059569E"/>
    <w:rsid w:val="0059588F"/>
    <w:rsid w:val="00595891"/>
    <w:rsid w:val="005A1C02"/>
    <w:rsid w:val="005A2AE1"/>
    <w:rsid w:val="005A3E68"/>
    <w:rsid w:val="005A4E63"/>
    <w:rsid w:val="005A6B58"/>
    <w:rsid w:val="005B2FB4"/>
    <w:rsid w:val="005B49F6"/>
    <w:rsid w:val="005B5ECA"/>
    <w:rsid w:val="005C1538"/>
    <w:rsid w:val="005C234C"/>
    <w:rsid w:val="005C26F2"/>
    <w:rsid w:val="005D4EA7"/>
    <w:rsid w:val="005D7F45"/>
    <w:rsid w:val="005E047D"/>
    <w:rsid w:val="005E2828"/>
    <w:rsid w:val="005E3101"/>
    <w:rsid w:val="005E630B"/>
    <w:rsid w:val="005F10D0"/>
    <w:rsid w:val="005F2C73"/>
    <w:rsid w:val="005F36DC"/>
    <w:rsid w:val="005F4D98"/>
    <w:rsid w:val="005F59A2"/>
    <w:rsid w:val="006002E9"/>
    <w:rsid w:val="00600D1A"/>
    <w:rsid w:val="0060179B"/>
    <w:rsid w:val="006057D5"/>
    <w:rsid w:val="006100D7"/>
    <w:rsid w:val="0061038A"/>
    <w:rsid w:val="00612509"/>
    <w:rsid w:val="006128C7"/>
    <w:rsid w:val="00614D66"/>
    <w:rsid w:val="0061699F"/>
    <w:rsid w:val="00616E04"/>
    <w:rsid w:val="00616FF6"/>
    <w:rsid w:val="00620BB7"/>
    <w:rsid w:val="006231F9"/>
    <w:rsid w:val="0062384D"/>
    <w:rsid w:val="00623DBB"/>
    <w:rsid w:val="00626951"/>
    <w:rsid w:val="0063197B"/>
    <w:rsid w:val="0063314C"/>
    <w:rsid w:val="00633F5D"/>
    <w:rsid w:val="0063429D"/>
    <w:rsid w:val="00640025"/>
    <w:rsid w:val="0064438D"/>
    <w:rsid w:val="00645F0F"/>
    <w:rsid w:val="00646331"/>
    <w:rsid w:val="00647D3E"/>
    <w:rsid w:val="00647EC6"/>
    <w:rsid w:val="0065078B"/>
    <w:rsid w:val="0065102E"/>
    <w:rsid w:val="00651869"/>
    <w:rsid w:val="00651CBA"/>
    <w:rsid w:val="00655C34"/>
    <w:rsid w:val="00660756"/>
    <w:rsid w:val="00660B28"/>
    <w:rsid w:val="00670C04"/>
    <w:rsid w:val="00670D3F"/>
    <w:rsid w:val="00671158"/>
    <w:rsid w:val="006715A6"/>
    <w:rsid w:val="0067399C"/>
    <w:rsid w:val="00682877"/>
    <w:rsid w:val="00683B8C"/>
    <w:rsid w:val="00684426"/>
    <w:rsid w:val="00684594"/>
    <w:rsid w:val="00691D28"/>
    <w:rsid w:val="00691E3C"/>
    <w:rsid w:val="006944C6"/>
    <w:rsid w:val="006945DA"/>
    <w:rsid w:val="00694C67"/>
    <w:rsid w:val="00695930"/>
    <w:rsid w:val="00697963"/>
    <w:rsid w:val="006B110F"/>
    <w:rsid w:val="006B3299"/>
    <w:rsid w:val="006B42E8"/>
    <w:rsid w:val="006C0522"/>
    <w:rsid w:val="006C6FF2"/>
    <w:rsid w:val="006C7E4A"/>
    <w:rsid w:val="006D5104"/>
    <w:rsid w:val="006E6B34"/>
    <w:rsid w:val="006F01FF"/>
    <w:rsid w:val="006F0993"/>
    <w:rsid w:val="006F0F3C"/>
    <w:rsid w:val="006F20F3"/>
    <w:rsid w:val="006F24A5"/>
    <w:rsid w:val="006F7404"/>
    <w:rsid w:val="00700AB5"/>
    <w:rsid w:val="00703BBB"/>
    <w:rsid w:val="0070469C"/>
    <w:rsid w:val="0070611B"/>
    <w:rsid w:val="00707595"/>
    <w:rsid w:val="00707FCF"/>
    <w:rsid w:val="00712A40"/>
    <w:rsid w:val="00713096"/>
    <w:rsid w:val="00714A50"/>
    <w:rsid w:val="00716715"/>
    <w:rsid w:val="00720D10"/>
    <w:rsid w:val="00721594"/>
    <w:rsid w:val="00721EC0"/>
    <w:rsid w:val="007300C0"/>
    <w:rsid w:val="007305A8"/>
    <w:rsid w:val="007309E1"/>
    <w:rsid w:val="00730BFA"/>
    <w:rsid w:val="00730EF0"/>
    <w:rsid w:val="007345D0"/>
    <w:rsid w:val="00734F90"/>
    <w:rsid w:val="00736B0E"/>
    <w:rsid w:val="007515AF"/>
    <w:rsid w:val="00752015"/>
    <w:rsid w:val="00753C55"/>
    <w:rsid w:val="00764033"/>
    <w:rsid w:val="00766BB2"/>
    <w:rsid w:val="007804A3"/>
    <w:rsid w:val="0078190A"/>
    <w:rsid w:val="007848DC"/>
    <w:rsid w:val="00786889"/>
    <w:rsid w:val="00790FA0"/>
    <w:rsid w:val="007920D3"/>
    <w:rsid w:val="007923E4"/>
    <w:rsid w:val="00793A7E"/>
    <w:rsid w:val="00794ABB"/>
    <w:rsid w:val="007955F6"/>
    <w:rsid w:val="007961A1"/>
    <w:rsid w:val="00797705"/>
    <w:rsid w:val="007A0AEA"/>
    <w:rsid w:val="007A1102"/>
    <w:rsid w:val="007A1C07"/>
    <w:rsid w:val="007A2AC2"/>
    <w:rsid w:val="007A3DA0"/>
    <w:rsid w:val="007B0813"/>
    <w:rsid w:val="007B5C69"/>
    <w:rsid w:val="007B7249"/>
    <w:rsid w:val="007C0D5E"/>
    <w:rsid w:val="007C27C6"/>
    <w:rsid w:val="007D189A"/>
    <w:rsid w:val="007D40D9"/>
    <w:rsid w:val="007D41C0"/>
    <w:rsid w:val="007D6E49"/>
    <w:rsid w:val="007E01AD"/>
    <w:rsid w:val="007E6997"/>
    <w:rsid w:val="007E7057"/>
    <w:rsid w:val="007F0257"/>
    <w:rsid w:val="007F360F"/>
    <w:rsid w:val="007F47A2"/>
    <w:rsid w:val="007F5C9A"/>
    <w:rsid w:val="007F670A"/>
    <w:rsid w:val="00800217"/>
    <w:rsid w:val="00800A81"/>
    <w:rsid w:val="00800C70"/>
    <w:rsid w:val="008016E8"/>
    <w:rsid w:val="008048AE"/>
    <w:rsid w:val="00807D4B"/>
    <w:rsid w:val="0081098D"/>
    <w:rsid w:val="00810ECE"/>
    <w:rsid w:val="0081368E"/>
    <w:rsid w:val="00813716"/>
    <w:rsid w:val="00814882"/>
    <w:rsid w:val="00816809"/>
    <w:rsid w:val="00822FF8"/>
    <w:rsid w:val="00824FFE"/>
    <w:rsid w:val="008316AA"/>
    <w:rsid w:val="00831E08"/>
    <w:rsid w:val="00832DFC"/>
    <w:rsid w:val="00832FA9"/>
    <w:rsid w:val="00835206"/>
    <w:rsid w:val="00836C75"/>
    <w:rsid w:val="008412DC"/>
    <w:rsid w:val="00853902"/>
    <w:rsid w:val="00853B00"/>
    <w:rsid w:val="00854594"/>
    <w:rsid w:val="00854AEE"/>
    <w:rsid w:val="00856D3F"/>
    <w:rsid w:val="00867724"/>
    <w:rsid w:val="008701DF"/>
    <w:rsid w:val="008701F9"/>
    <w:rsid w:val="00873A7E"/>
    <w:rsid w:val="00874278"/>
    <w:rsid w:val="008762A3"/>
    <w:rsid w:val="00880923"/>
    <w:rsid w:val="00883A82"/>
    <w:rsid w:val="00884A54"/>
    <w:rsid w:val="008915E0"/>
    <w:rsid w:val="0089470B"/>
    <w:rsid w:val="0089735D"/>
    <w:rsid w:val="008A3F47"/>
    <w:rsid w:val="008A54B1"/>
    <w:rsid w:val="008A62CE"/>
    <w:rsid w:val="008A6668"/>
    <w:rsid w:val="008B1689"/>
    <w:rsid w:val="008B1726"/>
    <w:rsid w:val="008B2225"/>
    <w:rsid w:val="008B327B"/>
    <w:rsid w:val="008B50E9"/>
    <w:rsid w:val="008B6D86"/>
    <w:rsid w:val="008C1685"/>
    <w:rsid w:val="008C25BE"/>
    <w:rsid w:val="008C5D36"/>
    <w:rsid w:val="008D1757"/>
    <w:rsid w:val="008D17A3"/>
    <w:rsid w:val="008D18DE"/>
    <w:rsid w:val="008E01F9"/>
    <w:rsid w:val="008E0261"/>
    <w:rsid w:val="008E4C29"/>
    <w:rsid w:val="008E4E8D"/>
    <w:rsid w:val="008E5452"/>
    <w:rsid w:val="008E7804"/>
    <w:rsid w:val="008F1725"/>
    <w:rsid w:val="008F4B2D"/>
    <w:rsid w:val="008F6395"/>
    <w:rsid w:val="00911F8B"/>
    <w:rsid w:val="009130D0"/>
    <w:rsid w:val="00921667"/>
    <w:rsid w:val="00922407"/>
    <w:rsid w:val="00923572"/>
    <w:rsid w:val="009240B8"/>
    <w:rsid w:val="00932B73"/>
    <w:rsid w:val="00935B67"/>
    <w:rsid w:val="00936FBD"/>
    <w:rsid w:val="00937A80"/>
    <w:rsid w:val="00937F36"/>
    <w:rsid w:val="009404DD"/>
    <w:rsid w:val="009415E3"/>
    <w:rsid w:val="00943D13"/>
    <w:rsid w:val="00944C47"/>
    <w:rsid w:val="00945989"/>
    <w:rsid w:val="00946DE4"/>
    <w:rsid w:val="00950BB3"/>
    <w:rsid w:val="00950F87"/>
    <w:rsid w:val="00951312"/>
    <w:rsid w:val="009538B6"/>
    <w:rsid w:val="009544FA"/>
    <w:rsid w:val="00955B10"/>
    <w:rsid w:val="00956BC9"/>
    <w:rsid w:val="00964A58"/>
    <w:rsid w:val="00967424"/>
    <w:rsid w:val="009708F6"/>
    <w:rsid w:val="00972005"/>
    <w:rsid w:val="009827AF"/>
    <w:rsid w:val="00984E87"/>
    <w:rsid w:val="00985DFC"/>
    <w:rsid w:val="00985EBB"/>
    <w:rsid w:val="00986BF2"/>
    <w:rsid w:val="00990C9F"/>
    <w:rsid w:val="00994364"/>
    <w:rsid w:val="00995917"/>
    <w:rsid w:val="00996334"/>
    <w:rsid w:val="0099687A"/>
    <w:rsid w:val="00997BB7"/>
    <w:rsid w:val="009A302D"/>
    <w:rsid w:val="009A3FA0"/>
    <w:rsid w:val="009A4AEF"/>
    <w:rsid w:val="009A532F"/>
    <w:rsid w:val="009B05CB"/>
    <w:rsid w:val="009B0C51"/>
    <w:rsid w:val="009B2625"/>
    <w:rsid w:val="009B560E"/>
    <w:rsid w:val="009B5D43"/>
    <w:rsid w:val="009C025D"/>
    <w:rsid w:val="009C0A1D"/>
    <w:rsid w:val="009C629F"/>
    <w:rsid w:val="009C6F61"/>
    <w:rsid w:val="009D1B16"/>
    <w:rsid w:val="009D3ADB"/>
    <w:rsid w:val="009D3E25"/>
    <w:rsid w:val="009D532F"/>
    <w:rsid w:val="009D6185"/>
    <w:rsid w:val="009D68AC"/>
    <w:rsid w:val="009D6FD7"/>
    <w:rsid w:val="009E3DA2"/>
    <w:rsid w:val="009E5D4A"/>
    <w:rsid w:val="009E6F86"/>
    <w:rsid w:val="009E704D"/>
    <w:rsid w:val="009F3AAD"/>
    <w:rsid w:val="009F68E3"/>
    <w:rsid w:val="00A009F2"/>
    <w:rsid w:val="00A00E1B"/>
    <w:rsid w:val="00A019B5"/>
    <w:rsid w:val="00A02510"/>
    <w:rsid w:val="00A04F23"/>
    <w:rsid w:val="00A06B04"/>
    <w:rsid w:val="00A104A7"/>
    <w:rsid w:val="00A144CC"/>
    <w:rsid w:val="00A177FE"/>
    <w:rsid w:val="00A21EF4"/>
    <w:rsid w:val="00A244CD"/>
    <w:rsid w:val="00A24C06"/>
    <w:rsid w:val="00A31961"/>
    <w:rsid w:val="00A325F7"/>
    <w:rsid w:val="00A32D9F"/>
    <w:rsid w:val="00A401A8"/>
    <w:rsid w:val="00A40E23"/>
    <w:rsid w:val="00A44DC3"/>
    <w:rsid w:val="00A456A7"/>
    <w:rsid w:val="00A464C9"/>
    <w:rsid w:val="00A47583"/>
    <w:rsid w:val="00A5232A"/>
    <w:rsid w:val="00A52933"/>
    <w:rsid w:val="00A54037"/>
    <w:rsid w:val="00A54462"/>
    <w:rsid w:val="00A54FC7"/>
    <w:rsid w:val="00A575CF"/>
    <w:rsid w:val="00A6566E"/>
    <w:rsid w:val="00A66451"/>
    <w:rsid w:val="00A74368"/>
    <w:rsid w:val="00A7543E"/>
    <w:rsid w:val="00A75E8B"/>
    <w:rsid w:val="00A768A7"/>
    <w:rsid w:val="00A81BBE"/>
    <w:rsid w:val="00A846FE"/>
    <w:rsid w:val="00A85F41"/>
    <w:rsid w:val="00A87E92"/>
    <w:rsid w:val="00A918A4"/>
    <w:rsid w:val="00A91E07"/>
    <w:rsid w:val="00A92FF5"/>
    <w:rsid w:val="00A95036"/>
    <w:rsid w:val="00A9576F"/>
    <w:rsid w:val="00A969D4"/>
    <w:rsid w:val="00A97136"/>
    <w:rsid w:val="00AA223B"/>
    <w:rsid w:val="00AA3D5A"/>
    <w:rsid w:val="00AA613D"/>
    <w:rsid w:val="00AA6829"/>
    <w:rsid w:val="00AB0246"/>
    <w:rsid w:val="00AB0637"/>
    <w:rsid w:val="00AB0E02"/>
    <w:rsid w:val="00AB0F3B"/>
    <w:rsid w:val="00AB1385"/>
    <w:rsid w:val="00AB1DC0"/>
    <w:rsid w:val="00AB2671"/>
    <w:rsid w:val="00AB2D17"/>
    <w:rsid w:val="00AC07C3"/>
    <w:rsid w:val="00AC29DD"/>
    <w:rsid w:val="00AC5EBD"/>
    <w:rsid w:val="00AC5F38"/>
    <w:rsid w:val="00AD0C55"/>
    <w:rsid w:val="00AD23E0"/>
    <w:rsid w:val="00AD7458"/>
    <w:rsid w:val="00AD7986"/>
    <w:rsid w:val="00AF064F"/>
    <w:rsid w:val="00AF3866"/>
    <w:rsid w:val="00AF3AE1"/>
    <w:rsid w:val="00AF4C2F"/>
    <w:rsid w:val="00AF601C"/>
    <w:rsid w:val="00B020E0"/>
    <w:rsid w:val="00B026E8"/>
    <w:rsid w:val="00B03619"/>
    <w:rsid w:val="00B043FD"/>
    <w:rsid w:val="00B051F7"/>
    <w:rsid w:val="00B07D3F"/>
    <w:rsid w:val="00B12F4B"/>
    <w:rsid w:val="00B152F6"/>
    <w:rsid w:val="00B16253"/>
    <w:rsid w:val="00B23258"/>
    <w:rsid w:val="00B24BEF"/>
    <w:rsid w:val="00B254FB"/>
    <w:rsid w:val="00B25A67"/>
    <w:rsid w:val="00B31FB0"/>
    <w:rsid w:val="00B32D9C"/>
    <w:rsid w:val="00B33F41"/>
    <w:rsid w:val="00B34798"/>
    <w:rsid w:val="00B34817"/>
    <w:rsid w:val="00B35C60"/>
    <w:rsid w:val="00B3657F"/>
    <w:rsid w:val="00B40892"/>
    <w:rsid w:val="00B424CB"/>
    <w:rsid w:val="00B45603"/>
    <w:rsid w:val="00B47C0E"/>
    <w:rsid w:val="00B539EC"/>
    <w:rsid w:val="00B53F2A"/>
    <w:rsid w:val="00B562F9"/>
    <w:rsid w:val="00B572E4"/>
    <w:rsid w:val="00B60D6C"/>
    <w:rsid w:val="00B60DDF"/>
    <w:rsid w:val="00B61560"/>
    <w:rsid w:val="00B61C65"/>
    <w:rsid w:val="00B70B12"/>
    <w:rsid w:val="00B720E1"/>
    <w:rsid w:val="00B7314B"/>
    <w:rsid w:val="00B73308"/>
    <w:rsid w:val="00B756FD"/>
    <w:rsid w:val="00B75BA3"/>
    <w:rsid w:val="00B81396"/>
    <w:rsid w:val="00B81A5F"/>
    <w:rsid w:val="00B82F6D"/>
    <w:rsid w:val="00B84C16"/>
    <w:rsid w:val="00B857C0"/>
    <w:rsid w:val="00B86485"/>
    <w:rsid w:val="00B90F1E"/>
    <w:rsid w:val="00B91732"/>
    <w:rsid w:val="00B926F4"/>
    <w:rsid w:val="00B97B39"/>
    <w:rsid w:val="00BA56C4"/>
    <w:rsid w:val="00BA77A7"/>
    <w:rsid w:val="00BA7F5C"/>
    <w:rsid w:val="00BB0C5C"/>
    <w:rsid w:val="00BB5D15"/>
    <w:rsid w:val="00BC518B"/>
    <w:rsid w:val="00BE0753"/>
    <w:rsid w:val="00BE113C"/>
    <w:rsid w:val="00BE40E8"/>
    <w:rsid w:val="00BE4BD8"/>
    <w:rsid w:val="00BE6920"/>
    <w:rsid w:val="00BE756A"/>
    <w:rsid w:val="00BF6FB0"/>
    <w:rsid w:val="00C00169"/>
    <w:rsid w:val="00C03B06"/>
    <w:rsid w:val="00C13149"/>
    <w:rsid w:val="00C13188"/>
    <w:rsid w:val="00C1594D"/>
    <w:rsid w:val="00C15D10"/>
    <w:rsid w:val="00C16F1C"/>
    <w:rsid w:val="00C21DF6"/>
    <w:rsid w:val="00C22750"/>
    <w:rsid w:val="00C240B3"/>
    <w:rsid w:val="00C4045B"/>
    <w:rsid w:val="00C41CDB"/>
    <w:rsid w:val="00C41F52"/>
    <w:rsid w:val="00C4534B"/>
    <w:rsid w:val="00C46C6A"/>
    <w:rsid w:val="00C47DDE"/>
    <w:rsid w:val="00C50992"/>
    <w:rsid w:val="00C50EE0"/>
    <w:rsid w:val="00C52A28"/>
    <w:rsid w:val="00C53244"/>
    <w:rsid w:val="00C55E38"/>
    <w:rsid w:val="00C6145C"/>
    <w:rsid w:val="00C647A3"/>
    <w:rsid w:val="00C66FAA"/>
    <w:rsid w:val="00C7047B"/>
    <w:rsid w:val="00C72B03"/>
    <w:rsid w:val="00C72F89"/>
    <w:rsid w:val="00C73EFC"/>
    <w:rsid w:val="00C75C53"/>
    <w:rsid w:val="00C75DE1"/>
    <w:rsid w:val="00C77ED5"/>
    <w:rsid w:val="00C873B5"/>
    <w:rsid w:val="00C87C57"/>
    <w:rsid w:val="00C9249D"/>
    <w:rsid w:val="00C93C64"/>
    <w:rsid w:val="00C9614C"/>
    <w:rsid w:val="00C97392"/>
    <w:rsid w:val="00CA2512"/>
    <w:rsid w:val="00CA60B2"/>
    <w:rsid w:val="00CA7F9E"/>
    <w:rsid w:val="00CB0041"/>
    <w:rsid w:val="00CB247F"/>
    <w:rsid w:val="00CB3B95"/>
    <w:rsid w:val="00CB6AD4"/>
    <w:rsid w:val="00CC08B5"/>
    <w:rsid w:val="00CC25C6"/>
    <w:rsid w:val="00CC37DB"/>
    <w:rsid w:val="00CC3D1C"/>
    <w:rsid w:val="00CC7FAE"/>
    <w:rsid w:val="00CD0ACE"/>
    <w:rsid w:val="00CD0FA0"/>
    <w:rsid w:val="00CD114D"/>
    <w:rsid w:val="00CD1CC1"/>
    <w:rsid w:val="00CD230A"/>
    <w:rsid w:val="00CD5888"/>
    <w:rsid w:val="00CD5FCB"/>
    <w:rsid w:val="00CD719C"/>
    <w:rsid w:val="00CE07DF"/>
    <w:rsid w:val="00CE154C"/>
    <w:rsid w:val="00CE1E75"/>
    <w:rsid w:val="00CE3F4D"/>
    <w:rsid w:val="00CE47CD"/>
    <w:rsid w:val="00CE5FA3"/>
    <w:rsid w:val="00CE6C3C"/>
    <w:rsid w:val="00CF28FA"/>
    <w:rsid w:val="00CF4892"/>
    <w:rsid w:val="00CF5FBF"/>
    <w:rsid w:val="00CF653D"/>
    <w:rsid w:val="00D01904"/>
    <w:rsid w:val="00D01BFC"/>
    <w:rsid w:val="00D05127"/>
    <w:rsid w:val="00D21FB7"/>
    <w:rsid w:val="00D25A40"/>
    <w:rsid w:val="00D3067D"/>
    <w:rsid w:val="00D30AE1"/>
    <w:rsid w:val="00D31BBE"/>
    <w:rsid w:val="00D32677"/>
    <w:rsid w:val="00D3315E"/>
    <w:rsid w:val="00D35FE2"/>
    <w:rsid w:val="00D36533"/>
    <w:rsid w:val="00D426AB"/>
    <w:rsid w:val="00D438C6"/>
    <w:rsid w:val="00D444DF"/>
    <w:rsid w:val="00D4641A"/>
    <w:rsid w:val="00D4766F"/>
    <w:rsid w:val="00D54B28"/>
    <w:rsid w:val="00D55492"/>
    <w:rsid w:val="00D554F9"/>
    <w:rsid w:val="00D56FB0"/>
    <w:rsid w:val="00D57A84"/>
    <w:rsid w:val="00D57F5A"/>
    <w:rsid w:val="00D6429E"/>
    <w:rsid w:val="00D649E0"/>
    <w:rsid w:val="00D7644B"/>
    <w:rsid w:val="00D77A2A"/>
    <w:rsid w:val="00D830F0"/>
    <w:rsid w:val="00D83629"/>
    <w:rsid w:val="00D879E0"/>
    <w:rsid w:val="00D91473"/>
    <w:rsid w:val="00D93CB7"/>
    <w:rsid w:val="00D93DF7"/>
    <w:rsid w:val="00D94267"/>
    <w:rsid w:val="00D9676F"/>
    <w:rsid w:val="00D968CD"/>
    <w:rsid w:val="00DA169F"/>
    <w:rsid w:val="00DA35A2"/>
    <w:rsid w:val="00DA733E"/>
    <w:rsid w:val="00DB0107"/>
    <w:rsid w:val="00DB4FD4"/>
    <w:rsid w:val="00DB5095"/>
    <w:rsid w:val="00DB58B5"/>
    <w:rsid w:val="00DB67A2"/>
    <w:rsid w:val="00DB7C12"/>
    <w:rsid w:val="00DC0077"/>
    <w:rsid w:val="00DC0190"/>
    <w:rsid w:val="00DC3E90"/>
    <w:rsid w:val="00DC4F27"/>
    <w:rsid w:val="00DD008B"/>
    <w:rsid w:val="00DD087A"/>
    <w:rsid w:val="00DD29E8"/>
    <w:rsid w:val="00DE0121"/>
    <w:rsid w:val="00DE181F"/>
    <w:rsid w:val="00DE43B0"/>
    <w:rsid w:val="00DE7520"/>
    <w:rsid w:val="00DE7AEB"/>
    <w:rsid w:val="00DF25CD"/>
    <w:rsid w:val="00DF7D36"/>
    <w:rsid w:val="00E00EA7"/>
    <w:rsid w:val="00E01C98"/>
    <w:rsid w:val="00E03825"/>
    <w:rsid w:val="00E03B31"/>
    <w:rsid w:val="00E0656F"/>
    <w:rsid w:val="00E1306F"/>
    <w:rsid w:val="00E14139"/>
    <w:rsid w:val="00E15335"/>
    <w:rsid w:val="00E1654A"/>
    <w:rsid w:val="00E17B95"/>
    <w:rsid w:val="00E2075A"/>
    <w:rsid w:val="00E21D65"/>
    <w:rsid w:val="00E24023"/>
    <w:rsid w:val="00E25585"/>
    <w:rsid w:val="00E2674E"/>
    <w:rsid w:val="00E308D1"/>
    <w:rsid w:val="00E30E08"/>
    <w:rsid w:val="00E35F59"/>
    <w:rsid w:val="00E36CCA"/>
    <w:rsid w:val="00E36FCD"/>
    <w:rsid w:val="00E418E8"/>
    <w:rsid w:val="00E43484"/>
    <w:rsid w:val="00E43F96"/>
    <w:rsid w:val="00E45D9C"/>
    <w:rsid w:val="00E47591"/>
    <w:rsid w:val="00E50163"/>
    <w:rsid w:val="00E5057F"/>
    <w:rsid w:val="00E5226E"/>
    <w:rsid w:val="00E56D63"/>
    <w:rsid w:val="00E57739"/>
    <w:rsid w:val="00E60486"/>
    <w:rsid w:val="00E61B0D"/>
    <w:rsid w:val="00E61F47"/>
    <w:rsid w:val="00E6281C"/>
    <w:rsid w:val="00E63940"/>
    <w:rsid w:val="00E63C41"/>
    <w:rsid w:val="00E701CB"/>
    <w:rsid w:val="00E714C8"/>
    <w:rsid w:val="00E72C51"/>
    <w:rsid w:val="00E82878"/>
    <w:rsid w:val="00E90263"/>
    <w:rsid w:val="00E907A9"/>
    <w:rsid w:val="00E91CDA"/>
    <w:rsid w:val="00E9202F"/>
    <w:rsid w:val="00E92436"/>
    <w:rsid w:val="00E93421"/>
    <w:rsid w:val="00E97AB6"/>
    <w:rsid w:val="00EA0BC9"/>
    <w:rsid w:val="00EA72B3"/>
    <w:rsid w:val="00EB136F"/>
    <w:rsid w:val="00EB4234"/>
    <w:rsid w:val="00EB43B9"/>
    <w:rsid w:val="00EB4667"/>
    <w:rsid w:val="00EB47A2"/>
    <w:rsid w:val="00EB4905"/>
    <w:rsid w:val="00EB5E5C"/>
    <w:rsid w:val="00EB662F"/>
    <w:rsid w:val="00EC0EA4"/>
    <w:rsid w:val="00EC2A05"/>
    <w:rsid w:val="00EC40A1"/>
    <w:rsid w:val="00EC4146"/>
    <w:rsid w:val="00EC578B"/>
    <w:rsid w:val="00ED02CD"/>
    <w:rsid w:val="00ED2F7F"/>
    <w:rsid w:val="00ED386F"/>
    <w:rsid w:val="00ED3C34"/>
    <w:rsid w:val="00ED4574"/>
    <w:rsid w:val="00ED50B8"/>
    <w:rsid w:val="00ED6628"/>
    <w:rsid w:val="00EE2D93"/>
    <w:rsid w:val="00EE64D2"/>
    <w:rsid w:val="00EE6787"/>
    <w:rsid w:val="00EE69EC"/>
    <w:rsid w:val="00EE6DFB"/>
    <w:rsid w:val="00F03ADF"/>
    <w:rsid w:val="00F05687"/>
    <w:rsid w:val="00F060A3"/>
    <w:rsid w:val="00F07C9E"/>
    <w:rsid w:val="00F107C1"/>
    <w:rsid w:val="00F10B24"/>
    <w:rsid w:val="00F20A53"/>
    <w:rsid w:val="00F22298"/>
    <w:rsid w:val="00F2287D"/>
    <w:rsid w:val="00F253D2"/>
    <w:rsid w:val="00F25982"/>
    <w:rsid w:val="00F25E5B"/>
    <w:rsid w:val="00F26D14"/>
    <w:rsid w:val="00F32B8A"/>
    <w:rsid w:val="00F334B7"/>
    <w:rsid w:val="00F33733"/>
    <w:rsid w:val="00F34D74"/>
    <w:rsid w:val="00F363CC"/>
    <w:rsid w:val="00F364A6"/>
    <w:rsid w:val="00F366DE"/>
    <w:rsid w:val="00F41447"/>
    <w:rsid w:val="00F4634C"/>
    <w:rsid w:val="00F52FC5"/>
    <w:rsid w:val="00F53A06"/>
    <w:rsid w:val="00F5436A"/>
    <w:rsid w:val="00F55D7E"/>
    <w:rsid w:val="00F57B65"/>
    <w:rsid w:val="00F623FE"/>
    <w:rsid w:val="00F62B55"/>
    <w:rsid w:val="00F62C05"/>
    <w:rsid w:val="00F67A38"/>
    <w:rsid w:val="00F716FE"/>
    <w:rsid w:val="00F7475B"/>
    <w:rsid w:val="00F74D1D"/>
    <w:rsid w:val="00F80F0E"/>
    <w:rsid w:val="00F87D25"/>
    <w:rsid w:val="00F91140"/>
    <w:rsid w:val="00F92CC4"/>
    <w:rsid w:val="00F9363D"/>
    <w:rsid w:val="00F96AED"/>
    <w:rsid w:val="00F97C12"/>
    <w:rsid w:val="00FA157C"/>
    <w:rsid w:val="00FA46FE"/>
    <w:rsid w:val="00FA59C7"/>
    <w:rsid w:val="00FA7FBE"/>
    <w:rsid w:val="00FB2677"/>
    <w:rsid w:val="00FB5380"/>
    <w:rsid w:val="00FB5880"/>
    <w:rsid w:val="00FC0D19"/>
    <w:rsid w:val="00FC27FD"/>
    <w:rsid w:val="00FC308B"/>
    <w:rsid w:val="00FC34DA"/>
    <w:rsid w:val="00FC381A"/>
    <w:rsid w:val="00FC4C76"/>
    <w:rsid w:val="00FC5F4F"/>
    <w:rsid w:val="00FC64EA"/>
    <w:rsid w:val="00FD1E1A"/>
    <w:rsid w:val="00FD4511"/>
    <w:rsid w:val="00FD5BFE"/>
    <w:rsid w:val="00FD6C5D"/>
    <w:rsid w:val="00FD7014"/>
    <w:rsid w:val="00FE14D6"/>
    <w:rsid w:val="00FE209E"/>
    <w:rsid w:val="00FE27C9"/>
    <w:rsid w:val="00FE2F13"/>
    <w:rsid w:val="00FE338D"/>
    <w:rsid w:val="00FE5224"/>
    <w:rsid w:val="00FF2766"/>
    <w:rsid w:val="00FF2BD7"/>
    <w:rsid w:val="00FF3819"/>
    <w:rsid w:val="00FF43C6"/>
    <w:rsid w:val="00FF48CA"/>
    <w:rsid w:val="00FF53AE"/>
    <w:rsid w:val="00FF5A44"/>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link w:val="ConsPlusNormal0"/>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uiPriority w:val="99"/>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6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14">
    <w:name w:val="Текст1"/>
    <w:basedOn w:val="a"/>
    <w:rsid w:val="004855BE"/>
    <w:pPr>
      <w:overflowPunct w:val="0"/>
      <w:autoSpaceDE w:val="0"/>
      <w:autoSpaceDN w:val="0"/>
      <w:adjustRightInd w:val="0"/>
      <w:textAlignment w:val="baseline"/>
    </w:pPr>
    <w:rPr>
      <w:rFonts w:ascii="Courier New" w:hAnsi="Courier New"/>
    </w:rPr>
  </w:style>
  <w:style w:type="paragraph" w:styleId="af5">
    <w:name w:val="Plain Text"/>
    <w:basedOn w:val="a"/>
    <w:link w:val="af6"/>
    <w:rsid w:val="00E00EA7"/>
    <w:rPr>
      <w:rFonts w:ascii="Courier New" w:hAnsi="Courier New" w:cs="Courier New"/>
    </w:rPr>
  </w:style>
  <w:style w:type="character" w:customStyle="1" w:styleId="af6">
    <w:name w:val="Текст Знак"/>
    <w:basedOn w:val="a0"/>
    <w:link w:val="af5"/>
    <w:rsid w:val="00E00EA7"/>
    <w:rPr>
      <w:rFonts w:ascii="Courier New" w:eastAsia="Times New Roman" w:hAnsi="Courier New" w:cs="Courier New"/>
      <w:sz w:val="20"/>
      <w:szCs w:val="20"/>
      <w:lang w:eastAsia="ru-RU"/>
    </w:rPr>
  </w:style>
  <w:style w:type="paragraph" w:styleId="26">
    <w:name w:val="Body Text Indent 2"/>
    <w:basedOn w:val="a"/>
    <w:link w:val="27"/>
    <w:uiPriority w:val="99"/>
    <w:rsid w:val="00E00EA7"/>
    <w:pPr>
      <w:widowControl w:val="0"/>
      <w:spacing w:after="120" w:line="480" w:lineRule="auto"/>
      <w:ind w:left="283"/>
    </w:pPr>
  </w:style>
  <w:style w:type="character" w:customStyle="1" w:styleId="27">
    <w:name w:val="Основной текст с отступом 2 Знак"/>
    <w:basedOn w:val="a0"/>
    <w:link w:val="26"/>
    <w:uiPriority w:val="99"/>
    <w:rsid w:val="00E00EA7"/>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E00EA7"/>
    <w:rPr>
      <w:rFonts w:ascii="Arial" w:eastAsia="Times New Roman" w:hAnsi="Arial" w:cs="Arial"/>
      <w:sz w:val="20"/>
      <w:szCs w:val="20"/>
      <w:lang w:eastAsia="ru-RU"/>
    </w:rPr>
  </w:style>
  <w:style w:type="paragraph" w:customStyle="1" w:styleId="28">
    <w:name w:val="Текст2"/>
    <w:basedOn w:val="a"/>
    <w:rsid w:val="002639EB"/>
    <w:pPr>
      <w:overflowPunct w:val="0"/>
      <w:autoSpaceDE w:val="0"/>
      <w:autoSpaceDN w:val="0"/>
      <w:adjustRightInd w:val="0"/>
    </w:pPr>
    <w:rPr>
      <w:rFonts w:ascii="Courier New" w:hAnsi="Courier New"/>
    </w:rPr>
  </w:style>
  <w:style w:type="paragraph" w:styleId="af7">
    <w:name w:val="footnote text"/>
    <w:basedOn w:val="a"/>
    <w:link w:val="af8"/>
    <w:uiPriority w:val="99"/>
    <w:semiHidden/>
    <w:rsid w:val="003555E4"/>
  </w:style>
  <w:style w:type="character" w:customStyle="1" w:styleId="af8">
    <w:name w:val="Текст сноски Знак"/>
    <w:basedOn w:val="a0"/>
    <w:link w:val="af7"/>
    <w:uiPriority w:val="99"/>
    <w:semiHidden/>
    <w:rsid w:val="003555E4"/>
    <w:rPr>
      <w:rFonts w:ascii="Times New Roman" w:eastAsia="Times New Roman" w:hAnsi="Times New Roman" w:cs="Times New Roman"/>
      <w:sz w:val="20"/>
      <w:szCs w:val="20"/>
      <w:lang w:eastAsia="ru-RU"/>
    </w:rPr>
  </w:style>
  <w:style w:type="character" w:styleId="af9">
    <w:name w:val="footnote reference"/>
    <w:uiPriority w:val="99"/>
    <w:semiHidden/>
    <w:unhideWhenUsed/>
    <w:rsid w:val="003555E4"/>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link w:val="ConsPlusNormal0"/>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uiPriority w:val="99"/>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6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14">
    <w:name w:val="Текст1"/>
    <w:basedOn w:val="a"/>
    <w:rsid w:val="004855BE"/>
    <w:pPr>
      <w:overflowPunct w:val="0"/>
      <w:autoSpaceDE w:val="0"/>
      <w:autoSpaceDN w:val="0"/>
      <w:adjustRightInd w:val="0"/>
      <w:textAlignment w:val="baseline"/>
    </w:pPr>
    <w:rPr>
      <w:rFonts w:ascii="Courier New" w:hAnsi="Courier New"/>
    </w:rPr>
  </w:style>
  <w:style w:type="paragraph" w:styleId="af5">
    <w:name w:val="Plain Text"/>
    <w:basedOn w:val="a"/>
    <w:link w:val="af6"/>
    <w:rsid w:val="00E00EA7"/>
    <w:rPr>
      <w:rFonts w:ascii="Courier New" w:hAnsi="Courier New" w:cs="Courier New"/>
    </w:rPr>
  </w:style>
  <w:style w:type="character" w:customStyle="1" w:styleId="af6">
    <w:name w:val="Текст Знак"/>
    <w:basedOn w:val="a0"/>
    <w:link w:val="af5"/>
    <w:rsid w:val="00E00EA7"/>
    <w:rPr>
      <w:rFonts w:ascii="Courier New" w:eastAsia="Times New Roman" w:hAnsi="Courier New" w:cs="Courier New"/>
      <w:sz w:val="20"/>
      <w:szCs w:val="20"/>
      <w:lang w:eastAsia="ru-RU"/>
    </w:rPr>
  </w:style>
  <w:style w:type="paragraph" w:styleId="26">
    <w:name w:val="Body Text Indent 2"/>
    <w:basedOn w:val="a"/>
    <w:link w:val="27"/>
    <w:uiPriority w:val="99"/>
    <w:rsid w:val="00E00EA7"/>
    <w:pPr>
      <w:widowControl w:val="0"/>
      <w:spacing w:after="120" w:line="480" w:lineRule="auto"/>
      <w:ind w:left="283"/>
    </w:pPr>
  </w:style>
  <w:style w:type="character" w:customStyle="1" w:styleId="27">
    <w:name w:val="Основной текст с отступом 2 Знак"/>
    <w:basedOn w:val="a0"/>
    <w:link w:val="26"/>
    <w:uiPriority w:val="99"/>
    <w:rsid w:val="00E00EA7"/>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E00EA7"/>
    <w:rPr>
      <w:rFonts w:ascii="Arial" w:eastAsia="Times New Roman" w:hAnsi="Arial" w:cs="Arial"/>
      <w:sz w:val="20"/>
      <w:szCs w:val="20"/>
      <w:lang w:eastAsia="ru-RU"/>
    </w:rPr>
  </w:style>
  <w:style w:type="paragraph" w:customStyle="1" w:styleId="28">
    <w:name w:val="Текст2"/>
    <w:basedOn w:val="a"/>
    <w:rsid w:val="002639EB"/>
    <w:pPr>
      <w:overflowPunct w:val="0"/>
      <w:autoSpaceDE w:val="0"/>
      <w:autoSpaceDN w:val="0"/>
      <w:adjustRightInd w:val="0"/>
    </w:pPr>
    <w:rPr>
      <w:rFonts w:ascii="Courier New" w:hAnsi="Courier New"/>
    </w:rPr>
  </w:style>
  <w:style w:type="paragraph" w:styleId="af7">
    <w:name w:val="footnote text"/>
    <w:basedOn w:val="a"/>
    <w:link w:val="af8"/>
    <w:uiPriority w:val="99"/>
    <w:semiHidden/>
    <w:rsid w:val="003555E4"/>
  </w:style>
  <w:style w:type="character" w:customStyle="1" w:styleId="af8">
    <w:name w:val="Текст сноски Знак"/>
    <w:basedOn w:val="a0"/>
    <w:link w:val="af7"/>
    <w:uiPriority w:val="99"/>
    <w:semiHidden/>
    <w:rsid w:val="003555E4"/>
    <w:rPr>
      <w:rFonts w:ascii="Times New Roman" w:eastAsia="Times New Roman" w:hAnsi="Times New Roman" w:cs="Times New Roman"/>
      <w:sz w:val="20"/>
      <w:szCs w:val="20"/>
      <w:lang w:eastAsia="ru-RU"/>
    </w:rPr>
  </w:style>
  <w:style w:type="character" w:styleId="af9">
    <w:name w:val="footnote reference"/>
    <w:uiPriority w:val="99"/>
    <w:semiHidden/>
    <w:unhideWhenUsed/>
    <w:rsid w:val="003555E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3981">
      <w:bodyDiv w:val="1"/>
      <w:marLeft w:val="0"/>
      <w:marRight w:val="0"/>
      <w:marTop w:val="0"/>
      <w:marBottom w:val="0"/>
      <w:divBdr>
        <w:top w:val="none" w:sz="0" w:space="0" w:color="auto"/>
        <w:left w:val="none" w:sz="0" w:space="0" w:color="auto"/>
        <w:bottom w:val="none" w:sz="0" w:space="0" w:color="auto"/>
        <w:right w:val="none" w:sz="0" w:space="0" w:color="auto"/>
      </w:divBdr>
    </w:div>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999892992">
      <w:bodyDiv w:val="1"/>
      <w:marLeft w:val="0"/>
      <w:marRight w:val="0"/>
      <w:marTop w:val="0"/>
      <w:marBottom w:val="0"/>
      <w:divBdr>
        <w:top w:val="none" w:sz="0" w:space="0" w:color="auto"/>
        <w:left w:val="none" w:sz="0" w:space="0" w:color="auto"/>
        <w:bottom w:val="none" w:sz="0" w:space="0" w:color="auto"/>
        <w:right w:val="none" w:sz="0" w:space="0" w:color="auto"/>
      </w:divBdr>
    </w:div>
    <w:div w:id="1223757817">
      <w:bodyDiv w:val="1"/>
      <w:marLeft w:val="0"/>
      <w:marRight w:val="0"/>
      <w:marTop w:val="0"/>
      <w:marBottom w:val="0"/>
      <w:divBdr>
        <w:top w:val="none" w:sz="0" w:space="0" w:color="auto"/>
        <w:left w:val="none" w:sz="0" w:space="0" w:color="auto"/>
        <w:bottom w:val="none" w:sz="0" w:space="0" w:color="auto"/>
        <w:right w:val="none" w:sz="0" w:space="0" w:color="auto"/>
      </w:divBdr>
      <w:divsChild>
        <w:div w:id="1087118050">
          <w:marLeft w:val="0"/>
          <w:marRight w:val="0"/>
          <w:marTop w:val="0"/>
          <w:marBottom w:val="0"/>
          <w:divBdr>
            <w:top w:val="none" w:sz="0" w:space="0" w:color="auto"/>
            <w:left w:val="none" w:sz="0" w:space="0" w:color="auto"/>
            <w:bottom w:val="none" w:sz="0" w:space="0" w:color="auto"/>
            <w:right w:val="none" w:sz="0" w:space="0" w:color="auto"/>
          </w:divBdr>
        </w:div>
        <w:div w:id="9111480">
          <w:marLeft w:val="0"/>
          <w:marRight w:val="0"/>
          <w:marTop w:val="0"/>
          <w:marBottom w:val="0"/>
          <w:divBdr>
            <w:top w:val="none" w:sz="0" w:space="0" w:color="auto"/>
            <w:left w:val="none" w:sz="0" w:space="0" w:color="auto"/>
            <w:bottom w:val="none" w:sz="0" w:space="0" w:color="auto"/>
            <w:right w:val="none" w:sz="0" w:space="0" w:color="auto"/>
          </w:divBdr>
          <w:divsChild>
            <w:div w:id="1388063660">
              <w:marLeft w:val="0"/>
              <w:marRight w:val="0"/>
              <w:marTop w:val="0"/>
              <w:marBottom w:val="300"/>
              <w:divBdr>
                <w:top w:val="none" w:sz="0" w:space="0" w:color="auto"/>
                <w:left w:val="none" w:sz="0" w:space="0" w:color="auto"/>
                <w:bottom w:val="none" w:sz="0" w:space="0" w:color="auto"/>
                <w:right w:val="none" w:sz="0" w:space="0" w:color="auto"/>
              </w:divBdr>
            </w:div>
          </w:divsChild>
        </w:div>
        <w:div w:id="1197501245">
          <w:marLeft w:val="0"/>
          <w:marRight w:val="0"/>
          <w:marTop w:val="0"/>
          <w:marBottom w:val="0"/>
          <w:divBdr>
            <w:top w:val="none" w:sz="0" w:space="0" w:color="auto"/>
            <w:left w:val="none" w:sz="0" w:space="0" w:color="auto"/>
            <w:bottom w:val="none" w:sz="0" w:space="0" w:color="auto"/>
            <w:right w:val="none" w:sz="0" w:space="0" w:color="auto"/>
          </w:divBdr>
          <w:divsChild>
            <w:div w:id="438646449">
              <w:marLeft w:val="0"/>
              <w:marRight w:val="0"/>
              <w:marTop w:val="0"/>
              <w:marBottom w:val="300"/>
              <w:divBdr>
                <w:top w:val="none" w:sz="0" w:space="0" w:color="auto"/>
                <w:left w:val="none" w:sz="0" w:space="0" w:color="auto"/>
                <w:bottom w:val="none" w:sz="0" w:space="0" w:color="auto"/>
                <w:right w:val="none" w:sz="0" w:space="0" w:color="auto"/>
              </w:divBdr>
            </w:div>
          </w:divsChild>
        </w:div>
        <w:div w:id="1172571130">
          <w:marLeft w:val="0"/>
          <w:marRight w:val="0"/>
          <w:marTop w:val="0"/>
          <w:marBottom w:val="0"/>
          <w:divBdr>
            <w:top w:val="none" w:sz="0" w:space="0" w:color="auto"/>
            <w:left w:val="none" w:sz="0" w:space="0" w:color="auto"/>
            <w:bottom w:val="none" w:sz="0" w:space="0" w:color="auto"/>
            <w:right w:val="none" w:sz="0" w:space="0" w:color="auto"/>
          </w:divBdr>
          <w:divsChild>
            <w:div w:id="868564888">
              <w:marLeft w:val="0"/>
              <w:marRight w:val="0"/>
              <w:marTop w:val="0"/>
              <w:marBottom w:val="300"/>
              <w:divBdr>
                <w:top w:val="none" w:sz="0" w:space="0" w:color="auto"/>
                <w:left w:val="none" w:sz="0" w:space="0" w:color="auto"/>
                <w:bottom w:val="none" w:sz="0" w:space="0" w:color="auto"/>
                <w:right w:val="none" w:sz="0" w:space="0" w:color="auto"/>
              </w:divBdr>
            </w:div>
          </w:divsChild>
        </w:div>
        <w:div w:id="1187600012">
          <w:marLeft w:val="0"/>
          <w:marRight w:val="0"/>
          <w:marTop w:val="0"/>
          <w:marBottom w:val="0"/>
          <w:divBdr>
            <w:top w:val="none" w:sz="0" w:space="0" w:color="auto"/>
            <w:left w:val="none" w:sz="0" w:space="0" w:color="auto"/>
            <w:bottom w:val="none" w:sz="0" w:space="0" w:color="auto"/>
            <w:right w:val="none" w:sz="0" w:space="0" w:color="auto"/>
          </w:divBdr>
          <w:divsChild>
            <w:div w:id="380441089">
              <w:marLeft w:val="0"/>
              <w:marRight w:val="0"/>
              <w:marTop w:val="0"/>
              <w:marBottom w:val="300"/>
              <w:divBdr>
                <w:top w:val="none" w:sz="0" w:space="0" w:color="auto"/>
                <w:left w:val="none" w:sz="0" w:space="0" w:color="auto"/>
                <w:bottom w:val="none" w:sz="0" w:space="0" w:color="auto"/>
                <w:right w:val="none" w:sz="0" w:space="0" w:color="auto"/>
              </w:divBdr>
            </w:div>
          </w:divsChild>
        </w:div>
        <w:div w:id="1218666102">
          <w:marLeft w:val="0"/>
          <w:marRight w:val="0"/>
          <w:marTop w:val="0"/>
          <w:marBottom w:val="0"/>
          <w:divBdr>
            <w:top w:val="none" w:sz="0" w:space="0" w:color="auto"/>
            <w:left w:val="none" w:sz="0" w:space="0" w:color="auto"/>
            <w:bottom w:val="none" w:sz="0" w:space="0" w:color="auto"/>
            <w:right w:val="none" w:sz="0" w:space="0" w:color="auto"/>
          </w:divBdr>
          <w:divsChild>
            <w:div w:id="1215508031">
              <w:marLeft w:val="0"/>
              <w:marRight w:val="0"/>
              <w:marTop w:val="0"/>
              <w:marBottom w:val="300"/>
              <w:divBdr>
                <w:top w:val="none" w:sz="0" w:space="0" w:color="auto"/>
                <w:left w:val="none" w:sz="0" w:space="0" w:color="auto"/>
                <w:bottom w:val="none" w:sz="0" w:space="0" w:color="auto"/>
                <w:right w:val="none" w:sz="0" w:space="0" w:color="auto"/>
              </w:divBdr>
            </w:div>
          </w:divsChild>
        </w:div>
        <w:div w:id="938373690">
          <w:marLeft w:val="0"/>
          <w:marRight w:val="0"/>
          <w:marTop w:val="0"/>
          <w:marBottom w:val="0"/>
          <w:divBdr>
            <w:top w:val="none" w:sz="0" w:space="0" w:color="auto"/>
            <w:left w:val="none" w:sz="0" w:space="0" w:color="auto"/>
            <w:bottom w:val="none" w:sz="0" w:space="0" w:color="auto"/>
            <w:right w:val="none" w:sz="0" w:space="0" w:color="auto"/>
          </w:divBdr>
          <w:divsChild>
            <w:div w:id="1531451595">
              <w:marLeft w:val="0"/>
              <w:marRight w:val="0"/>
              <w:marTop w:val="0"/>
              <w:marBottom w:val="0"/>
              <w:divBdr>
                <w:top w:val="none" w:sz="0" w:space="0" w:color="auto"/>
                <w:left w:val="none" w:sz="0" w:space="0" w:color="auto"/>
                <w:bottom w:val="none" w:sz="0" w:space="0" w:color="auto"/>
                <w:right w:val="none" w:sz="0" w:space="0" w:color="auto"/>
              </w:divBdr>
              <w:divsChild>
                <w:div w:id="1766615123">
                  <w:marLeft w:val="0"/>
                  <w:marRight w:val="0"/>
                  <w:marTop w:val="0"/>
                  <w:marBottom w:val="300"/>
                  <w:divBdr>
                    <w:top w:val="none" w:sz="0" w:space="0" w:color="auto"/>
                    <w:left w:val="none" w:sz="0" w:space="0" w:color="auto"/>
                    <w:bottom w:val="none" w:sz="0" w:space="0" w:color="auto"/>
                    <w:right w:val="none" w:sz="0" w:space="0" w:color="auto"/>
                  </w:divBdr>
                </w:div>
              </w:divsChild>
            </w:div>
            <w:div w:id="721174660">
              <w:marLeft w:val="0"/>
              <w:marRight w:val="0"/>
              <w:marTop w:val="0"/>
              <w:marBottom w:val="0"/>
              <w:divBdr>
                <w:top w:val="none" w:sz="0" w:space="0" w:color="auto"/>
                <w:left w:val="none" w:sz="0" w:space="0" w:color="auto"/>
                <w:bottom w:val="none" w:sz="0" w:space="0" w:color="auto"/>
                <w:right w:val="none" w:sz="0" w:space="0" w:color="auto"/>
              </w:divBdr>
            </w:div>
            <w:div w:id="283510929">
              <w:marLeft w:val="0"/>
              <w:marRight w:val="0"/>
              <w:marTop w:val="0"/>
              <w:marBottom w:val="0"/>
              <w:divBdr>
                <w:top w:val="none" w:sz="0" w:space="0" w:color="auto"/>
                <w:left w:val="none" w:sz="0" w:space="0" w:color="auto"/>
                <w:bottom w:val="none" w:sz="0" w:space="0" w:color="auto"/>
                <w:right w:val="none" w:sz="0" w:space="0" w:color="auto"/>
              </w:divBdr>
              <w:divsChild>
                <w:div w:id="619461023">
                  <w:marLeft w:val="0"/>
                  <w:marRight w:val="0"/>
                  <w:marTop w:val="0"/>
                  <w:marBottom w:val="300"/>
                  <w:divBdr>
                    <w:top w:val="none" w:sz="0" w:space="0" w:color="auto"/>
                    <w:left w:val="none" w:sz="0" w:space="0" w:color="auto"/>
                    <w:bottom w:val="none" w:sz="0" w:space="0" w:color="auto"/>
                    <w:right w:val="none" w:sz="0" w:space="0" w:color="auto"/>
                  </w:divBdr>
                </w:div>
              </w:divsChild>
            </w:div>
            <w:div w:id="1171792329">
              <w:marLeft w:val="0"/>
              <w:marRight w:val="0"/>
              <w:marTop w:val="0"/>
              <w:marBottom w:val="0"/>
              <w:divBdr>
                <w:top w:val="none" w:sz="0" w:space="0" w:color="auto"/>
                <w:left w:val="none" w:sz="0" w:space="0" w:color="auto"/>
                <w:bottom w:val="none" w:sz="0" w:space="0" w:color="auto"/>
                <w:right w:val="none" w:sz="0" w:space="0" w:color="auto"/>
              </w:divBdr>
              <w:divsChild>
                <w:div w:id="5846534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0688354">
          <w:marLeft w:val="0"/>
          <w:marRight w:val="0"/>
          <w:marTop w:val="0"/>
          <w:marBottom w:val="0"/>
          <w:divBdr>
            <w:top w:val="none" w:sz="0" w:space="0" w:color="auto"/>
            <w:left w:val="none" w:sz="0" w:space="0" w:color="auto"/>
            <w:bottom w:val="none" w:sz="0" w:space="0" w:color="auto"/>
            <w:right w:val="none" w:sz="0" w:space="0" w:color="auto"/>
          </w:divBdr>
          <w:divsChild>
            <w:div w:id="928662833">
              <w:marLeft w:val="0"/>
              <w:marRight w:val="0"/>
              <w:marTop w:val="0"/>
              <w:marBottom w:val="300"/>
              <w:divBdr>
                <w:top w:val="none" w:sz="0" w:space="0" w:color="auto"/>
                <w:left w:val="none" w:sz="0" w:space="0" w:color="auto"/>
                <w:bottom w:val="none" w:sz="0" w:space="0" w:color="auto"/>
                <w:right w:val="none" w:sz="0" w:space="0" w:color="auto"/>
              </w:divBdr>
            </w:div>
          </w:divsChild>
        </w:div>
        <w:div w:id="116997190">
          <w:marLeft w:val="0"/>
          <w:marRight w:val="0"/>
          <w:marTop w:val="0"/>
          <w:marBottom w:val="0"/>
          <w:divBdr>
            <w:top w:val="none" w:sz="0" w:space="0" w:color="auto"/>
            <w:left w:val="none" w:sz="0" w:space="0" w:color="auto"/>
            <w:bottom w:val="none" w:sz="0" w:space="0" w:color="auto"/>
            <w:right w:val="none" w:sz="0" w:space="0" w:color="auto"/>
          </w:divBdr>
          <w:divsChild>
            <w:div w:id="45690653">
              <w:marLeft w:val="0"/>
              <w:marRight w:val="0"/>
              <w:marTop w:val="0"/>
              <w:marBottom w:val="300"/>
              <w:divBdr>
                <w:top w:val="none" w:sz="0" w:space="0" w:color="auto"/>
                <w:left w:val="none" w:sz="0" w:space="0" w:color="auto"/>
                <w:bottom w:val="none" w:sz="0" w:space="0" w:color="auto"/>
                <w:right w:val="none" w:sz="0" w:space="0" w:color="auto"/>
              </w:divBdr>
            </w:div>
            <w:div w:id="335423223">
              <w:marLeft w:val="0"/>
              <w:marRight w:val="0"/>
              <w:marTop w:val="0"/>
              <w:marBottom w:val="0"/>
              <w:divBdr>
                <w:top w:val="none" w:sz="0" w:space="0" w:color="auto"/>
                <w:left w:val="none" w:sz="0" w:space="0" w:color="auto"/>
                <w:bottom w:val="none" w:sz="0" w:space="0" w:color="auto"/>
                <w:right w:val="none" w:sz="0" w:space="0" w:color="auto"/>
              </w:divBdr>
            </w:div>
            <w:div w:id="1926765160">
              <w:marLeft w:val="0"/>
              <w:marRight w:val="0"/>
              <w:marTop w:val="0"/>
              <w:marBottom w:val="0"/>
              <w:divBdr>
                <w:top w:val="none" w:sz="0" w:space="0" w:color="auto"/>
                <w:left w:val="none" w:sz="0" w:space="0" w:color="auto"/>
                <w:bottom w:val="none" w:sz="0" w:space="0" w:color="auto"/>
                <w:right w:val="none" w:sz="0" w:space="0" w:color="auto"/>
              </w:divBdr>
            </w:div>
          </w:divsChild>
        </w:div>
        <w:div w:id="1909227123">
          <w:marLeft w:val="0"/>
          <w:marRight w:val="0"/>
          <w:marTop w:val="0"/>
          <w:marBottom w:val="0"/>
          <w:divBdr>
            <w:top w:val="none" w:sz="0" w:space="0" w:color="auto"/>
            <w:left w:val="none" w:sz="0" w:space="0" w:color="auto"/>
            <w:bottom w:val="none" w:sz="0" w:space="0" w:color="auto"/>
            <w:right w:val="none" w:sz="0" w:space="0" w:color="auto"/>
          </w:divBdr>
        </w:div>
        <w:div w:id="534856120">
          <w:marLeft w:val="0"/>
          <w:marRight w:val="0"/>
          <w:marTop w:val="0"/>
          <w:marBottom w:val="0"/>
          <w:divBdr>
            <w:top w:val="none" w:sz="0" w:space="0" w:color="auto"/>
            <w:left w:val="none" w:sz="0" w:space="0" w:color="auto"/>
            <w:bottom w:val="none" w:sz="0" w:space="0" w:color="auto"/>
            <w:right w:val="none" w:sz="0" w:space="0" w:color="auto"/>
          </w:divBdr>
          <w:divsChild>
            <w:div w:id="1045062494">
              <w:marLeft w:val="0"/>
              <w:marRight w:val="0"/>
              <w:marTop w:val="0"/>
              <w:marBottom w:val="300"/>
              <w:divBdr>
                <w:top w:val="none" w:sz="0" w:space="0" w:color="auto"/>
                <w:left w:val="none" w:sz="0" w:space="0" w:color="auto"/>
                <w:bottom w:val="none" w:sz="0" w:space="0" w:color="auto"/>
                <w:right w:val="none" w:sz="0" w:space="0" w:color="auto"/>
              </w:divBdr>
            </w:div>
          </w:divsChild>
        </w:div>
        <w:div w:id="828864431">
          <w:marLeft w:val="0"/>
          <w:marRight w:val="0"/>
          <w:marTop w:val="0"/>
          <w:marBottom w:val="0"/>
          <w:divBdr>
            <w:top w:val="none" w:sz="0" w:space="0" w:color="auto"/>
            <w:left w:val="none" w:sz="0" w:space="0" w:color="auto"/>
            <w:bottom w:val="none" w:sz="0" w:space="0" w:color="auto"/>
            <w:right w:val="none" w:sz="0" w:space="0" w:color="auto"/>
          </w:divBdr>
          <w:divsChild>
            <w:div w:id="1341081803">
              <w:marLeft w:val="0"/>
              <w:marRight w:val="0"/>
              <w:marTop w:val="0"/>
              <w:marBottom w:val="300"/>
              <w:divBdr>
                <w:top w:val="none" w:sz="0" w:space="0" w:color="auto"/>
                <w:left w:val="none" w:sz="0" w:space="0" w:color="auto"/>
                <w:bottom w:val="none" w:sz="0" w:space="0" w:color="auto"/>
                <w:right w:val="none" w:sz="0" w:space="0" w:color="auto"/>
              </w:divBdr>
            </w:div>
          </w:divsChild>
        </w:div>
        <w:div w:id="482235276">
          <w:marLeft w:val="0"/>
          <w:marRight w:val="0"/>
          <w:marTop w:val="0"/>
          <w:marBottom w:val="0"/>
          <w:divBdr>
            <w:top w:val="none" w:sz="0" w:space="0" w:color="auto"/>
            <w:left w:val="none" w:sz="0" w:space="0" w:color="auto"/>
            <w:bottom w:val="none" w:sz="0" w:space="0" w:color="auto"/>
            <w:right w:val="none" w:sz="0" w:space="0" w:color="auto"/>
          </w:divBdr>
          <w:divsChild>
            <w:div w:id="6157977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08121595">
      <w:bodyDiv w:val="1"/>
      <w:marLeft w:val="0"/>
      <w:marRight w:val="0"/>
      <w:marTop w:val="0"/>
      <w:marBottom w:val="0"/>
      <w:divBdr>
        <w:top w:val="none" w:sz="0" w:space="0" w:color="auto"/>
        <w:left w:val="none" w:sz="0" w:space="0" w:color="auto"/>
        <w:bottom w:val="none" w:sz="0" w:space="0" w:color="auto"/>
        <w:right w:val="none" w:sz="0" w:space="0" w:color="auto"/>
      </w:divBdr>
    </w:div>
    <w:div w:id="1516456986">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6EF332CF2AC0935BC3D60BE2CF5799D016B6C41AF3B7B4F409DABED9E2x8P" TargetMode="External"/><Relationship Id="rId18" Type="http://schemas.openxmlformats.org/officeDocument/2006/relationships/hyperlink" Target="consultantplus://offline/ref=5D3BFDA69563ECCA7C64F7A38710EF6BE2A725231A088CD3EC30352AF8293D3C7869889832A39812E52B2451CE74826B1A366E79D9FFF0E83829E471s8iB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D3BFDA69563ECCA7C64E9AE917CB160E6AB782A1C0E8F81B660337DA7793B6938298ECD74E79E47B46F715CC478C83A597D617BDCsEi0L" TargetMode="External"/><Relationship Id="rId7" Type="http://schemas.openxmlformats.org/officeDocument/2006/relationships/footnotes" Target="footnotes.xml"/><Relationship Id="rId12" Type="http://schemas.openxmlformats.org/officeDocument/2006/relationships/hyperlink" Target="http://www.schekino.ru" TargetMode="External"/><Relationship Id="rId17" Type="http://schemas.openxmlformats.org/officeDocument/2006/relationships/hyperlink" Target="consultantplus://offline/ref=5D3BFDA69563ECCA7C64F7A38710EF6BE2A725231A088CD3EC30352AF8293D3C7869889832A39812E52B2451CE74826B1A366E79D9FFF0E83829E471s8iBL"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consultantplus://offline/ref=5D3BFDA69563ECCA7C64E9AE917CB160E6A47E2E1B0C8F81B660337DA7793B692A29D6C173E08B13E2352651C4s7i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hekino.ru/about/norm_akt/197/93539/" TargetMode="External"/><Relationship Id="rId24"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consultantplus://offline/ref=5D3BFDA69563ECCA7C64E9AE917CB160E6A472291F098F81B660337DA7793B692A29D6C173E08B13E2352651C4s7iEL" TargetMode="External"/><Relationship Id="rId23" Type="http://schemas.openxmlformats.org/officeDocument/2006/relationships/hyperlink" Target="consultantplus://offline/ref=5D3BFDA69563ECCA7C64E9AE917CB160E6AB782A1C0E8F81B660337DA7793B6938298ECD71E7941BEC207000822ADB38597D637CC0E3F0EDs2i7L" TargetMode="External"/><Relationship Id="rId28" Type="http://schemas.openxmlformats.org/officeDocument/2006/relationships/theme" Target="theme/theme1.xml"/><Relationship Id="rId10" Type="http://schemas.openxmlformats.org/officeDocument/2006/relationships/hyperlink" Target="http://www.schekino.ru/about/norm_akt/197/88206/" TargetMode="External"/><Relationship Id="rId19" Type="http://schemas.openxmlformats.org/officeDocument/2006/relationships/hyperlink" Target="consultantplus://offline/ref=5D3BFDA69563ECCA7C64E9AE917CB160E0A97B2D1803D28BBE393F7FA076647E3F6082CC71E7951BEE7F75159372D43D40636465DCE1F2sEiEL" TargetMode="External"/><Relationship Id="rId4" Type="http://schemas.microsoft.com/office/2007/relationships/stylesWithEffects" Target="stylesWithEffects.xml"/><Relationship Id="rId9" Type="http://schemas.openxmlformats.org/officeDocument/2006/relationships/hyperlink" Target="http://www.schekino.ru/about/norm_akt/197/79818/" TargetMode="External"/><Relationship Id="rId14" Type="http://schemas.openxmlformats.org/officeDocument/2006/relationships/hyperlink" Target="consultantplus://offline/ref=A26EF332CF2AC0935BC3D60BE2CF5799D016B7C511F0B7B4F409DABED9E2x8P" TargetMode="External"/><Relationship Id="rId22" Type="http://schemas.openxmlformats.org/officeDocument/2006/relationships/hyperlink" Target="consultantplus://offline/ref=5D3BFDA69563ECCA7C64E9AE917CB160E6AB782A1C0E8F81B660337DA7793B6938298ECD74E79E47B46F715CC478C83A597D617BDCsEi0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E91C-87C0-4230-9BB4-489A5A39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15371</Words>
  <Characters>87616</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2020-04-16T14:03:00Z</cp:lastPrinted>
  <dcterms:created xsi:type="dcterms:W3CDTF">2022-10-20T07:28:00Z</dcterms:created>
  <dcterms:modified xsi:type="dcterms:W3CDTF">2022-10-20T13:06:00Z</dcterms:modified>
</cp:coreProperties>
</file>