
<file path=[Content_Types].xml><?xml version="1.0" encoding="utf-8"?>
<Types xmlns="http://schemas.openxmlformats.org/package/2006/content-types">
  <Default ContentType="image/png" Extension="png"/>
  <Default ContentType="image/x-wmf" Extension="wmf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9000000">
      <w:pPr>
        <w:widowControl w:val="1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b w:val="1"/>
        </w:rPr>
        <w:drawing>
          <wp:inline>
            <wp:extent cx="614529" cy="771525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5"/>
                    <a:srcRect b="0" l="0" r="0" t="0"/>
                    <a:stretch/>
                  </pic:blipFill>
                  <pic:spPr>
                    <a:xfrm flipH="false" flipV="false" rot="0">
                      <a:ext cx="614529" cy="77152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A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АДМИНИСТРАЦИЯ </w:t>
      </w:r>
    </w:p>
    <w:p w14:paraId="0B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МУНИЦИПАЛЬНОГО ОБРАЗОВАНИЯ </w:t>
      </w:r>
    </w:p>
    <w:p w14:paraId="0C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ЩЁКИНСКИЙ РАЙОН </w:t>
      </w:r>
    </w:p>
    <w:p w14:paraId="0D000000">
      <w:pPr>
        <w:widowControl w:val="1"/>
        <w:spacing w:before="200" w:line="200" w:lineRule="exact"/>
        <w:ind/>
        <w:jc w:val="center"/>
        <w:rPr>
          <w:rFonts w:ascii="PT Astra Serif" w:hAnsi="PT Astra Serif"/>
          <w:b w:val="1"/>
          <w:sz w:val="33"/>
        </w:rPr>
      </w:pPr>
    </w:p>
    <w:p w14:paraId="0E000000">
      <w:pPr>
        <w:widowControl w:val="1"/>
        <w:spacing w:before="200" w:line="276" w:lineRule="auto"/>
        <w:ind/>
        <w:jc w:val="center"/>
        <w:rPr>
          <w:rFonts w:ascii="PT Astra Serif" w:hAnsi="PT Astra Serif"/>
          <w:b w:val="1"/>
          <w:sz w:val="33"/>
        </w:rPr>
      </w:pPr>
      <w:r>
        <w:rPr>
          <w:rFonts w:ascii="PT Astra Serif" w:hAnsi="PT Astra Serif"/>
          <w:b w:val="1"/>
          <w:sz w:val="33"/>
        </w:rPr>
        <w:t>ПОСТАНОВЛЕНИЕ</w:t>
      </w:r>
    </w:p>
    <w:p w14:paraId="0F000000">
      <w:pPr>
        <w:widowControl w:val="1"/>
        <w:spacing w:before="200" w:line="276" w:lineRule="auto"/>
        <w:ind/>
        <w:jc w:val="center"/>
        <w:rPr>
          <w:rFonts w:ascii="PT Astra Serif" w:hAnsi="PT Astra Serif"/>
          <w:b w:val="1"/>
          <w:sz w:val="33"/>
        </w:rPr>
      </w:pPr>
    </w:p>
    <w:tbl>
      <w:tblPr>
        <w:tblStyle w:val="Style_2"/>
        <w:tblW w:type="auto" w:w="0"/>
        <w:tblInd w:type="dxa" w:w="675"/>
        <w:tblLayout w:type="fixed"/>
      </w:tblPr>
      <w:tblGrid>
        <w:gridCol w:w="5846"/>
        <w:gridCol w:w="2409"/>
      </w:tblGrid>
      <w:tr>
        <w:trPr>
          <w:trHeight w:hRule="atLeast" w:val="146"/>
        </w:trPr>
        <w:tc>
          <w:tcPr>
            <w:tcW w:type="dxa" w:w="5846"/>
            <w:shd w:fill="auto" w:val="clear"/>
          </w:tcPr>
          <w:p w14:paraId="10000000">
            <w:pPr>
              <w:pStyle w:val="Style_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от 18.02.2026</w:t>
            </w:r>
          </w:p>
        </w:tc>
        <w:tc>
          <w:tcPr>
            <w:tcW w:type="dxa" w:w="2409"/>
            <w:shd w:fill="auto" w:val="clear"/>
          </w:tcPr>
          <w:p w14:paraId="11000000">
            <w:pPr>
              <w:pStyle w:val="Style_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№ 2 – 222 </w:t>
            </w:r>
          </w:p>
        </w:tc>
      </w:tr>
    </w:tbl>
    <w:p w14:paraId="12000000">
      <w:pPr>
        <w:rPr>
          <w:rFonts w:ascii="PT Astra Serif" w:hAnsi="PT Astra Serif"/>
          <w:sz w:val="22"/>
        </w:rPr>
      </w:pPr>
    </w:p>
    <w:p w14:paraId="13000000">
      <w:pPr>
        <w:rPr>
          <w:rFonts w:ascii="PT Astra Serif" w:hAnsi="PT Astra Serif"/>
          <w:sz w:val="22"/>
        </w:rPr>
      </w:pPr>
    </w:p>
    <w:p w14:paraId="14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Об утверждении административного регламента </w:t>
      </w:r>
    </w:p>
    <w:p w14:paraId="15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пред</w:t>
      </w:r>
      <w:r>
        <w:rPr>
          <w:rFonts w:ascii="PT Astra Serif" w:hAnsi="PT Astra Serif"/>
          <w:b w:val="1"/>
          <w:sz w:val="28"/>
        </w:rPr>
        <w:t>оставления муниципальной услуги</w:t>
      </w:r>
      <w:r>
        <w:rPr>
          <w:rFonts w:ascii="PT Astra Serif" w:hAnsi="PT Astra Serif"/>
          <w:b w:val="1"/>
          <w:sz w:val="28"/>
        </w:rPr>
        <w:t xml:space="preserve"> </w:t>
      </w:r>
      <w:r>
        <w:rPr>
          <w:rFonts w:ascii="PT Astra Serif" w:hAnsi="PT Astra Serif"/>
          <w:b w:val="1"/>
          <w:sz w:val="28"/>
        </w:rPr>
        <w:t>«</w:t>
      </w:r>
      <w:r>
        <w:rPr>
          <w:rFonts w:ascii="PT Astra Serif" w:hAnsi="PT Astra Serif"/>
          <w:b w:val="1"/>
          <w:sz w:val="28"/>
        </w:rPr>
        <w:t xml:space="preserve">Предоставление </w:t>
      </w:r>
    </w:p>
    <w:p w14:paraId="16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пользователям автомобильных дорог информации о состоянии автомобильных дорог общего пользования местного значения </w:t>
      </w:r>
    </w:p>
    <w:p w14:paraId="17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муниципального образования Щекинский район</w:t>
      </w:r>
      <w:r>
        <w:rPr>
          <w:rFonts w:ascii="PT Astra Serif" w:hAnsi="PT Astra Serif"/>
          <w:b w:val="1"/>
          <w:sz w:val="28"/>
        </w:rPr>
        <w:t>»</w:t>
      </w:r>
    </w:p>
    <w:p w14:paraId="18000000">
      <w:pPr>
        <w:widowControl w:val="1"/>
        <w:ind/>
        <w:jc w:val="center"/>
        <w:rPr>
          <w:rFonts w:ascii="PT Astra Serif" w:hAnsi="PT Astra Serif"/>
          <w:b w:val="1"/>
          <w:sz w:val="22"/>
        </w:rPr>
      </w:pPr>
    </w:p>
    <w:p w14:paraId="19000000">
      <w:pPr>
        <w:widowControl w:val="1"/>
        <w:ind/>
        <w:jc w:val="center"/>
        <w:rPr>
          <w:rFonts w:ascii="PT Astra Serif" w:hAnsi="PT Astra Serif"/>
          <w:b w:val="1"/>
          <w:sz w:val="22"/>
        </w:rPr>
      </w:pPr>
    </w:p>
    <w:p w14:paraId="1A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 соответствии с Федеральным законом от 06.10.2003 № 131-ФЗ «Об общих принципах организации местного самоуправления в Российской </w:t>
      </w:r>
      <w:r>
        <w:rPr>
          <w:rFonts w:ascii="PT Astra Serif" w:hAnsi="PT Astra Serif"/>
          <w:spacing w:val="-4"/>
          <w:sz w:val="28"/>
        </w:rPr>
        <w:t xml:space="preserve">Федерации», </w:t>
      </w:r>
      <w:r>
        <w:rPr>
          <w:rFonts w:ascii="PT Astra Serif" w:hAnsi="PT Astra Serif"/>
          <w:sz w:val="28"/>
        </w:rPr>
        <w:t xml:space="preserve">Федеральным законом от 20.03.2025 № 33-ФЗ «Об общих принципах организации местного самоуправления в единой системе публичной власти», </w:t>
      </w:r>
      <w:r>
        <w:rPr>
          <w:rFonts w:ascii="PT Astra Serif" w:hAnsi="PT Astra Serif"/>
          <w:color w:val="000000"/>
          <w:spacing w:val="-4"/>
          <w:sz w:val="28"/>
        </w:rPr>
        <w:t xml:space="preserve">Федеральным законом от 27.07.2010 № 210-ФЗ </w:t>
      </w:r>
      <w:r>
        <w:rPr>
          <w:rFonts w:ascii="PT Astra Serif" w:hAnsi="PT Astra Serif"/>
          <w:color w:val="000000"/>
          <w:spacing w:val="-4"/>
          <w:sz w:val="28"/>
        </w:rPr>
        <w:t xml:space="preserve">                    </w:t>
      </w:r>
      <w:r>
        <w:rPr>
          <w:rFonts w:ascii="PT Astra Serif" w:hAnsi="PT Astra Serif"/>
          <w:color w:val="000000"/>
          <w:spacing w:val="-4"/>
          <w:sz w:val="28"/>
        </w:rPr>
        <w:t>«Об организации</w:t>
      </w:r>
      <w:r>
        <w:rPr>
          <w:rFonts w:ascii="PT Astra Serif" w:hAnsi="PT Astra Serif"/>
          <w:color w:val="000000"/>
          <w:sz w:val="28"/>
        </w:rPr>
        <w:t xml:space="preserve"> предоставления государственных и муниципальных услуг», </w:t>
      </w:r>
      <w:r>
        <w:rPr>
          <w:rFonts w:ascii="PT Astra Serif" w:hAnsi="PT Astra Serif"/>
          <w:sz w:val="28"/>
        </w:rPr>
        <w:t xml:space="preserve">на основании </w:t>
      </w:r>
      <w:r>
        <w:rPr>
          <w:rFonts w:ascii="PT Astra Serif" w:hAnsi="PT Astra Serif"/>
          <w:sz w:val="28"/>
        </w:rPr>
        <w:t>постановления администрации муниципального образования Щекинский район от 01.08.2025 №8-1300 «Об утверждении Порядка</w:t>
      </w:r>
      <w:r>
        <w:rPr>
          <w:rFonts w:ascii="PT Astra Serif" w:hAnsi="PT Astra Serif"/>
          <w:sz w:val="28"/>
        </w:rPr>
        <w:t xml:space="preserve"> разработки и утверждения административных регламентов предоставления муниципальных услуг отраслевыми (функциональными) органами администрации муниципального образования Щекинский район и подведомственными учреждениями»</w:t>
      </w:r>
      <w:r>
        <w:rPr>
          <w:rFonts w:ascii="PT Astra Serif" w:hAnsi="PT Astra Serif"/>
          <w:sz w:val="28"/>
        </w:rPr>
        <w:t xml:space="preserve">, </w:t>
      </w:r>
      <w:r>
        <w:rPr>
          <w:rFonts w:ascii="PT Astra Serif" w:hAnsi="PT Astra Serif"/>
          <w:spacing w:val="-4"/>
          <w:sz w:val="28"/>
        </w:rPr>
        <w:t xml:space="preserve">Устава </w:t>
      </w:r>
      <w:r>
        <w:rPr>
          <w:rFonts w:ascii="PT Astra Serif" w:hAnsi="PT Astra Serif"/>
          <w:spacing w:val="-4"/>
          <w:sz w:val="28"/>
        </w:rPr>
        <w:t>Щекинского муниципального района Тульской области</w:t>
      </w:r>
      <w:r>
        <w:rPr>
          <w:rFonts w:ascii="PT Astra Serif" w:hAnsi="PT Astra Serif"/>
          <w:spacing w:val="-4"/>
          <w:sz w:val="28"/>
        </w:rPr>
        <w:t xml:space="preserve"> администрация</w:t>
      </w:r>
      <w:r>
        <w:rPr>
          <w:rFonts w:ascii="PT Astra Serif" w:hAnsi="PT Astra Serif"/>
          <w:sz w:val="28"/>
        </w:rPr>
        <w:t xml:space="preserve"> муниципального образования Щекинский район ПОСТАНОВЛЯЕТ:</w:t>
      </w:r>
    </w:p>
    <w:p w14:paraId="1B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1. Утвердить административный регламент предоставления </w:t>
      </w:r>
      <w:r>
        <w:rPr>
          <w:rFonts w:ascii="PT Astra Serif" w:hAnsi="PT Astra Serif"/>
          <w:spacing w:val="-4"/>
          <w:sz w:val="28"/>
        </w:rPr>
        <w:t>муниципальной услуги «Предоставление пользователям автомобильных дорог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pacing w:val="-4"/>
          <w:sz w:val="28"/>
        </w:rPr>
        <w:t>информации о состоянии автомобильных дорог общего пользования местного</w:t>
      </w:r>
      <w:r>
        <w:rPr>
          <w:rFonts w:ascii="PT Astra Serif" w:hAnsi="PT Astra Serif"/>
          <w:sz w:val="28"/>
        </w:rPr>
        <w:t xml:space="preserve"> значения муниципального образования Щекинский район</w:t>
      </w:r>
      <w:r>
        <w:rPr>
          <w:rFonts w:ascii="PT Astra Serif" w:hAnsi="PT Astra Serif"/>
          <w:sz w:val="28"/>
        </w:rPr>
        <w:t xml:space="preserve">» </w:t>
      </w:r>
      <w:r>
        <w:rPr>
          <w:rFonts w:ascii="PT Astra Serif" w:hAnsi="PT Astra Serif"/>
          <w:sz w:val="28"/>
        </w:rPr>
        <w:t>(приложение)</w:t>
      </w:r>
      <w:r>
        <w:rPr>
          <w:rFonts w:ascii="PT Astra Serif" w:hAnsi="PT Astra Serif"/>
          <w:sz w:val="28"/>
        </w:rPr>
        <w:t xml:space="preserve">. </w:t>
      </w:r>
    </w:p>
    <w:p w14:paraId="1C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Признать утратившим силу постановление администрации муниципального образования Щекинский район от 18.</w:t>
      </w:r>
      <w:r>
        <w:rPr>
          <w:rFonts w:ascii="PT Astra Serif" w:hAnsi="PT Astra Serif"/>
          <w:sz w:val="28"/>
        </w:rPr>
        <w:t>04</w:t>
      </w:r>
      <w:r>
        <w:rPr>
          <w:rFonts w:ascii="PT Astra Serif" w:hAnsi="PT Astra Serif"/>
          <w:sz w:val="28"/>
        </w:rPr>
        <w:t>.202</w:t>
      </w:r>
      <w:r>
        <w:rPr>
          <w:rFonts w:ascii="PT Astra Serif" w:hAnsi="PT Astra Serif"/>
          <w:sz w:val="28"/>
        </w:rPr>
        <w:t>5</w:t>
      </w:r>
      <w:r>
        <w:rPr>
          <w:rFonts w:ascii="PT Astra Serif" w:hAnsi="PT Astra Serif"/>
          <w:sz w:val="28"/>
        </w:rPr>
        <w:t xml:space="preserve"> №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4-707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           </w:t>
      </w:r>
      <w:r>
        <w:rPr>
          <w:rFonts w:ascii="PT Astra Serif" w:hAnsi="PT Astra Serif"/>
          <w:sz w:val="28"/>
        </w:rPr>
        <w:t xml:space="preserve"> «</w:t>
      </w:r>
      <w:r>
        <w:rPr>
          <w:rFonts w:ascii="PT Astra Serif" w:hAnsi="PT Astra Serif"/>
          <w:sz w:val="28"/>
        </w:rPr>
        <w:t xml:space="preserve">Об </w:t>
      </w:r>
      <w:r>
        <w:rPr>
          <w:rFonts w:ascii="PT Astra Serif" w:hAnsi="PT Astra Serif"/>
          <w:sz w:val="28"/>
        </w:rPr>
        <w:t>утверждени</w:t>
      </w:r>
      <w:r>
        <w:rPr>
          <w:rFonts w:ascii="PT Astra Serif" w:hAnsi="PT Astra Serif"/>
          <w:sz w:val="28"/>
        </w:rPr>
        <w:t xml:space="preserve">и административного </w:t>
      </w:r>
      <w:r>
        <w:rPr>
          <w:rFonts w:ascii="PT Astra Serif" w:hAnsi="PT Astra Serif"/>
          <w:sz w:val="28"/>
        </w:rPr>
        <w:t xml:space="preserve">регламента </w:t>
      </w:r>
      <w:r>
        <w:rPr>
          <w:rFonts w:ascii="PT Astra Serif" w:hAnsi="PT Astra Serif"/>
          <w:sz w:val="28"/>
        </w:rPr>
        <w:t xml:space="preserve">предоставления </w:t>
      </w:r>
      <w:r>
        <w:rPr>
          <w:rFonts w:ascii="PT Astra Serif" w:hAnsi="PT Astra Serif"/>
          <w:sz w:val="28"/>
        </w:rPr>
        <w:t>муниципальной услуги администрации муниципальн</w:t>
      </w:r>
      <w:r>
        <w:rPr>
          <w:rFonts w:ascii="PT Astra Serif" w:hAnsi="PT Astra Serif"/>
          <w:sz w:val="28"/>
        </w:rPr>
        <w:t>ого образования</w:t>
      </w:r>
      <w:r>
        <w:rPr>
          <w:rFonts w:ascii="PT Astra Serif" w:hAnsi="PT Astra Serif"/>
          <w:sz w:val="28"/>
        </w:rPr>
        <w:t xml:space="preserve"> Щекинский район </w:t>
      </w:r>
      <w:r>
        <w:rPr>
          <w:rFonts w:ascii="PT Astra Serif" w:hAnsi="PT Astra Serif"/>
          <w:sz w:val="28"/>
        </w:rPr>
        <w:t>«Предоставление пол</w:t>
      </w:r>
      <w:r>
        <w:rPr>
          <w:rFonts w:ascii="PT Astra Serif" w:hAnsi="PT Astra Serif"/>
          <w:sz w:val="28"/>
        </w:rPr>
        <w:t xml:space="preserve">ьзователям автомобильных дорог информации о </w:t>
      </w:r>
      <w:r>
        <w:rPr>
          <w:rFonts w:ascii="PT Astra Serif" w:hAnsi="PT Astra Serif"/>
          <w:sz w:val="28"/>
        </w:rPr>
        <w:t>состоянии автомобильных дорог общег</w:t>
      </w:r>
      <w:r>
        <w:rPr>
          <w:rFonts w:ascii="PT Astra Serif" w:hAnsi="PT Astra Serif"/>
          <w:sz w:val="28"/>
        </w:rPr>
        <w:t xml:space="preserve">о пользования местного значения </w:t>
      </w:r>
      <w:r>
        <w:rPr>
          <w:rFonts w:ascii="PT Astra Serif" w:hAnsi="PT Astra Serif"/>
          <w:sz w:val="28"/>
        </w:rPr>
        <w:t>муниципального образования Щекинский район».</w:t>
      </w:r>
    </w:p>
    <w:p w14:paraId="1D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</w:t>
      </w:r>
      <w:r>
        <w:rPr>
          <w:rFonts w:ascii="PT Astra Serif" w:hAnsi="PT Astra Serif"/>
          <w:sz w:val="28"/>
        </w:rPr>
        <w:t>. </w:t>
      </w:r>
      <w:r>
        <w:rPr>
          <w:rFonts w:ascii="PT Astra Serif" w:hAnsi="PT Astra Serif"/>
          <w:sz w:val="28"/>
        </w:rPr>
        <w:t>Постановление обнародовать путем опубликования, разместив                его полный текст в сетевом издании «Щекинский муниципальный               вестник» (http://npa-schekino.ru, регистрация в качестве сетевого издания: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Эл № ФС 77-74320 от 19.11.2018), и разместить на официальном сайте муниципального образования Щекинский район.</w:t>
      </w:r>
    </w:p>
    <w:p w14:paraId="1E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</w:t>
      </w:r>
      <w:r>
        <w:rPr>
          <w:rFonts w:ascii="PT Astra Serif" w:hAnsi="PT Astra Serif"/>
          <w:sz w:val="28"/>
        </w:rPr>
        <w:t>. Постановление вступает в силу со дня официального обнародования.</w:t>
      </w:r>
    </w:p>
    <w:p w14:paraId="1F000000">
      <w:pPr>
        <w:rPr>
          <w:rFonts w:ascii="PT Astra Serif" w:hAnsi="PT Astra Serif"/>
        </w:rPr>
      </w:pPr>
    </w:p>
    <w:p w14:paraId="20000000">
      <w:pPr>
        <w:rPr>
          <w:rFonts w:ascii="PT Astra Serif" w:hAnsi="PT Astra Serif"/>
        </w:rPr>
      </w:pPr>
    </w:p>
    <w:p w14:paraId="21000000">
      <w:pPr>
        <w:rPr>
          <w:rFonts w:ascii="PT Astra Serif" w:hAnsi="PT Astra Serif"/>
        </w:rPr>
      </w:pPr>
    </w:p>
    <w:tbl>
      <w:tblPr>
        <w:tblStyle w:val="Style_4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4075"/>
        <w:gridCol w:w="2391"/>
        <w:gridCol w:w="2889"/>
      </w:tblGrid>
      <w:tr>
        <w:trPr>
          <w:trHeight w:hRule="atLeast" w:val="229"/>
        </w:trPr>
        <w:tc>
          <w:tcPr>
            <w:tcW w:type="dxa" w:w="407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2000000">
            <w:pPr>
              <w:pStyle w:val="Style_3"/>
              <w:widowControl w:val="1"/>
              <w:ind w:right="-119"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Глава администрации муниципального образования </w:t>
            </w:r>
            <w:r>
              <w:rPr>
                <w:rFonts w:ascii="PT Astra Serif" w:hAnsi="PT Astra Serif"/>
                <w:b w:val="1"/>
                <w:sz w:val="28"/>
              </w:rPr>
              <w:t>Щёкинский</w:t>
            </w:r>
            <w:r>
              <w:rPr>
                <w:rFonts w:ascii="PT Astra Serif" w:hAnsi="PT Astra Serif"/>
                <w:b w:val="1"/>
                <w:sz w:val="28"/>
              </w:rPr>
              <w:t xml:space="preserve"> район</w:t>
            </w:r>
          </w:p>
        </w:tc>
        <w:tc>
          <w:tcPr>
            <w:tcW w:type="dxa" w:w="239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center"/>
          </w:tcPr>
          <w:p w14:paraId="23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</w:p>
        </w:tc>
        <w:tc>
          <w:tcPr>
            <w:tcW w:type="dxa" w:w="288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24000000">
            <w:pPr>
              <w:widowControl w:val="1"/>
              <w:ind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1"/>
                <w:sz w:val="28"/>
              </w:rPr>
              <w:t>А.С. Гамбург</w:t>
            </w:r>
          </w:p>
        </w:tc>
      </w:tr>
    </w:tbl>
    <w:p w14:paraId="25000000">
      <w:pPr>
        <w:pStyle w:val="Style_3"/>
        <w:widowControl w:val="1"/>
        <w:ind w:firstLine="567"/>
        <w:jc w:val="center"/>
        <w:rPr>
          <w:rFonts w:ascii="PT Astra Serif" w:hAnsi="PT Astra Serif"/>
          <w:b w:val="1"/>
          <w:sz w:val="2"/>
        </w:rPr>
      </w:pPr>
    </w:p>
    <w:p w14:paraId="26000000">
      <w:pPr>
        <w:sectPr>
          <w:headerReference r:id="rId3" w:type="default"/>
          <w:headerReference r:id="rId2" w:type="first"/>
          <w:pgSz w:h="16838" w:orient="portrait" w:w="11906"/>
          <w:pgMar w:bottom="1134" w:footer="720" w:gutter="0" w:header="567" w:left="1701" w:right="850" w:top="1134"/>
          <w:pgNumType w:start="1"/>
          <w:titlePg/>
        </w:sectPr>
      </w:pPr>
    </w:p>
    <w:tbl>
      <w:tblPr>
        <w:tblStyle w:val="Style_2"/>
        <w:tblW w:type="auto" w:w="0"/>
        <w:jc w:val="right"/>
        <w:tblLayout w:type="fixed"/>
      </w:tblPr>
      <w:tblGrid>
        <w:gridCol w:w="4680"/>
      </w:tblGrid>
      <w:tr>
        <w:tc>
          <w:tcPr>
            <w:tcW w:type="dxa" w:w="4680"/>
          </w:tcPr>
          <w:p w14:paraId="27000000">
            <w:pPr>
              <w:pStyle w:val="Style_5"/>
              <w:widowControl w:val="1"/>
              <w:ind w:firstLine="3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Приложение</w:t>
            </w:r>
          </w:p>
          <w:p w14:paraId="28000000">
            <w:pPr>
              <w:pStyle w:val="Style_5"/>
              <w:widowControl w:val="1"/>
              <w:ind w:firstLine="3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 постановлению администрации</w:t>
            </w:r>
          </w:p>
          <w:p w14:paraId="29000000">
            <w:pPr>
              <w:pStyle w:val="Style_5"/>
              <w:widowControl w:val="1"/>
              <w:ind w:firstLine="3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муниципального образования</w:t>
            </w:r>
          </w:p>
          <w:p w14:paraId="2A000000">
            <w:pPr>
              <w:pStyle w:val="Style_5"/>
              <w:widowControl w:val="1"/>
              <w:ind w:firstLine="3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Щекинский район</w:t>
            </w:r>
          </w:p>
          <w:p w14:paraId="2B000000">
            <w:pPr>
              <w:pStyle w:val="Style_5"/>
              <w:widowControl w:val="1"/>
              <w:ind w:firstLine="37"/>
              <w:jc w:val="center"/>
              <w:rPr>
                <w:rFonts w:ascii="PT Astra Serif" w:hAnsi="PT Astra Serif"/>
                <w:sz w:val="10"/>
              </w:rPr>
            </w:pPr>
          </w:p>
          <w:p w14:paraId="2C000000">
            <w:pPr>
              <w:pStyle w:val="Style_5"/>
              <w:widowControl w:val="1"/>
              <w:ind w:firstLine="3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от 18.02.2026</w:t>
            </w:r>
            <w:r>
              <w:rPr>
                <w:rFonts w:ascii="PT Astra Serif" w:hAnsi="PT Astra Serif"/>
                <w:sz w:val="28"/>
              </w:rPr>
              <w:t xml:space="preserve"> № 2 – 222</w:t>
            </w:r>
          </w:p>
        </w:tc>
      </w:tr>
      <w:tr>
        <w:tc>
          <w:tcPr>
            <w:tcW w:type="dxa" w:w="4680"/>
          </w:tcPr>
          <w:p w14:paraId="2D000000">
            <w:pPr>
              <w:pStyle w:val="Style_5"/>
              <w:widowControl w:val="1"/>
              <w:ind w:firstLine="37"/>
              <w:jc w:val="center"/>
              <w:rPr>
                <w:rFonts w:ascii="PT Astra Serif" w:hAnsi="PT Astra Serif"/>
                <w:sz w:val="28"/>
              </w:rPr>
            </w:pPr>
          </w:p>
        </w:tc>
      </w:tr>
      <w:tr>
        <w:tc>
          <w:tcPr>
            <w:tcW w:type="dxa" w:w="4680"/>
          </w:tcPr>
          <w:p w14:paraId="2E000000">
            <w:pPr>
              <w:pStyle w:val="Style_5"/>
              <w:widowControl w:val="1"/>
              <w:ind w:firstLine="3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УТВЕРЖДЕН</w:t>
            </w:r>
          </w:p>
          <w:p w14:paraId="2F000000">
            <w:pPr>
              <w:pStyle w:val="Style_5"/>
              <w:widowControl w:val="1"/>
              <w:ind w:firstLine="3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постановлени</w:t>
            </w:r>
            <w:r>
              <w:rPr>
                <w:rFonts w:ascii="PT Astra Serif" w:hAnsi="PT Astra Serif"/>
                <w:sz w:val="28"/>
              </w:rPr>
              <w:t>ем</w:t>
            </w:r>
            <w:r>
              <w:rPr>
                <w:rFonts w:ascii="PT Astra Serif" w:hAnsi="PT Astra Serif"/>
                <w:sz w:val="28"/>
              </w:rPr>
              <w:t xml:space="preserve"> администрации</w:t>
            </w:r>
          </w:p>
          <w:p w14:paraId="30000000">
            <w:pPr>
              <w:pStyle w:val="Style_5"/>
              <w:widowControl w:val="1"/>
              <w:ind w:firstLine="3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муниципального образования</w:t>
            </w:r>
          </w:p>
          <w:p w14:paraId="31000000">
            <w:pPr>
              <w:pStyle w:val="Style_5"/>
              <w:widowControl w:val="1"/>
              <w:ind w:firstLine="3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Щекинский район</w:t>
            </w:r>
          </w:p>
          <w:p w14:paraId="32000000">
            <w:pPr>
              <w:pStyle w:val="Style_5"/>
              <w:widowControl w:val="1"/>
              <w:ind w:firstLine="37"/>
              <w:jc w:val="center"/>
              <w:rPr>
                <w:rFonts w:ascii="PT Astra Serif" w:hAnsi="PT Astra Serif"/>
                <w:sz w:val="10"/>
              </w:rPr>
            </w:pPr>
          </w:p>
          <w:p w14:paraId="33000000">
            <w:pPr>
              <w:pStyle w:val="Style_5"/>
              <w:widowControl w:val="1"/>
              <w:ind w:firstLine="3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от 18.02.2026</w:t>
            </w:r>
            <w:r>
              <w:rPr>
                <w:rFonts w:ascii="PT Astra Serif" w:hAnsi="PT Astra Serif"/>
                <w:sz w:val="28"/>
              </w:rPr>
              <w:t xml:space="preserve"> № 2 – 222</w:t>
            </w:r>
          </w:p>
        </w:tc>
      </w:tr>
    </w:tbl>
    <w:p w14:paraId="34000000">
      <w:pPr>
        <w:pStyle w:val="Style_3"/>
        <w:widowControl w:val="1"/>
        <w:ind w:firstLine="567"/>
        <w:jc w:val="center"/>
        <w:rPr>
          <w:rFonts w:ascii="PT Astra Serif" w:hAnsi="PT Astra Serif"/>
          <w:b w:val="1"/>
          <w:sz w:val="28"/>
        </w:rPr>
      </w:pPr>
    </w:p>
    <w:p w14:paraId="35000000">
      <w:pPr>
        <w:pStyle w:val="Style_3"/>
        <w:widowControl w:val="1"/>
        <w:ind w:firstLine="567"/>
        <w:jc w:val="center"/>
        <w:rPr>
          <w:rFonts w:ascii="PT Astra Serif" w:hAnsi="PT Astra Serif"/>
          <w:b w:val="1"/>
          <w:sz w:val="28"/>
        </w:rPr>
      </w:pPr>
    </w:p>
    <w:p w14:paraId="36000000">
      <w:pPr>
        <w:pStyle w:val="Style_3"/>
        <w:widowControl w:val="1"/>
        <w:ind w:firstLine="567"/>
        <w:jc w:val="center"/>
        <w:rPr>
          <w:rFonts w:ascii="PT Astra Serif" w:hAnsi="PT Astra Serif"/>
          <w:b w:val="1"/>
          <w:sz w:val="28"/>
        </w:rPr>
      </w:pPr>
    </w:p>
    <w:p w14:paraId="37000000">
      <w:pPr>
        <w:pStyle w:val="Style_3"/>
        <w:widowControl w:val="1"/>
        <w:ind w:firstLine="567"/>
        <w:jc w:val="center"/>
        <w:rPr>
          <w:rFonts w:ascii="PT Astra Serif" w:hAnsi="PT Astra Serif"/>
          <w:b w:val="1"/>
          <w:sz w:val="28"/>
        </w:rPr>
      </w:pPr>
    </w:p>
    <w:p w14:paraId="38000000">
      <w:pPr>
        <w:pStyle w:val="Style_3"/>
        <w:widowControl w:val="1"/>
        <w:ind w:firstLine="567"/>
        <w:jc w:val="center"/>
        <w:rPr>
          <w:rFonts w:ascii="PT Astra Serif" w:hAnsi="PT Astra Serif"/>
          <w:b w:val="1"/>
          <w:sz w:val="28"/>
        </w:rPr>
      </w:pPr>
    </w:p>
    <w:p w14:paraId="39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АДМИНИСТРАТИВНЫЙ РЕГЛАМЕНТ </w:t>
      </w:r>
    </w:p>
    <w:p w14:paraId="3A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предоставления муниципальной услуги </w:t>
      </w:r>
    </w:p>
    <w:p w14:paraId="3B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«Предоставление пользователям автомобильных дорог </w:t>
      </w:r>
    </w:p>
    <w:p w14:paraId="3C000000">
      <w:pPr>
        <w:widowControl w:val="1"/>
        <w:ind/>
        <w:jc w:val="center"/>
        <w:rPr>
          <w:rFonts w:ascii="PT Astra Serif" w:hAnsi="PT Astra Serif"/>
          <w:b w:val="1"/>
          <w:sz w:val="20"/>
        </w:rPr>
      </w:pPr>
      <w:r>
        <w:rPr>
          <w:rFonts w:ascii="PT Astra Serif" w:hAnsi="PT Astra Serif"/>
          <w:b w:val="1"/>
          <w:sz w:val="28"/>
        </w:rPr>
        <w:t>информации о состоянии автомобильных дорог общего пользования местного значения муниципального образования Щекинский район»</w:t>
      </w:r>
    </w:p>
    <w:p w14:paraId="3D000000">
      <w:pPr>
        <w:keepNext w:val="1"/>
        <w:keepLines w:val="1"/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3E000000">
      <w:pPr>
        <w:keepNext w:val="1"/>
        <w:keepLines w:val="1"/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br w:type="page"/>
      </w:r>
    </w:p>
    <w:p w14:paraId="3F000000">
      <w:pPr>
        <w:pStyle w:val="Style_6"/>
        <w:widowControl w:val="1"/>
        <w:tabs>
          <w:tab w:leader="none" w:pos="0" w:val="left"/>
        </w:tabs>
        <w:spacing w:afterAutospacing="on" w:beforeAutospacing="on" w:line="276" w:lineRule="auto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I. Общие положения</w:t>
      </w:r>
    </w:p>
    <w:p w14:paraId="40000000">
      <w:pPr>
        <w:keepNext w:val="1"/>
        <w:keepLines w:val="1"/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Предмет регулирования административного регламента</w:t>
      </w:r>
    </w:p>
    <w:p w14:paraId="41000000"/>
    <w:p w14:paraId="42000000">
      <w:pPr>
        <w:pStyle w:val="Style_7"/>
        <w:widowControl w:val="1"/>
        <w:tabs>
          <w:tab w:leader="none" w:pos="993" w:val="left"/>
        </w:tabs>
        <w:spacing w:line="360" w:lineRule="exact"/>
        <w:ind w:firstLine="709"/>
        <w:jc w:val="both"/>
        <w:rPr>
          <w:rFonts w:ascii="PT Astra Serif" w:hAnsi="PT Astra Serif"/>
          <w:b w:val="0"/>
          <w:color w:val="000000"/>
          <w:sz w:val="28"/>
        </w:rPr>
      </w:pPr>
      <w:r>
        <w:rPr>
          <w:rFonts w:ascii="PT Astra Serif" w:hAnsi="PT Astra Serif"/>
          <w:b w:val="0"/>
          <w:color w:val="000000"/>
          <w:sz w:val="28"/>
        </w:rPr>
        <w:t xml:space="preserve">1. </w:t>
      </w:r>
      <w:r>
        <w:rPr>
          <w:rFonts w:ascii="PT Astra Serif" w:hAnsi="PT Astra Serif"/>
          <w:b w:val="0"/>
          <w:color w:val="000000"/>
          <w:sz w:val="28"/>
        </w:rPr>
        <w:t xml:space="preserve">Настоящий Административный регламент по предоставлению муниципальной услуги «Предоставление пользователям автомобильных дорог информации о состоянии автомобильных дорог общего пользования местного значения </w:t>
      </w:r>
      <w:r>
        <w:rPr>
          <w:rFonts w:ascii="PT Astra Serif" w:hAnsi="PT Astra Serif"/>
          <w:b w:val="0"/>
          <w:color w:val="000000"/>
          <w:sz w:val="28"/>
        </w:rPr>
        <w:t>муниципального образования Щекинский район</w:t>
      </w:r>
      <w:r>
        <w:rPr>
          <w:rFonts w:ascii="PT Astra Serif" w:hAnsi="PT Astra Serif"/>
          <w:b w:val="0"/>
          <w:color w:val="000000"/>
          <w:sz w:val="28"/>
        </w:rPr>
        <w:t>» (далее – Административный регламент, Услуга) устанавливает порядок и стандарт предоставления муниципальной услуги, состав, последовательность и сроки выполнения административных процедур по предоставлению муниципальной услуги, тре</w:t>
      </w:r>
      <w:r>
        <w:rPr>
          <w:rFonts w:ascii="PT Astra Serif" w:hAnsi="PT Astra Serif"/>
          <w:b w:val="0"/>
          <w:color w:val="000000"/>
          <w:sz w:val="28"/>
        </w:rPr>
        <w:t>бования к порядку их выполнения.</w:t>
      </w:r>
    </w:p>
    <w:p w14:paraId="43000000">
      <w:pPr>
        <w:pStyle w:val="Style_7"/>
        <w:widowControl w:val="1"/>
        <w:tabs>
          <w:tab w:leader="none" w:pos="993" w:val="left"/>
        </w:tabs>
        <w:ind w:firstLine="709"/>
        <w:jc w:val="both"/>
        <w:rPr>
          <w:rFonts w:ascii="PT Astra Serif" w:hAnsi="PT Astra Serif"/>
          <w:b w:val="0"/>
          <w:color w:val="000000"/>
          <w:sz w:val="28"/>
        </w:rPr>
      </w:pPr>
    </w:p>
    <w:p w14:paraId="4400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Круг заявителей</w:t>
      </w:r>
    </w:p>
    <w:p w14:paraId="45000000">
      <w:pPr>
        <w:pStyle w:val="Style_7"/>
        <w:widowControl w:val="1"/>
        <w:tabs>
          <w:tab w:leader="none" w:pos="993" w:val="left"/>
        </w:tabs>
        <w:ind w:firstLine="709"/>
        <w:jc w:val="both"/>
        <w:rPr>
          <w:rFonts w:ascii="PT Astra Serif" w:hAnsi="PT Astra Serif"/>
          <w:b w:val="0"/>
          <w:color w:val="000000"/>
          <w:sz w:val="22"/>
        </w:rPr>
      </w:pPr>
    </w:p>
    <w:p w14:paraId="46000000">
      <w:pPr>
        <w:widowControl w:val="1"/>
        <w:tabs>
          <w:tab w:leader="none" w:pos="993" w:val="left"/>
        </w:tabs>
        <w:spacing w:line="360" w:lineRule="exact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2.</w:t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>Услуга предоставляется физическим лицам, юридическим лицам (далее</w:t>
      </w:r>
      <w:r>
        <w:rPr>
          <w:rFonts w:ascii="PT Astra Serif" w:hAnsi="PT Astra Serif"/>
          <w:color w:val="000000"/>
          <w:sz w:val="28"/>
        </w:rPr>
        <w:t> </w:t>
      </w:r>
      <w:r>
        <w:rPr>
          <w:rFonts w:ascii="PT Astra Serif" w:hAnsi="PT Astra Serif"/>
          <w:color w:val="000000"/>
          <w:sz w:val="28"/>
        </w:rPr>
        <w:t xml:space="preserve">– заявители), указанным в </w:t>
      </w:r>
      <w:r>
        <w:rPr>
          <w:rFonts w:ascii="PT Astra Serif" w:hAnsi="PT Astra Serif"/>
          <w:color w:val="000000"/>
          <w:sz w:val="28"/>
        </w:rPr>
        <w:t>п</w:t>
      </w:r>
      <w:r>
        <w:rPr>
          <w:rFonts w:ascii="PT Astra Serif" w:hAnsi="PT Astra Serif"/>
          <w:color w:val="000000"/>
          <w:sz w:val="28"/>
        </w:rPr>
        <w:t>риложения № 1 к настоящему Административному регламенту.</w:t>
      </w:r>
    </w:p>
    <w:p w14:paraId="47000000">
      <w:pPr>
        <w:widowControl w:val="1"/>
        <w:tabs>
          <w:tab w:leader="none" w:pos="993" w:val="left"/>
        </w:tabs>
        <w:spacing w:line="360" w:lineRule="exact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3. Интересы заявителей, указанных в пункте 2 настоящего Административного регламента, могут представлять лица, обладающие соответствующими полномочиями (далее - представитель).</w:t>
      </w:r>
    </w:p>
    <w:p w14:paraId="48000000">
      <w:pPr>
        <w:pStyle w:val="Style_7"/>
        <w:widowControl w:val="1"/>
        <w:tabs>
          <w:tab w:leader="none" w:pos="993" w:val="left"/>
        </w:tabs>
        <w:ind w:firstLine="709"/>
        <w:jc w:val="both"/>
        <w:rPr>
          <w:rFonts w:ascii="PT Astra Serif" w:hAnsi="PT Astra Serif"/>
          <w:b w:val="0"/>
          <w:color w:val="000000"/>
          <w:sz w:val="28"/>
        </w:rPr>
      </w:pPr>
    </w:p>
    <w:p w14:paraId="49000000">
      <w:pPr>
        <w:pStyle w:val="Style_7"/>
        <w:widowControl w:val="1"/>
        <w:tabs>
          <w:tab w:leader="none" w:pos="993" w:val="left"/>
        </w:tabs>
        <w:ind/>
        <w:jc w:val="center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Требования предоставления заявителю Услуги </w:t>
      </w:r>
    </w:p>
    <w:p w14:paraId="4A000000">
      <w:pPr>
        <w:pStyle w:val="Style_7"/>
        <w:widowControl w:val="1"/>
        <w:tabs>
          <w:tab w:leader="none" w:pos="993" w:val="left"/>
        </w:tabs>
        <w:ind/>
        <w:jc w:val="center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в соответствии с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категориями (признаками) заявителей</w:t>
      </w:r>
    </w:p>
    <w:p w14:paraId="4B000000">
      <w:pPr>
        <w:pStyle w:val="Style_7"/>
        <w:widowControl w:val="1"/>
        <w:tabs>
          <w:tab w:leader="none" w:pos="993" w:val="left"/>
        </w:tabs>
        <w:ind w:firstLine="709"/>
        <w:jc w:val="both"/>
        <w:rPr>
          <w:rFonts w:ascii="PT Astra Serif" w:hAnsi="PT Astra Serif"/>
          <w:b w:val="0"/>
          <w:color w:val="000000"/>
          <w:sz w:val="22"/>
        </w:rPr>
      </w:pPr>
    </w:p>
    <w:p w14:paraId="4C000000">
      <w:pPr>
        <w:widowControl w:val="1"/>
        <w:tabs>
          <w:tab w:leader="none" w:pos="993" w:val="left"/>
        </w:tabs>
        <w:spacing w:line="360" w:lineRule="exact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4.</w:t>
      </w:r>
      <w:r>
        <w:rPr>
          <w:rFonts w:ascii="PT Astra Serif" w:hAnsi="PT Astra Serif"/>
          <w:color w:val="000000"/>
          <w:sz w:val="28"/>
        </w:rPr>
        <w:t> </w:t>
      </w:r>
      <w:r>
        <w:rPr>
          <w:rFonts w:ascii="PT Astra Serif" w:hAnsi="PT Astra Serif"/>
          <w:color w:val="000000"/>
          <w:sz w:val="28"/>
        </w:rPr>
        <w:t xml:space="preserve">Услуга предоставляется </w:t>
      </w:r>
      <w:r>
        <w:rPr>
          <w:rFonts w:ascii="PT Astra Serif" w:hAnsi="PT Astra Serif"/>
          <w:color w:val="000000"/>
          <w:sz w:val="28"/>
        </w:rPr>
        <w:t xml:space="preserve">в соответствии с </w:t>
      </w:r>
      <w:r>
        <w:rPr>
          <w:rFonts w:ascii="PT Astra Serif" w:hAnsi="PT Astra Serif"/>
          <w:color w:val="000000"/>
          <w:sz w:val="28"/>
        </w:rPr>
        <w:t>категориями (признаками)</w:t>
      </w:r>
      <w:r>
        <w:rPr>
          <w:rFonts w:ascii="PT Astra Serif" w:hAnsi="PT Astra Serif"/>
          <w:color w:val="000000"/>
          <w:sz w:val="28"/>
        </w:rPr>
        <w:t xml:space="preserve"> заявителя</w:t>
      </w:r>
      <w:r>
        <w:rPr>
          <w:rFonts w:ascii="PT Astra Serif" w:hAnsi="PT Astra Serif"/>
          <w:color w:val="000000"/>
          <w:sz w:val="28"/>
        </w:rPr>
        <w:t>.</w:t>
      </w:r>
    </w:p>
    <w:p w14:paraId="4D000000">
      <w:pPr>
        <w:widowControl w:val="1"/>
        <w:tabs>
          <w:tab w:leader="none" w:pos="993" w:val="left"/>
        </w:tabs>
        <w:spacing w:line="360" w:lineRule="exact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5. </w:t>
      </w:r>
      <w:r>
        <w:rPr>
          <w:rFonts w:ascii="PT Astra Serif" w:hAnsi="PT Astra Serif"/>
          <w:color w:val="000000"/>
          <w:sz w:val="28"/>
        </w:rPr>
        <w:t>В</w:t>
      </w:r>
      <w:r>
        <w:rPr>
          <w:rFonts w:ascii="PT Astra Serif" w:hAnsi="PT Astra Serif"/>
          <w:color w:val="000000"/>
          <w:sz w:val="28"/>
        </w:rPr>
        <w:t xml:space="preserve"> соответствии с </w:t>
      </w:r>
      <w:r>
        <w:rPr>
          <w:rFonts w:ascii="PT Astra Serif" w:hAnsi="PT Astra Serif"/>
          <w:color w:val="000000"/>
          <w:sz w:val="28"/>
        </w:rPr>
        <w:t>категориями (признаками)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 xml:space="preserve">заявителю будет предоставлена Услуга, </w:t>
      </w:r>
      <w:r>
        <w:rPr>
          <w:rFonts w:ascii="PT Astra Serif" w:hAnsi="PT Astra Serif"/>
          <w:color w:val="000000"/>
          <w:sz w:val="28"/>
        </w:rPr>
        <w:t xml:space="preserve">которая </w:t>
      </w:r>
      <w:r>
        <w:rPr>
          <w:rFonts w:ascii="PT Astra Serif" w:hAnsi="PT Astra Serif"/>
          <w:color w:val="000000"/>
          <w:sz w:val="28"/>
        </w:rPr>
        <w:t>определяется в соответствии с настоящим Административным регламентом, исходя из признаков заявителя, а также из результата предоставления Услуги, за предоставлением которой обратился заявитель (</w:t>
      </w:r>
      <w:r>
        <w:rPr>
          <w:rFonts w:ascii="PT Astra Serif" w:hAnsi="PT Astra Serif"/>
          <w:color w:val="000000"/>
          <w:sz w:val="28"/>
        </w:rPr>
        <w:t>п</w:t>
      </w:r>
      <w:r>
        <w:rPr>
          <w:rFonts w:ascii="PT Astra Serif" w:hAnsi="PT Astra Serif"/>
          <w:color w:val="000000"/>
          <w:sz w:val="28"/>
        </w:rPr>
        <w:t>риложение № </w:t>
      </w:r>
      <w:r>
        <w:rPr>
          <w:rFonts w:ascii="PT Astra Serif" w:hAnsi="PT Astra Serif"/>
          <w:color w:val="000000"/>
          <w:sz w:val="28"/>
        </w:rPr>
        <w:t>2</w:t>
      </w:r>
      <w:r>
        <w:rPr>
          <w:rFonts w:ascii="PT Astra Serif" w:hAnsi="PT Astra Serif"/>
          <w:color w:val="000000"/>
          <w:sz w:val="28"/>
        </w:rPr>
        <w:t xml:space="preserve"> к Административному регламенту).</w:t>
      </w:r>
    </w:p>
    <w:p w14:paraId="4E000000">
      <w:pPr>
        <w:widowControl w:val="1"/>
        <w:tabs>
          <w:tab w:leader="none" w:pos="993" w:val="left"/>
        </w:tabs>
        <w:spacing w:line="360" w:lineRule="exact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6.</w:t>
      </w:r>
      <w:r>
        <w:rPr>
          <w:rFonts w:ascii="PT Astra Serif" w:hAnsi="PT Astra Serif"/>
          <w:color w:val="000000"/>
          <w:sz w:val="28"/>
        </w:rPr>
        <w:t> </w:t>
      </w:r>
      <w:r>
        <w:rPr>
          <w:rFonts w:ascii="PT Astra Serif" w:hAnsi="PT Astra Serif"/>
          <w:color w:val="000000"/>
          <w:sz w:val="28"/>
        </w:rPr>
        <w:t xml:space="preserve">Признаки заявителя определяются в результате </w:t>
      </w:r>
      <w:r>
        <w:rPr>
          <w:rFonts w:ascii="PT Astra Serif" w:hAnsi="PT Astra Serif"/>
          <w:color w:val="000000"/>
          <w:sz w:val="28"/>
        </w:rPr>
        <w:t>анкетирования</w:t>
      </w:r>
      <w:r>
        <w:rPr>
          <w:rFonts w:ascii="PT Astra Serif" w:hAnsi="PT Astra Serif"/>
          <w:color w:val="000000"/>
          <w:sz w:val="28"/>
        </w:rPr>
        <w:t xml:space="preserve">, которое проводится </w:t>
      </w:r>
      <w:r>
        <w:rPr>
          <w:rFonts w:ascii="PT Astra Serif" w:hAnsi="PT Astra Serif"/>
          <w:color w:val="000000"/>
          <w:sz w:val="28"/>
        </w:rPr>
        <w:t>Администраци</w:t>
      </w:r>
      <w:r>
        <w:rPr>
          <w:rFonts w:ascii="PT Astra Serif" w:hAnsi="PT Astra Serif"/>
          <w:color w:val="000000"/>
          <w:sz w:val="28"/>
        </w:rPr>
        <w:t>ей</w:t>
      </w:r>
      <w:r>
        <w:rPr>
          <w:rFonts w:ascii="PT Astra Serif" w:hAnsi="PT Astra Serif"/>
          <w:color w:val="000000"/>
          <w:sz w:val="28"/>
        </w:rPr>
        <w:t xml:space="preserve"> в соответствии с </w:t>
      </w:r>
      <w:r>
        <w:rPr>
          <w:rFonts w:ascii="PT Astra Serif" w:hAnsi="PT Astra Serif"/>
          <w:color w:val="000000"/>
          <w:sz w:val="28"/>
        </w:rPr>
        <w:t>п</w:t>
      </w:r>
      <w:r>
        <w:rPr>
          <w:rFonts w:ascii="PT Astra Serif" w:hAnsi="PT Astra Serif"/>
          <w:color w:val="000000"/>
          <w:sz w:val="28"/>
        </w:rPr>
        <w:t>риложением № </w:t>
      </w:r>
      <w:r>
        <w:rPr>
          <w:rFonts w:ascii="PT Astra Serif" w:hAnsi="PT Astra Serif"/>
          <w:color w:val="000000"/>
          <w:sz w:val="28"/>
        </w:rPr>
        <w:t>3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к Административному регламенту.</w:t>
      </w:r>
    </w:p>
    <w:p w14:paraId="4F000000">
      <w:pPr>
        <w:pStyle w:val="Style_6"/>
        <w:widowControl w:val="1"/>
        <w:tabs>
          <w:tab w:leader="none" w:pos="0" w:val="left"/>
        </w:tabs>
        <w:spacing w:before="0"/>
        <w:ind/>
        <w:jc w:val="center"/>
        <w:rPr>
          <w:rFonts w:ascii="PT Astra Serif" w:hAnsi="PT Astra Serif"/>
          <w:b w:val="1"/>
          <w:color w:val="000000"/>
          <w:sz w:val="28"/>
        </w:rPr>
      </w:pPr>
    </w:p>
    <w:p w14:paraId="50000000">
      <w:pPr>
        <w:pStyle w:val="Style_6"/>
        <w:widowControl w:val="1"/>
        <w:tabs>
          <w:tab w:leader="none" w:pos="0" w:val="left"/>
        </w:tabs>
        <w:spacing w:before="0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II. Стандарт предоставления Услуги</w:t>
      </w:r>
    </w:p>
    <w:p w14:paraId="51000000">
      <w:pPr>
        <w:pStyle w:val="Style_7"/>
        <w:widowControl w:val="1"/>
        <w:tabs>
          <w:tab w:leader="none" w:pos="0" w:val="left"/>
          <w:tab w:leader="none" w:pos="993" w:val="left"/>
        </w:tabs>
        <w:ind/>
        <w:jc w:val="center"/>
        <w:rPr>
          <w:rFonts w:ascii="PT Astra Serif" w:hAnsi="PT Astra Serif"/>
          <w:color w:val="000000"/>
        </w:rPr>
      </w:pPr>
    </w:p>
    <w:p w14:paraId="52000000">
      <w:pPr>
        <w:pStyle w:val="Style_7"/>
        <w:widowControl w:val="1"/>
        <w:tabs>
          <w:tab w:leader="none" w:pos="0" w:val="left"/>
          <w:tab w:leader="none" w:pos="993" w:val="left"/>
        </w:tabs>
        <w:ind/>
        <w:jc w:val="center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Наименование Услуги</w:t>
      </w:r>
    </w:p>
    <w:p w14:paraId="53000000">
      <w:pPr>
        <w:pStyle w:val="Style_7"/>
        <w:widowControl w:val="1"/>
        <w:tabs>
          <w:tab w:leader="none" w:pos="993" w:val="left"/>
        </w:tabs>
        <w:ind w:firstLine="709"/>
        <w:jc w:val="both"/>
        <w:rPr>
          <w:rFonts w:ascii="PT Astra Serif" w:hAnsi="PT Astra Serif"/>
          <w:color w:val="000000"/>
        </w:rPr>
      </w:pPr>
    </w:p>
    <w:p w14:paraId="54000000">
      <w:pPr>
        <w:pStyle w:val="Style_7"/>
        <w:widowControl w:val="1"/>
        <w:tabs>
          <w:tab w:leader="none" w:pos="993" w:val="left"/>
        </w:tabs>
        <w:spacing w:line="360" w:lineRule="exact"/>
        <w:ind w:firstLine="709"/>
        <w:jc w:val="both"/>
        <w:rPr>
          <w:rFonts w:ascii="PT Astra Serif" w:hAnsi="PT Astra Serif"/>
          <w:b w:val="0"/>
          <w:color w:val="000000"/>
          <w:sz w:val="28"/>
        </w:rPr>
      </w:pPr>
      <w:r>
        <w:rPr>
          <w:rStyle w:val="Style_7_ch"/>
          <w:rFonts w:ascii="PT Astra Serif" w:hAnsi="PT Astra Serif"/>
          <w:b w:val="0"/>
          <w:color w:val="000000"/>
          <w:sz w:val="28"/>
        </w:rPr>
        <w:t>7</w:t>
      </w:r>
      <w:r>
        <w:rPr>
          <w:rStyle w:val="Style_7_ch"/>
          <w:rFonts w:ascii="PT Astra Serif" w:hAnsi="PT Astra Serif"/>
          <w:b w:val="0"/>
          <w:color w:val="000000"/>
          <w:sz w:val="28"/>
        </w:rPr>
        <w:t>.</w:t>
      </w:r>
      <w:r>
        <w:rPr>
          <w:rStyle w:val="Style_7_ch"/>
          <w:rFonts w:ascii="PT Astra Serif" w:hAnsi="PT Astra Serif"/>
          <w:color w:val="000000"/>
          <w:sz w:val="28"/>
        </w:rPr>
        <w:t xml:space="preserve"> </w:t>
      </w:r>
      <w:bookmarkStart w:id="1" w:name="_Hlk181126913"/>
      <w:r>
        <w:rPr>
          <w:rFonts w:ascii="PT Astra Serif" w:hAnsi="PT Astra Serif"/>
          <w:b w:val="0"/>
          <w:color w:val="000000"/>
          <w:sz w:val="28"/>
        </w:rPr>
        <w:t xml:space="preserve">Предоставление пользователям автомобильных дорог информации о состоянии автомобильных дорог общего пользования местного значения </w:t>
      </w:r>
      <w:bookmarkEnd w:id="1"/>
      <w:r>
        <w:rPr>
          <w:rFonts w:ascii="PT Astra Serif" w:hAnsi="PT Astra Serif"/>
          <w:b w:val="0"/>
          <w:color w:val="000000"/>
          <w:sz w:val="28"/>
        </w:rPr>
        <w:t>муниципального образования Щекинский район.</w:t>
      </w:r>
    </w:p>
    <w:p w14:paraId="55000000">
      <w:pPr>
        <w:pStyle w:val="Style_7"/>
        <w:widowControl w:val="1"/>
        <w:tabs>
          <w:tab w:leader="none" w:pos="993" w:val="left"/>
        </w:tabs>
        <w:ind w:firstLine="709"/>
        <w:jc w:val="center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Наименование органа, предоставляющего Услугу</w:t>
      </w:r>
    </w:p>
    <w:p w14:paraId="56000000">
      <w:pPr>
        <w:pStyle w:val="Style_7"/>
        <w:widowControl w:val="1"/>
        <w:tabs>
          <w:tab w:leader="none" w:pos="993" w:val="left"/>
        </w:tabs>
        <w:ind w:firstLine="709"/>
        <w:jc w:val="both"/>
        <w:rPr>
          <w:rFonts w:ascii="PT Astra Serif" w:hAnsi="PT Astra Serif"/>
          <w:b w:val="0"/>
          <w:color w:val="000000"/>
          <w:sz w:val="28"/>
        </w:rPr>
      </w:pPr>
    </w:p>
    <w:p w14:paraId="57000000">
      <w:pPr>
        <w:pStyle w:val="Style_7"/>
        <w:widowControl w:val="1"/>
        <w:tabs>
          <w:tab w:leader="none" w:pos="993" w:val="left"/>
        </w:tabs>
        <w:spacing w:line="360" w:lineRule="exact"/>
        <w:ind w:firstLine="709"/>
        <w:jc w:val="both"/>
        <w:rPr>
          <w:rFonts w:ascii="PT Astra Serif" w:hAnsi="PT Astra Serif"/>
          <w:b w:val="0"/>
          <w:color w:val="000000"/>
          <w:sz w:val="28"/>
        </w:rPr>
      </w:pPr>
      <w:r>
        <w:rPr>
          <w:rFonts w:ascii="PT Astra Serif" w:hAnsi="PT Astra Serif"/>
          <w:b w:val="0"/>
          <w:color w:val="000000"/>
          <w:sz w:val="28"/>
        </w:rPr>
        <w:t>8</w:t>
      </w:r>
      <w:r>
        <w:rPr>
          <w:rFonts w:ascii="PT Astra Serif" w:hAnsi="PT Astra Serif"/>
          <w:b w:val="0"/>
          <w:color w:val="000000"/>
          <w:sz w:val="28"/>
        </w:rPr>
        <w:t>. Услуга предоставляется Администрацией.</w:t>
      </w:r>
      <w:r>
        <w:rPr>
          <w:rFonts w:ascii="PT Astra Serif" w:hAnsi="PT Astra Serif"/>
          <w:b w:val="0"/>
          <w:color w:val="000000"/>
          <w:sz w:val="28"/>
        </w:rPr>
        <w:t xml:space="preserve"> </w:t>
      </w:r>
      <w:r>
        <w:rPr>
          <w:rFonts w:ascii="PT Astra Serif" w:hAnsi="PT Astra Serif"/>
          <w:b w:val="0"/>
          <w:color w:val="000000"/>
          <w:sz w:val="28"/>
        </w:rPr>
        <w:t xml:space="preserve">Справочная информация об Администрации представлена в </w:t>
      </w:r>
      <w:r>
        <w:rPr>
          <w:rFonts w:ascii="PT Astra Serif" w:hAnsi="PT Astra Serif"/>
          <w:b w:val="0"/>
          <w:color w:val="000000"/>
          <w:sz w:val="28"/>
        </w:rPr>
        <w:t>п</w:t>
      </w:r>
      <w:r>
        <w:rPr>
          <w:rFonts w:ascii="PT Astra Serif" w:hAnsi="PT Astra Serif"/>
          <w:b w:val="0"/>
          <w:color w:val="000000"/>
          <w:sz w:val="28"/>
        </w:rPr>
        <w:t>риложении № 1 к настоящему Административному регламенту.</w:t>
      </w:r>
    </w:p>
    <w:p w14:paraId="58000000">
      <w:pPr>
        <w:pStyle w:val="Style_7"/>
        <w:widowControl w:val="1"/>
        <w:tabs>
          <w:tab w:leader="none" w:pos="993" w:val="left"/>
        </w:tabs>
        <w:spacing w:line="360" w:lineRule="exact"/>
        <w:ind w:firstLine="709"/>
        <w:jc w:val="both"/>
        <w:rPr>
          <w:rFonts w:ascii="PT Astra Serif" w:hAnsi="PT Astra Serif"/>
          <w:b w:val="0"/>
          <w:color w:val="000000"/>
          <w:sz w:val="28"/>
        </w:rPr>
      </w:pPr>
      <w:r>
        <w:rPr>
          <w:rFonts w:ascii="PT Astra Serif" w:hAnsi="PT Astra Serif"/>
          <w:b w:val="0"/>
          <w:color w:val="000000"/>
          <w:sz w:val="28"/>
        </w:rPr>
        <w:t>9</w:t>
      </w:r>
      <w:r>
        <w:rPr>
          <w:rFonts w:ascii="PT Astra Serif" w:hAnsi="PT Astra Serif"/>
          <w:b w:val="0"/>
          <w:color w:val="000000"/>
          <w:sz w:val="28"/>
        </w:rPr>
        <w:t>. Предоставление Услуги в Государственном бюджетном учреждении Тульской области «Многофункциональный центр предоставления государственных и муниципальных услуг» (далее – ГБУ ТО «МФЦ») не предусмотрено.</w:t>
      </w:r>
    </w:p>
    <w:p w14:paraId="59000000">
      <w:pPr>
        <w:pStyle w:val="Style_7"/>
        <w:widowControl w:val="1"/>
        <w:tabs>
          <w:tab w:leader="none" w:pos="993" w:val="left"/>
        </w:tabs>
        <w:ind w:firstLine="709"/>
        <w:jc w:val="both"/>
        <w:rPr>
          <w:rFonts w:ascii="PT Astra Serif" w:hAnsi="PT Astra Serif"/>
          <w:b w:val="0"/>
          <w:color w:val="000000"/>
          <w:sz w:val="28"/>
        </w:rPr>
      </w:pPr>
    </w:p>
    <w:p w14:paraId="5A000000">
      <w:pPr>
        <w:pStyle w:val="Style_7"/>
        <w:widowControl w:val="1"/>
        <w:tabs>
          <w:tab w:leader="none" w:pos="993" w:val="left"/>
        </w:tabs>
        <w:ind/>
        <w:jc w:val="center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Результат предоставления Услуги</w:t>
      </w:r>
    </w:p>
    <w:p w14:paraId="5B000000">
      <w:pPr>
        <w:pStyle w:val="Style_7"/>
        <w:widowControl w:val="1"/>
        <w:tabs>
          <w:tab w:leader="none" w:pos="993" w:val="left"/>
        </w:tabs>
        <w:ind w:firstLine="709"/>
        <w:jc w:val="both"/>
        <w:rPr>
          <w:rFonts w:ascii="PT Astra Serif" w:hAnsi="PT Astra Serif"/>
          <w:b w:val="0"/>
          <w:color w:val="000000"/>
        </w:rPr>
      </w:pPr>
    </w:p>
    <w:p w14:paraId="5C000000">
      <w:pPr>
        <w:widowControl w:val="0"/>
        <w:tabs>
          <w:tab w:leader="none" w:pos="993" w:val="left"/>
        </w:tabs>
        <w:spacing w:line="360" w:lineRule="exact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10</w:t>
      </w:r>
      <w:r>
        <w:rPr>
          <w:rFonts w:ascii="PT Astra Serif" w:hAnsi="PT Astra Serif"/>
          <w:color w:val="000000"/>
          <w:sz w:val="28"/>
        </w:rPr>
        <w:t xml:space="preserve">. В соответствии с </w:t>
      </w:r>
      <w:r>
        <w:rPr>
          <w:rFonts w:ascii="PT Astra Serif" w:hAnsi="PT Astra Serif"/>
          <w:color w:val="000000"/>
          <w:sz w:val="28"/>
        </w:rPr>
        <w:t xml:space="preserve">категориями (признаками) заявителя </w:t>
      </w:r>
      <w:r>
        <w:rPr>
          <w:rFonts w:ascii="PT Astra Serif" w:hAnsi="PT Astra Serif"/>
          <w:color w:val="000000"/>
          <w:sz w:val="28"/>
        </w:rPr>
        <w:t>результатом предоставления Услуги являются:</w:t>
      </w:r>
    </w:p>
    <w:p w14:paraId="5D000000">
      <w:pPr>
        <w:widowControl w:val="0"/>
        <w:tabs>
          <w:tab w:leader="none" w:pos="993" w:val="left"/>
        </w:tabs>
        <w:spacing w:line="360" w:lineRule="exact"/>
        <w:ind w:firstLine="709"/>
        <w:jc w:val="both"/>
        <w:rPr>
          <w:rFonts w:ascii="PT Astra Serif" w:hAnsi="PT Astra Serif"/>
          <w:color w:val="000000"/>
          <w:spacing w:val="-6"/>
          <w:sz w:val="28"/>
        </w:rPr>
      </w:pPr>
      <w:r>
        <w:rPr>
          <w:rFonts w:ascii="PT Astra Serif" w:hAnsi="PT Astra Serif"/>
          <w:color w:val="000000"/>
          <w:sz w:val="28"/>
        </w:rPr>
        <w:t>а</w:t>
      </w:r>
      <w:r>
        <w:rPr>
          <w:rFonts w:ascii="PT Astra Serif" w:hAnsi="PT Astra Serif"/>
          <w:color w:val="000000"/>
          <w:sz w:val="28"/>
        </w:rPr>
        <w:t xml:space="preserve">) предоставление информации о состоянии автомобильных дорог общего </w:t>
      </w:r>
      <w:r>
        <w:rPr>
          <w:rFonts w:ascii="PT Astra Serif" w:hAnsi="PT Astra Serif"/>
          <w:color w:val="000000"/>
          <w:spacing w:val="-6"/>
          <w:sz w:val="28"/>
        </w:rPr>
        <w:t xml:space="preserve">пользования местного значения </w:t>
      </w:r>
      <w:r>
        <w:rPr>
          <w:rFonts w:ascii="PT Astra Serif" w:hAnsi="PT Astra Serif"/>
          <w:color w:val="000000"/>
          <w:spacing w:val="-6"/>
          <w:sz w:val="28"/>
        </w:rPr>
        <w:t>муниципального образования Щекинский район;</w:t>
      </w:r>
    </w:p>
    <w:p w14:paraId="5E000000">
      <w:pPr>
        <w:widowControl w:val="0"/>
        <w:tabs>
          <w:tab w:leader="none" w:pos="993" w:val="left"/>
        </w:tabs>
        <w:spacing w:line="360" w:lineRule="exact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б</w:t>
      </w:r>
      <w:r>
        <w:rPr>
          <w:rFonts w:ascii="PT Astra Serif" w:hAnsi="PT Astra Serif"/>
          <w:color w:val="000000"/>
          <w:sz w:val="28"/>
        </w:rPr>
        <w:t>) решение об отказе в предоставлении Услуги;</w:t>
      </w:r>
    </w:p>
    <w:p w14:paraId="5F000000">
      <w:pPr>
        <w:widowControl w:val="0"/>
        <w:tabs>
          <w:tab w:leader="none" w:pos="993" w:val="left"/>
        </w:tabs>
        <w:spacing w:line="360" w:lineRule="exact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11</w:t>
      </w:r>
      <w:r>
        <w:rPr>
          <w:rFonts w:ascii="PT Astra Serif" w:hAnsi="PT Astra Serif"/>
          <w:color w:val="000000"/>
          <w:sz w:val="28"/>
        </w:rPr>
        <w:t xml:space="preserve">. Решение о предоставлении Услуги оформляется по форме согласно </w:t>
      </w:r>
      <w:r>
        <w:rPr>
          <w:rFonts w:ascii="PT Astra Serif" w:hAnsi="PT Astra Serif"/>
          <w:color w:val="000000"/>
          <w:sz w:val="28"/>
        </w:rPr>
        <w:t>п</w:t>
      </w:r>
      <w:r>
        <w:rPr>
          <w:rFonts w:ascii="PT Astra Serif" w:hAnsi="PT Astra Serif"/>
          <w:color w:val="000000"/>
          <w:sz w:val="28"/>
        </w:rPr>
        <w:t xml:space="preserve">риложению № </w:t>
      </w:r>
      <w:r>
        <w:rPr>
          <w:rFonts w:ascii="PT Astra Serif" w:hAnsi="PT Astra Serif"/>
          <w:color w:val="000000"/>
          <w:sz w:val="28"/>
        </w:rPr>
        <w:t>4</w:t>
      </w:r>
      <w:r>
        <w:rPr>
          <w:rFonts w:ascii="PT Astra Serif" w:hAnsi="PT Astra Serif"/>
          <w:color w:val="000000"/>
          <w:sz w:val="28"/>
        </w:rPr>
        <w:t xml:space="preserve"> к настоящему Административному регламенту.</w:t>
      </w:r>
    </w:p>
    <w:p w14:paraId="60000000">
      <w:pPr>
        <w:widowControl w:val="0"/>
        <w:tabs>
          <w:tab w:leader="none" w:pos="993" w:val="left"/>
        </w:tabs>
        <w:spacing w:line="360" w:lineRule="exact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12</w:t>
      </w:r>
      <w:r>
        <w:rPr>
          <w:rFonts w:ascii="PT Astra Serif" w:hAnsi="PT Astra Serif"/>
          <w:color w:val="000000"/>
          <w:sz w:val="28"/>
        </w:rPr>
        <w:t xml:space="preserve">. Решение об отказе в предоставлении Услуги оформляется по форме согласно </w:t>
      </w:r>
      <w:r>
        <w:rPr>
          <w:rFonts w:ascii="PT Astra Serif" w:hAnsi="PT Astra Serif"/>
          <w:color w:val="000000"/>
          <w:sz w:val="28"/>
        </w:rPr>
        <w:t>п</w:t>
      </w:r>
      <w:r>
        <w:rPr>
          <w:rFonts w:ascii="PT Astra Serif" w:hAnsi="PT Astra Serif"/>
          <w:color w:val="000000"/>
          <w:sz w:val="28"/>
        </w:rPr>
        <w:t xml:space="preserve">риложению № </w:t>
      </w:r>
      <w:r>
        <w:rPr>
          <w:rFonts w:ascii="PT Astra Serif" w:hAnsi="PT Astra Serif"/>
          <w:color w:val="000000"/>
          <w:sz w:val="28"/>
        </w:rPr>
        <w:t>5</w:t>
      </w:r>
      <w:r>
        <w:rPr>
          <w:rFonts w:ascii="PT Astra Serif" w:hAnsi="PT Astra Serif"/>
          <w:color w:val="000000"/>
          <w:sz w:val="28"/>
        </w:rPr>
        <w:t xml:space="preserve"> к настоящему Административному регламенту.</w:t>
      </w:r>
    </w:p>
    <w:p w14:paraId="61000000">
      <w:pPr>
        <w:widowControl w:val="0"/>
        <w:tabs>
          <w:tab w:leader="none" w:pos="993" w:val="left"/>
        </w:tabs>
        <w:spacing w:line="360" w:lineRule="exact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13</w:t>
      </w:r>
      <w:r>
        <w:rPr>
          <w:rFonts w:ascii="PT Astra Serif" w:hAnsi="PT Astra Serif"/>
          <w:color w:val="000000"/>
          <w:sz w:val="28"/>
        </w:rPr>
        <w:t>. Результат оказания Услуги можно получить следующими способами:</w:t>
      </w:r>
    </w:p>
    <w:p w14:paraId="62000000">
      <w:pPr>
        <w:widowControl w:val="0"/>
        <w:tabs>
          <w:tab w:leader="none" w:pos="993" w:val="left"/>
        </w:tabs>
        <w:spacing w:line="360" w:lineRule="exact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а</w:t>
      </w:r>
      <w:r>
        <w:rPr>
          <w:rFonts w:ascii="PT Astra Serif" w:hAnsi="PT Astra Serif"/>
          <w:color w:val="000000"/>
          <w:sz w:val="28"/>
        </w:rPr>
        <w:t>)</w:t>
      </w:r>
      <w:r>
        <w:rPr>
          <w:rFonts w:ascii="PT Astra Serif" w:hAnsi="PT Astra Serif"/>
          <w:color w:val="000000"/>
          <w:sz w:val="28"/>
        </w:rPr>
        <w:t xml:space="preserve"> при обращении в Администрацию;</w:t>
      </w:r>
    </w:p>
    <w:p w14:paraId="63000000">
      <w:pPr>
        <w:widowControl w:val="0"/>
        <w:tabs>
          <w:tab w:leader="none" w:pos="993" w:val="left"/>
        </w:tabs>
        <w:spacing w:line="360" w:lineRule="exact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б</w:t>
      </w:r>
      <w:r>
        <w:rPr>
          <w:rFonts w:ascii="PT Astra Serif" w:hAnsi="PT Astra Serif"/>
          <w:color w:val="000000"/>
          <w:sz w:val="28"/>
        </w:rPr>
        <w:t>)</w:t>
      </w:r>
      <w:r>
        <w:rPr>
          <w:rFonts w:ascii="PT Astra Serif" w:hAnsi="PT Astra Serif"/>
          <w:color w:val="000000"/>
          <w:sz w:val="28"/>
        </w:rPr>
        <w:t xml:space="preserve"> почтовым отправлением;</w:t>
      </w:r>
    </w:p>
    <w:p w14:paraId="64000000">
      <w:pPr>
        <w:widowControl w:val="0"/>
        <w:tabs>
          <w:tab w:leader="none" w:pos="993" w:val="left"/>
        </w:tabs>
        <w:spacing w:line="360" w:lineRule="exact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в</w:t>
      </w:r>
      <w:r>
        <w:rPr>
          <w:rFonts w:ascii="PT Astra Serif" w:hAnsi="PT Astra Serif"/>
          <w:color w:val="000000"/>
          <w:sz w:val="28"/>
        </w:rPr>
        <w:t>)</w:t>
      </w:r>
      <w:r>
        <w:rPr>
          <w:rFonts w:ascii="PT Astra Serif" w:hAnsi="PT Astra Serif"/>
          <w:color w:val="000000"/>
          <w:sz w:val="28"/>
        </w:rPr>
        <w:t xml:space="preserve"> посредством электронной почты.</w:t>
      </w:r>
    </w:p>
    <w:p w14:paraId="65000000">
      <w:pPr>
        <w:widowControl w:val="0"/>
        <w:tabs>
          <w:tab w:leader="none" w:pos="993" w:val="left"/>
        </w:tabs>
        <w:spacing w:line="360" w:lineRule="exact"/>
        <w:ind w:firstLine="709"/>
        <w:jc w:val="both"/>
        <w:rPr>
          <w:rFonts w:ascii="PT Astra Serif" w:hAnsi="PT Astra Serif"/>
          <w:color w:val="000000"/>
          <w:sz w:val="28"/>
        </w:rPr>
      </w:pPr>
    </w:p>
    <w:p w14:paraId="66000000">
      <w:pPr>
        <w:pStyle w:val="Style_7"/>
        <w:widowControl w:val="1"/>
        <w:tabs>
          <w:tab w:leader="none" w:pos="993" w:val="left"/>
        </w:tabs>
        <w:ind/>
        <w:jc w:val="center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Срок предоставления Услуги</w:t>
      </w:r>
    </w:p>
    <w:p w14:paraId="67000000">
      <w:pPr>
        <w:pStyle w:val="Style_7"/>
        <w:widowControl w:val="1"/>
        <w:tabs>
          <w:tab w:leader="none" w:pos="993" w:val="left"/>
        </w:tabs>
        <w:ind w:firstLine="709"/>
        <w:jc w:val="both"/>
        <w:rPr>
          <w:rFonts w:ascii="PT Astra Serif" w:hAnsi="PT Astra Serif"/>
          <w:b w:val="0"/>
          <w:color w:val="000000"/>
          <w:sz w:val="28"/>
        </w:rPr>
      </w:pPr>
    </w:p>
    <w:p w14:paraId="68000000">
      <w:pPr>
        <w:widowControl w:val="0"/>
        <w:tabs>
          <w:tab w:leader="none" w:pos="993" w:val="left"/>
        </w:tabs>
        <w:spacing w:line="360" w:lineRule="exact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14</w:t>
      </w:r>
      <w:r>
        <w:rPr>
          <w:rFonts w:ascii="PT Astra Serif" w:hAnsi="PT Astra Serif"/>
          <w:color w:val="000000"/>
          <w:sz w:val="28"/>
        </w:rPr>
        <w:t>. Максимальный срок предоставления Услуги со дня регистрации заявления и документов и (или) информации, необходимых для предоставления Услуги, в том числе в случае, если заявление и документы и (или) информация, необходимые для предоставления Услуги, поданы заявителем посредством почтового отправления, электронной почтой в Администрацию, составляет 7 рабочих дней.</w:t>
      </w:r>
    </w:p>
    <w:p w14:paraId="69000000">
      <w:pPr>
        <w:pStyle w:val="Style_7"/>
        <w:widowControl w:val="1"/>
        <w:tabs>
          <w:tab w:leader="none" w:pos="993" w:val="left"/>
        </w:tabs>
        <w:ind/>
        <w:jc w:val="both"/>
        <w:rPr>
          <w:rFonts w:ascii="PT Astra Serif" w:hAnsi="PT Astra Serif"/>
          <w:b w:val="0"/>
          <w:color w:val="000000"/>
          <w:sz w:val="28"/>
        </w:rPr>
      </w:pPr>
    </w:p>
    <w:p w14:paraId="6A000000">
      <w:pPr>
        <w:widowControl w:val="0"/>
        <w:tabs>
          <w:tab w:leader="none" w:pos="993" w:val="left"/>
        </w:tabs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Размер платы, взимаемой с заявителя </w:t>
      </w:r>
    </w:p>
    <w:p w14:paraId="6B000000">
      <w:pPr>
        <w:widowControl w:val="0"/>
        <w:tabs>
          <w:tab w:leader="none" w:pos="993" w:val="left"/>
        </w:tabs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при предоставлении Услуги, и способы ее взимания</w:t>
      </w:r>
    </w:p>
    <w:p w14:paraId="6C000000">
      <w:pPr>
        <w:widowControl w:val="0"/>
        <w:tabs>
          <w:tab w:leader="none" w:pos="993" w:val="left"/>
        </w:tabs>
        <w:ind w:firstLine="709"/>
        <w:jc w:val="both"/>
        <w:rPr>
          <w:rFonts w:ascii="PT Astra Serif" w:hAnsi="PT Astra Serif"/>
          <w:color w:val="000000"/>
          <w:sz w:val="28"/>
        </w:rPr>
      </w:pPr>
    </w:p>
    <w:p w14:paraId="6D000000">
      <w:pPr>
        <w:widowControl w:val="0"/>
        <w:tabs>
          <w:tab w:leader="none" w:pos="993" w:val="left"/>
        </w:tabs>
        <w:spacing w:line="360" w:lineRule="exact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15</w:t>
      </w:r>
      <w:r>
        <w:rPr>
          <w:rFonts w:ascii="PT Astra Serif" w:hAnsi="PT Astra Serif"/>
          <w:color w:val="000000"/>
          <w:sz w:val="28"/>
        </w:rPr>
        <w:t xml:space="preserve">. </w:t>
      </w:r>
      <w:r>
        <w:rPr>
          <w:rFonts w:ascii="PT Astra Serif" w:hAnsi="PT Astra Serif"/>
          <w:color w:val="000000"/>
          <w:sz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14:paraId="6E000000">
      <w:pPr>
        <w:widowControl w:val="0"/>
        <w:tabs>
          <w:tab w:leader="none" w:pos="993" w:val="left"/>
        </w:tabs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Максимальный срок ожидания в очереди </w:t>
      </w:r>
    </w:p>
    <w:p w14:paraId="6F000000">
      <w:pPr>
        <w:widowControl w:val="0"/>
        <w:tabs>
          <w:tab w:leader="none" w:pos="993" w:val="left"/>
        </w:tabs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при подаче</w:t>
      </w:r>
      <w:r>
        <w:rPr>
          <w:rFonts w:ascii="PT Astra Serif" w:hAnsi="PT Astra Serif"/>
          <w:b w:val="1"/>
          <w:color w:val="000000"/>
          <w:sz w:val="28"/>
        </w:rPr>
        <w:t xml:space="preserve"> </w:t>
      </w:r>
      <w:r>
        <w:rPr>
          <w:rFonts w:ascii="PT Astra Serif" w:hAnsi="PT Astra Serif"/>
          <w:b w:val="1"/>
          <w:color w:val="000000"/>
          <w:sz w:val="28"/>
        </w:rPr>
        <w:t xml:space="preserve">заявления о предоставлении Услуги </w:t>
      </w:r>
    </w:p>
    <w:p w14:paraId="70000000">
      <w:pPr>
        <w:widowControl w:val="0"/>
        <w:tabs>
          <w:tab w:leader="none" w:pos="993" w:val="left"/>
        </w:tabs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и при получении</w:t>
      </w:r>
      <w:r>
        <w:rPr>
          <w:rFonts w:ascii="PT Astra Serif" w:hAnsi="PT Astra Serif"/>
          <w:b w:val="1"/>
          <w:color w:val="000000"/>
          <w:sz w:val="28"/>
        </w:rPr>
        <w:t xml:space="preserve"> </w:t>
      </w:r>
      <w:r>
        <w:rPr>
          <w:rFonts w:ascii="PT Astra Serif" w:hAnsi="PT Astra Serif"/>
          <w:b w:val="1"/>
          <w:color w:val="000000"/>
          <w:sz w:val="28"/>
        </w:rPr>
        <w:t>результата предоставления Услуги</w:t>
      </w:r>
    </w:p>
    <w:p w14:paraId="71000000">
      <w:pPr>
        <w:widowControl w:val="0"/>
        <w:tabs>
          <w:tab w:leader="none" w:pos="993" w:val="left"/>
        </w:tabs>
        <w:spacing w:line="360" w:lineRule="exact"/>
        <w:ind w:firstLine="709"/>
        <w:jc w:val="both"/>
        <w:rPr>
          <w:rFonts w:ascii="PT Astra Serif" w:hAnsi="PT Astra Serif"/>
          <w:color w:val="000000"/>
          <w:sz w:val="28"/>
        </w:rPr>
      </w:pPr>
    </w:p>
    <w:p w14:paraId="72000000">
      <w:pPr>
        <w:widowControl w:val="0"/>
        <w:tabs>
          <w:tab w:leader="none" w:pos="993" w:val="left"/>
        </w:tabs>
        <w:spacing w:line="360" w:lineRule="exact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16</w:t>
      </w:r>
      <w:r>
        <w:rPr>
          <w:rFonts w:ascii="PT Astra Serif" w:hAnsi="PT Astra Serif"/>
          <w:color w:val="000000"/>
          <w:sz w:val="28"/>
        </w:rPr>
        <w:t>. Срок ожидания в очереди при подаче заявления о предоставлении Услуги и при получении результата предоставления Услуги не должен превышать 15 минут.</w:t>
      </w:r>
    </w:p>
    <w:p w14:paraId="73000000">
      <w:pPr>
        <w:pStyle w:val="Style_7"/>
        <w:widowControl w:val="1"/>
        <w:tabs>
          <w:tab w:leader="none" w:pos="993" w:val="left"/>
        </w:tabs>
        <w:ind/>
        <w:jc w:val="center"/>
        <w:rPr>
          <w:rFonts w:ascii="PT Astra Serif" w:hAnsi="PT Astra Serif"/>
          <w:color w:val="000000"/>
        </w:rPr>
      </w:pPr>
    </w:p>
    <w:p w14:paraId="74000000">
      <w:pPr>
        <w:widowControl w:val="0"/>
        <w:tabs>
          <w:tab w:leader="none" w:pos="993" w:val="left"/>
        </w:tabs>
        <w:ind w:firstLine="709"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Срок регистрации заявления заявителя</w:t>
      </w:r>
      <w:r>
        <w:rPr>
          <w:rFonts w:ascii="PT Astra Serif" w:hAnsi="PT Astra Serif"/>
          <w:b w:val="1"/>
          <w:color w:val="000000"/>
          <w:sz w:val="28"/>
        </w:rPr>
        <w:t xml:space="preserve"> </w:t>
      </w:r>
      <w:r>
        <w:rPr>
          <w:rFonts w:ascii="PT Astra Serif" w:hAnsi="PT Astra Serif"/>
          <w:b w:val="1"/>
          <w:color w:val="000000"/>
          <w:sz w:val="28"/>
        </w:rPr>
        <w:t>о предоставлении Услуги</w:t>
      </w:r>
    </w:p>
    <w:p w14:paraId="75000000">
      <w:pPr>
        <w:widowControl w:val="0"/>
        <w:tabs>
          <w:tab w:leader="none" w:pos="993" w:val="left"/>
        </w:tabs>
        <w:ind w:firstLine="709"/>
        <w:jc w:val="both"/>
        <w:rPr>
          <w:rFonts w:ascii="PT Astra Serif" w:hAnsi="PT Astra Serif"/>
          <w:color w:val="000000"/>
          <w:sz w:val="28"/>
        </w:rPr>
      </w:pPr>
    </w:p>
    <w:p w14:paraId="76000000">
      <w:pPr>
        <w:widowControl w:val="0"/>
        <w:tabs>
          <w:tab w:leader="none" w:pos="993" w:val="left"/>
        </w:tabs>
        <w:spacing w:line="360" w:lineRule="exact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17</w:t>
      </w:r>
      <w:r>
        <w:rPr>
          <w:rFonts w:ascii="PT Astra Serif" w:hAnsi="PT Astra Serif"/>
          <w:color w:val="000000"/>
          <w:sz w:val="28"/>
        </w:rPr>
        <w:t>. Заявление и документы, необходимые для предоставления Услуги, регистрируются в течение одного рабочего дня с даты их поступления в Администрацию.</w:t>
      </w:r>
    </w:p>
    <w:p w14:paraId="77000000">
      <w:pPr>
        <w:pStyle w:val="Style_7"/>
        <w:widowControl w:val="1"/>
        <w:tabs>
          <w:tab w:leader="none" w:pos="993" w:val="left"/>
        </w:tabs>
        <w:ind/>
        <w:jc w:val="center"/>
        <w:rPr>
          <w:rFonts w:ascii="PT Astra Serif" w:hAnsi="PT Astra Serif"/>
          <w:color w:val="000000"/>
          <w:sz w:val="28"/>
        </w:rPr>
      </w:pPr>
    </w:p>
    <w:p w14:paraId="78000000">
      <w:pPr>
        <w:pStyle w:val="Style_7"/>
        <w:widowControl w:val="1"/>
        <w:tabs>
          <w:tab w:leader="none" w:pos="993" w:val="left"/>
        </w:tabs>
        <w:ind/>
        <w:jc w:val="center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Требования к помещениям, </w:t>
      </w:r>
      <w:r>
        <w:rPr>
          <w:rFonts w:ascii="PT Astra Serif" w:hAnsi="PT Astra Serif"/>
          <w:color w:val="000000"/>
          <w:sz w:val="28"/>
        </w:rPr>
        <w:t>в которых предоставляется Услуга</w:t>
      </w:r>
    </w:p>
    <w:p w14:paraId="79000000">
      <w:pPr>
        <w:pStyle w:val="Style_7"/>
        <w:widowControl w:val="1"/>
        <w:tabs>
          <w:tab w:leader="none" w:pos="993" w:val="left"/>
        </w:tabs>
        <w:ind w:firstLine="709"/>
        <w:jc w:val="both"/>
        <w:rPr>
          <w:rFonts w:ascii="PT Astra Serif" w:hAnsi="PT Astra Serif"/>
          <w:b w:val="0"/>
          <w:color w:val="000000"/>
          <w:sz w:val="28"/>
        </w:rPr>
      </w:pPr>
    </w:p>
    <w:p w14:paraId="7A000000">
      <w:pPr>
        <w:pStyle w:val="Style_7"/>
        <w:widowControl w:val="1"/>
        <w:tabs>
          <w:tab w:leader="none" w:pos="993" w:val="left"/>
        </w:tabs>
        <w:spacing w:line="360" w:lineRule="exact"/>
        <w:ind w:firstLine="709"/>
        <w:jc w:val="both"/>
        <w:rPr>
          <w:rFonts w:ascii="PT Astra Serif" w:hAnsi="PT Astra Serif"/>
          <w:b w:val="0"/>
          <w:color w:val="000000"/>
          <w:sz w:val="28"/>
        </w:rPr>
      </w:pPr>
      <w:r>
        <w:rPr>
          <w:rStyle w:val="Style_7_ch"/>
          <w:rFonts w:ascii="PT Astra Serif" w:hAnsi="PT Astra Serif"/>
          <w:b w:val="0"/>
          <w:color w:val="000000"/>
          <w:sz w:val="28"/>
        </w:rPr>
        <w:t>1</w:t>
      </w:r>
      <w:r>
        <w:rPr>
          <w:rStyle w:val="Style_7_ch"/>
          <w:rFonts w:ascii="PT Astra Serif" w:hAnsi="PT Astra Serif"/>
          <w:b w:val="0"/>
          <w:color w:val="000000"/>
          <w:sz w:val="28"/>
        </w:rPr>
        <w:t>8</w:t>
      </w:r>
      <w:r>
        <w:rPr>
          <w:rStyle w:val="Style_7_ch"/>
          <w:rFonts w:ascii="PT Astra Serif" w:hAnsi="PT Astra Serif"/>
          <w:b w:val="0"/>
          <w:color w:val="000000"/>
          <w:sz w:val="28"/>
        </w:rPr>
        <w:t xml:space="preserve">. </w:t>
      </w:r>
      <w:r>
        <w:rPr>
          <w:rStyle w:val="Style_7_ch"/>
          <w:rFonts w:ascii="PT Astra Serif" w:hAnsi="PT Astra Serif"/>
          <w:b w:val="0"/>
          <w:color w:val="000000"/>
          <w:sz w:val="28"/>
        </w:rPr>
        <w:t>Требования к помещениям, в которых предоставляются Услуга, в том числе к залу ожидания, местам для заполнения заявлений о предоставлении Услуги, информационным стендам с образцами их заполнения и перечнем документов и (или) информации, необходимых для предоставления Услуги,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размещены на официальном сайте</w:t>
      </w:r>
      <w:r>
        <w:rPr>
          <w:rStyle w:val="Style_7_ch"/>
          <w:rFonts w:ascii="PT Astra Serif" w:hAnsi="PT Astra Serif"/>
          <w:b w:val="0"/>
          <w:color w:val="000000"/>
          <w:sz w:val="28"/>
        </w:rPr>
        <w:t xml:space="preserve"> Администрации в информационно-телек</w:t>
      </w:r>
      <w:r>
        <w:rPr>
          <w:rStyle w:val="Style_7_ch"/>
          <w:rFonts w:ascii="PT Astra Serif" w:hAnsi="PT Astra Serif"/>
          <w:b w:val="0"/>
          <w:color w:val="000000"/>
          <w:sz w:val="28"/>
        </w:rPr>
        <w:t>оммуникационной сети «Интернет», Едином портале.</w:t>
      </w:r>
    </w:p>
    <w:p w14:paraId="7B000000">
      <w:pPr>
        <w:pStyle w:val="Style_7"/>
        <w:widowControl w:val="1"/>
        <w:tabs>
          <w:tab w:leader="none" w:pos="993" w:val="left"/>
        </w:tabs>
        <w:ind/>
        <w:jc w:val="center"/>
        <w:rPr>
          <w:rFonts w:ascii="PT Astra Serif" w:hAnsi="PT Astra Serif"/>
          <w:color w:val="000000"/>
        </w:rPr>
      </w:pPr>
    </w:p>
    <w:p w14:paraId="7C000000">
      <w:pPr>
        <w:pStyle w:val="Style_7"/>
        <w:widowControl w:val="1"/>
        <w:tabs>
          <w:tab w:leader="none" w:pos="993" w:val="left"/>
        </w:tabs>
        <w:ind/>
        <w:jc w:val="center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Показатели доступности и качества Услуги</w:t>
      </w:r>
    </w:p>
    <w:p w14:paraId="7D000000">
      <w:pPr>
        <w:pStyle w:val="Style_7"/>
        <w:widowControl w:val="1"/>
        <w:tabs>
          <w:tab w:leader="none" w:pos="993" w:val="left"/>
        </w:tabs>
        <w:ind w:firstLine="709"/>
        <w:jc w:val="both"/>
        <w:rPr>
          <w:rFonts w:ascii="PT Astra Serif" w:hAnsi="PT Astra Serif"/>
          <w:b w:val="0"/>
          <w:color w:val="000000"/>
          <w:sz w:val="28"/>
        </w:rPr>
      </w:pPr>
    </w:p>
    <w:p w14:paraId="7E000000">
      <w:pPr>
        <w:pStyle w:val="Style_7"/>
        <w:widowControl w:val="1"/>
        <w:tabs>
          <w:tab w:leader="none" w:pos="993" w:val="left"/>
        </w:tabs>
        <w:spacing w:line="360" w:lineRule="exact"/>
        <w:ind w:firstLine="709"/>
        <w:jc w:val="both"/>
        <w:rPr>
          <w:rFonts w:ascii="PT Astra Serif" w:hAnsi="PT Astra Serif"/>
          <w:b w:val="0"/>
          <w:color w:val="000000"/>
          <w:sz w:val="28"/>
        </w:rPr>
      </w:pPr>
      <w:r>
        <w:rPr>
          <w:rStyle w:val="Style_7_ch"/>
          <w:rFonts w:ascii="PT Astra Serif" w:hAnsi="PT Astra Serif"/>
          <w:b w:val="0"/>
          <w:color w:val="000000"/>
          <w:sz w:val="28"/>
        </w:rPr>
        <w:t>19</w:t>
      </w:r>
      <w:r>
        <w:rPr>
          <w:rStyle w:val="Style_7_ch"/>
          <w:rFonts w:ascii="PT Astra Serif" w:hAnsi="PT Astra Serif"/>
          <w:b w:val="0"/>
          <w:color w:val="000000"/>
          <w:sz w:val="28"/>
        </w:rPr>
        <w:t xml:space="preserve">. </w:t>
      </w:r>
      <w:r>
        <w:rPr>
          <w:rStyle w:val="Style_7_ch"/>
          <w:rFonts w:ascii="PT Astra Serif" w:hAnsi="PT Astra Serif"/>
          <w:b w:val="0"/>
          <w:color w:val="000000"/>
          <w:sz w:val="28"/>
        </w:rPr>
        <w:t xml:space="preserve">Перечень показателей качества и доступности Услуги, в том числе сведения о доступности электронных форм документов, необходимых для предоставления Услуги, возможности подачи </w:t>
      </w:r>
      <w:r>
        <w:rPr>
          <w:rFonts w:ascii="PT Astra Serif" w:hAnsi="PT Astra Serif"/>
          <w:b w:val="0"/>
          <w:color w:val="000000"/>
          <w:sz w:val="28"/>
        </w:rPr>
        <w:t>заявления</w:t>
      </w:r>
      <w:r>
        <w:rPr>
          <w:rStyle w:val="Style_7_ch"/>
          <w:rFonts w:ascii="PT Astra Serif" w:hAnsi="PT Astra Serif"/>
          <w:b w:val="0"/>
          <w:color w:val="000000"/>
          <w:sz w:val="28"/>
        </w:rPr>
        <w:t xml:space="preserve"> на получение Услуги и документов в электронной форме, своевременности предоставления Услуги (отсутствии нарушений сроков предоставления муниципальной услуги), предоставлении Услуги, удобстве информирования заявителя о ходе предоставления Услуги, а также получения результата предоставления Услуги, размещены на официальном сайте Администрации в</w:t>
      </w:r>
      <w:r>
        <w:rPr>
          <w:rStyle w:val="Style_7_ch"/>
          <w:rFonts w:ascii="PT Astra Serif" w:hAnsi="PT Astra Serif"/>
          <w:b w:val="0"/>
          <w:color w:val="000000"/>
          <w:sz w:val="28"/>
        </w:rPr>
        <w:t xml:space="preserve"> информационно-телек</w:t>
      </w:r>
      <w:r>
        <w:rPr>
          <w:rStyle w:val="Style_7_ch"/>
          <w:rFonts w:ascii="PT Astra Serif" w:hAnsi="PT Astra Serif"/>
          <w:b w:val="0"/>
          <w:color w:val="000000"/>
          <w:sz w:val="28"/>
        </w:rPr>
        <w:t>оммуникационной сети «Интернет</w:t>
      </w:r>
      <w:r>
        <w:rPr>
          <w:rStyle w:val="Style_7_ch"/>
          <w:rFonts w:ascii="PT Astra Serif" w:hAnsi="PT Astra Serif"/>
          <w:b w:val="0"/>
          <w:color w:val="000000"/>
          <w:sz w:val="28"/>
        </w:rPr>
        <w:t>»</w:t>
      </w:r>
      <w:r>
        <w:rPr>
          <w:rStyle w:val="Style_7_ch"/>
          <w:rFonts w:ascii="PT Astra Serif" w:hAnsi="PT Astra Serif"/>
          <w:b w:val="0"/>
          <w:color w:val="000000"/>
          <w:sz w:val="28"/>
        </w:rPr>
        <w:t>.</w:t>
      </w:r>
    </w:p>
    <w:p w14:paraId="7F000000">
      <w:pPr>
        <w:pStyle w:val="Style_7"/>
        <w:widowControl w:val="1"/>
        <w:tabs>
          <w:tab w:leader="none" w:pos="993" w:val="left"/>
        </w:tabs>
        <w:ind/>
        <w:jc w:val="center"/>
        <w:rPr>
          <w:rFonts w:ascii="PT Astra Serif" w:hAnsi="PT Astra Serif"/>
          <w:color w:val="000000"/>
          <w:sz w:val="28"/>
        </w:rPr>
      </w:pPr>
    </w:p>
    <w:p w14:paraId="80000000">
      <w:pPr>
        <w:widowControl w:val="0"/>
        <w:tabs>
          <w:tab w:leader="none" w:pos="993" w:val="left"/>
        </w:tabs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Иные требования к предоставлению Услуги</w:t>
      </w:r>
    </w:p>
    <w:p w14:paraId="81000000">
      <w:pPr>
        <w:widowControl w:val="0"/>
        <w:tabs>
          <w:tab w:leader="none" w:pos="993" w:val="left"/>
        </w:tabs>
        <w:ind w:firstLine="709"/>
        <w:jc w:val="both"/>
        <w:rPr>
          <w:rFonts w:ascii="PT Astra Serif" w:hAnsi="PT Astra Serif"/>
          <w:color w:val="000000"/>
          <w:sz w:val="28"/>
        </w:rPr>
      </w:pPr>
    </w:p>
    <w:p w14:paraId="82000000">
      <w:pPr>
        <w:widowControl w:val="0"/>
        <w:tabs>
          <w:tab w:leader="none" w:pos="993" w:val="left"/>
        </w:tabs>
        <w:spacing w:line="360" w:lineRule="exact"/>
        <w:ind w:firstLine="709"/>
        <w:jc w:val="both"/>
        <w:rPr>
          <w:rStyle w:val="Style_7_ch"/>
          <w:rFonts w:ascii="PT Astra Serif" w:hAnsi="PT Astra Serif"/>
          <w:b w:val="0"/>
          <w:sz w:val="28"/>
        </w:rPr>
      </w:pPr>
      <w:r>
        <w:rPr>
          <w:rStyle w:val="Style_7_ch"/>
          <w:rFonts w:ascii="PT Astra Serif" w:hAnsi="PT Astra Serif"/>
          <w:b w:val="0"/>
          <w:sz w:val="28"/>
        </w:rPr>
        <w:t>20</w:t>
      </w:r>
      <w:r>
        <w:rPr>
          <w:rStyle w:val="Style_7_ch"/>
          <w:rFonts w:ascii="PT Astra Serif" w:hAnsi="PT Astra Serif"/>
          <w:b w:val="0"/>
          <w:sz w:val="28"/>
        </w:rPr>
        <w:t>. Услуги, необходимые и обязательные для предоставления Услуги, законодательством Российской Федерации не предусмотрены.</w:t>
      </w:r>
    </w:p>
    <w:p w14:paraId="83000000">
      <w:pPr>
        <w:pStyle w:val="Style_7"/>
        <w:widowControl w:val="1"/>
        <w:tabs>
          <w:tab w:leader="none" w:pos="993" w:val="left"/>
        </w:tabs>
        <w:ind/>
        <w:jc w:val="center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Исч</w:t>
      </w:r>
      <w:r>
        <w:rPr>
          <w:rFonts w:ascii="PT Astra Serif" w:hAnsi="PT Astra Serif"/>
          <w:color w:val="000000"/>
          <w:sz w:val="28"/>
        </w:rPr>
        <w:t xml:space="preserve">ерпывающий перечень документов, </w:t>
      </w:r>
    </w:p>
    <w:p w14:paraId="84000000">
      <w:pPr>
        <w:pStyle w:val="Style_7"/>
        <w:widowControl w:val="1"/>
        <w:tabs>
          <w:tab w:leader="none" w:pos="993" w:val="left"/>
        </w:tabs>
        <w:ind/>
        <w:jc w:val="center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необходимых</w:t>
      </w:r>
      <w:r>
        <w:rPr>
          <w:rFonts w:ascii="PT Astra Serif" w:hAnsi="PT Astra Serif"/>
          <w:color w:val="000000"/>
          <w:sz w:val="28"/>
        </w:rPr>
        <w:t xml:space="preserve"> для предоставления Услуги</w:t>
      </w:r>
    </w:p>
    <w:p w14:paraId="85000000">
      <w:pPr>
        <w:pStyle w:val="Style_7"/>
        <w:widowControl w:val="1"/>
        <w:tabs>
          <w:tab w:leader="none" w:pos="993" w:val="left"/>
        </w:tabs>
        <w:ind w:firstLine="709"/>
        <w:jc w:val="both"/>
        <w:rPr>
          <w:rFonts w:ascii="PT Astra Serif" w:hAnsi="PT Astra Serif"/>
          <w:b w:val="0"/>
          <w:color w:val="000000"/>
        </w:rPr>
      </w:pPr>
    </w:p>
    <w:p w14:paraId="86000000">
      <w:pPr>
        <w:widowControl w:val="1"/>
        <w:tabs>
          <w:tab w:leader="none" w:pos="1276" w:val="left"/>
        </w:tabs>
        <w:spacing w:after="160" w:line="360" w:lineRule="exact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21</w:t>
      </w:r>
      <w:r>
        <w:rPr>
          <w:rFonts w:ascii="PT Astra Serif" w:hAnsi="PT Astra Serif"/>
          <w:color w:val="000000"/>
          <w:sz w:val="28"/>
        </w:rPr>
        <w:t>.</w:t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  <w:r>
        <w:rPr>
          <w:rFonts w:ascii="PT Astra Serif" w:hAnsi="PT Astra Serif"/>
          <w:color w:val="000000"/>
          <w:sz w:val="28"/>
        </w:rPr>
        <w:t xml:space="preserve"> при обращении </w:t>
      </w:r>
      <w:r>
        <w:rPr>
          <w:rFonts w:ascii="PT Astra Serif" w:hAnsi="PT Astra Serif"/>
          <w:color w:val="000000"/>
          <w:sz w:val="28"/>
        </w:rPr>
        <w:t>физическо</w:t>
      </w:r>
      <w:r>
        <w:rPr>
          <w:rFonts w:ascii="PT Astra Serif" w:hAnsi="PT Astra Serif"/>
          <w:color w:val="000000"/>
          <w:sz w:val="28"/>
        </w:rPr>
        <w:t>го</w:t>
      </w:r>
      <w:r>
        <w:rPr>
          <w:rFonts w:ascii="PT Astra Serif" w:hAnsi="PT Astra Serif"/>
          <w:color w:val="000000"/>
          <w:sz w:val="28"/>
        </w:rPr>
        <w:t xml:space="preserve"> лиц</w:t>
      </w:r>
      <w:r>
        <w:rPr>
          <w:rFonts w:ascii="PT Astra Serif" w:hAnsi="PT Astra Serif"/>
          <w:color w:val="000000"/>
          <w:sz w:val="28"/>
        </w:rPr>
        <w:t>а</w:t>
      </w:r>
      <w:r>
        <w:rPr>
          <w:rFonts w:ascii="PT Astra Serif" w:hAnsi="PT Astra Serif"/>
          <w:color w:val="000000"/>
          <w:sz w:val="28"/>
        </w:rPr>
        <w:t xml:space="preserve"> лично или через представителя: </w:t>
      </w:r>
    </w:p>
    <w:p w14:paraId="87000000">
      <w:pPr>
        <w:widowControl w:val="1"/>
        <w:tabs>
          <w:tab w:leader="none" w:pos="1276" w:val="left"/>
        </w:tabs>
        <w:spacing w:after="160" w:line="360" w:lineRule="exact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а)</w:t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>документы, подтверждающие личность заявителя (при подаче заявления при личном обращении в Администрацию: предъявление оригинала документа; посредством почтовой связи: надлежащим образом заверенная копия бумажного документа; посредством электронной почты: надлежащим образом заверенная копия бумажного документа);</w:t>
      </w:r>
    </w:p>
    <w:p w14:paraId="88000000">
      <w:pPr>
        <w:widowControl w:val="1"/>
        <w:tabs>
          <w:tab w:leader="none" w:pos="1276" w:val="left"/>
        </w:tabs>
        <w:spacing w:after="160" w:line="360" w:lineRule="exact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б) документы, подтверждающие полномочия представителя заявителя (в </w:t>
      </w:r>
      <w:r>
        <w:rPr>
          <w:rFonts w:ascii="PT Astra Serif" w:hAnsi="PT Astra Serif"/>
          <w:color w:val="000000"/>
          <w:spacing w:val="-4"/>
          <w:sz w:val="28"/>
        </w:rPr>
        <w:t>случае обращения за предоставлением Услуги представителя физического лица).</w:t>
      </w:r>
    </w:p>
    <w:p w14:paraId="89000000">
      <w:pPr>
        <w:widowControl w:val="1"/>
        <w:tabs>
          <w:tab w:leader="none" w:pos="1276" w:val="left"/>
        </w:tabs>
        <w:spacing w:after="160" w:line="360" w:lineRule="exact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22</w:t>
      </w:r>
      <w:r>
        <w:rPr>
          <w:rFonts w:ascii="PT Astra Serif" w:hAnsi="PT Astra Serif"/>
          <w:color w:val="000000"/>
          <w:sz w:val="28"/>
        </w:rPr>
        <w:t>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 не предусмотрены.</w:t>
      </w:r>
    </w:p>
    <w:p w14:paraId="8A000000">
      <w:pPr>
        <w:widowControl w:val="1"/>
        <w:tabs>
          <w:tab w:leader="none" w:pos="1276" w:val="left"/>
        </w:tabs>
        <w:spacing w:after="160" w:line="360" w:lineRule="exact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23</w:t>
      </w:r>
      <w:r>
        <w:rPr>
          <w:rFonts w:ascii="PT Astra Serif" w:hAnsi="PT Astra Serif"/>
          <w:color w:val="000000"/>
          <w:sz w:val="28"/>
        </w:rPr>
        <w:t>. Документы, необходимые для предоставления Услуги, которые подлежат представлению в рамках межведомственного информационного взаимодействия: не предусмотрены.</w:t>
      </w:r>
    </w:p>
    <w:p w14:paraId="8B000000">
      <w:pPr>
        <w:widowControl w:val="1"/>
        <w:tabs>
          <w:tab w:leader="none" w:pos="1276" w:val="left"/>
        </w:tabs>
        <w:spacing w:after="160" w:line="360" w:lineRule="exact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24</w:t>
      </w:r>
      <w:r>
        <w:rPr>
          <w:rFonts w:ascii="PT Astra Serif" w:hAnsi="PT Astra Serif"/>
          <w:color w:val="000000"/>
          <w:sz w:val="28"/>
        </w:rPr>
        <w:t>.</w:t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14:paraId="8C000000">
      <w:pPr>
        <w:widowControl w:val="1"/>
        <w:tabs>
          <w:tab w:leader="none" w:pos="1276" w:val="left"/>
        </w:tabs>
        <w:spacing w:after="160" w:line="360" w:lineRule="exact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а) </w:t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 xml:space="preserve">при личном обращении в Администрацию – документ, удостоверяющий личность; </w:t>
      </w:r>
    </w:p>
    <w:p w14:paraId="8D000000">
      <w:pPr>
        <w:widowControl w:val="1"/>
        <w:tabs>
          <w:tab w:leader="none" w:pos="1276" w:val="left"/>
        </w:tabs>
        <w:spacing w:after="160" w:line="360" w:lineRule="exact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б) </w:t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>посредством почтовой связи – надлежащим образом заверенная копия документов, удостоверяющих личность заявителя;</w:t>
      </w:r>
    </w:p>
    <w:p w14:paraId="8E000000">
      <w:pPr>
        <w:widowControl w:val="1"/>
        <w:tabs>
          <w:tab w:leader="none" w:pos="1276" w:val="left"/>
        </w:tabs>
        <w:spacing w:after="160" w:line="360" w:lineRule="exact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в) </w:t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>посредством электронной почты – надлежащим образом заверенная копия документов, удостоверяющих личность заявителя.</w:t>
      </w:r>
    </w:p>
    <w:p w14:paraId="8F000000">
      <w:pPr>
        <w:widowControl w:val="1"/>
        <w:tabs>
          <w:tab w:leader="none" w:pos="1276" w:val="left"/>
        </w:tabs>
        <w:spacing w:after="160" w:line="360" w:lineRule="exact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25</w:t>
      </w:r>
      <w:r>
        <w:rPr>
          <w:rFonts w:ascii="PT Astra Serif" w:hAnsi="PT Astra Serif"/>
          <w:color w:val="000000"/>
          <w:sz w:val="28"/>
        </w:rPr>
        <w:t>.</w:t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  <w:r>
        <w:rPr>
          <w:rFonts w:ascii="PT Astra Serif" w:hAnsi="PT Astra Serif"/>
          <w:color w:val="000000"/>
          <w:sz w:val="28"/>
        </w:rPr>
        <w:t xml:space="preserve"> при </w:t>
      </w:r>
      <w:r>
        <w:rPr>
          <w:rFonts w:ascii="PT Astra Serif" w:hAnsi="PT Astra Serif"/>
          <w:color w:val="000000"/>
          <w:sz w:val="28"/>
        </w:rPr>
        <w:t>обра</w:t>
      </w:r>
      <w:r>
        <w:rPr>
          <w:rFonts w:ascii="PT Astra Serif" w:hAnsi="PT Astra Serif"/>
          <w:color w:val="000000"/>
          <w:sz w:val="28"/>
        </w:rPr>
        <w:t>щении</w:t>
      </w:r>
      <w:r>
        <w:rPr>
          <w:rFonts w:ascii="PT Astra Serif" w:hAnsi="PT Astra Serif"/>
          <w:color w:val="000000"/>
          <w:sz w:val="28"/>
        </w:rPr>
        <w:t xml:space="preserve"> юридическо</w:t>
      </w:r>
      <w:r>
        <w:rPr>
          <w:rFonts w:ascii="PT Astra Serif" w:hAnsi="PT Astra Serif"/>
          <w:color w:val="000000"/>
          <w:sz w:val="28"/>
        </w:rPr>
        <w:t>го лица</w:t>
      </w:r>
      <w:r>
        <w:rPr>
          <w:rFonts w:ascii="PT Astra Serif" w:hAnsi="PT Astra Serif"/>
          <w:color w:val="000000"/>
          <w:sz w:val="28"/>
        </w:rPr>
        <w:t xml:space="preserve">: </w:t>
      </w:r>
    </w:p>
    <w:p w14:paraId="90000000">
      <w:pPr>
        <w:widowControl w:val="1"/>
        <w:tabs>
          <w:tab w:leader="none" w:pos="1276" w:val="left"/>
        </w:tabs>
        <w:spacing w:after="160" w:line="360" w:lineRule="exact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а)</w:t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>документы, подтверждающие личность заявителя (при подаче заявления при личном обращении в Администрацию: предъявление оригинала документа; посредством почтовой связи: надлежащим образом заверенная копия бумажного документа; посредством электронной почты: надлежащим образом заверенная копия бумажного документа);</w:t>
      </w:r>
    </w:p>
    <w:p w14:paraId="91000000">
      <w:pPr>
        <w:widowControl w:val="1"/>
        <w:tabs>
          <w:tab w:leader="none" w:pos="1276" w:val="left"/>
        </w:tabs>
        <w:spacing w:after="160" w:line="360" w:lineRule="exact"/>
        <w:ind w:firstLine="709"/>
        <w:contextualSpacing w:val="1"/>
        <w:jc w:val="both"/>
        <w:rPr>
          <w:rFonts w:ascii="PT Astra Serif" w:hAnsi="PT Astra Serif"/>
          <w:color w:val="000000"/>
          <w:spacing w:val="-12"/>
          <w:sz w:val="28"/>
        </w:rPr>
      </w:pPr>
      <w:r>
        <w:rPr>
          <w:rFonts w:ascii="PT Astra Serif" w:hAnsi="PT Astra Serif"/>
          <w:color w:val="000000"/>
          <w:spacing w:val="-10"/>
          <w:sz w:val="28"/>
        </w:rPr>
        <w:t>б) копия документа, подтверждающего полномочия лица действовать от имени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pacing w:val="-12"/>
          <w:sz w:val="28"/>
        </w:rPr>
        <w:t>юридического лица без доверенности (приказ о вступлении в должность руководителя);</w:t>
      </w:r>
    </w:p>
    <w:p w14:paraId="92000000">
      <w:pPr>
        <w:widowControl w:val="1"/>
        <w:tabs>
          <w:tab w:leader="none" w:pos="1276" w:val="left"/>
        </w:tabs>
        <w:spacing w:after="160" w:line="360" w:lineRule="exact"/>
        <w:ind w:firstLine="709"/>
        <w:contextualSpacing w:val="1"/>
        <w:jc w:val="both"/>
        <w:rPr>
          <w:rFonts w:ascii="PT Astra Serif" w:hAnsi="PT Astra Serif"/>
          <w:color w:val="000000"/>
          <w:spacing w:val="-6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в) документы, подтверждающие полномочия представителя заявителя (в </w:t>
      </w:r>
      <w:r>
        <w:rPr>
          <w:rFonts w:ascii="PT Astra Serif" w:hAnsi="PT Astra Serif"/>
          <w:color w:val="000000"/>
          <w:spacing w:val="-6"/>
          <w:sz w:val="28"/>
        </w:rPr>
        <w:t>случае обращения за предоставлением Услуги представителя юридического лица).</w:t>
      </w:r>
    </w:p>
    <w:p w14:paraId="93000000">
      <w:pPr>
        <w:widowControl w:val="1"/>
        <w:tabs>
          <w:tab w:leader="none" w:pos="1276" w:val="left"/>
        </w:tabs>
        <w:spacing w:after="160" w:line="360" w:lineRule="exact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26</w:t>
      </w:r>
      <w:r>
        <w:rPr>
          <w:rFonts w:ascii="PT Astra Serif" w:hAnsi="PT Astra Serif"/>
          <w:color w:val="000000"/>
          <w:sz w:val="28"/>
        </w:rPr>
        <w:t>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 не предусмотрены.</w:t>
      </w:r>
    </w:p>
    <w:p w14:paraId="94000000">
      <w:pPr>
        <w:widowControl w:val="1"/>
        <w:tabs>
          <w:tab w:leader="none" w:pos="1276" w:val="left"/>
        </w:tabs>
        <w:spacing w:after="160" w:line="360" w:lineRule="exact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2</w:t>
      </w:r>
      <w:r>
        <w:rPr>
          <w:rFonts w:ascii="PT Astra Serif" w:hAnsi="PT Astra Serif"/>
          <w:color w:val="000000"/>
          <w:sz w:val="28"/>
        </w:rPr>
        <w:t>7</w:t>
      </w:r>
      <w:r>
        <w:rPr>
          <w:rFonts w:ascii="PT Astra Serif" w:hAnsi="PT Astra Serif"/>
          <w:color w:val="000000"/>
          <w:sz w:val="28"/>
        </w:rPr>
        <w:t>. Документы, необходимые для предоставления Услуги, которые подлежат представлению в рамках межведомственного информационного взаимодействия: не предусмотрены.</w:t>
      </w:r>
    </w:p>
    <w:p w14:paraId="95000000">
      <w:pPr>
        <w:widowControl w:val="1"/>
        <w:tabs>
          <w:tab w:leader="none" w:pos="1276" w:val="left"/>
        </w:tabs>
        <w:spacing w:after="160" w:line="360" w:lineRule="exact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28</w:t>
      </w:r>
      <w:r>
        <w:rPr>
          <w:rFonts w:ascii="PT Astra Serif" w:hAnsi="PT Astra Serif"/>
          <w:color w:val="000000"/>
          <w:sz w:val="28"/>
        </w:rPr>
        <w:t>.</w:t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14:paraId="96000000">
      <w:pPr>
        <w:widowControl w:val="1"/>
        <w:tabs>
          <w:tab w:leader="none" w:pos="1276" w:val="left"/>
        </w:tabs>
        <w:spacing w:after="160" w:line="360" w:lineRule="exact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а) </w:t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 xml:space="preserve">при личном обращении в Администрацию – документ, удостоверяющий личность; </w:t>
      </w:r>
    </w:p>
    <w:p w14:paraId="97000000">
      <w:pPr>
        <w:widowControl w:val="1"/>
        <w:tabs>
          <w:tab w:leader="none" w:pos="1276" w:val="left"/>
        </w:tabs>
        <w:spacing w:after="160" w:line="360" w:lineRule="exact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б) </w:t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>посредством почтовой связи – надлежащим образом заверенная копия документов, удостоверяющих личность заявителя;</w:t>
      </w:r>
    </w:p>
    <w:p w14:paraId="98000000">
      <w:pPr>
        <w:widowControl w:val="1"/>
        <w:tabs>
          <w:tab w:leader="none" w:pos="1276" w:val="left"/>
        </w:tabs>
        <w:spacing w:after="160" w:line="360" w:lineRule="exact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в) </w:t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>посредством электронной почты – надлежащим образом заверенная копия документов, удостоверяющих личность заявителя.</w:t>
      </w:r>
    </w:p>
    <w:p w14:paraId="99000000">
      <w:pPr>
        <w:widowControl w:val="1"/>
        <w:tabs>
          <w:tab w:leader="none" w:pos="1276" w:val="left"/>
        </w:tabs>
        <w:spacing w:after="160" w:line="360" w:lineRule="exact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29</w:t>
      </w:r>
      <w:r>
        <w:rPr>
          <w:rFonts w:ascii="PT Astra Serif" w:hAnsi="PT Astra Serif"/>
          <w:color w:val="000000"/>
          <w:sz w:val="28"/>
        </w:rPr>
        <w:t>.</w:t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  <w:r>
        <w:t xml:space="preserve"> </w:t>
      </w:r>
      <w:r>
        <w:rPr>
          <w:rFonts w:ascii="PT Astra Serif" w:hAnsi="PT Astra Serif"/>
          <w:color w:val="000000"/>
          <w:sz w:val="28"/>
        </w:rPr>
        <w:t xml:space="preserve">при обращении за исправлением допущенных опечаток и (или) ошибок в выданных в результате предоставления Услуги </w:t>
      </w:r>
      <w:r>
        <w:rPr>
          <w:rFonts w:ascii="PT Astra Serif" w:hAnsi="PT Astra Serif"/>
          <w:color w:val="000000"/>
          <w:sz w:val="28"/>
        </w:rPr>
        <w:t xml:space="preserve">приведены в </w:t>
      </w:r>
      <w:r>
        <w:rPr>
          <w:rFonts w:ascii="PT Astra Serif" w:hAnsi="PT Astra Serif"/>
          <w:color w:val="000000"/>
          <w:sz w:val="28"/>
        </w:rPr>
        <w:t>приложении №</w:t>
      </w:r>
      <w:r>
        <w:rPr>
          <w:rFonts w:ascii="PT Astra Serif" w:hAnsi="PT Astra Serif"/>
          <w:color w:val="000000"/>
          <w:sz w:val="28"/>
        </w:rPr>
        <w:t xml:space="preserve"> 6</w:t>
      </w:r>
      <w:r>
        <w:rPr>
          <w:rFonts w:ascii="PT Astra Serif" w:hAnsi="PT Astra Serif"/>
          <w:color w:val="000000"/>
          <w:sz w:val="28"/>
        </w:rPr>
        <w:t>, содержащейся в приложении к настоящему Административному регламенту.</w:t>
      </w:r>
    </w:p>
    <w:p w14:paraId="9A000000">
      <w:pPr>
        <w:widowControl w:val="1"/>
        <w:tabs>
          <w:tab w:leader="none" w:pos="1276" w:val="left"/>
        </w:tabs>
        <w:spacing w:after="160"/>
        <w:ind/>
        <w:contextualSpacing w:val="1"/>
        <w:jc w:val="both"/>
        <w:rPr>
          <w:rFonts w:ascii="PT Astra Serif" w:hAnsi="PT Astra Serif"/>
          <w:color w:val="000000"/>
          <w:sz w:val="28"/>
        </w:rPr>
      </w:pPr>
    </w:p>
    <w:p w14:paraId="9B000000">
      <w:pPr>
        <w:pStyle w:val="Style_7"/>
        <w:widowControl w:val="1"/>
        <w:tabs>
          <w:tab w:leader="none" w:pos="993" w:val="left"/>
        </w:tabs>
        <w:ind/>
        <w:jc w:val="center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Исчерпывающий перечен</w:t>
      </w:r>
      <w:r>
        <w:rPr>
          <w:rFonts w:ascii="PT Astra Serif" w:hAnsi="PT Astra Serif"/>
          <w:color w:val="000000"/>
          <w:sz w:val="28"/>
        </w:rPr>
        <w:t xml:space="preserve">ь оснований для отказа </w:t>
      </w:r>
    </w:p>
    <w:p w14:paraId="9C000000">
      <w:pPr>
        <w:pStyle w:val="Style_7"/>
        <w:widowControl w:val="1"/>
        <w:tabs>
          <w:tab w:leader="none" w:pos="993" w:val="left"/>
        </w:tabs>
        <w:ind/>
        <w:jc w:val="center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в приеме </w:t>
      </w:r>
      <w:r>
        <w:rPr>
          <w:rFonts w:ascii="PT Astra Serif" w:hAnsi="PT Astra Serif"/>
          <w:color w:val="000000"/>
          <w:sz w:val="28"/>
        </w:rPr>
        <w:t>документов, необходимых для предоставления Услуги</w:t>
      </w:r>
      <w:r>
        <w:rPr>
          <w:rFonts w:ascii="PT Astra Serif" w:hAnsi="PT Astra Serif"/>
          <w:color w:val="000000"/>
          <w:sz w:val="28"/>
        </w:rPr>
        <w:t xml:space="preserve">, </w:t>
      </w:r>
    </w:p>
    <w:p w14:paraId="9D000000">
      <w:pPr>
        <w:pStyle w:val="Style_7"/>
        <w:widowControl w:val="1"/>
        <w:tabs>
          <w:tab w:leader="none" w:pos="993" w:val="left"/>
        </w:tabs>
        <w:ind/>
        <w:jc w:val="center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и</w:t>
      </w:r>
      <w:r>
        <w:t xml:space="preserve"> </w:t>
      </w:r>
      <w:r>
        <w:rPr>
          <w:rFonts w:ascii="PT Astra Serif" w:hAnsi="PT Astra Serif"/>
          <w:color w:val="000000"/>
          <w:sz w:val="28"/>
        </w:rPr>
        <w:t xml:space="preserve">исчерпывающий </w:t>
      </w:r>
      <w:r>
        <w:rPr>
          <w:rFonts w:ascii="PT Astra Serif" w:hAnsi="PT Astra Serif"/>
          <w:color w:val="000000"/>
          <w:sz w:val="28"/>
        </w:rPr>
        <w:t>перечень оснований для приостановления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предоставления Услуги или отказа в предоставлении Услуги</w:t>
      </w:r>
    </w:p>
    <w:p w14:paraId="9E000000">
      <w:pPr>
        <w:pStyle w:val="Style_7"/>
        <w:widowControl w:val="1"/>
        <w:tabs>
          <w:tab w:leader="none" w:pos="993" w:val="left"/>
        </w:tabs>
        <w:ind/>
        <w:jc w:val="both"/>
        <w:rPr>
          <w:rFonts w:ascii="PT Astra Serif" w:hAnsi="PT Astra Serif"/>
          <w:b w:val="0"/>
          <w:color w:val="000000"/>
          <w:sz w:val="28"/>
        </w:rPr>
      </w:pPr>
    </w:p>
    <w:p w14:paraId="9F000000">
      <w:pPr>
        <w:pStyle w:val="Style_7"/>
        <w:widowControl w:val="1"/>
        <w:tabs>
          <w:tab w:leader="none" w:pos="993" w:val="left"/>
        </w:tabs>
        <w:spacing w:line="360" w:lineRule="exact"/>
        <w:ind w:firstLine="709"/>
        <w:jc w:val="both"/>
        <w:rPr>
          <w:rStyle w:val="Style_7_ch"/>
          <w:rFonts w:ascii="PT Astra Serif" w:hAnsi="PT Astra Serif"/>
          <w:b w:val="0"/>
          <w:color w:val="000000"/>
          <w:sz w:val="28"/>
        </w:rPr>
      </w:pPr>
      <w:r>
        <w:rPr>
          <w:rStyle w:val="Style_7_ch"/>
          <w:rFonts w:ascii="PT Astra Serif" w:hAnsi="PT Astra Serif"/>
          <w:b w:val="0"/>
          <w:color w:val="000000"/>
          <w:sz w:val="28"/>
        </w:rPr>
        <w:t>30</w:t>
      </w:r>
      <w:r>
        <w:rPr>
          <w:rStyle w:val="Style_7_ch"/>
          <w:rFonts w:ascii="PT Astra Serif" w:hAnsi="PT Astra Serif"/>
          <w:b w:val="0"/>
          <w:color w:val="000000"/>
          <w:sz w:val="28"/>
        </w:rPr>
        <w:t>. Основаниями для отказа в приеме документов, необходимых для получения Услуги</w:t>
      </w:r>
      <w:r>
        <w:rPr>
          <w:rFonts w:ascii="PT Astra Serif" w:hAnsi="PT Astra Serif"/>
          <w:b w:val="0"/>
          <w:sz w:val="28"/>
        </w:rPr>
        <w:t xml:space="preserve"> </w:t>
      </w:r>
      <w:r>
        <w:rPr>
          <w:rStyle w:val="Style_7_ch"/>
          <w:rFonts w:ascii="PT Astra Serif" w:hAnsi="PT Astra Serif"/>
          <w:b w:val="0"/>
          <w:color w:val="000000"/>
          <w:sz w:val="28"/>
        </w:rPr>
        <w:t xml:space="preserve">при обращении физического лица лично или через представителя, являются: </w:t>
      </w:r>
    </w:p>
    <w:p w14:paraId="A0000000">
      <w:pPr>
        <w:pStyle w:val="Style_7"/>
        <w:widowControl w:val="1"/>
        <w:tabs>
          <w:tab w:leader="none" w:pos="993" w:val="left"/>
        </w:tabs>
        <w:spacing w:line="360" w:lineRule="exact"/>
        <w:ind w:firstLine="709"/>
        <w:jc w:val="both"/>
        <w:rPr>
          <w:rStyle w:val="Style_7_ch"/>
          <w:rFonts w:ascii="PT Astra Serif" w:hAnsi="PT Astra Serif"/>
          <w:b w:val="0"/>
          <w:color w:val="000000"/>
          <w:sz w:val="28"/>
        </w:rPr>
      </w:pPr>
      <w:r>
        <w:rPr>
          <w:rStyle w:val="Style_7_ch"/>
          <w:rFonts w:ascii="PT Astra Serif" w:hAnsi="PT Astra Serif"/>
          <w:b w:val="0"/>
          <w:color w:val="000000"/>
          <w:sz w:val="28"/>
        </w:rPr>
        <w:t xml:space="preserve">а)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14:paraId="A1000000">
      <w:pPr>
        <w:pStyle w:val="Style_7"/>
        <w:widowControl w:val="1"/>
        <w:tabs>
          <w:tab w:leader="none" w:pos="993" w:val="left"/>
        </w:tabs>
        <w:spacing w:line="360" w:lineRule="exact"/>
        <w:ind w:firstLine="709"/>
        <w:jc w:val="both"/>
        <w:rPr>
          <w:rStyle w:val="Style_7_ch"/>
          <w:rFonts w:ascii="PT Astra Serif" w:hAnsi="PT Astra Serif"/>
          <w:b w:val="0"/>
          <w:color w:val="000000"/>
          <w:sz w:val="28"/>
        </w:rPr>
      </w:pPr>
      <w:r>
        <w:rPr>
          <w:rStyle w:val="Style_7_ch"/>
          <w:rFonts w:ascii="PT Astra Serif" w:hAnsi="PT Astra Serif"/>
          <w:b w:val="0"/>
          <w:color w:val="000000"/>
          <w:sz w:val="28"/>
        </w:rPr>
        <w:t xml:space="preserve">б)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 </w:t>
      </w:r>
    </w:p>
    <w:p w14:paraId="A2000000">
      <w:pPr>
        <w:pStyle w:val="Style_7"/>
        <w:widowControl w:val="1"/>
        <w:tabs>
          <w:tab w:leader="none" w:pos="993" w:val="left"/>
        </w:tabs>
        <w:spacing w:line="360" w:lineRule="exact"/>
        <w:ind w:firstLine="709"/>
        <w:jc w:val="both"/>
        <w:rPr>
          <w:rStyle w:val="Style_7_ch"/>
          <w:rFonts w:ascii="PT Astra Serif" w:hAnsi="PT Astra Serif"/>
          <w:b w:val="0"/>
          <w:color w:val="000000"/>
          <w:sz w:val="28"/>
        </w:rPr>
      </w:pPr>
      <w:r>
        <w:rPr>
          <w:rStyle w:val="Style_7_ch"/>
          <w:rFonts w:ascii="PT Astra Serif" w:hAnsi="PT Astra Serif"/>
          <w:b w:val="0"/>
          <w:color w:val="000000"/>
          <w:sz w:val="28"/>
        </w:rPr>
        <w:t xml:space="preserve">в) представление неполного комплекта документов, необходимых для предоставления Услуги; </w:t>
      </w:r>
    </w:p>
    <w:p w14:paraId="A3000000">
      <w:pPr>
        <w:pStyle w:val="Style_7"/>
        <w:widowControl w:val="1"/>
        <w:tabs>
          <w:tab w:leader="none" w:pos="993" w:val="left"/>
        </w:tabs>
        <w:spacing w:line="360" w:lineRule="exact"/>
        <w:ind w:firstLine="709"/>
        <w:jc w:val="both"/>
        <w:rPr>
          <w:rStyle w:val="Style_7_ch"/>
          <w:rFonts w:ascii="PT Astra Serif" w:hAnsi="PT Astra Serif"/>
          <w:b w:val="0"/>
          <w:color w:val="000000"/>
          <w:sz w:val="28"/>
        </w:rPr>
      </w:pPr>
      <w:r>
        <w:rPr>
          <w:rStyle w:val="Style_7_ch"/>
          <w:rFonts w:ascii="PT Astra Serif" w:hAnsi="PT Astra Serif"/>
          <w:b w:val="0"/>
          <w:color w:val="000000"/>
          <w:sz w:val="28"/>
        </w:rPr>
        <w:t>г) неполное заполнение полей в форме заявления.</w:t>
      </w:r>
    </w:p>
    <w:p w14:paraId="A4000000">
      <w:pPr>
        <w:pStyle w:val="Style_7"/>
        <w:widowControl w:val="1"/>
        <w:tabs>
          <w:tab w:leader="none" w:pos="993" w:val="left"/>
        </w:tabs>
        <w:spacing w:line="360" w:lineRule="exact"/>
        <w:ind w:firstLine="709"/>
        <w:jc w:val="both"/>
        <w:rPr>
          <w:rStyle w:val="Style_7_ch"/>
          <w:rFonts w:ascii="PT Astra Serif" w:hAnsi="PT Astra Serif"/>
          <w:b w:val="0"/>
          <w:color w:val="000000"/>
          <w:sz w:val="28"/>
        </w:rPr>
      </w:pPr>
      <w:r>
        <w:rPr>
          <w:rStyle w:val="Style_7_ch"/>
          <w:rFonts w:ascii="PT Astra Serif" w:hAnsi="PT Astra Serif"/>
          <w:b w:val="0"/>
          <w:color w:val="000000"/>
          <w:sz w:val="28"/>
        </w:rPr>
        <w:t>31</w:t>
      </w:r>
      <w:r>
        <w:rPr>
          <w:rStyle w:val="Style_7_ch"/>
          <w:rFonts w:ascii="PT Astra Serif" w:hAnsi="PT Astra Serif"/>
          <w:b w:val="0"/>
          <w:color w:val="000000"/>
          <w:sz w:val="28"/>
        </w:rPr>
        <w:t xml:space="preserve">. Перечень оснований отказа в приеме документов, необходимых для предоставления Услуги, установленный пунктом </w:t>
      </w:r>
      <w:r>
        <w:rPr>
          <w:rStyle w:val="Style_7_ch"/>
          <w:rFonts w:ascii="PT Astra Serif" w:hAnsi="PT Astra Serif"/>
          <w:b w:val="0"/>
          <w:color w:val="000000"/>
          <w:sz w:val="28"/>
        </w:rPr>
        <w:t>30</w:t>
      </w:r>
      <w:r>
        <w:rPr>
          <w:rStyle w:val="Style_7_ch"/>
          <w:rFonts w:ascii="PT Astra Serif" w:hAnsi="PT Astra Serif"/>
          <w:b w:val="0"/>
          <w:color w:val="000000"/>
          <w:sz w:val="28"/>
        </w:rPr>
        <w:t xml:space="preserve"> Административного регламента, является исчерпывающим.</w:t>
      </w:r>
    </w:p>
    <w:p w14:paraId="A5000000">
      <w:pPr>
        <w:pStyle w:val="Style_7"/>
        <w:widowControl w:val="1"/>
        <w:tabs>
          <w:tab w:leader="none" w:pos="993" w:val="left"/>
        </w:tabs>
        <w:spacing w:line="360" w:lineRule="exact"/>
        <w:ind w:firstLine="709"/>
        <w:jc w:val="both"/>
        <w:rPr>
          <w:rStyle w:val="Style_7_ch"/>
          <w:rFonts w:ascii="PT Astra Serif" w:hAnsi="PT Astra Serif"/>
          <w:b w:val="0"/>
          <w:color w:val="000000"/>
          <w:sz w:val="28"/>
        </w:rPr>
      </w:pPr>
      <w:r>
        <w:rPr>
          <w:rStyle w:val="Style_7_ch"/>
          <w:rFonts w:ascii="PT Astra Serif" w:hAnsi="PT Astra Serif"/>
          <w:b w:val="0"/>
          <w:color w:val="000000"/>
          <w:sz w:val="28"/>
        </w:rPr>
        <w:t>32</w:t>
      </w:r>
      <w:r>
        <w:rPr>
          <w:rStyle w:val="Style_7_ch"/>
          <w:rFonts w:ascii="PT Astra Serif" w:hAnsi="PT Astra Serif"/>
          <w:b w:val="0"/>
          <w:color w:val="000000"/>
          <w:sz w:val="28"/>
        </w:rPr>
        <w:t>. Основаниями для отказа в приеме документов, необходимых для получения Услуги</w:t>
      </w:r>
      <w:r>
        <w:rPr>
          <w:rFonts w:ascii="PT Astra Serif" w:hAnsi="PT Astra Serif"/>
          <w:b w:val="0"/>
          <w:sz w:val="28"/>
        </w:rPr>
        <w:t xml:space="preserve"> </w:t>
      </w:r>
      <w:r>
        <w:rPr>
          <w:rStyle w:val="Style_7_ch"/>
          <w:rFonts w:ascii="PT Astra Serif" w:hAnsi="PT Astra Serif"/>
          <w:b w:val="0"/>
          <w:color w:val="000000"/>
          <w:sz w:val="28"/>
        </w:rPr>
        <w:t xml:space="preserve">при обращении юридического лица, являются: </w:t>
      </w:r>
    </w:p>
    <w:p w14:paraId="A6000000">
      <w:pPr>
        <w:pStyle w:val="Style_7"/>
        <w:widowControl w:val="1"/>
        <w:tabs>
          <w:tab w:leader="none" w:pos="993" w:val="left"/>
        </w:tabs>
        <w:spacing w:line="360" w:lineRule="exact"/>
        <w:ind w:firstLine="709"/>
        <w:jc w:val="both"/>
        <w:rPr>
          <w:rStyle w:val="Style_7_ch"/>
          <w:rFonts w:ascii="PT Astra Serif" w:hAnsi="PT Astra Serif"/>
          <w:b w:val="0"/>
          <w:color w:val="000000"/>
          <w:sz w:val="28"/>
        </w:rPr>
      </w:pPr>
      <w:r>
        <w:rPr>
          <w:rStyle w:val="Style_7_ch"/>
          <w:rFonts w:ascii="PT Astra Serif" w:hAnsi="PT Astra Serif"/>
          <w:b w:val="0"/>
          <w:color w:val="000000"/>
          <w:sz w:val="28"/>
        </w:rPr>
        <w:t xml:space="preserve">а)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14:paraId="A7000000">
      <w:pPr>
        <w:pStyle w:val="Style_7"/>
        <w:widowControl w:val="1"/>
        <w:tabs>
          <w:tab w:leader="none" w:pos="993" w:val="left"/>
        </w:tabs>
        <w:spacing w:line="360" w:lineRule="exact"/>
        <w:ind w:firstLine="709"/>
        <w:jc w:val="both"/>
        <w:rPr>
          <w:rStyle w:val="Style_7_ch"/>
          <w:rFonts w:ascii="PT Astra Serif" w:hAnsi="PT Astra Serif"/>
          <w:b w:val="0"/>
          <w:color w:val="000000"/>
          <w:sz w:val="28"/>
        </w:rPr>
      </w:pPr>
      <w:r>
        <w:rPr>
          <w:rStyle w:val="Style_7_ch"/>
          <w:rFonts w:ascii="PT Astra Serif" w:hAnsi="PT Astra Serif"/>
          <w:b w:val="0"/>
          <w:color w:val="000000"/>
          <w:sz w:val="28"/>
        </w:rPr>
        <w:t xml:space="preserve">б)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 </w:t>
      </w:r>
    </w:p>
    <w:p w14:paraId="A8000000">
      <w:pPr>
        <w:pStyle w:val="Style_7"/>
        <w:widowControl w:val="1"/>
        <w:tabs>
          <w:tab w:leader="none" w:pos="993" w:val="left"/>
        </w:tabs>
        <w:spacing w:line="360" w:lineRule="exact"/>
        <w:ind w:firstLine="709"/>
        <w:jc w:val="both"/>
        <w:rPr>
          <w:rStyle w:val="Style_7_ch"/>
          <w:rFonts w:ascii="PT Astra Serif" w:hAnsi="PT Astra Serif"/>
          <w:b w:val="0"/>
          <w:color w:val="000000"/>
          <w:sz w:val="28"/>
        </w:rPr>
      </w:pPr>
      <w:r>
        <w:rPr>
          <w:rStyle w:val="Style_7_ch"/>
          <w:rFonts w:ascii="PT Astra Serif" w:hAnsi="PT Astra Serif"/>
          <w:b w:val="0"/>
          <w:color w:val="000000"/>
          <w:sz w:val="28"/>
        </w:rPr>
        <w:t xml:space="preserve">в) представление неполного комплекта документов, необходимых для предоставления Услуги; </w:t>
      </w:r>
    </w:p>
    <w:p w14:paraId="A9000000">
      <w:pPr>
        <w:pStyle w:val="Style_7"/>
        <w:widowControl w:val="1"/>
        <w:tabs>
          <w:tab w:leader="none" w:pos="993" w:val="left"/>
        </w:tabs>
        <w:spacing w:line="360" w:lineRule="exact"/>
        <w:ind w:firstLine="709"/>
        <w:jc w:val="both"/>
        <w:rPr>
          <w:rStyle w:val="Style_7_ch"/>
          <w:rFonts w:ascii="PT Astra Serif" w:hAnsi="PT Astra Serif"/>
          <w:b w:val="0"/>
          <w:color w:val="000000"/>
          <w:sz w:val="28"/>
        </w:rPr>
      </w:pPr>
      <w:r>
        <w:rPr>
          <w:rStyle w:val="Style_7_ch"/>
          <w:rFonts w:ascii="PT Astra Serif" w:hAnsi="PT Astra Serif"/>
          <w:b w:val="0"/>
          <w:color w:val="000000"/>
          <w:sz w:val="28"/>
        </w:rPr>
        <w:t>г) неполное заполнение полей в форме заявления.</w:t>
      </w:r>
    </w:p>
    <w:p w14:paraId="AA000000">
      <w:pPr>
        <w:pStyle w:val="Style_7"/>
        <w:widowControl w:val="1"/>
        <w:tabs>
          <w:tab w:leader="none" w:pos="993" w:val="left"/>
        </w:tabs>
        <w:spacing w:line="360" w:lineRule="exact"/>
        <w:ind w:firstLine="709"/>
        <w:jc w:val="both"/>
        <w:rPr>
          <w:rStyle w:val="Style_7_ch"/>
          <w:rFonts w:ascii="PT Astra Serif" w:hAnsi="PT Astra Serif"/>
          <w:b w:val="0"/>
          <w:color w:val="000000"/>
          <w:sz w:val="28"/>
        </w:rPr>
      </w:pPr>
      <w:r>
        <w:rPr>
          <w:rStyle w:val="Style_7_ch"/>
          <w:rFonts w:ascii="PT Astra Serif" w:hAnsi="PT Astra Serif"/>
          <w:b w:val="0"/>
          <w:color w:val="000000"/>
          <w:sz w:val="28"/>
        </w:rPr>
        <w:t>33</w:t>
      </w:r>
      <w:r>
        <w:rPr>
          <w:rStyle w:val="Style_7_ch"/>
          <w:rFonts w:ascii="PT Astra Serif" w:hAnsi="PT Astra Serif"/>
          <w:b w:val="0"/>
          <w:color w:val="000000"/>
          <w:sz w:val="28"/>
        </w:rPr>
        <w:t xml:space="preserve">. Перечень оснований отказа в приеме документов, необходимых для предоставления Услуги, установленный пунктом </w:t>
      </w:r>
      <w:r>
        <w:rPr>
          <w:rStyle w:val="Style_7_ch"/>
          <w:rFonts w:ascii="PT Astra Serif" w:hAnsi="PT Astra Serif"/>
          <w:b w:val="0"/>
          <w:color w:val="000000"/>
          <w:sz w:val="28"/>
        </w:rPr>
        <w:t>32</w:t>
      </w:r>
      <w:r>
        <w:rPr>
          <w:rStyle w:val="Style_7_ch"/>
          <w:rFonts w:ascii="PT Astra Serif" w:hAnsi="PT Astra Serif"/>
          <w:b w:val="0"/>
          <w:color w:val="000000"/>
          <w:sz w:val="28"/>
        </w:rPr>
        <w:t xml:space="preserve"> Административного регламента, является исчерпывающим.</w:t>
      </w:r>
    </w:p>
    <w:p w14:paraId="AB000000">
      <w:pPr>
        <w:pStyle w:val="Style_7"/>
        <w:widowControl w:val="1"/>
        <w:tabs>
          <w:tab w:leader="none" w:pos="993" w:val="left"/>
        </w:tabs>
        <w:spacing w:line="360" w:lineRule="exact"/>
        <w:ind w:firstLine="709"/>
        <w:jc w:val="both"/>
        <w:rPr>
          <w:rStyle w:val="Style_7_ch"/>
          <w:rFonts w:ascii="PT Astra Serif" w:hAnsi="PT Astra Serif"/>
          <w:b w:val="0"/>
          <w:color w:val="000000"/>
          <w:sz w:val="28"/>
        </w:rPr>
      </w:pPr>
      <w:r>
        <w:rPr>
          <w:rStyle w:val="Style_7_ch"/>
          <w:rFonts w:ascii="PT Astra Serif" w:hAnsi="PT Astra Serif"/>
          <w:b w:val="0"/>
          <w:color w:val="000000"/>
          <w:sz w:val="28"/>
        </w:rPr>
        <w:t>34</w:t>
      </w:r>
      <w:r>
        <w:rPr>
          <w:rStyle w:val="Style_7_ch"/>
          <w:rFonts w:ascii="PT Astra Serif" w:hAnsi="PT Astra Serif"/>
          <w:b w:val="0"/>
          <w:color w:val="000000"/>
          <w:sz w:val="28"/>
        </w:rPr>
        <w:t>. Оснований для приостановления предоставления Услуги действующим законодательством не предусмотрено.</w:t>
      </w:r>
    </w:p>
    <w:p w14:paraId="AC000000">
      <w:pPr>
        <w:pStyle w:val="Style_7"/>
        <w:widowControl w:val="1"/>
        <w:tabs>
          <w:tab w:leader="none" w:pos="993" w:val="left"/>
        </w:tabs>
        <w:spacing w:line="360" w:lineRule="exact"/>
        <w:ind w:firstLine="709"/>
        <w:jc w:val="both"/>
        <w:rPr>
          <w:rFonts w:ascii="PT Astra Serif" w:hAnsi="PT Astra Serif"/>
          <w:b w:val="0"/>
          <w:color w:val="000000"/>
          <w:sz w:val="28"/>
        </w:rPr>
      </w:pPr>
      <w:r>
        <w:rPr>
          <w:rStyle w:val="Style_7_ch"/>
          <w:rFonts w:ascii="PT Astra Serif" w:hAnsi="PT Astra Serif"/>
          <w:b w:val="0"/>
          <w:color w:val="000000"/>
          <w:sz w:val="28"/>
        </w:rPr>
        <w:t>35</w:t>
      </w:r>
      <w:r>
        <w:rPr>
          <w:rStyle w:val="Style_7_ch"/>
          <w:rFonts w:ascii="PT Astra Serif" w:hAnsi="PT Astra Serif"/>
          <w:b w:val="0"/>
          <w:color w:val="000000"/>
          <w:sz w:val="28"/>
        </w:rPr>
        <w:t xml:space="preserve">. </w:t>
      </w:r>
      <w:r>
        <w:rPr>
          <w:rStyle w:val="Style_7_ch"/>
          <w:rFonts w:ascii="PT Astra Serif" w:hAnsi="PT Astra Serif"/>
          <w:b w:val="0"/>
          <w:color w:val="000000"/>
          <w:sz w:val="28"/>
        </w:rPr>
        <w:t xml:space="preserve"> </w:t>
      </w:r>
      <w:r>
        <w:rPr>
          <w:rStyle w:val="Style_7_ch"/>
          <w:rFonts w:ascii="PT Astra Serif" w:hAnsi="PT Astra Serif"/>
          <w:b w:val="0"/>
          <w:color w:val="000000"/>
          <w:sz w:val="28"/>
        </w:rPr>
        <w:t>И</w:t>
      </w:r>
      <w:r>
        <w:rPr>
          <w:rStyle w:val="Style_7_ch"/>
          <w:rFonts w:ascii="PT Astra Serif" w:hAnsi="PT Astra Serif"/>
          <w:b w:val="0"/>
          <w:color w:val="000000"/>
          <w:sz w:val="28"/>
        </w:rPr>
        <w:t xml:space="preserve">счерпывающий перечень оснований </w:t>
      </w:r>
      <w:r>
        <w:rPr>
          <w:rStyle w:val="Style_7_ch"/>
          <w:rFonts w:ascii="PT Astra Serif" w:hAnsi="PT Astra Serif"/>
          <w:b w:val="0"/>
          <w:color w:val="000000"/>
          <w:sz w:val="28"/>
        </w:rPr>
        <w:t>для отказа в приеме за</w:t>
      </w:r>
      <w:r>
        <w:rPr>
          <w:rStyle w:val="Style_7_ch"/>
          <w:rFonts w:ascii="PT Astra Serif" w:hAnsi="PT Astra Serif"/>
          <w:b w:val="0"/>
          <w:color w:val="000000"/>
          <w:sz w:val="28"/>
        </w:rPr>
        <w:t xml:space="preserve">проса и документов, необходимых </w:t>
      </w:r>
      <w:r>
        <w:rPr>
          <w:rStyle w:val="Style_7_ch"/>
          <w:rFonts w:ascii="PT Astra Serif" w:hAnsi="PT Astra Serif"/>
          <w:b w:val="0"/>
          <w:color w:val="000000"/>
          <w:sz w:val="28"/>
        </w:rPr>
        <w:t>для предоставления м</w:t>
      </w:r>
      <w:r>
        <w:rPr>
          <w:rStyle w:val="Style_7_ch"/>
          <w:rFonts w:ascii="PT Astra Serif" w:hAnsi="PT Astra Serif"/>
          <w:b w:val="0"/>
          <w:color w:val="000000"/>
          <w:sz w:val="28"/>
        </w:rPr>
        <w:t xml:space="preserve">униципальной услуги, оснований </w:t>
      </w:r>
      <w:r>
        <w:rPr>
          <w:rStyle w:val="Style_7_ch"/>
          <w:rFonts w:ascii="PT Astra Serif" w:hAnsi="PT Astra Serif"/>
          <w:b w:val="0"/>
          <w:color w:val="000000"/>
          <w:sz w:val="28"/>
        </w:rPr>
        <w:t>для приостановления предо</w:t>
      </w:r>
      <w:r>
        <w:rPr>
          <w:rStyle w:val="Style_7_ch"/>
          <w:rFonts w:ascii="PT Astra Serif" w:hAnsi="PT Astra Serif"/>
          <w:b w:val="0"/>
          <w:color w:val="000000"/>
          <w:sz w:val="28"/>
        </w:rPr>
        <w:t xml:space="preserve">ставления муниципальной Услуги </w:t>
      </w:r>
      <w:r>
        <w:rPr>
          <w:rStyle w:val="Style_7_ch"/>
          <w:rFonts w:ascii="PT Astra Serif" w:hAnsi="PT Astra Serif"/>
          <w:b w:val="0"/>
          <w:color w:val="000000"/>
          <w:sz w:val="28"/>
        </w:rPr>
        <w:t xml:space="preserve">или отказа в предоставлении муниципальной </w:t>
      </w:r>
      <w:r>
        <w:rPr>
          <w:rStyle w:val="Style_7_ch"/>
          <w:rFonts w:ascii="PT Astra Serif" w:hAnsi="PT Astra Serif"/>
          <w:b w:val="0"/>
          <w:color w:val="000000"/>
          <w:sz w:val="28"/>
        </w:rPr>
        <w:t>У</w:t>
      </w:r>
      <w:r>
        <w:rPr>
          <w:rStyle w:val="Style_7_ch"/>
          <w:rFonts w:ascii="PT Astra Serif" w:hAnsi="PT Astra Serif"/>
          <w:b w:val="0"/>
          <w:color w:val="000000"/>
          <w:sz w:val="28"/>
        </w:rPr>
        <w:t xml:space="preserve">слуги приведены в </w:t>
      </w:r>
      <w:r>
        <w:rPr>
          <w:rStyle w:val="Style_7_ch"/>
          <w:rFonts w:ascii="PT Astra Serif" w:hAnsi="PT Astra Serif"/>
          <w:b w:val="0"/>
          <w:color w:val="000000"/>
          <w:sz w:val="28"/>
        </w:rPr>
        <w:t>приложении №</w:t>
      </w:r>
      <w:r>
        <w:rPr>
          <w:rStyle w:val="Style_7_ch"/>
          <w:rFonts w:ascii="PT Astra Serif" w:hAnsi="PT Astra Serif"/>
          <w:b w:val="0"/>
          <w:color w:val="000000"/>
          <w:sz w:val="28"/>
        </w:rPr>
        <w:t xml:space="preserve"> 7</w:t>
      </w:r>
      <w:r>
        <w:rPr>
          <w:rStyle w:val="Style_7_ch"/>
          <w:rFonts w:ascii="PT Astra Serif" w:hAnsi="PT Astra Serif"/>
          <w:b w:val="0"/>
          <w:color w:val="000000"/>
          <w:sz w:val="28"/>
        </w:rPr>
        <w:t>, содержащейся в приложении к настоящему Административному регламенту.</w:t>
      </w:r>
    </w:p>
    <w:p w14:paraId="AD000000">
      <w:pPr>
        <w:pStyle w:val="Style_6"/>
        <w:widowControl w:val="1"/>
        <w:tabs>
          <w:tab w:leader="none" w:pos="432" w:val="left"/>
        </w:tabs>
        <w:spacing w:before="0"/>
        <w:ind/>
        <w:jc w:val="center"/>
        <w:rPr>
          <w:rFonts w:ascii="PT Astra Serif" w:hAnsi="PT Astra Serif"/>
          <w:b w:val="1"/>
          <w:color w:val="000000"/>
          <w:sz w:val="28"/>
        </w:rPr>
      </w:pPr>
    </w:p>
    <w:p w14:paraId="AE000000">
      <w:pPr>
        <w:pStyle w:val="Style_6"/>
        <w:widowControl w:val="1"/>
        <w:tabs>
          <w:tab w:leader="none" w:pos="432" w:val="left"/>
        </w:tabs>
        <w:spacing w:before="0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III. Состав, последовательность и сроки </w:t>
      </w:r>
    </w:p>
    <w:p w14:paraId="AF000000">
      <w:pPr>
        <w:pStyle w:val="Style_6"/>
        <w:widowControl w:val="1"/>
        <w:tabs>
          <w:tab w:leader="none" w:pos="432" w:val="left"/>
        </w:tabs>
        <w:spacing w:before="0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выполнения административных процедур</w:t>
      </w:r>
    </w:p>
    <w:p w14:paraId="B0000000">
      <w:pPr>
        <w:widowControl w:val="1"/>
        <w:ind/>
        <w:jc w:val="center"/>
        <w:rPr>
          <w:sz w:val="28"/>
        </w:rPr>
      </w:pPr>
    </w:p>
    <w:p w14:paraId="B100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Перечень </w:t>
      </w:r>
      <w:r>
        <w:rPr>
          <w:rFonts w:ascii="PT Astra Serif" w:hAnsi="PT Astra Serif"/>
          <w:b w:val="1"/>
          <w:color w:val="000000"/>
          <w:sz w:val="28"/>
        </w:rPr>
        <w:t>осуществляемых</w:t>
      </w:r>
      <w:r>
        <w:rPr>
          <w:rFonts w:ascii="PT Astra Serif" w:hAnsi="PT Astra Serif"/>
          <w:b w:val="1"/>
          <w:color w:val="000000"/>
          <w:sz w:val="28"/>
        </w:rPr>
        <w:t xml:space="preserve"> при предоставлении Услуги</w:t>
      </w:r>
    </w:p>
    <w:p w14:paraId="B200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административных процедур</w:t>
      </w:r>
    </w:p>
    <w:p w14:paraId="B300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</w:p>
    <w:p w14:paraId="B4000000">
      <w:pPr>
        <w:widowControl w:val="0"/>
        <w:tabs>
          <w:tab w:leader="none" w:pos="993" w:val="left"/>
        </w:tabs>
        <w:spacing w:line="360" w:lineRule="exact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36</w:t>
      </w:r>
      <w:r>
        <w:rPr>
          <w:rFonts w:ascii="PT Astra Serif" w:hAnsi="PT Astra Serif"/>
          <w:color w:val="000000"/>
          <w:sz w:val="28"/>
        </w:rPr>
        <w:t>. Административные процедуры, осуществляемые при предоставлении Услуги</w:t>
      </w:r>
      <w:r>
        <w:rPr>
          <w:rFonts w:ascii="PT Astra Serif" w:hAnsi="PT Astra Serif"/>
          <w:color w:val="000000"/>
          <w:sz w:val="28"/>
        </w:rPr>
        <w:t>:</w:t>
      </w:r>
    </w:p>
    <w:p w14:paraId="B5000000">
      <w:pPr>
        <w:widowControl w:val="0"/>
        <w:tabs>
          <w:tab w:leader="none" w:pos="993" w:val="left"/>
        </w:tabs>
        <w:spacing w:line="360" w:lineRule="exact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а) профилирование;</w:t>
      </w:r>
    </w:p>
    <w:p w14:paraId="B6000000">
      <w:pPr>
        <w:widowControl w:val="0"/>
        <w:tabs>
          <w:tab w:leader="none" w:pos="993" w:val="left"/>
        </w:tabs>
        <w:spacing w:line="360" w:lineRule="exact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б</w:t>
      </w:r>
      <w:r>
        <w:rPr>
          <w:rFonts w:ascii="PT Astra Serif" w:hAnsi="PT Astra Serif"/>
          <w:color w:val="000000"/>
          <w:sz w:val="28"/>
        </w:rPr>
        <w:t>) прием заявления и документов и (или) информации, необходимых для предоставления Услуги;</w:t>
      </w:r>
    </w:p>
    <w:p w14:paraId="B7000000">
      <w:pPr>
        <w:widowControl w:val="0"/>
        <w:tabs>
          <w:tab w:leader="none" w:pos="993" w:val="left"/>
        </w:tabs>
        <w:spacing w:line="360" w:lineRule="exact"/>
        <w:ind w:firstLine="709"/>
        <w:jc w:val="both"/>
        <w:rPr>
          <w:rFonts w:ascii="PT Astra Serif" w:hAnsi="PT Astra Serif"/>
          <w:color w:val="000000"/>
          <w:spacing w:val="-6"/>
          <w:sz w:val="28"/>
        </w:rPr>
      </w:pPr>
      <w:r>
        <w:rPr>
          <w:rFonts w:ascii="PT Astra Serif" w:hAnsi="PT Astra Serif"/>
          <w:color w:val="000000"/>
          <w:spacing w:val="-6"/>
          <w:sz w:val="28"/>
        </w:rPr>
        <w:t>в</w:t>
      </w:r>
      <w:r>
        <w:rPr>
          <w:rFonts w:ascii="PT Astra Serif" w:hAnsi="PT Astra Serif"/>
          <w:color w:val="000000"/>
          <w:spacing w:val="-6"/>
          <w:sz w:val="28"/>
        </w:rPr>
        <w:t>) принятие решения о предоставлении (об отказе в предоставлении) Услуги;</w:t>
      </w:r>
    </w:p>
    <w:p w14:paraId="B8000000">
      <w:pPr>
        <w:widowControl w:val="1"/>
        <w:tabs>
          <w:tab w:leader="none" w:pos="993" w:val="left"/>
        </w:tabs>
        <w:spacing w:line="360" w:lineRule="exact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г</w:t>
      </w:r>
      <w:r>
        <w:rPr>
          <w:rFonts w:ascii="PT Astra Serif" w:hAnsi="PT Astra Serif"/>
          <w:color w:val="000000"/>
          <w:sz w:val="28"/>
        </w:rPr>
        <w:t>) предоставление (направление) результата Услуги заявителю.</w:t>
      </w:r>
    </w:p>
    <w:p w14:paraId="B9000000">
      <w:pPr>
        <w:widowControl w:val="1"/>
        <w:tabs>
          <w:tab w:leader="none" w:pos="993" w:val="left"/>
        </w:tabs>
        <w:ind w:firstLine="709"/>
        <w:jc w:val="both"/>
        <w:rPr>
          <w:rFonts w:ascii="PT Astra Serif" w:hAnsi="PT Astra Serif"/>
          <w:color w:val="000000"/>
          <w:sz w:val="28"/>
        </w:rPr>
      </w:pPr>
    </w:p>
    <w:p w14:paraId="BA000000">
      <w:pPr>
        <w:widowControl w:val="1"/>
        <w:tabs>
          <w:tab w:leader="none" w:pos="993" w:val="left"/>
        </w:tabs>
        <w:ind w:firstLine="709"/>
        <w:jc w:val="both"/>
        <w:rPr>
          <w:rFonts w:ascii="PT Astra Serif" w:hAnsi="PT Astra Serif"/>
          <w:color w:val="000000"/>
          <w:sz w:val="28"/>
        </w:rPr>
      </w:pPr>
    </w:p>
    <w:p w14:paraId="BB000000">
      <w:pPr>
        <w:widowControl w:val="1"/>
        <w:ind/>
        <w:jc w:val="center"/>
        <w:rPr>
          <w:rFonts w:ascii="PT Astra Serif" w:hAnsi="PT Astra Serif"/>
          <w:b w:val="1"/>
          <w:color w:themeColor="text1" w:val="000000"/>
          <w:sz w:val="28"/>
        </w:rPr>
      </w:pPr>
      <w:r>
        <w:rPr>
          <w:rFonts w:ascii="PT Astra Serif" w:hAnsi="PT Astra Serif"/>
          <w:b w:val="1"/>
          <w:color w:themeColor="text1" w:val="000000"/>
          <w:sz w:val="28"/>
        </w:rPr>
        <w:t>Профилирование</w:t>
      </w:r>
    </w:p>
    <w:p w14:paraId="BC000000">
      <w:pPr>
        <w:pStyle w:val="Style_7"/>
        <w:widowControl w:val="1"/>
        <w:tabs>
          <w:tab w:leader="none" w:pos="993" w:val="left"/>
        </w:tabs>
        <w:ind w:firstLine="709"/>
        <w:jc w:val="both"/>
        <w:rPr>
          <w:rFonts w:ascii="PT Astra Serif" w:hAnsi="PT Astra Serif"/>
          <w:b w:val="0"/>
          <w:color w:val="FF0000"/>
          <w:sz w:val="28"/>
        </w:rPr>
      </w:pPr>
    </w:p>
    <w:p w14:paraId="BD000000">
      <w:pPr>
        <w:pStyle w:val="Style_7"/>
        <w:widowControl w:val="1"/>
        <w:tabs>
          <w:tab w:leader="none" w:pos="993" w:val="left"/>
        </w:tabs>
        <w:spacing w:line="360" w:lineRule="exact"/>
        <w:ind w:firstLine="709"/>
        <w:jc w:val="both"/>
        <w:rPr>
          <w:rFonts w:ascii="PT Astra Serif" w:hAnsi="PT Astra Serif"/>
          <w:b w:val="0"/>
          <w:color w:val="000000"/>
          <w:sz w:val="28"/>
        </w:rPr>
      </w:pPr>
      <w:r>
        <w:rPr>
          <w:rFonts w:ascii="PT Astra Serif" w:hAnsi="PT Astra Serif"/>
          <w:b w:val="0"/>
          <w:color w:val="000000"/>
          <w:sz w:val="28"/>
        </w:rPr>
        <w:t>37</w:t>
      </w:r>
      <w:r>
        <w:rPr>
          <w:rFonts w:ascii="PT Astra Serif" w:hAnsi="PT Astra Serif"/>
          <w:b w:val="0"/>
          <w:color w:val="000000"/>
          <w:sz w:val="28"/>
        </w:rPr>
        <w:t>. Перечень общих признаков, по которым объединяются категории заявителей, а также к</w:t>
      </w:r>
      <w:r>
        <w:rPr>
          <w:rFonts w:ascii="PT Astra Serif" w:hAnsi="PT Astra Serif"/>
          <w:b w:val="0"/>
          <w:color w:val="000000"/>
          <w:sz w:val="28"/>
        </w:rPr>
        <w:t xml:space="preserve">омбинации признаков заявителей </w:t>
      </w:r>
      <w:r>
        <w:rPr>
          <w:rFonts w:ascii="PT Astra Serif" w:hAnsi="PT Astra Serif"/>
          <w:b w:val="0"/>
          <w:color w:val="000000"/>
          <w:sz w:val="28"/>
        </w:rPr>
        <w:t xml:space="preserve">приведен в </w:t>
      </w:r>
      <w:r>
        <w:rPr>
          <w:rFonts w:ascii="PT Astra Serif" w:hAnsi="PT Astra Serif"/>
          <w:b w:val="0"/>
          <w:color w:val="000000"/>
          <w:sz w:val="28"/>
        </w:rPr>
        <w:t>п</w:t>
      </w:r>
      <w:r>
        <w:rPr>
          <w:rFonts w:ascii="PT Astra Serif" w:hAnsi="PT Astra Serif"/>
          <w:b w:val="0"/>
          <w:color w:val="000000"/>
          <w:sz w:val="28"/>
        </w:rPr>
        <w:t xml:space="preserve">риложении № </w:t>
      </w:r>
      <w:r>
        <w:rPr>
          <w:rFonts w:ascii="PT Astra Serif" w:hAnsi="PT Astra Serif"/>
          <w:b w:val="0"/>
          <w:color w:val="000000"/>
          <w:sz w:val="28"/>
        </w:rPr>
        <w:t>2</w:t>
      </w:r>
      <w:r>
        <w:rPr>
          <w:rFonts w:ascii="PT Astra Serif" w:hAnsi="PT Astra Serif"/>
          <w:b w:val="0"/>
          <w:color w:val="000000"/>
          <w:sz w:val="28"/>
        </w:rPr>
        <w:t xml:space="preserve"> к Административному регламенту.</w:t>
      </w:r>
    </w:p>
    <w:p w14:paraId="BE000000">
      <w:pPr>
        <w:pStyle w:val="Style_7"/>
        <w:widowControl w:val="1"/>
        <w:tabs>
          <w:tab w:leader="none" w:pos="993" w:val="left"/>
        </w:tabs>
        <w:spacing w:line="360" w:lineRule="exact"/>
        <w:ind w:firstLine="709"/>
        <w:jc w:val="both"/>
        <w:rPr>
          <w:rFonts w:ascii="PT Astra Serif" w:hAnsi="PT Astra Serif"/>
          <w:b w:val="0"/>
          <w:color w:val="000000"/>
          <w:spacing w:val="-4"/>
          <w:sz w:val="28"/>
        </w:rPr>
      </w:pPr>
      <w:r>
        <w:rPr>
          <w:rFonts w:ascii="PT Astra Serif" w:hAnsi="PT Astra Serif"/>
          <w:b w:val="0"/>
          <w:color w:val="000000"/>
          <w:sz w:val="28"/>
        </w:rPr>
        <w:t>38</w:t>
      </w:r>
      <w:r>
        <w:rPr>
          <w:rFonts w:ascii="PT Astra Serif" w:hAnsi="PT Astra Serif"/>
          <w:b w:val="0"/>
          <w:color w:val="000000"/>
          <w:sz w:val="28"/>
        </w:rPr>
        <w:t>. Услуг</w:t>
      </w:r>
      <w:r>
        <w:rPr>
          <w:rFonts w:ascii="PT Astra Serif" w:hAnsi="PT Astra Serif"/>
          <w:b w:val="0"/>
          <w:color w:val="000000"/>
          <w:sz w:val="28"/>
        </w:rPr>
        <w:t>а</w:t>
      </w:r>
      <w:r>
        <w:rPr>
          <w:rFonts w:ascii="PT Astra Serif" w:hAnsi="PT Astra Serif"/>
          <w:b w:val="0"/>
          <w:color w:val="000000"/>
          <w:sz w:val="28"/>
        </w:rPr>
        <w:t xml:space="preserve"> определяется на основании признаков заявителя и результата </w:t>
      </w:r>
      <w:r>
        <w:rPr>
          <w:rFonts w:ascii="PT Astra Serif" w:hAnsi="PT Astra Serif"/>
          <w:b w:val="0"/>
          <w:color w:val="000000"/>
          <w:spacing w:val="-8"/>
          <w:sz w:val="28"/>
        </w:rPr>
        <w:t>Услуги, за предоставлением которой обратился заявитель, путем его анкетирования.</w:t>
      </w:r>
      <w:r>
        <w:rPr>
          <w:rFonts w:ascii="PT Astra Serif" w:hAnsi="PT Astra Serif"/>
          <w:b w:val="0"/>
          <w:color w:val="000000"/>
          <w:sz w:val="28"/>
        </w:rPr>
        <w:t xml:space="preserve"> Анкетирование заявителя осуществляется в Администрации и включает в себя выяснение вопросов, позволяющих выявить перечень признаков заявителя, </w:t>
      </w:r>
      <w:r>
        <w:rPr>
          <w:rFonts w:ascii="PT Astra Serif" w:hAnsi="PT Astra Serif"/>
          <w:b w:val="0"/>
          <w:color w:val="000000"/>
          <w:spacing w:val="-4"/>
          <w:sz w:val="28"/>
        </w:rPr>
        <w:t xml:space="preserve">закрепленных в </w:t>
      </w:r>
      <w:r>
        <w:rPr>
          <w:rFonts w:ascii="PT Astra Serif" w:hAnsi="PT Astra Serif"/>
          <w:b w:val="0"/>
          <w:color w:val="000000"/>
          <w:spacing w:val="-4"/>
          <w:sz w:val="28"/>
        </w:rPr>
        <w:t>п</w:t>
      </w:r>
      <w:r>
        <w:rPr>
          <w:rFonts w:ascii="PT Astra Serif" w:hAnsi="PT Astra Serif"/>
          <w:b w:val="0"/>
          <w:color w:val="000000"/>
          <w:spacing w:val="-4"/>
          <w:sz w:val="28"/>
        </w:rPr>
        <w:t xml:space="preserve">риложении № </w:t>
      </w:r>
      <w:r>
        <w:rPr>
          <w:rFonts w:ascii="PT Astra Serif" w:hAnsi="PT Astra Serif"/>
          <w:b w:val="0"/>
          <w:color w:val="000000"/>
          <w:spacing w:val="-4"/>
          <w:sz w:val="28"/>
        </w:rPr>
        <w:t>3</w:t>
      </w:r>
      <w:r>
        <w:rPr>
          <w:rFonts w:ascii="PT Astra Serif" w:hAnsi="PT Astra Serif"/>
          <w:b w:val="0"/>
          <w:color w:val="000000"/>
          <w:spacing w:val="-4"/>
          <w:sz w:val="28"/>
        </w:rPr>
        <w:t xml:space="preserve"> к настоящему Административному регламенту.</w:t>
      </w:r>
    </w:p>
    <w:p w14:paraId="BF000000">
      <w:pPr>
        <w:pStyle w:val="Style_7"/>
        <w:widowControl w:val="1"/>
        <w:tabs>
          <w:tab w:leader="none" w:pos="993" w:val="left"/>
        </w:tabs>
        <w:spacing w:line="360" w:lineRule="exact"/>
        <w:ind w:firstLine="709"/>
        <w:jc w:val="both"/>
        <w:rPr>
          <w:rFonts w:ascii="PT Astra Serif" w:hAnsi="PT Astra Serif"/>
          <w:b w:val="0"/>
          <w:color w:val="000000"/>
          <w:sz w:val="28"/>
        </w:rPr>
      </w:pPr>
      <w:r>
        <w:rPr>
          <w:rFonts w:ascii="PT Astra Serif" w:hAnsi="PT Astra Serif"/>
          <w:b w:val="0"/>
          <w:color w:val="000000"/>
          <w:sz w:val="28"/>
        </w:rPr>
        <w:t>39</w:t>
      </w:r>
      <w:r>
        <w:rPr>
          <w:rFonts w:ascii="PT Astra Serif" w:hAnsi="PT Astra Serif"/>
          <w:b w:val="0"/>
          <w:color w:val="000000"/>
          <w:sz w:val="28"/>
        </w:rPr>
        <w:t>. По результатам получения ответов от заявителя на вопросы анкетирования определяется полный перечень комбинаций признаков в соответствии с настоящи</w:t>
      </w:r>
      <w:r>
        <w:rPr>
          <w:rFonts w:ascii="PT Astra Serif" w:hAnsi="PT Astra Serif"/>
          <w:b w:val="0"/>
          <w:color w:val="000000"/>
          <w:sz w:val="28"/>
        </w:rPr>
        <w:t>м Административным регламентом.</w:t>
      </w:r>
    </w:p>
    <w:p w14:paraId="C0000000">
      <w:pPr>
        <w:pStyle w:val="Style_7"/>
        <w:widowControl w:val="1"/>
        <w:tabs>
          <w:tab w:leader="none" w:pos="993" w:val="left"/>
        </w:tabs>
        <w:ind/>
        <w:rPr>
          <w:rFonts w:ascii="PT Astra Serif" w:hAnsi="PT Astra Serif"/>
          <w:b w:val="0"/>
          <w:color w:val="000000"/>
          <w:sz w:val="28"/>
        </w:rPr>
      </w:pPr>
    </w:p>
    <w:p w14:paraId="C100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Прием заявления и документов и (или) информации, </w:t>
      </w:r>
    </w:p>
    <w:p w14:paraId="C200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необходимых</w:t>
      </w:r>
      <w:r>
        <w:rPr>
          <w:rFonts w:ascii="PT Astra Serif" w:hAnsi="PT Astra Serif"/>
          <w:b w:val="1"/>
          <w:color w:val="000000"/>
          <w:sz w:val="28"/>
        </w:rPr>
        <w:t xml:space="preserve"> для предоставления Услуги</w:t>
      </w:r>
    </w:p>
    <w:p w14:paraId="C300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</w:p>
    <w:p w14:paraId="C4000000">
      <w:pPr>
        <w:widowControl w:val="0"/>
        <w:tabs>
          <w:tab w:leader="none" w:pos="993" w:val="left"/>
        </w:tabs>
        <w:spacing w:line="360" w:lineRule="exact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40</w:t>
      </w:r>
      <w:r>
        <w:rPr>
          <w:rFonts w:ascii="PT Astra Serif" w:hAnsi="PT Astra Serif"/>
          <w:color w:val="000000"/>
          <w:sz w:val="28"/>
        </w:rPr>
        <w:t xml:space="preserve">. Представление заявителем документов и заявления в соответствии с </w:t>
      </w:r>
      <w:r>
        <w:rPr>
          <w:rFonts w:ascii="PT Astra Serif" w:hAnsi="PT Astra Serif"/>
          <w:color w:val="000000"/>
          <w:spacing w:val="-4"/>
          <w:sz w:val="28"/>
        </w:rPr>
        <w:t xml:space="preserve">формой, предусмотренной в приложении № </w:t>
      </w:r>
      <w:r>
        <w:rPr>
          <w:rFonts w:ascii="PT Astra Serif" w:hAnsi="PT Astra Serif"/>
          <w:color w:val="000000"/>
          <w:spacing w:val="-4"/>
          <w:sz w:val="28"/>
        </w:rPr>
        <w:t>8</w:t>
      </w:r>
      <w:r>
        <w:rPr>
          <w:rFonts w:ascii="PT Astra Serif" w:hAnsi="PT Astra Serif"/>
          <w:color w:val="000000"/>
          <w:spacing w:val="-4"/>
          <w:sz w:val="28"/>
        </w:rPr>
        <w:t xml:space="preserve"> к настоящему Административному</w:t>
      </w:r>
      <w:r>
        <w:rPr>
          <w:rFonts w:ascii="PT Astra Serif" w:hAnsi="PT Astra Serif"/>
          <w:color w:val="000000"/>
          <w:sz w:val="28"/>
        </w:rPr>
        <w:t xml:space="preserve"> регламенту, осуществляется при личном обращении в Администрацию, почтовым отправлением, посредством электронной почты.</w:t>
      </w:r>
    </w:p>
    <w:p w14:paraId="C5000000">
      <w:pPr>
        <w:widowControl w:val="0"/>
        <w:tabs>
          <w:tab w:leader="none" w:pos="993" w:val="left"/>
        </w:tabs>
        <w:spacing w:line="360" w:lineRule="exact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pacing w:val="-6"/>
          <w:sz w:val="28"/>
        </w:rPr>
        <w:t>41</w:t>
      </w:r>
      <w:r>
        <w:rPr>
          <w:rFonts w:ascii="PT Astra Serif" w:hAnsi="PT Astra Serif"/>
          <w:color w:val="000000"/>
          <w:spacing w:val="-6"/>
          <w:sz w:val="28"/>
        </w:rPr>
        <w:t>. Результатом административной процедуры является прием и регистрация</w:t>
      </w:r>
      <w:r>
        <w:rPr>
          <w:rFonts w:ascii="PT Astra Serif" w:hAnsi="PT Astra Serif"/>
          <w:color w:val="000000"/>
          <w:sz w:val="28"/>
        </w:rPr>
        <w:t xml:space="preserve"> заявления и прилагаемых к нему документов или отказ в регистрации.</w:t>
      </w:r>
    </w:p>
    <w:p w14:paraId="C6000000">
      <w:pPr>
        <w:widowControl w:val="0"/>
        <w:tabs>
          <w:tab w:leader="none" w:pos="993" w:val="left"/>
        </w:tabs>
        <w:spacing w:line="360" w:lineRule="exact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42</w:t>
      </w:r>
      <w:r>
        <w:rPr>
          <w:rFonts w:ascii="PT Astra Serif" w:hAnsi="PT Astra Serif"/>
          <w:color w:val="000000"/>
          <w:sz w:val="28"/>
        </w:rPr>
        <w:t xml:space="preserve">. Срок регистрации </w:t>
      </w:r>
      <w:bookmarkStart w:id="2" w:name="_Hlk184240604"/>
      <w:r>
        <w:rPr>
          <w:rFonts w:ascii="PT Astra Serif" w:hAnsi="PT Astra Serif"/>
          <w:color w:val="000000"/>
          <w:sz w:val="28"/>
        </w:rPr>
        <w:t>заявления</w:t>
      </w:r>
      <w:bookmarkEnd w:id="2"/>
      <w:r>
        <w:rPr>
          <w:rFonts w:ascii="PT Astra Serif" w:hAnsi="PT Astra Serif"/>
          <w:color w:val="000000"/>
          <w:sz w:val="28"/>
        </w:rPr>
        <w:t xml:space="preserve"> и документов, необходимых для предоставления Услуги, в Администрации составляет один рабочий день.</w:t>
      </w:r>
    </w:p>
    <w:p w14:paraId="C7000000">
      <w:pPr>
        <w:widowControl w:val="0"/>
        <w:tabs>
          <w:tab w:leader="none" w:pos="993" w:val="left"/>
        </w:tabs>
        <w:ind/>
        <w:jc w:val="center"/>
        <w:rPr>
          <w:rFonts w:ascii="PT Astra Serif" w:hAnsi="PT Astra Serif"/>
          <w:b w:val="1"/>
          <w:color w:val="000000"/>
          <w:sz w:val="28"/>
        </w:rPr>
      </w:pPr>
    </w:p>
    <w:p w14:paraId="C8000000">
      <w:pPr>
        <w:widowControl w:val="0"/>
        <w:tabs>
          <w:tab w:leader="none" w:pos="993" w:val="left"/>
        </w:tabs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Принятие решения о предоставлении</w:t>
      </w:r>
      <w:r>
        <w:rPr>
          <w:rFonts w:ascii="PT Astra Serif" w:hAnsi="PT Astra Serif"/>
          <w:b w:val="1"/>
          <w:color w:val="000000"/>
          <w:sz w:val="28"/>
        </w:rPr>
        <w:t xml:space="preserve"> </w:t>
      </w:r>
    </w:p>
    <w:p w14:paraId="C9000000">
      <w:pPr>
        <w:widowControl w:val="0"/>
        <w:tabs>
          <w:tab w:leader="none" w:pos="993" w:val="left"/>
        </w:tabs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(об отказе в предоставлении) Услуги</w:t>
      </w:r>
    </w:p>
    <w:p w14:paraId="CA000000">
      <w:pPr>
        <w:widowControl w:val="0"/>
        <w:tabs>
          <w:tab w:leader="none" w:pos="993" w:val="left"/>
        </w:tabs>
        <w:ind w:firstLine="709"/>
        <w:jc w:val="both"/>
        <w:rPr>
          <w:rFonts w:ascii="PT Astra Serif" w:hAnsi="PT Astra Serif"/>
          <w:color w:val="000000"/>
          <w:sz w:val="16"/>
        </w:rPr>
      </w:pPr>
    </w:p>
    <w:p w14:paraId="CB000000">
      <w:pPr>
        <w:widowControl w:val="0"/>
        <w:tabs>
          <w:tab w:leader="none" w:pos="993" w:val="left"/>
        </w:tabs>
        <w:spacing w:line="360" w:lineRule="exact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43</w:t>
      </w:r>
      <w:r>
        <w:rPr>
          <w:rFonts w:ascii="PT Astra Serif" w:hAnsi="PT Astra Serif"/>
          <w:color w:val="000000"/>
          <w:sz w:val="28"/>
        </w:rPr>
        <w:t xml:space="preserve">. </w:t>
      </w:r>
      <w:r>
        <w:rPr>
          <w:rFonts w:ascii="PT Astra Serif" w:hAnsi="PT Astra Serif"/>
          <w:color w:val="000000"/>
          <w:sz w:val="28"/>
        </w:rPr>
        <w:t xml:space="preserve">Основания для отказа в предоставлении Услуги приведены в </w:t>
      </w:r>
      <w:r>
        <w:rPr>
          <w:rFonts w:ascii="PT Astra Serif" w:hAnsi="PT Astra Serif"/>
          <w:color w:val="000000"/>
          <w:sz w:val="28"/>
        </w:rPr>
        <w:t>приложении №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3</w:t>
      </w:r>
      <w:r>
        <w:rPr>
          <w:rFonts w:ascii="PT Astra Serif" w:hAnsi="PT Astra Serif"/>
          <w:color w:val="FF0000"/>
          <w:sz w:val="28"/>
        </w:rPr>
        <w:t xml:space="preserve">   </w:t>
      </w:r>
      <w:r>
        <w:rPr>
          <w:rFonts w:ascii="PT Astra Serif" w:hAnsi="PT Astra Serif"/>
          <w:color w:val="000000"/>
          <w:sz w:val="28"/>
        </w:rPr>
        <w:t>к настоящему Административному регламенту.</w:t>
      </w:r>
    </w:p>
    <w:p w14:paraId="CC000000">
      <w:pPr>
        <w:widowControl w:val="0"/>
        <w:tabs>
          <w:tab w:leader="none" w:pos="993" w:val="left"/>
        </w:tabs>
        <w:spacing w:line="360" w:lineRule="exact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44</w:t>
      </w:r>
      <w:r>
        <w:rPr>
          <w:rFonts w:ascii="PT Astra Serif" w:hAnsi="PT Astra Serif"/>
          <w:color w:val="000000"/>
          <w:sz w:val="28"/>
        </w:rPr>
        <w:t xml:space="preserve">. Срок принятия решения о предоставлении (отказе в предоставлении) Услуги, исчисляемый </w:t>
      </w:r>
      <w:r>
        <w:rPr>
          <w:rFonts w:ascii="PT Astra Serif" w:hAnsi="PT Astra Serif"/>
          <w:color w:val="000000"/>
          <w:sz w:val="28"/>
        </w:rPr>
        <w:t>с даты получения</w:t>
      </w:r>
      <w:r>
        <w:rPr>
          <w:rFonts w:ascii="PT Astra Serif" w:hAnsi="PT Astra Serif"/>
          <w:color w:val="000000"/>
          <w:sz w:val="28"/>
        </w:rPr>
        <w:t xml:space="preserve"> органом, предоставляющим Услугу, всех сведений, необходимых для принятия решения, составляет 5 рабочих дней.</w:t>
      </w:r>
    </w:p>
    <w:p w14:paraId="CD000000">
      <w:pPr>
        <w:pStyle w:val="Style_7"/>
        <w:widowControl w:val="1"/>
        <w:tabs>
          <w:tab w:leader="none" w:pos="993" w:val="left"/>
        </w:tabs>
        <w:ind/>
        <w:jc w:val="center"/>
        <w:rPr>
          <w:rFonts w:ascii="PT Astra Serif" w:hAnsi="PT Astra Serif"/>
          <w:color w:val="000000"/>
          <w:sz w:val="28"/>
        </w:rPr>
      </w:pPr>
    </w:p>
    <w:p w14:paraId="CE000000">
      <w:pPr>
        <w:pStyle w:val="Style_7"/>
        <w:widowControl w:val="1"/>
        <w:tabs>
          <w:tab w:leader="none" w:pos="993" w:val="left"/>
        </w:tabs>
        <w:ind/>
        <w:jc w:val="center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Предоставление результата Услуги</w:t>
      </w:r>
    </w:p>
    <w:p w14:paraId="CF000000">
      <w:pPr>
        <w:widowControl w:val="0"/>
        <w:tabs>
          <w:tab w:leader="none" w:pos="993" w:val="left"/>
        </w:tabs>
        <w:ind w:firstLine="709"/>
        <w:jc w:val="both"/>
        <w:rPr>
          <w:rFonts w:ascii="PT Astra Serif" w:hAnsi="PT Astra Serif"/>
          <w:color w:val="000000"/>
          <w:sz w:val="16"/>
        </w:rPr>
      </w:pPr>
    </w:p>
    <w:p w14:paraId="D0000000">
      <w:pPr>
        <w:pStyle w:val="Style_7"/>
        <w:widowControl w:val="1"/>
        <w:tabs>
          <w:tab w:leader="none" w:pos="993" w:val="left"/>
        </w:tabs>
        <w:spacing w:line="360" w:lineRule="exact"/>
        <w:ind w:firstLine="709"/>
        <w:jc w:val="both"/>
        <w:rPr>
          <w:rFonts w:ascii="PT Astra Serif" w:hAnsi="PT Astra Serif"/>
          <w:b w:val="0"/>
          <w:color w:val="000000"/>
          <w:sz w:val="28"/>
        </w:rPr>
      </w:pPr>
      <w:r>
        <w:rPr>
          <w:rFonts w:ascii="PT Astra Serif" w:hAnsi="PT Astra Serif"/>
          <w:b w:val="0"/>
          <w:color w:val="000000"/>
          <w:sz w:val="28"/>
        </w:rPr>
        <w:t>45</w:t>
      </w:r>
      <w:r>
        <w:rPr>
          <w:rFonts w:ascii="PT Astra Serif" w:hAnsi="PT Astra Serif"/>
          <w:b w:val="0"/>
          <w:color w:val="000000"/>
          <w:sz w:val="28"/>
        </w:rPr>
        <w:t>. Результат оказания Услуги предоставляется заявителю в Администрации, почтовым отправлением, посредством электронной почты.</w:t>
      </w:r>
    </w:p>
    <w:p w14:paraId="D1000000">
      <w:pPr>
        <w:pStyle w:val="Style_7"/>
        <w:widowControl w:val="1"/>
        <w:tabs>
          <w:tab w:leader="none" w:pos="993" w:val="left"/>
        </w:tabs>
        <w:spacing w:line="360" w:lineRule="exact"/>
        <w:ind w:firstLine="709"/>
        <w:jc w:val="both"/>
        <w:rPr>
          <w:rFonts w:ascii="PT Astra Serif" w:hAnsi="PT Astra Serif"/>
          <w:b w:val="0"/>
          <w:color w:val="000000"/>
          <w:sz w:val="28"/>
        </w:rPr>
      </w:pPr>
      <w:r>
        <w:rPr>
          <w:rFonts w:ascii="PT Astra Serif" w:hAnsi="PT Astra Serif"/>
          <w:b w:val="0"/>
          <w:color w:val="000000"/>
          <w:sz w:val="28"/>
        </w:rPr>
        <w:t>46</w:t>
      </w:r>
      <w:r>
        <w:rPr>
          <w:rFonts w:ascii="PT Astra Serif" w:hAnsi="PT Astra Serif"/>
          <w:b w:val="0"/>
          <w:color w:val="000000"/>
          <w:sz w:val="28"/>
        </w:rPr>
        <w:t>. Должностное лицо, ответственное за предоставление Услуги, выдает результат Услуги заявителю под подпись (при получении результата оказания Услуги в Администрации).</w:t>
      </w:r>
    </w:p>
    <w:p w14:paraId="D2000000">
      <w:pPr>
        <w:pStyle w:val="Style_7"/>
        <w:widowControl w:val="1"/>
        <w:tabs>
          <w:tab w:leader="none" w:pos="993" w:val="left"/>
        </w:tabs>
        <w:spacing w:line="360" w:lineRule="exact"/>
        <w:ind w:firstLine="709"/>
        <w:jc w:val="both"/>
        <w:rPr>
          <w:rFonts w:ascii="PT Astra Serif" w:hAnsi="PT Astra Serif"/>
          <w:b w:val="0"/>
          <w:color w:val="000000"/>
          <w:sz w:val="28"/>
        </w:rPr>
      </w:pPr>
      <w:r>
        <w:rPr>
          <w:rFonts w:ascii="PT Astra Serif" w:hAnsi="PT Astra Serif"/>
          <w:b w:val="0"/>
          <w:color w:val="000000"/>
          <w:sz w:val="28"/>
        </w:rPr>
        <w:t>47</w:t>
      </w:r>
      <w:r>
        <w:rPr>
          <w:rFonts w:ascii="PT Astra Serif" w:hAnsi="PT Astra Serif"/>
          <w:b w:val="0"/>
          <w:color w:val="000000"/>
          <w:sz w:val="28"/>
        </w:rPr>
        <w:t>. Предоставление результата оказания Услуги осуществляется в срок 2</w:t>
      </w:r>
      <w:r>
        <w:rPr>
          <w:rFonts w:ascii="PT Astra Serif" w:hAnsi="PT Astra Serif"/>
          <w:b w:val="0"/>
          <w:color w:val="000000"/>
          <w:sz w:val="28"/>
        </w:rPr>
        <w:t> </w:t>
      </w:r>
      <w:r>
        <w:rPr>
          <w:rFonts w:ascii="PT Astra Serif" w:hAnsi="PT Astra Serif"/>
          <w:b w:val="0"/>
          <w:color w:val="000000"/>
          <w:sz w:val="28"/>
        </w:rPr>
        <w:t>рабочих дней и исчисляется со дня принятия решения о предоставлении Услуги.</w:t>
      </w:r>
    </w:p>
    <w:p w14:paraId="D3000000">
      <w:pPr>
        <w:pStyle w:val="Style_7"/>
        <w:widowControl w:val="1"/>
        <w:tabs>
          <w:tab w:leader="none" w:pos="993" w:val="left"/>
        </w:tabs>
        <w:spacing w:line="360" w:lineRule="exact"/>
        <w:ind w:firstLine="709"/>
        <w:jc w:val="both"/>
        <w:rPr>
          <w:rFonts w:ascii="PT Astra Serif" w:hAnsi="PT Astra Serif"/>
          <w:b w:val="0"/>
          <w:color w:val="000000"/>
          <w:sz w:val="28"/>
        </w:rPr>
      </w:pPr>
      <w:r>
        <w:rPr>
          <w:rFonts w:ascii="PT Astra Serif" w:hAnsi="PT Astra Serif"/>
          <w:b w:val="0"/>
          <w:color w:val="000000"/>
          <w:sz w:val="28"/>
        </w:rPr>
        <w:t>48</w:t>
      </w:r>
      <w:r>
        <w:rPr>
          <w:rFonts w:ascii="PT Astra Serif" w:hAnsi="PT Astra Serif"/>
          <w:b w:val="0"/>
          <w:color w:val="000000"/>
          <w:sz w:val="28"/>
        </w:rPr>
        <w:t>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лиц) либо места нахождения (для юридических лиц).</w:t>
      </w:r>
    </w:p>
    <w:p w14:paraId="D4000000">
      <w:pPr>
        <w:pStyle w:val="Style_7"/>
        <w:widowControl w:val="1"/>
        <w:tabs>
          <w:tab w:leader="none" w:pos="993" w:val="left"/>
        </w:tabs>
        <w:ind/>
        <w:jc w:val="center"/>
        <w:rPr>
          <w:rFonts w:ascii="PT Astra Serif" w:hAnsi="PT Astra Serif"/>
          <w:color w:val="000000"/>
          <w:sz w:val="28"/>
        </w:rPr>
      </w:pPr>
    </w:p>
    <w:p w14:paraId="D5000000">
      <w:pPr>
        <w:keepNext w:val="1"/>
        <w:keepLines w:val="1"/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IV</w:t>
      </w:r>
      <w:r>
        <w:rPr>
          <w:rFonts w:ascii="PT Astra Serif" w:hAnsi="PT Astra Serif"/>
          <w:b w:val="1"/>
          <w:sz w:val="28"/>
        </w:rPr>
        <w:t>. Предоставление Услуги в упреждающем (</w:t>
      </w:r>
      <w:r>
        <w:rPr>
          <w:rFonts w:ascii="PT Astra Serif" w:hAnsi="PT Astra Serif"/>
          <w:b w:val="1"/>
          <w:sz w:val="28"/>
        </w:rPr>
        <w:t>проактивном</w:t>
      </w:r>
      <w:r>
        <w:rPr>
          <w:rFonts w:ascii="PT Astra Serif" w:hAnsi="PT Astra Serif"/>
          <w:b w:val="1"/>
          <w:sz w:val="28"/>
        </w:rPr>
        <w:t>) режиме</w:t>
      </w:r>
    </w:p>
    <w:p w14:paraId="D6000000">
      <w:pPr>
        <w:keepNext w:val="1"/>
        <w:keepLines w:val="1"/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D7000000">
      <w:pPr>
        <w:keepNext w:val="1"/>
        <w:keepLines w:val="1"/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49</w:t>
      </w:r>
      <w:r>
        <w:rPr>
          <w:rFonts w:ascii="PT Astra Serif" w:hAnsi="PT Astra Serif"/>
          <w:sz w:val="28"/>
        </w:rPr>
        <w:t>. В упреждающем (</w:t>
      </w:r>
      <w:r>
        <w:rPr>
          <w:rFonts w:ascii="PT Astra Serif" w:hAnsi="PT Astra Serif"/>
          <w:sz w:val="28"/>
        </w:rPr>
        <w:t>проактивном</w:t>
      </w:r>
      <w:r>
        <w:rPr>
          <w:rFonts w:ascii="PT Astra Serif" w:hAnsi="PT Astra Serif"/>
          <w:sz w:val="28"/>
        </w:rPr>
        <w:t>) режиме предоставление Услуги не предусмотрено.</w:t>
      </w:r>
    </w:p>
    <w:p w14:paraId="D8000000">
      <w:pPr>
        <w:widowControl w:val="0"/>
        <w:tabs>
          <w:tab w:leader="none" w:pos="993" w:val="left"/>
        </w:tabs>
        <w:ind w:firstLine="709"/>
        <w:jc w:val="both"/>
        <w:rPr>
          <w:rFonts w:ascii="PT Astra Serif" w:hAnsi="PT Astra Serif"/>
          <w:color w:val="000000"/>
          <w:sz w:val="28"/>
        </w:rPr>
      </w:pPr>
    </w:p>
    <w:p w14:paraId="D9000000">
      <w:pPr>
        <w:keepNext w:val="1"/>
        <w:keepLines w:val="1"/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V</w:t>
      </w:r>
      <w:r>
        <w:rPr>
          <w:rFonts w:ascii="PT Astra Serif" w:hAnsi="PT Astra Serif"/>
          <w:b w:val="1"/>
          <w:sz w:val="28"/>
        </w:rPr>
        <w:t>. Способы информирования заявителя об изменении статуса рассмотрения запроса о предоставлении Услуги</w:t>
      </w:r>
    </w:p>
    <w:p w14:paraId="DA000000">
      <w:pPr>
        <w:keepNext w:val="1"/>
        <w:keepLines w:val="1"/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DB000000">
      <w:pPr>
        <w:widowControl w:val="1"/>
        <w:tabs>
          <w:tab w:leader="none" w:pos="1588" w:val="left"/>
        </w:tabs>
        <w:spacing w:line="360" w:lineRule="exact"/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50</w:t>
      </w:r>
      <w:r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Перечень способов информирования заявителя об изменении статуса рассмотрения запроса о предоставлении Услуги:</w:t>
      </w:r>
    </w:p>
    <w:p w14:paraId="DC000000">
      <w:pPr>
        <w:widowControl w:val="1"/>
        <w:tabs>
          <w:tab w:leader="none" w:pos="1588" w:val="left"/>
        </w:tabs>
        <w:spacing w:line="360" w:lineRule="exact"/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а) при личном обращении в Администрацию;</w:t>
      </w:r>
    </w:p>
    <w:p w14:paraId="DD000000">
      <w:pPr>
        <w:widowControl w:val="1"/>
        <w:tabs>
          <w:tab w:leader="none" w:pos="1588" w:val="left"/>
        </w:tabs>
        <w:spacing w:line="360" w:lineRule="exact"/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б) посредством почтовой связи;</w:t>
      </w:r>
    </w:p>
    <w:p w14:paraId="DE000000">
      <w:pPr>
        <w:widowControl w:val="1"/>
        <w:tabs>
          <w:tab w:leader="none" w:pos="1588" w:val="left"/>
        </w:tabs>
        <w:spacing w:line="360" w:lineRule="exact"/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в) по электронной почте</w:t>
      </w:r>
      <w:r>
        <w:rPr>
          <w:rFonts w:ascii="PT Astra Serif" w:hAnsi="PT Astra Serif"/>
          <w:sz w:val="28"/>
        </w:rPr>
        <w:t>.</w:t>
      </w:r>
    </w:p>
    <w:p w14:paraId="DF000000">
      <w:pPr>
        <w:widowControl w:val="1"/>
        <w:ind w:firstLine="709"/>
        <w:jc w:val="both"/>
        <w:rPr>
          <w:rFonts w:ascii="PT Astra Serif" w:hAnsi="PT Astra Serif"/>
          <w:color w:val="000000"/>
          <w:sz w:val="28"/>
        </w:rPr>
      </w:pPr>
    </w:p>
    <w:p w14:paraId="E0000000">
      <w:pPr>
        <w:widowControl w:val="1"/>
        <w:ind w:firstLine="709"/>
        <w:jc w:val="both"/>
        <w:rPr>
          <w:rFonts w:ascii="PT Astra Serif" w:hAnsi="PT Astra Serif"/>
          <w:color w:val="000000"/>
          <w:sz w:val="28"/>
        </w:rPr>
      </w:pPr>
    </w:p>
    <w:p w14:paraId="E1000000">
      <w:pPr>
        <w:widowControl w:val="1"/>
        <w:ind/>
        <w:jc w:val="center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___________________________________________</w:t>
      </w:r>
      <w:r>
        <w:rPr>
          <w:rFonts w:ascii="PT Astra Serif" w:hAnsi="PT Astra Serif"/>
          <w:color w:val="000000"/>
          <w:sz w:val="28"/>
        </w:rPr>
        <w:br w:type="page"/>
      </w:r>
    </w:p>
    <w:tbl>
      <w:tblPr>
        <w:tblStyle w:val="Style_2"/>
        <w:tblW w:type="auto" w:w="0"/>
        <w:jc w:val="right"/>
        <w:tblLayout w:type="fixed"/>
      </w:tblPr>
      <w:tblGrid>
        <w:gridCol w:w="5350"/>
      </w:tblGrid>
      <w:tr>
        <w:tc>
          <w:tcPr>
            <w:tcW w:type="dxa" w:w="5350"/>
          </w:tcPr>
          <w:p w14:paraId="E200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Приложение № 1</w:t>
            </w:r>
          </w:p>
          <w:p w14:paraId="E3000000">
            <w:pPr>
              <w:pStyle w:val="Style_7"/>
              <w:widowControl w:val="1"/>
              <w:tabs>
                <w:tab w:leader="none" w:pos="993" w:val="left"/>
              </w:tabs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Style w:val="Style_7_ch"/>
                <w:rFonts w:ascii="PT Astra Serif" w:hAnsi="PT Astra Serif"/>
                <w:color w:val="000000"/>
                <w:sz w:val="24"/>
              </w:rPr>
              <w:t>к Административному регламенту</w:t>
            </w:r>
          </w:p>
          <w:p w14:paraId="E400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Style w:val="Style_7_ch"/>
                <w:rFonts w:ascii="PT Astra Serif" w:hAnsi="PT Astra Serif"/>
                <w:b w:val="0"/>
                <w:sz w:val="24"/>
              </w:rPr>
              <w:t>предоставления муниципальной услуги «Предоставление пользователям автомобильных дорог информации о состоянии автомобильных дорог общего пользования местного значения муниципального образования Щекинский район»</w:t>
            </w:r>
          </w:p>
        </w:tc>
      </w:tr>
    </w:tbl>
    <w:p w14:paraId="E5000000">
      <w:pPr>
        <w:pStyle w:val="Style_3"/>
        <w:widowControl w:val="1"/>
        <w:ind w:firstLine="567"/>
        <w:jc w:val="center"/>
        <w:rPr>
          <w:rFonts w:ascii="PT Astra Serif" w:hAnsi="PT Astra Serif"/>
          <w:b w:val="1"/>
          <w:sz w:val="28"/>
        </w:rPr>
      </w:pPr>
    </w:p>
    <w:p w14:paraId="E6000000">
      <w:pPr>
        <w:widowControl w:val="1"/>
        <w:ind/>
        <w:jc w:val="center"/>
        <w:rPr>
          <w:rFonts w:ascii="PT Astra Serif" w:hAnsi="PT Astra Serif"/>
          <w:color w:val="000000"/>
          <w:sz w:val="28"/>
        </w:rPr>
      </w:pPr>
    </w:p>
    <w:p w14:paraId="E7000000">
      <w:pPr>
        <w:widowControl w:val="1"/>
        <w:ind/>
        <w:jc w:val="center"/>
        <w:rPr>
          <w:rFonts w:ascii="PT Astra Serif" w:hAnsi="PT Astra Serif"/>
          <w:color w:val="000000"/>
          <w:sz w:val="28"/>
        </w:rPr>
      </w:pPr>
    </w:p>
    <w:p w14:paraId="E8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ПЕРЕЧЕНЬ</w:t>
      </w:r>
    </w:p>
    <w:p w14:paraId="E9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условных обозначений и сокращений, </w:t>
      </w:r>
    </w:p>
    <w:p w14:paraId="EA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идентификаторы категорий </w:t>
      </w:r>
      <w:r>
        <w:rPr>
          <w:rFonts w:ascii="PT Astra Serif" w:hAnsi="PT Astra Serif"/>
          <w:b w:val="1"/>
          <w:sz w:val="28"/>
        </w:rPr>
        <w:t>(признаков) заявителей</w:t>
      </w:r>
    </w:p>
    <w:p w14:paraId="EB000000">
      <w:pPr>
        <w:widowControl w:val="1"/>
        <w:ind w:firstLine="709"/>
        <w:jc w:val="center"/>
        <w:rPr>
          <w:rFonts w:ascii="PT Astra Serif" w:hAnsi="PT Astra Serif"/>
          <w:sz w:val="28"/>
        </w:rPr>
      </w:pPr>
    </w:p>
    <w:p w14:paraId="EC000000">
      <w:pPr>
        <w:widowControl w:val="1"/>
        <w:ind w:firstLine="709"/>
        <w:jc w:val="both"/>
        <w:rPr>
          <w:rFonts w:ascii="PT Astra Serif" w:hAnsi="PT Astra Serif"/>
          <w:sz w:val="28"/>
        </w:rPr>
      </w:pPr>
    </w:p>
    <w:p w14:paraId="ED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Услуга — муниципальная услуга «Предоставление пол</w:t>
      </w:r>
      <w:r>
        <w:rPr>
          <w:rFonts w:ascii="PT Astra Serif" w:hAnsi="PT Astra Serif"/>
          <w:sz w:val="28"/>
        </w:rPr>
        <w:t xml:space="preserve">ьзователям автомобильных дорог </w:t>
      </w:r>
      <w:r>
        <w:rPr>
          <w:rFonts w:ascii="PT Astra Serif" w:hAnsi="PT Astra Serif"/>
          <w:sz w:val="28"/>
        </w:rPr>
        <w:t>информации о</w:t>
      </w:r>
      <w:r>
        <w:rPr>
          <w:rFonts w:ascii="PT Astra Serif" w:hAnsi="PT Astra Serif"/>
          <w:sz w:val="28"/>
        </w:rPr>
        <w:t xml:space="preserve"> состоянии автомобильных дорог </w:t>
      </w:r>
      <w:r>
        <w:rPr>
          <w:rFonts w:ascii="PT Astra Serif" w:hAnsi="PT Astra Serif"/>
          <w:sz w:val="28"/>
        </w:rPr>
        <w:t>общего</w:t>
      </w:r>
      <w:r>
        <w:rPr>
          <w:rFonts w:ascii="PT Astra Serif" w:hAnsi="PT Astra Serif"/>
          <w:sz w:val="28"/>
        </w:rPr>
        <w:t xml:space="preserve"> пользования местного значения </w:t>
      </w:r>
      <w:r>
        <w:rPr>
          <w:rFonts w:ascii="PT Astra Serif" w:hAnsi="PT Astra Serif"/>
          <w:sz w:val="28"/>
        </w:rPr>
        <w:t>муниципального образования Щекинский район»;</w:t>
      </w:r>
    </w:p>
    <w:p w14:paraId="EE000000">
      <w:pPr>
        <w:widowControl w:val="1"/>
        <w:ind w:firstLine="709"/>
        <w:jc w:val="both"/>
        <w:rPr>
          <w:rFonts w:ascii="PT Astra Serif" w:hAnsi="PT Astra Serif"/>
          <w:sz w:val="20"/>
        </w:rPr>
      </w:pPr>
      <w:r>
        <w:rPr>
          <w:rFonts w:ascii="PT Astra Serif" w:hAnsi="PT Astra Serif"/>
          <w:sz w:val="28"/>
        </w:rPr>
        <w:t>а</w:t>
      </w:r>
      <w:r>
        <w:rPr>
          <w:rFonts w:ascii="PT Astra Serif" w:hAnsi="PT Astra Serif"/>
          <w:sz w:val="28"/>
        </w:rPr>
        <w:t>дминистративный регламент — административный регламент предоставления муниципальной услуги «Предоставление пользователям автомобильных дорог информации о состоянии автомобильных дорог общего пользования местного значения муниципального образования Щекинский район»;</w:t>
      </w:r>
    </w:p>
    <w:p w14:paraId="EF000000">
      <w:pPr>
        <w:widowControl w:val="1"/>
        <w:ind w:firstLine="709"/>
        <w:jc w:val="both"/>
        <w:rPr>
          <w:rFonts w:ascii="PT Astra Serif" w:hAnsi="PT Astra Serif"/>
          <w:sz w:val="20"/>
        </w:rPr>
      </w:pPr>
      <w:r>
        <w:rPr>
          <w:rFonts w:ascii="PT Astra Serif" w:hAnsi="PT Astra Serif"/>
          <w:sz w:val="28"/>
        </w:rPr>
        <w:t>к</w:t>
      </w:r>
      <w:r>
        <w:rPr>
          <w:rFonts w:ascii="PT Astra Serif" w:hAnsi="PT Astra Serif"/>
          <w:sz w:val="28"/>
        </w:rPr>
        <w:t>атегории (признаки) заявителей — категории (признаки) заявителей, сведения о которых размещаются в реестре услуг и на портале государственных и муниципальных услуг (функций) Тульской области;</w:t>
      </w:r>
    </w:p>
    <w:p w14:paraId="F0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</w:t>
      </w:r>
      <w:r>
        <w:rPr>
          <w:rFonts w:ascii="PT Astra Serif" w:hAnsi="PT Astra Serif"/>
          <w:sz w:val="28"/>
        </w:rPr>
        <w:t>рган местного самоуправления —</w:t>
      </w:r>
      <w:r>
        <w:rPr>
          <w:rFonts w:ascii="PT Astra Serif" w:hAnsi="PT Astra Serif"/>
          <w:sz w:val="20"/>
        </w:rPr>
        <w:t xml:space="preserve"> </w:t>
      </w:r>
      <w:r>
        <w:rPr>
          <w:rFonts w:ascii="PT Astra Serif" w:hAnsi="PT Astra Serif"/>
          <w:sz w:val="28"/>
        </w:rPr>
        <w:t>администрация муниципального образования Щекинский район;</w:t>
      </w:r>
    </w:p>
    <w:p w14:paraId="F1000000">
      <w:pPr>
        <w:widowControl w:val="1"/>
        <w:ind w:firstLine="68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запрос — заявление о предоставлении муниципальной услуги;</w:t>
      </w:r>
    </w:p>
    <w:p w14:paraId="F2000000">
      <w:pPr>
        <w:widowControl w:val="1"/>
        <w:ind w:firstLine="680"/>
        <w:jc w:val="both"/>
        <w:rPr>
          <w:rFonts w:ascii="PT Astra Serif" w:hAnsi="PT Astra Serif"/>
          <w:sz w:val="28"/>
          <w:shd w:fill="92FF99" w:val="clear"/>
        </w:rPr>
      </w:pPr>
      <w:r>
        <w:rPr>
          <w:rFonts w:ascii="PT Astra Serif" w:hAnsi="PT Astra Serif"/>
          <w:sz w:val="28"/>
        </w:rPr>
        <w:t>документы — документы и (или) информация, необходимые для предоставления муниципальной услуги;</w:t>
      </w:r>
    </w:p>
    <w:p w14:paraId="F3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МФЦ — государственное бюджетное учреждение Тульской области «Многофункциональный центр предоставления государственных и муниципальных услуг».</w:t>
      </w:r>
    </w:p>
    <w:p w14:paraId="F4000000">
      <w:pPr>
        <w:widowControl w:val="1"/>
        <w:ind w:firstLine="709"/>
        <w:jc w:val="both"/>
        <w:rPr>
          <w:rFonts w:ascii="PT Astra Serif" w:hAnsi="PT Astra Serif"/>
          <w:sz w:val="28"/>
        </w:rPr>
      </w:pPr>
    </w:p>
    <w:p w14:paraId="F5000000">
      <w:pPr>
        <w:widowControl w:val="1"/>
        <w:ind w:firstLine="709"/>
        <w:jc w:val="both"/>
        <w:rPr>
          <w:rFonts w:ascii="PT Astra Serif" w:hAnsi="PT Astra Serif"/>
          <w:sz w:val="28"/>
        </w:rPr>
      </w:pPr>
    </w:p>
    <w:p w14:paraId="F6000000">
      <w:pPr>
        <w:widowControl w:val="1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_____________________________________</w:t>
      </w:r>
      <w:bookmarkStart w:id="3" w:name="_GoBack"/>
      <w:bookmarkEnd w:id="3"/>
    </w:p>
    <w:p w14:paraId="F7000000">
      <w:pPr>
        <w:widowControl w:val="1"/>
        <w:ind w:firstLine="709"/>
        <w:jc w:val="both"/>
        <w:rPr>
          <w:rFonts w:ascii="PT Astra Serif" w:hAnsi="PT Astra Serif"/>
          <w:sz w:val="28"/>
        </w:rPr>
      </w:pPr>
    </w:p>
    <w:p w14:paraId="F8000000">
      <w:pPr>
        <w:widowControl w:val="1"/>
        <w:ind w:firstLine="709"/>
        <w:jc w:val="both"/>
        <w:rPr>
          <w:rFonts w:ascii="PT Astra Serif" w:hAnsi="PT Astra Serif"/>
          <w:sz w:val="28"/>
        </w:rPr>
      </w:pPr>
    </w:p>
    <w:p w14:paraId="F9000000">
      <w:pPr>
        <w:widowControl w:val="1"/>
        <w:ind w:firstLine="709"/>
        <w:jc w:val="both"/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br w:type="page"/>
      </w:r>
    </w:p>
    <w:p w14:paraId="FA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Идентификаторы категорий (признаков) заявителей</w:t>
      </w:r>
    </w:p>
    <w:p w14:paraId="FB000000">
      <w:pPr>
        <w:rPr>
          <w:rFonts w:ascii="PT Astra Serif" w:hAnsi="PT Astra Serif"/>
          <w:sz w:val="28"/>
        </w:rPr>
      </w:pPr>
    </w:p>
    <w:tbl>
      <w:tblPr>
        <w:tblStyle w:val="Style_2"/>
        <w:tblW w:type="auto" w:w="0"/>
        <w:tblInd w:type="dxa" w:w="15"/>
        <w:tblLayout w:type="fixed"/>
        <w:tblCellMar>
          <w:left w:type="dxa" w:w="0"/>
          <w:right w:type="dxa" w:w="0"/>
        </w:tblCellMar>
      </w:tblPr>
      <w:tblGrid>
        <w:gridCol w:w="544"/>
        <w:gridCol w:w="1823"/>
        <w:gridCol w:w="5870"/>
        <w:gridCol w:w="1821"/>
        <w:gridCol w:w="28"/>
      </w:tblGrid>
      <w:tr>
        <w:tc>
          <w:tcPr>
            <w:tcW w:type="dxa" w:w="5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C000000">
            <w:pPr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</w:rPr>
              <w:t xml:space="preserve">№ </w:t>
            </w:r>
          </w:p>
          <w:p w14:paraId="FD000000">
            <w:pPr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</w:rPr>
              <w:t>п</w:t>
            </w:r>
            <w:r>
              <w:rPr>
                <w:rFonts w:ascii="PT Astra Serif" w:hAnsi="PT Astra Serif"/>
                <w:b w:val="1"/>
              </w:rPr>
              <w:t>/п</w:t>
            </w: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E000000">
            <w:pPr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</w:rPr>
              <w:t xml:space="preserve">Признак заявителя </w:t>
            </w:r>
          </w:p>
        </w:tc>
        <w:tc>
          <w:tcPr>
            <w:tcW w:type="dxa" w:w="58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F000000">
            <w:pPr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</w:rPr>
              <w:t xml:space="preserve">Значения признака заявителя </w:t>
            </w:r>
          </w:p>
        </w:tc>
        <w:tc>
          <w:tcPr>
            <w:tcW w:type="dxa" w:w="18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0010000">
            <w:pPr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</w:rPr>
              <w:t xml:space="preserve">Идентификаторы категорий (признаков)  </w:t>
            </w:r>
          </w:p>
        </w:tc>
        <w:tc>
          <w:tcPr>
            <w:tcW w:type="dxa" w:w="28"/>
            <w:tcMar>
              <w:top w:type="dxa" w:w="0"/>
              <w:left w:type="dxa" w:w="0"/>
              <w:bottom w:type="dxa" w:w="0"/>
              <w:right w:type="dxa" w:w="0"/>
            </w:tcMar>
          </w:tcPr>
          <w:p w14:paraId="01010000">
            <w:pPr>
              <w:rPr>
                <w:rFonts w:ascii="PT Astra Serif" w:hAnsi="PT Astra Serif"/>
              </w:rPr>
            </w:pPr>
          </w:p>
        </w:tc>
      </w:tr>
      <w:tr>
        <w:trPr>
          <w:trHeight w:hRule="atLeast" w:val="843"/>
        </w:trPr>
        <w:tc>
          <w:tcPr>
            <w:tcW w:type="dxa" w:w="10058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2010000">
            <w:pPr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</w:rPr>
              <w:t>Результат муниципальной услуги «</w:t>
            </w:r>
            <w:r>
              <w:rPr>
                <w:rFonts w:ascii="PT Astra Serif" w:hAnsi="PT Astra Serif"/>
              </w:rPr>
              <w:t>Предоставление пользователям автомобильных дорог информации о состоянии автомобильных дорог общего пользования местного значения муниципального образования Щекинский район</w:t>
            </w:r>
            <w:r>
              <w:rPr>
                <w:rFonts w:ascii="PT Astra Serif" w:hAnsi="PT Astra Serif"/>
              </w:rPr>
              <w:t>»</w:t>
            </w:r>
          </w:p>
        </w:tc>
        <w:tc>
          <w:tcPr>
            <w:tcW w:type="dxa" w:w="28"/>
            <w:tcMar>
              <w:left w:type="dxa" w:w="0"/>
              <w:right w:type="dxa" w:w="0"/>
            </w:tcMar>
          </w:tcPr>
          <w:p/>
        </w:tc>
      </w:tr>
      <w:tr>
        <w:tc>
          <w:tcPr>
            <w:tcW w:type="dxa" w:w="5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3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401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Категория заявителя </w:t>
            </w:r>
          </w:p>
        </w:tc>
        <w:tc>
          <w:tcPr>
            <w:tcW w:type="dxa" w:w="58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501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 Физическое лицо,  в том числе индивидуальный предприниматель</w:t>
            </w:r>
          </w:p>
          <w:p w14:paraId="06010000">
            <w:pPr>
              <w:rPr>
                <w:rFonts w:ascii="PT Astra Serif" w:hAnsi="PT Astra Serif"/>
              </w:rPr>
            </w:pPr>
          </w:p>
          <w:p w14:paraId="07010000">
            <w:pPr>
              <w:rPr>
                <w:rFonts w:ascii="PT Astra Serif" w:hAnsi="PT Astra Serif"/>
              </w:rPr>
            </w:pPr>
          </w:p>
          <w:p w14:paraId="08010000">
            <w:pPr>
              <w:rPr>
                <w:rFonts w:ascii="PT Astra Serif" w:hAnsi="PT Astra Serif"/>
              </w:rPr>
            </w:pPr>
          </w:p>
        </w:tc>
        <w:tc>
          <w:tcPr>
            <w:tcW w:type="dxa" w:w="18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9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</w:t>
            </w:r>
          </w:p>
        </w:tc>
        <w:tc>
          <w:tcPr>
            <w:tcW w:type="dxa" w:w="28"/>
            <w:tcMar>
              <w:top w:type="dxa" w:w="0"/>
              <w:left w:type="dxa" w:w="0"/>
              <w:bottom w:type="dxa" w:w="0"/>
              <w:right w:type="dxa" w:w="0"/>
            </w:tcMar>
          </w:tcPr>
          <w:p w14:paraId="0A010000">
            <w:pPr>
              <w:rPr>
                <w:rFonts w:ascii="PT Astra Serif" w:hAnsi="PT Astra Serif"/>
              </w:rPr>
            </w:pPr>
          </w:p>
        </w:tc>
      </w:tr>
      <w:tr>
        <w:trPr>
          <w:trHeight w:hRule="atLeast" w:val="690"/>
        </w:trPr>
        <w:tc>
          <w:tcPr>
            <w:tcW w:type="dxa" w:w="5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B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C01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Категория заявителя </w:t>
            </w:r>
          </w:p>
        </w:tc>
        <w:tc>
          <w:tcPr>
            <w:tcW w:type="dxa" w:w="58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D010000">
            <w:pPr>
              <w:rPr>
                <w:rFonts w:ascii="PT Astra Serif" w:hAnsi="PT Astra Serif"/>
                <w:shd w:fill="FFD821" w:val="clear"/>
              </w:rPr>
            </w:pPr>
            <w:r>
              <w:rPr>
                <w:rFonts w:ascii="PT Astra Serif" w:hAnsi="PT Astra Serif"/>
              </w:rPr>
              <w:t>2. Юридическое лицо</w:t>
            </w:r>
          </w:p>
        </w:tc>
        <w:tc>
          <w:tcPr>
            <w:tcW w:type="dxa" w:w="18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E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</w:t>
            </w:r>
          </w:p>
        </w:tc>
        <w:tc>
          <w:tcPr>
            <w:tcW w:type="dxa" w:w="28"/>
            <w:tcMar>
              <w:top w:type="dxa" w:w="0"/>
              <w:left w:type="dxa" w:w="0"/>
              <w:bottom w:type="dxa" w:w="0"/>
              <w:right w:type="dxa" w:w="0"/>
            </w:tcMar>
          </w:tcPr>
          <w:p w14:paraId="0F010000">
            <w:pPr>
              <w:rPr>
                <w:rFonts w:ascii="PT Astra Serif" w:hAnsi="PT Astra Serif"/>
              </w:rPr>
            </w:pPr>
          </w:p>
          <w:p w14:paraId="10010000">
            <w:pPr>
              <w:rPr>
                <w:rFonts w:ascii="PT Astra Serif" w:hAnsi="PT Astra Serif"/>
              </w:rPr>
            </w:pPr>
          </w:p>
          <w:p w14:paraId="11010000">
            <w:pPr>
              <w:rPr>
                <w:rFonts w:ascii="PT Astra Serif" w:hAnsi="PT Astra Serif"/>
              </w:rPr>
            </w:pPr>
          </w:p>
          <w:p w14:paraId="12010000">
            <w:pPr>
              <w:rPr>
                <w:rFonts w:ascii="PT Astra Serif" w:hAnsi="PT Astra Serif"/>
              </w:rPr>
            </w:pPr>
          </w:p>
          <w:p w14:paraId="13010000">
            <w:pPr>
              <w:rPr>
                <w:rFonts w:ascii="PT Astra Serif" w:hAnsi="PT Astra Serif"/>
              </w:rPr>
            </w:pPr>
          </w:p>
          <w:p w14:paraId="14010000">
            <w:pPr>
              <w:rPr>
                <w:rFonts w:ascii="PT Astra Serif" w:hAnsi="PT Astra Serif"/>
              </w:rPr>
            </w:pPr>
          </w:p>
        </w:tc>
      </w:tr>
      <w:tr>
        <w:tc>
          <w:tcPr>
            <w:tcW w:type="dxa" w:w="5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5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601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Категория заявителя</w:t>
            </w:r>
          </w:p>
        </w:tc>
        <w:tc>
          <w:tcPr>
            <w:tcW w:type="dxa" w:w="58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7010000">
            <w:pPr>
              <w:rPr>
                <w:rFonts w:ascii="PT Astra Serif" w:hAnsi="PT Astra Serif"/>
                <w:shd w:fill="FFD821" w:val="clear"/>
              </w:rPr>
            </w:pPr>
            <w:r>
              <w:rPr>
                <w:rFonts w:ascii="PT Astra Serif" w:hAnsi="PT Astra Serif"/>
              </w:rPr>
              <w:t>3. Уполномоченный представитель</w:t>
            </w:r>
          </w:p>
          <w:p w14:paraId="18010000">
            <w:pPr>
              <w:rPr>
                <w:rFonts w:ascii="PT Astra Serif" w:hAnsi="PT Astra Serif"/>
                <w:shd w:fill="FFD821" w:val="clear"/>
              </w:rPr>
            </w:pPr>
          </w:p>
          <w:p w14:paraId="19010000">
            <w:pPr>
              <w:rPr>
                <w:rFonts w:ascii="PT Astra Serif" w:hAnsi="PT Astra Serif"/>
                <w:shd w:fill="FFD821" w:val="clear"/>
              </w:rPr>
            </w:pPr>
          </w:p>
          <w:p w14:paraId="1A010000">
            <w:pPr>
              <w:rPr>
                <w:rFonts w:ascii="PT Astra Serif" w:hAnsi="PT Astra Serif"/>
                <w:shd w:fill="FFD821" w:val="clear"/>
              </w:rPr>
            </w:pPr>
          </w:p>
          <w:p w14:paraId="1B010000">
            <w:pPr>
              <w:rPr>
                <w:rFonts w:ascii="PT Astra Serif" w:hAnsi="PT Astra Serif"/>
                <w:shd w:fill="FFD821" w:val="clear"/>
              </w:rPr>
            </w:pPr>
          </w:p>
        </w:tc>
        <w:tc>
          <w:tcPr>
            <w:tcW w:type="dxa" w:w="18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C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</w:t>
            </w:r>
          </w:p>
          <w:p w14:paraId="1D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</w:p>
        </w:tc>
        <w:tc>
          <w:tcPr>
            <w:tcW w:type="dxa" w:w="28"/>
            <w:tcMar>
              <w:top w:type="dxa" w:w="0"/>
              <w:left w:type="dxa" w:w="0"/>
              <w:bottom w:type="dxa" w:w="0"/>
              <w:right w:type="dxa" w:w="0"/>
            </w:tcMar>
          </w:tcPr>
          <w:p w14:paraId="1E010000">
            <w:pPr>
              <w:rPr>
                <w:rFonts w:ascii="PT Astra Serif" w:hAnsi="PT Astra Serif"/>
              </w:rPr>
            </w:pPr>
          </w:p>
        </w:tc>
      </w:tr>
    </w:tbl>
    <w:p w14:paraId="1F010000">
      <w:pPr>
        <w:rPr>
          <w:rFonts w:ascii="PT Astra Serif" w:hAnsi="PT Astra Serif"/>
          <w:color w:val="000000"/>
          <w:sz w:val="28"/>
        </w:rPr>
      </w:pPr>
    </w:p>
    <w:p w14:paraId="20010000">
      <w:pPr>
        <w:widowControl w:val="1"/>
        <w:ind/>
        <w:jc w:val="center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________</w:t>
      </w:r>
      <w:r>
        <w:rPr>
          <w:rFonts w:ascii="PT Astra Serif" w:hAnsi="PT Astra Serif"/>
          <w:color w:val="000000"/>
          <w:sz w:val="28"/>
        </w:rPr>
        <w:t>______________________________</w:t>
      </w:r>
    </w:p>
    <w:tbl>
      <w:tblPr>
        <w:tblStyle w:val="Style_2"/>
        <w:tblW w:type="auto" w:w="0"/>
        <w:jc w:val="right"/>
        <w:tblLayout w:type="fixed"/>
      </w:tblPr>
      <w:tblGrid>
        <w:gridCol w:w="5350"/>
      </w:tblGrid>
      <w:tr>
        <w:tc>
          <w:tcPr>
            <w:tcW w:type="dxa" w:w="5350"/>
          </w:tcPr>
          <w:p w14:paraId="2101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2201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2301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2401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2501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2601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2701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2801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2901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2A01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2B01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2C01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2D01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2E01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2F01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3001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3101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3201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3301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3401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3501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3601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3701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3801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3901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3A01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Приложение № </w:t>
            </w:r>
            <w:r>
              <w:rPr>
                <w:rFonts w:ascii="PT Astra Serif" w:hAnsi="PT Astra Serif"/>
                <w:sz w:val="24"/>
              </w:rPr>
              <w:t>2</w:t>
            </w:r>
          </w:p>
          <w:p w14:paraId="3B01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 Административному регламенту</w:t>
            </w:r>
          </w:p>
          <w:p w14:paraId="3C01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4"/>
              </w:rPr>
              <w:t>предоставления муниципальной услуги «Предоставление пользователям автомобильных дорог информации о состоянии автомобильных дорог общего пользования местного значения муниципального образования Щекинский район»</w:t>
            </w:r>
          </w:p>
        </w:tc>
      </w:tr>
    </w:tbl>
    <w:p w14:paraId="3D01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</w:p>
    <w:p w14:paraId="3E01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</w:p>
    <w:p w14:paraId="3F01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Перечень общих признаков заявителей, </w:t>
      </w:r>
      <w:r>
        <w:rPr>
          <w:rFonts w:ascii="PT Astra Serif" w:hAnsi="PT Astra Serif"/>
          <w:b w:val="1"/>
          <w:color w:val="000000"/>
          <w:sz w:val="28"/>
        </w:rPr>
        <w:br/>
      </w:r>
      <w:r>
        <w:rPr>
          <w:rFonts w:ascii="PT Astra Serif" w:hAnsi="PT Astra Serif"/>
          <w:b w:val="1"/>
          <w:color w:val="000000"/>
          <w:sz w:val="28"/>
        </w:rPr>
        <w:t>а также комбинации значений признаков предоставления Услуги</w:t>
      </w:r>
    </w:p>
    <w:p w14:paraId="40010000">
      <w:pPr>
        <w:widowControl w:val="1"/>
        <w:ind/>
        <w:jc w:val="center"/>
        <w:rPr>
          <w:rFonts w:ascii="PT Astra Serif" w:hAnsi="PT Astra Serif"/>
          <w:b w:val="1"/>
          <w:color w:val="000000"/>
        </w:rPr>
      </w:pPr>
    </w:p>
    <w:p w14:paraId="41010000">
      <w:pPr>
        <w:widowControl w:val="1"/>
        <w:ind/>
        <w:jc w:val="center"/>
        <w:rPr>
          <w:rFonts w:ascii="PT Astra Serif" w:hAnsi="PT Astra Serif"/>
          <w:b w:val="1"/>
          <w:color w:val="000000"/>
        </w:rPr>
      </w:pPr>
      <w:r>
        <w:rPr>
          <w:rFonts w:ascii="PT Astra Serif" w:hAnsi="PT Astra Serif"/>
          <w:b w:val="1"/>
          <w:color w:val="000000"/>
        </w:rPr>
        <w:t>Таблица 1. Круг заявителей предоставления Услуги</w:t>
      </w:r>
    </w:p>
    <w:tbl>
      <w:tblPr>
        <w:tblStyle w:val="Style_2"/>
        <w:tblW w:type="auto" w:w="0"/>
        <w:tblInd w:type="dxa" w:w="-5"/>
        <w:tblLayout w:type="fixed"/>
      </w:tblPr>
      <w:tblGrid>
        <w:gridCol w:w="1134"/>
        <w:gridCol w:w="8931"/>
      </w:tblGrid>
      <w:tr>
        <w:trPr>
          <w:trHeight w:hRule="atLeast" w:val="567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2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№ </w:t>
            </w:r>
          </w:p>
        </w:tc>
        <w:tc>
          <w:tcPr>
            <w:tcW w:type="dxa" w:w="89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3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Комбинация значений признаков</w:t>
            </w:r>
          </w:p>
        </w:tc>
      </w:tr>
      <w:tr>
        <w:trPr>
          <w:trHeight w:hRule="atLeast" w:val="426"/>
        </w:trPr>
        <w:tc>
          <w:tcPr>
            <w:tcW w:type="dxa" w:w="1006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4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Результат Услуги, за которым обращается заявитель «Предоставление пользователям автомобильных дорог информации о состоянии автомобильных дорог общего пользования местного значения муниципального образования Щекинский район»</w:t>
            </w:r>
          </w:p>
        </w:tc>
      </w:tr>
      <w:tr>
        <w:trPr>
          <w:trHeight w:hRule="atLeast" w:val="435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5010000">
            <w:pPr>
              <w:widowControl w:val="1"/>
              <w:tabs>
                <w:tab w:leader="none" w:pos="1077" w:val="left"/>
              </w:tabs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1.</w:t>
            </w:r>
          </w:p>
        </w:tc>
        <w:tc>
          <w:tcPr>
            <w:tcW w:type="dxa" w:w="89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Обратилось физическое лицо, лично или через представителя</w:t>
            </w:r>
          </w:p>
        </w:tc>
      </w:tr>
      <w:tr>
        <w:trPr>
          <w:trHeight w:hRule="atLeast" w:val="435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7010000">
            <w:pPr>
              <w:widowControl w:val="1"/>
              <w:tabs>
                <w:tab w:leader="none" w:pos="1077" w:val="left"/>
              </w:tabs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2.</w:t>
            </w:r>
          </w:p>
        </w:tc>
        <w:tc>
          <w:tcPr>
            <w:tcW w:type="dxa" w:w="89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Обратилось юридическое лицо</w:t>
            </w:r>
          </w:p>
        </w:tc>
      </w:tr>
    </w:tbl>
    <w:p w14:paraId="49010000">
      <w:pPr>
        <w:widowControl w:val="1"/>
        <w:ind/>
        <w:jc w:val="center"/>
        <w:rPr>
          <w:rFonts w:ascii="PT Astra Serif" w:hAnsi="PT Astra Serif"/>
          <w:b w:val="1"/>
          <w:color w:val="000000"/>
        </w:rPr>
      </w:pPr>
    </w:p>
    <w:p w14:paraId="4A010000">
      <w:pPr>
        <w:widowControl w:val="1"/>
        <w:ind/>
        <w:jc w:val="center"/>
        <w:rPr>
          <w:rFonts w:ascii="PT Astra Serif" w:hAnsi="PT Astra Serif"/>
          <w:b w:val="1"/>
          <w:color w:val="000000"/>
        </w:rPr>
      </w:pPr>
    </w:p>
    <w:p w14:paraId="4B010000">
      <w:pPr>
        <w:widowControl w:val="1"/>
        <w:ind/>
        <w:jc w:val="center"/>
        <w:rPr>
          <w:rFonts w:ascii="PT Astra Serif" w:hAnsi="PT Astra Serif"/>
          <w:b w:val="1"/>
          <w:color w:val="000000"/>
        </w:rPr>
      </w:pPr>
      <w:r>
        <w:rPr>
          <w:rFonts w:ascii="PT Astra Serif" w:hAnsi="PT Astra Serif"/>
          <w:b w:val="1"/>
          <w:color w:val="000000"/>
        </w:rPr>
        <w:t>Таблица 2. Перечень общих признаков заявителей</w:t>
      </w:r>
    </w:p>
    <w:tbl>
      <w:tblPr>
        <w:tblStyle w:val="Style_2"/>
        <w:tblW w:type="auto" w:w="0"/>
        <w:tblInd w:type="dxa" w:w="-5"/>
        <w:tblLayout w:type="fixed"/>
      </w:tblPr>
      <w:tblGrid>
        <w:gridCol w:w="1134"/>
        <w:gridCol w:w="2975"/>
        <w:gridCol w:w="5956"/>
      </w:tblGrid>
      <w:tr>
        <w:trPr>
          <w:trHeight w:hRule="atLeast" w:val="815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C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№ </w:t>
            </w:r>
            <w:r>
              <w:rPr>
                <w:rFonts w:ascii="PT Astra Serif" w:hAnsi="PT Astra Serif"/>
                <w:color w:val="000000"/>
              </w:rPr>
              <w:t>п</w:t>
            </w:r>
            <w:r>
              <w:rPr>
                <w:rFonts w:ascii="PT Astra Serif" w:hAnsi="PT Astra Serif"/>
                <w:color w:val="000000"/>
              </w:rPr>
              <w:t>/п</w:t>
            </w:r>
          </w:p>
        </w:tc>
        <w:tc>
          <w:tcPr>
            <w:tcW w:type="dxa" w:w="2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D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Признак заявителя</w:t>
            </w:r>
          </w:p>
        </w:tc>
        <w:tc>
          <w:tcPr>
            <w:tcW w:type="dxa" w:w="5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E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Значения признака заявителя</w:t>
            </w:r>
          </w:p>
        </w:tc>
      </w:tr>
      <w:tr>
        <w:trPr>
          <w:trHeight w:hRule="atLeast" w:val="339"/>
        </w:trPr>
        <w:tc>
          <w:tcPr>
            <w:tcW w:type="dxa" w:w="1006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F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Результат Услуги «Предоставление пользователям автомобильных дорог информации о состоянии автомобильных дорог общего пользования местного значения муниципального образования Щекинский район»</w:t>
            </w:r>
          </w:p>
        </w:tc>
      </w:tr>
      <w:tr>
        <w:trPr>
          <w:trHeight w:hRule="atLeast" w:val="841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0010000">
            <w:pPr>
              <w:widowControl w:val="1"/>
              <w:tabs>
                <w:tab w:leader="none" w:pos="1077" w:val="left"/>
              </w:tabs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1.</w:t>
            </w:r>
          </w:p>
        </w:tc>
        <w:tc>
          <w:tcPr>
            <w:tcW w:type="dxa" w:w="2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1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Категория заявителя</w:t>
            </w:r>
          </w:p>
        </w:tc>
        <w:tc>
          <w:tcPr>
            <w:tcW w:type="dxa" w:w="5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</w:p>
          <w:p w14:paraId="53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1. Физическое лицо.</w:t>
            </w:r>
          </w:p>
          <w:p w14:paraId="54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2. Юридическое лицо</w:t>
            </w:r>
          </w:p>
        </w:tc>
      </w:tr>
      <w:tr>
        <w:trPr>
          <w:trHeight w:hRule="atLeast" w:val="841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5010000">
            <w:pPr>
              <w:widowControl w:val="1"/>
              <w:tabs>
                <w:tab w:leader="none" w:pos="1077" w:val="left"/>
              </w:tabs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2.</w:t>
            </w:r>
          </w:p>
        </w:tc>
        <w:tc>
          <w:tcPr>
            <w:tcW w:type="dxa" w:w="2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6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Заявитель обращается лично или через представителя?</w:t>
            </w:r>
          </w:p>
        </w:tc>
        <w:tc>
          <w:tcPr>
            <w:tcW w:type="dxa" w:w="5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1. Обратился лично.</w:t>
            </w:r>
          </w:p>
          <w:p w14:paraId="58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2. Уполномоченный представитель по доверенности</w:t>
            </w:r>
          </w:p>
        </w:tc>
      </w:tr>
    </w:tbl>
    <w:p w14:paraId="59010000">
      <w:pPr>
        <w:widowControl w:val="1"/>
        <w:ind/>
        <w:jc w:val="center"/>
        <w:rPr>
          <w:rFonts w:ascii="PT Astra Serif" w:hAnsi="PT Astra Serif"/>
          <w:color w:val="000000"/>
        </w:rPr>
      </w:pPr>
    </w:p>
    <w:p w14:paraId="5A010000">
      <w:pPr>
        <w:widowControl w:val="1"/>
        <w:ind/>
        <w:jc w:val="center"/>
        <w:rPr>
          <w:rFonts w:ascii="PT Astra Serif" w:hAnsi="PT Astra Serif"/>
          <w:color w:val="000000"/>
          <w:sz w:val="26"/>
        </w:rPr>
      </w:pPr>
      <w:r>
        <w:rPr>
          <w:rFonts w:ascii="PT Astra Serif" w:hAnsi="PT Astra Serif"/>
          <w:color w:val="000000"/>
        </w:rPr>
        <w:t>___________________________________________</w:t>
      </w:r>
      <w:r>
        <w:rPr>
          <w:rFonts w:ascii="PT Astra Serif" w:hAnsi="PT Astra Serif"/>
          <w:color w:val="000000"/>
          <w:sz w:val="26"/>
        </w:rPr>
        <w:br w:type="page"/>
      </w:r>
    </w:p>
    <w:tbl>
      <w:tblPr>
        <w:tblStyle w:val="Style_2"/>
        <w:tblW w:type="auto" w:w="0"/>
        <w:jc w:val="right"/>
        <w:tblLayout w:type="fixed"/>
      </w:tblPr>
      <w:tblGrid>
        <w:gridCol w:w="5350"/>
      </w:tblGrid>
      <w:tr>
        <w:tc>
          <w:tcPr>
            <w:tcW w:type="dxa" w:w="5350"/>
          </w:tcPr>
          <w:p w14:paraId="5B01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Приложение № </w:t>
            </w:r>
            <w:r>
              <w:rPr>
                <w:rFonts w:ascii="PT Astra Serif" w:hAnsi="PT Astra Serif"/>
                <w:sz w:val="24"/>
              </w:rPr>
              <w:t>3</w:t>
            </w:r>
          </w:p>
          <w:p w14:paraId="5C01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 Административному регламенту</w:t>
            </w:r>
          </w:p>
          <w:p w14:paraId="5D01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предоставления муниципальной услуги «Предоставление пользователям автомобильных дорог информации о состоянии автомобильных дорог общего пользования местного значения муниципального образования Щекинский район»</w:t>
            </w:r>
          </w:p>
        </w:tc>
      </w:tr>
    </w:tbl>
    <w:p w14:paraId="5E010000">
      <w:pPr>
        <w:widowControl w:val="1"/>
        <w:ind w:firstLine="567"/>
        <w:jc w:val="center"/>
        <w:rPr>
          <w:rFonts w:ascii="PT Astra Serif" w:hAnsi="PT Astra Serif"/>
          <w:b w:val="1"/>
          <w:sz w:val="28"/>
        </w:rPr>
      </w:pPr>
    </w:p>
    <w:p w14:paraId="5F01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</w:p>
    <w:p w14:paraId="6001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Анкетирование заявителей, обратившихся</w:t>
      </w:r>
    </w:p>
    <w:p w14:paraId="6101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за предоставлением муниципальной услуги</w:t>
      </w:r>
    </w:p>
    <w:p w14:paraId="62010000">
      <w:pPr>
        <w:widowControl w:val="1"/>
        <w:ind/>
        <w:jc w:val="center"/>
        <w:rPr>
          <w:rFonts w:ascii="PT Astra Serif" w:hAnsi="PT Astra Serif"/>
          <w:color w:val="000000"/>
          <w:sz w:val="28"/>
        </w:rPr>
      </w:pPr>
    </w:p>
    <w:p w14:paraId="63010000">
      <w:pPr>
        <w:rPr>
          <w:color w:val="000000"/>
        </w:rPr>
      </w:pPr>
    </w:p>
    <w:tbl>
      <w:tblPr>
        <w:tblStyle w:val="Style_4"/>
        <w:tblW w:type="auto" w:w="0"/>
        <w:jc w:val="center"/>
        <w:tblInd w:type="dxa" w:w="-4874"/>
        <w:tblLayout w:type="fixed"/>
      </w:tblPr>
      <w:tblGrid>
        <w:gridCol w:w="4719"/>
        <w:gridCol w:w="4824"/>
      </w:tblGrid>
      <w:tr>
        <w:tc>
          <w:tcPr>
            <w:tcW w:type="dxa" w:w="4719"/>
          </w:tcPr>
          <w:p w14:paraId="64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color w:val="000000"/>
              </w:rPr>
              <w:drawing>
                <wp:inline>
                  <wp:extent cx="142875" cy="200025"/>
                  <wp:effectExtent b="0" l="0" r="0" t="0"/>
                  <wp:docPr hidden="false" id="4" name="Picture 4"/>
                  <a:graphic>
                    <a:graphicData uri="http://schemas.openxmlformats.org/drawingml/2006/picture">
                      <pic:pic>
                        <pic:nvPicPr>
                          <pic:cNvPr hidden="false" id="3" name="Picture 3"/>
                          <pic:cNvPicPr preferRelativeResize="true"/>
                        </pic:nvPicPr>
                        <pic:blipFill>
                          <a:blip r:embed="rId6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142875" cy="20002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24"/>
          </w:tcPr>
          <w:p w14:paraId="65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color w:val="000000"/>
              </w:rPr>
              <w:drawing>
                <wp:inline>
                  <wp:extent cx="142875" cy="200025"/>
                  <wp:effectExtent b="0" l="0" r="0" t="0"/>
                  <wp:docPr hidden="false" id="6" name="Picture 6"/>
                  <a:graphic>
                    <a:graphicData uri="http://schemas.openxmlformats.org/drawingml/2006/picture">
                      <pic:pic>
                        <pic:nvPicPr>
                          <pic:cNvPr hidden="false" id="5" name="Picture 5"/>
                          <pic:cNvPicPr preferRelativeResize="true"/>
                        </pic:nvPicPr>
                        <pic:blipFill>
                          <a:blip r:embed="rId7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142875" cy="20002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>
            <w:tcW w:type="dxa" w:w="4719"/>
          </w:tcPr>
          <w:p w14:paraId="66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 физическое лицо или представитель</w:t>
            </w:r>
          </w:p>
          <w:p w14:paraId="67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type="dxa" w:w="4824"/>
          </w:tcPr>
          <w:p w14:paraId="68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 юридическое лицо, уполномоченный представитель по доверенности</w:t>
            </w:r>
          </w:p>
        </w:tc>
      </w:tr>
      <w:tr>
        <w:tc>
          <w:tcPr>
            <w:tcW w:type="dxa" w:w="4719"/>
          </w:tcPr>
          <w:p w14:paraId="69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color w:val="000000"/>
              </w:rPr>
              <w:drawing>
                <wp:inline>
                  <wp:extent cx="142875" cy="200025"/>
                  <wp:effectExtent b="0" l="0" r="0" t="0"/>
                  <wp:docPr hidden="false" id="8" name="Picture 8"/>
                  <a:graphic>
                    <a:graphicData uri="http://schemas.openxmlformats.org/drawingml/2006/picture">
                      <pic:pic>
                        <pic:nvPicPr>
                          <pic:cNvPr hidden="false" id="7" name="Picture 7"/>
                          <pic:cNvPicPr preferRelativeResize="true"/>
                        </pic:nvPicPr>
                        <pic:blipFill>
                          <a:blip r:embed="rId8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142875" cy="20002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24"/>
          </w:tcPr>
          <w:p w14:paraId="6A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drawing>
                <wp:inline>
                  <wp:extent cx="142875" cy="200025"/>
                  <wp:effectExtent b="0" l="0" r="0" t="0"/>
                  <wp:docPr hidden="false" id="10" name="Picture 10"/>
                  <a:graphic>
                    <a:graphicData uri="http://schemas.openxmlformats.org/drawingml/2006/picture">
                      <pic:pic>
                        <pic:nvPicPr>
                          <pic:cNvPr hidden="false" id="9" name="Picture 9"/>
                          <pic:cNvPicPr preferRelativeResize="true"/>
                        </pic:nvPicPr>
                        <pic:blipFill>
                          <a:blip r:embed="rId9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142875" cy="20002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hRule="atLeast" w:val="3063"/>
        </w:trPr>
        <w:tc>
          <w:tcPr>
            <w:tcW w:type="dxa" w:w="4719"/>
          </w:tcPr>
          <w:p w14:paraId="6B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Необходимо получить информацию о состоянии автомобильных дорог общего пользования местного значения муниципального образования Щекинский район</w:t>
            </w:r>
          </w:p>
        </w:tc>
        <w:tc>
          <w:tcPr>
            <w:tcW w:type="dxa" w:w="4824"/>
          </w:tcPr>
          <w:p w14:paraId="6C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Необходимо получить информацию о состоянии автомобильных дорог общего пользования местного значения муниципального образования Щекинский район</w:t>
            </w:r>
          </w:p>
        </w:tc>
      </w:tr>
      <w:tr>
        <w:tc>
          <w:tcPr>
            <w:tcW w:type="dxa" w:w="4719"/>
          </w:tcPr>
          <w:p w14:paraId="6D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color w:val="000000"/>
              </w:rPr>
              <w:drawing>
                <wp:inline>
                  <wp:extent cx="142875" cy="200025"/>
                  <wp:effectExtent b="0" l="0" r="0" t="0"/>
                  <wp:docPr hidden="false" id="12" name="Picture 12"/>
                  <a:graphic>
                    <a:graphicData uri="http://schemas.openxmlformats.org/drawingml/2006/picture">
                      <pic:pic>
                        <pic:nvPicPr>
                          <pic:cNvPr hidden="false" id="11" name="Picture 11"/>
                          <pic:cNvPicPr preferRelativeResize="true"/>
                        </pic:nvPicPr>
                        <pic:blipFill>
                          <a:blip r:embed="rId10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142875" cy="20002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24"/>
          </w:tcPr>
          <w:p w14:paraId="6E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drawing>
                <wp:inline>
                  <wp:extent cx="142875" cy="200025"/>
                  <wp:effectExtent b="0" l="0" r="0" t="0"/>
                  <wp:docPr hidden="false" id="14" name="Picture 14"/>
                  <a:graphic>
                    <a:graphicData uri="http://schemas.openxmlformats.org/drawingml/2006/picture">
                      <pic:pic>
                        <pic:nvPicPr>
                          <pic:cNvPr hidden="false" id="13" name="Picture 13"/>
                          <pic:cNvPicPr preferRelativeResize="true"/>
                        </pic:nvPicPr>
                        <pic:blipFill>
                          <a:blip r:embed="rId11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142875" cy="20002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hRule="atLeast" w:val="1880"/>
        </w:trPr>
        <w:tc>
          <w:tcPr>
            <w:tcW w:type="dxa" w:w="4719"/>
          </w:tcPr>
          <w:p w14:paraId="6F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Предоставление информации о состоянии автомобильных дорог общего пользования местного значения муниципального образования Щекинский район, физическим лицам и их представителям</w:t>
            </w:r>
          </w:p>
        </w:tc>
        <w:tc>
          <w:tcPr>
            <w:tcW w:type="dxa" w:w="4824"/>
          </w:tcPr>
          <w:p w14:paraId="70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Предоставление информации о состоянии автомобильных дорог общего пользования местного значения муниципального образования Щекинский район, представителям юридических лиц</w:t>
            </w:r>
          </w:p>
        </w:tc>
      </w:tr>
    </w:tbl>
    <w:p w14:paraId="71010000">
      <w:pPr>
        <w:widowControl w:val="1"/>
        <w:ind/>
        <w:jc w:val="center"/>
        <w:rPr>
          <w:rFonts w:ascii="PT Astra Serif" w:hAnsi="PT Astra Serif"/>
          <w:color w:val="000000"/>
          <w:sz w:val="28"/>
        </w:rPr>
      </w:pPr>
    </w:p>
    <w:p w14:paraId="72010000">
      <w:pPr>
        <w:widowControl w:val="1"/>
        <w:ind/>
        <w:jc w:val="center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___________________________________________</w:t>
      </w:r>
    </w:p>
    <w:p w14:paraId="73010000">
      <w:pPr>
        <w:pStyle w:val="Style_7"/>
        <w:widowControl w:val="1"/>
        <w:tabs>
          <w:tab w:leader="none" w:pos="993" w:val="left"/>
        </w:tabs>
        <w:ind w:firstLine="709"/>
        <w:jc w:val="right"/>
        <w:rPr>
          <w:rFonts w:ascii="PT Astra Serif" w:hAnsi="PT Astra Serif"/>
          <w:color w:val="000000"/>
          <w:sz w:val="28"/>
        </w:rPr>
      </w:pPr>
    </w:p>
    <w:p w14:paraId="74010000">
      <w:pPr>
        <w:pStyle w:val="Style_7"/>
        <w:widowControl w:val="1"/>
        <w:tabs>
          <w:tab w:leader="none" w:pos="993" w:val="left"/>
        </w:tabs>
        <w:ind w:firstLine="709"/>
        <w:jc w:val="right"/>
        <w:rPr>
          <w:rFonts w:ascii="PT Astra Serif" w:hAnsi="PT Astra Serif"/>
          <w:color w:val="000000"/>
          <w:sz w:val="28"/>
        </w:rPr>
      </w:pPr>
    </w:p>
    <w:p w14:paraId="75010000">
      <w:pPr>
        <w:pStyle w:val="Style_7"/>
        <w:widowControl w:val="1"/>
        <w:tabs>
          <w:tab w:leader="none" w:pos="993" w:val="left"/>
        </w:tabs>
        <w:ind w:firstLine="709"/>
        <w:jc w:val="right"/>
        <w:rPr>
          <w:rFonts w:ascii="PT Astra Serif" w:hAnsi="PT Astra Serif"/>
          <w:color w:val="000000"/>
          <w:sz w:val="28"/>
        </w:rPr>
      </w:pPr>
    </w:p>
    <w:p w14:paraId="76010000">
      <w:pPr>
        <w:pStyle w:val="Style_7"/>
        <w:widowControl w:val="1"/>
        <w:tabs>
          <w:tab w:leader="none" w:pos="993" w:val="left"/>
        </w:tabs>
        <w:ind w:firstLine="709"/>
        <w:jc w:val="right"/>
        <w:rPr>
          <w:rFonts w:ascii="PT Astra Serif" w:hAnsi="PT Astra Serif"/>
          <w:color w:val="000000"/>
          <w:sz w:val="28"/>
        </w:rPr>
      </w:pPr>
    </w:p>
    <w:p w14:paraId="77010000">
      <w:pPr>
        <w:pStyle w:val="Style_7"/>
        <w:widowControl w:val="1"/>
        <w:tabs>
          <w:tab w:leader="none" w:pos="993" w:val="left"/>
        </w:tabs>
        <w:ind w:firstLine="709"/>
        <w:jc w:val="right"/>
        <w:rPr>
          <w:rFonts w:ascii="PT Astra Serif" w:hAnsi="PT Astra Serif"/>
          <w:color w:val="000000"/>
          <w:sz w:val="28"/>
        </w:rPr>
      </w:pPr>
    </w:p>
    <w:p w14:paraId="78010000">
      <w:pPr>
        <w:pStyle w:val="Style_7"/>
        <w:widowControl w:val="1"/>
        <w:tabs>
          <w:tab w:leader="none" w:pos="993" w:val="left"/>
        </w:tabs>
        <w:ind w:firstLine="709"/>
        <w:jc w:val="right"/>
        <w:rPr>
          <w:rFonts w:ascii="PT Astra Serif" w:hAnsi="PT Astra Serif"/>
          <w:color w:val="000000"/>
          <w:sz w:val="28"/>
        </w:rPr>
      </w:pPr>
    </w:p>
    <w:p w14:paraId="79010000">
      <w:pPr>
        <w:pStyle w:val="Style_7"/>
        <w:widowControl w:val="1"/>
        <w:tabs>
          <w:tab w:leader="none" w:pos="993" w:val="left"/>
        </w:tabs>
        <w:ind w:firstLine="709"/>
        <w:jc w:val="right"/>
        <w:rPr>
          <w:rFonts w:ascii="PT Astra Serif" w:hAnsi="PT Astra Serif"/>
          <w:color w:val="000000"/>
          <w:sz w:val="28"/>
        </w:rPr>
      </w:pPr>
    </w:p>
    <w:p w14:paraId="7A010000">
      <w:pPr>
        <w:pStyle w:val="Style_7"/>
        <w:widowControl w:val="1"/>
        <w:tabs>
          <w:tab w:leader="none" w:pos="993" w:val="left"/>
        </w:tabs>
        <w:ind w:firstLine="709"/>
        <w:jc w:val="right"/>
        <w:rPr>
          <w:rFonts w:ascii="PT Astra Serif" w:hAnsi="PT Astra Serif"/>
          <w:color w:val="000000"/>
          <w:sz w:val="28"/>
        </w:rPr>
      </w:pPr>
    </w:p>
    <w:p w14:paraId="7B010000">
      <w:pPr>
        <w:pStyle w:val="Style_7"/>
        <w:widowControl w:val="1"/>
        <w:tabs>
          <w:tab w:leader="none" w:pos="993" w:val="left"/>
        </w:tabs>
        <w:ind w:firstLine="709"/>
        <w:jc w:val="right"/>
        <w:rPr>
          <w:rFonts w:ascii="PT Astra Serif" w:hAnsi="PT Astra Serif"/>
          <w:color w:val="000000"/>
          <w:sz w:val="28"/>
        </w:rPr>
      </w:pPr>
    </w:p>
    <w:p w14:paraId="7C010000">
      <w:pPr>
        <w:pStyle w:val="Style_7"/>
        <w:widowControl w:val="1"/>
        <w:tabs>
          <w:tab w:leader="none" w:pos="993" w:val="left"/>
        </w:tabs>
        <w:ind w:firstLine="709"/>
        <w:jc w:val="right"/>
        <w:rPr>
          <w:rFonts w:ascii="PT Astra Serif" w:hAnsi="PT Astra Serif"/>
          <w:color w:val="000000"/>
          <w:sz w:val="28"/>
        </w:rPr>
      </w:pPr>
    </w:p>
    <w:p w14:paraId="7D010000">
      <w:pPr>
        <w:pStyle w:val="Style_7"/>
        <w:widowControl w:val="1"/>
        <w:tabs>
          <w:tab w:leader="none" w:pos="993" w:val="left"/>
        </w:tabs>
        <w:ind w:firstLine="709"/>
        <w:jc w:val="right"/>
        <w:rPr>
          <w:rFonts w:ascii="PT Astra Serif" w:hAnsi="PT Astra Serif"/>
          <w:color w:val="000000"/>
          <w:sz w:val="28"/>
        </w:rPr>
      </w:pPr>
    </w:p>
    <w:tbl>
      <w:tblPr>
        <w:tblStyle w:val="Style_2"/>
        <w:tblW w:type="auto" w:w="0"/>
        <w:jc w:val="right"/>
        <w:tblLayout w:type="fixed"/>
      </w:tblPr>
      <w:tblGrid>
        <w:gridCol w:w="5350"/>
      </w:tblGrid>
      <w:tr>
        <w:tc>
          <w:tcPr>
            <w:tcW w:type="dxa" w:w="5350"/>
          </w:tcPr>
          <w:p w14:paraId="7E01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Приложение № </w:t>
            </w:r>
            <w:r>
              <w:rPr>
                <w:rFonts w:ascii="PT Astra Serif" w:hAnsi="PT Astra Serif"/>
                <w:sz w:val="24"/>
              </w:rPr>
              <w:t>4</w:t>
            </w:r>
          </w:p>
          <w:p w14:paraId="7F010000">
            <w:pPr>
              <w:pStyle w:val="Style_7"/>
              <w:widowControl w:val="1"/>
              <w:tabs>
                <w:tab w:leader="none" w:pos="993" w:val="left"/>
              </w:tabs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Style w:val="Style_7_ch"/>
                <w:rFonts w:ascii="PT Astra Serif" w:hAnsi="PT Astra Serif"/>
                <w:color w:val="000000"/>
                <w:sz w:val="24"/>
              </w:rPr>
              <w:t>к Административному регламенту</w:t>
            </w:r>
          </w:p>
          <w:p w14:paraId="8001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Style w:val="Style_7_ch"/>
                <w:rFonts w:ascii="PT Astra Serif" w:hAnsi="PT Astra Serif"/>
                <w:b w:val="0"/>
                <w:sz w:val="24"/>
              </w:rPr>
              <w:t>предоставления муниципальной услуги «Предоставление пользователям автомобильных дорог информации о состоянии автомобильных дорог общего пользования местного значения муниципального образования Щекинский район»</w:t>
            </w:r>
          </w:p>
        </w:tc>
      </w:tr>
    </w:tbl>
    <w:p w14:paraId="81010000">
      <w:pPr>
        <w:pStyle w:val="Style_3"/>
        <w:widowControl w:val="1"/>
        <w:ind w:firstLine="567"/>
        <w:jc w:val="center"/>
        <w:rPr>
          <w:rFonts w:ascii="PT Astra Serif" w:hAnsi="PT Astra Serif"/>
          <w:b w:val="1"/>
          <w:sz w:val="28"/>
        </w:rPr>
      </w:pPr>
    </w:p>
    <w:p w14:paraId="82010000">
      <w:pPr>
        <w:pStyle w:val="Style_7"/>
        <w:widowControl w:val="1"/>
        <w:tabs>
          <w:tab w:leader="none" w:pos="993" w:val="left"/>
        </w:tabs>
        <w:ind w:firstLine="709"/>
        <w:jc w:val="right"/>
        <w:rPr>
          <w:rFonts w:ascii="PT Astra Serif" w:hAnsi="PT Astra Serif"/>
          <w:b w:val="0"/>
          <w:color w:val="000000"/>
          <w:sz w:val="28"/>
        </w:rPr>
      </w:pPr>
    </w:p>
    <w:tbl>
      <w:tblPr>
        <w:tblStyle w:val="Style_4"/>
        <w:tblW w:type="auto" w:w="0"/>
        <w:tblLayout w:type="fixed"/>
      </w:tblPr>
      <w:tblGrid>
        <w:gridCol w:w="4813"/>
        <w:gridCol w:w="4813"/>
      </w:tblGrid>
      <w:tr>
        <w:tc>
          <w:tcPr>
            <w:tcW w:type="dxa" w:w="4813"/>
          </w:tcPr>
          <w:p w14:paraId="83010000">
            <w:pPr>
              <w:widowControl w:val="1"/>
              <w:tabs>
                <w:tab w:leader="none" w:pos="0" w:val="left"/>
              </w:tabs>
              <w:ind/>
              <w:jc w:val="center"/>
              <w:rPr>
                <w:rFonts w:ascii="PT Astra Serif" w:hAnsi="PT Astra Serif"/>
                <w:b w:val="1"/>
                <w:color w:val="000000"/>
                <w:sz w:val="20"/>
              </w:rPr>
            </w:pPr>
            <w:r>
              <w:rPr>
                <w:rFonts w:ascii="PT Astra Serif" w:hAnsi="PT Astra Serif"/>
                <w:b w:val="1"/>
                <w:color w:val="000000"/>
                <w:sz w:val="20"/>
              </w:rPr>
              <w:t>Администрация</w:t>
            </w:r>
          </w:p>
          <w:p w14:paraId="84010000">
            <w:pPr>
              <w:widowControl w:val="1"/>
              <w:tabs>
                <w:tab w:leader="none" w:pos="0" w:val="left"/>
              </w:tabs>
              <w:ind/>
              <w:jc w:val="center"/>
              <w:rPr>
                <w:rFonts w:ascii="PT Astra Serif" w:hAnsi="PT Astra Serif"/>
                <w:b w:val="1"/>
                <w:color w:val="000000"/>
                <w:sz w:val="20"/>
              </w:rPr>
            </w:pPr>
            <w:r>
              <w:rPr>
                <w:rFonts w:ascii="PT Astra Serif" w:hAnsi="PT Astra Serif"/>
                <w:b w:val="1"/>
                <w:color w:val="000000"/>
                <w:sz w:val="20"/>
              </w:rPr>
              <w:t xml:space="preserve">Адрес: </w:t>
            </w:r>
          </w:p>
          <w:p w14:paraId="85010000">
            <w:pPr>
              <w:widowControl w:val="1"/>
              <w:tabs>
                <w:tab w:leader="none" w:pos="0" w:val="left"/>
              </w:tabs>
              <w:ind/>
              <w:jc w:val="center"/>
              <w:rPr>
                <w:rFonts w:ascii="PT Astra Serif" w:hAnsi="PT Astra Serif"/>
                <w:b w:val="1"/>
                <w:color w:val="000000"/>
                <w:sz w:val="20"/>
              </w:rPr>
            </w:pPr>
            <w:r>
              <w:rPr>
                <w:rFonts w:ascii="PT Astra Serif" w:hAnsi="PT Astra Serif"/>
                <w:b w:val="1"/>
                <w:color w:val="000000"/>
                <w:sz w:val="20"/>
              </w:rPr>
              <w:t>Тел.: факс:</w:t>
            </w:r>
          </w:p>
          <w:p w14:paraId="86010000">
            <w:pPr>
              <w:widowControl w:val="1"/>
              <w:tabs>
                <w:tab w:leader="none" w:pos="0" w:val="left"/>
              </w:tabs>
              <w:ind/>
              <w:jc w:val="center"/>
              <w:rPr>
                <w:rFonts w:ascii="PT Astra Serif" w:hAnsi="PT Astra Serif"/>
                <w:b w:val="1"/>
                <w:color w:val="000000"/>
                <w:sz w:val="20"/>
              </w:rPr>
            </w:pPr>
            <w:r>
              <w:rPr>
                <w:rFonts w:ascii="PT Astra Serif" w:hAnsi="PT Astra Serif"/>
                <w:b w:val="1"/>
                <w:color w:val="000000"/>
                <w:sz w:val="20"/>
              </w:rPr>
              <w:t>E-</w:t>
            </w:r>
            <w:r>
              <w:rPr>
                <w:rFonts w:ascii="PT Astra Serif" w:hAnsi="PT Astra Serif"/>
                <w:b w:val="1"/>
                <w:color w:val="000000"/>
                <w:sz w:val="20"/>
              </w:rPr>
              <w:t>mail</w:t>
            </w:r>
            <w:r>
              <w:rPr>
                <w:rFonts w:ascii="PT Astra Serif" w:hAnsi="PT Astra Serif"/>
                <w:b w:val="1"/>
                <w:color w:val="000000"/>
                <w:sz w:val="20"/>
              </w:rPr>
              <w:t>:</w:t>
            </w:r>
          </w:p>
          <w:p w14:paraId="87010000">
            <w:pPr>
              <w:widowControl w:val="1"/>
              <w:tabs>
                <w:tab w:leader="none" w:pos="0" w:val="left"/>
              </w:tabs>
              <w:ind/>
              <w:jc w:val="center"/>
              <w:rPr>
                <w:rFonts w:ascii="PT Astra Serif" w:hAnsi="PT Astra Serif"/>
                <w:b w:val="1"/>
                <w:color w:val="000000"/>
                <w:sz w:val="20"/>
              </w:rPr>
            </w:pPr>
            <w:r>
              <w:rPr>
                <w:rFonts w:ascii="PT Astra Serif" w:hAnsi="PT Astra Serif"/>
                <w:b w:val="1"/>
                <w:color w:val="000000"/>
                <w:sz w:val="20"/>
              </w:rPr>
              <w:t>ОКПО, ОГРН</w:t>
            </w:r>
          </w:p>
          <w:p w14:paraId="88010000">
            <w:pPr>
              <w:widowControl w:val="1"/>
              <w:tabs>
                <w:tab w:leader="none" w:pos="0" w:val="left"/>
              </w:tabs>
              <w:ind/>
              <w:jc w:val="center"/>
              <w:rPr>
                <w:rFonts w:ascii="PT Astra Serif" w:hAnsi="PT Astra Serif"/>
                <w:b w:val="1"/>
                <w:color w:val="000000"/>
                <w:sz w:val="20"/>
              </w:rPr>
            </w:pPr>
            <w:r>
              <w:rPr>
                <w:rFonts w:ascii="PT Astra Serif" w:hAnsi="PT Astra Serif"/>
                <w:b w:val="1"/>
                <w:color w:val="000000"/>
                <w:sz w:val="20"/>
              </w:rPr>
              <w:t>ИНН/КПП</w:t>
            </w:r>
          </w:p>
          <w:p w14:paraId="89010000">
            <w:pPr>
              <w:widowControl w:val="1"/>
              <w:spacing w:line="260" w:lineRule="exact"/>
              <w:ind/>
              <w:jc w:val="center"/>
              <w:rPr>
                <w:rFonts w:ascii="PT Astra Serif" w:hAnsi="PT Astra Serif"/>
                <w:color w:val="000000"/>
              </w:rPr>
            </w:pPr>
          </w:p>
          <w:p w14:paraId="8A010000">
            <w:pPr>
              <w:widowControl w:val="1"/>
              <w:spacing w:line="220" w:lineRule="exact"/>
              <w:ind/>
              <w:rPr>
                <w:rFonts w:ascii="PT Astra Serif" w:hAnsi="PT Astra Serif"/>
                <w:b w:val="1"/>
                <w:color w:val="000000"/>
                <w:sz w:val="22"/>
              </w:rPr>
            </w:pPr>
            <w:bookmarkStart w:id="4" w:name="stamp_nomer"/>
          </w:p>
          <w:p w14:paraId="8B010000">
            <w:pPr>
              <w:widowControl w:val="1"/>
              <w:spacing w:line="220" w:lineRule="exact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  <w:sz w:val="22"/>
              </w:rPr>
              <w:t xml:space="preserve">         </w:t>
            </w:r>
            <w:r>
              <w:rPr>
                <w:rFonts w:ascii="PT Astra Serif" w:hAnsi="PT Astra Serif"/>
                <w:b w:val="1"/>
                <w:color w:val="000000"/>
                <w:sz w:val="22"/>
              </w:rPr>
              <w:t xml:space="preserve">  На № </w:t>
            </w:r>
            <w:r>
              <w:rPr>
                <w:rFonts w:ascii="PT Astra Serif" w:hAnsi="PT Astra Serif"/>
                <w:color w:val="000000"/>
                <w:sz w:val="22"/>
                <w:u w:val="single"/>
              </w:rPr>
              <w:t xml:space="preserve">                                 </w:t>
            </w:r>
            <w:bookmarkEnd w:id="4"/>
          </w:p>
          <w:p w14:paraId="8C010000">
            <w:pPr>
              <w:rPr>
                <w:rFonts w:ascii="PT Astra Serif" w:hAnsi="PT Astra Serif"/>
                <w:color w:val="000000"/>
                <w:sz w:val="20"/>
              </w:rPr>
            </w:pPr>
          </w:p>
        </w:tc>
        <w:tc>
          <w:tcPr>
            <w:tcW w:type="dxa" w:w="4813"/>
          </w:tcPr>
          <w:p w14:paraId="8D010000">
            <w:pPr>
              <w:rPr>
                <w:rFonts w:ascii="PT Astra Serif" w:hAnsi="PT Astra Serif"/>
                <w:color w:val="000000"/>
                <w:sz w:val="20"/>
              </w:rPr>
            </w:pPr>
          </w:p>
        </w:tc>
      </w:tr>
      <w:tr>
        <w:trPr>
          <w:trHeight w:hRule="atLeast" w:val="996"/>
        </w:trPr>
        <w:tc>
          <w:tcPr>
            <w:tcW w:type="dxa" w:w="9626"/>
            <w:gridSpan w:val="2"/>
            <w:vAlign w:val="center"/>
          </w:tcPr>
          <w:p w14:paraId="8E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Решение о предоставлении муниципальной услуги «Предоставление пользователям автомобильных дорог информации о состоянии автомобильных дорог общего пользования местного значения </w:t>
            </w:r>
            <w:r>
              <w:rPr>
                <w:rFonts w:ascii="PT Astra Serif" w:hAnsi="PT Astra Serif"/>
                <w:color w:val="000000"/>
              </w:rPr>
              <w:t>муниципального образования Щекинский район</w:t>
            </w:r>
            <w:r>
              <w:rPr>
                <w:rFonts w:ascii="PT Astra Serif" w:hAnsi="PT Astra Serif"/>
                <w:color w:val="000000"/>
              </w:rPr>
              <w:t>»</w:t>
            </w:r>
          </w:p>
        </w:tc>
      </w:tr>
      <w:tr>
        <w:trPr>
          <w:trHeight w:hRule="atLeast" w:val="415"/>
        </w:trPr>
        <w:tc>
          <w:tcPr>
            <w:tcW w:type="dxa" w:w="4813"/>
            <w:vAlign w:val="center"/>
          </w:tcPr>
          <w:p w14:paraId="8F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Уполномоченный сотрудник Администрации</w:t>
            </w:r>
          </w:p>
        </w:tc>
        <w:tc>
          <w:tcPr>
            <w:tcW w:type="dxa" w:w="4813"/>
            <w:vAlign w:val="center"/>
          </w:tcPr>
          <w:p w14:paraId="90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>
        <w:tc>
          <w:tcPr>
            <w:tcW w:type="dxa" w:w="4813"/>
          </w:tcPr>
          <w:p w14:paraId="91010000">
            <w:pPr>
              <w:pStyle w:val="Style_8"/>
              <w:widowControl w:val="1"/>
              <w:ind w:firstLine="22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Фамилия Имя Отчество</w:t>
            </w:r>
          </w:p>
          <w:p w14:paraId="92010000">
            <w:pPr>
              <w:widowControl w:val="1"/>
              <w:ind w:firstLine="22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</w:t>
            </w:r>
            <w:r>
              <w:rPr>
                <w:rFonts w:ascii="PT Astra Serif" w:hAnsi="PT Astra Serif"/>
                <w:color w:val="000000"/>
              </w:rPr>
              <w:t>(48</w:t>
            </w:r>
            <w:r>
              <w:rPr>
                <w:rFonts w:ascii="PT Astra Serif" w:hAnsi="PT Astra Serif"/>
                <w:color w:val="000000"/>
              </w:rPr>
              <w:t>751) 00-0</w:t>
            </w:r>
            <w:r>
              <w:rPr>
                <w:rFonts w:ascii="PT Astra Serif" w:hAnsi="PT Astra Serif"/>
                <w:color w:val="000000"/>
              </w:rPr>
              <w:t>-00</w:t>
            </w:r>
          </w:p>
        </w:tc>
        <w:tc>
          <w:tcPr>
            <w:tcW w:type="dxa" w:w="4813"/>
          </w:tcPr>
          <w:p w14:paraId="93010000">
            <w:pPr>
              <w:rPr>
                <w:rFonts w:ascii="PT Astra Serif" w:hAnsi="PT Astra Serif"/>
                <w:color w:val="000000"/>
              </w:rPr>
            </w:pPr>
          </w:p>
        </w:tc>
      </w:tr>
    </w:tbl>
    <w:p w14:paraId="94010000">
      <w:pPr>
        <w:rPr>
          <w:rFonts w:ascii="PT Astra Serif" w:hAnsi="PT Astra Serif"/>
          <w:color w:val="000000"/>
          <w:sz w:val="20"/>
        </w:rPr>
      </w:pPr>
    </w:p>
    <w:p w14:paraId="95010000">
      <w:pPr>
        <w:widowControl w:val="1"/>
        <w:ind/>
        <w:jc w:val="center"/>
        <w:rPr>
          <w:rFonts w:ascii="PT Astra Serif" w:hAnsi="PT Astra Serif"/>
          <w:color w:val="000000"/>
          <w:sz w:val="28"/>
        </w:rPr>
      </w:pPr>
    </w:p>
    <w:p w14:paraId="96010000">
      <w:pPr>
        <w:widowControl w:val="1"/>
        <w:ind/>
        <w:jc w:val="center"/>
        <w:rPr>
          <w:rFonts w:ascii="PT Astra Serif" w:hAnsi="PT Astra Serif"/>
          <w:color w:val="000000"/>
          <w:sz w:val="26"/>
        </w:rPr>
      </w:pPr>
      <w:r>
        <w:rPr>
          <w:rFonts w:ascii="PT Astra Serif" w:hAnsi="PT Astra Serif"/>
          <w:color w:val="000000"/>
          <w:sz w:val="28"/>
        </w:rPr>
        <w:t>_________</w:t>
      </w:r>
      <w:r>
        <w:rPr>
          <w:rFonts w:ascii="PT Astra Serif" w:hAnsi="PT Astra Serif"/>
          <w:color w:val="000000"/>
          <w:sz w:val="28"/>
        </w:rPr>
        <w:t>______________________________</w:t>
      </w:r>
      <w:r>
        <w:rPr>
          <w:rFonts w:ascii="PT Astra Serif" w:hAnsi="PT Astra Serif"/>
          <w:b w:val="1"/>
          <w:color w:val="000000"/>
          <w:sz w:val="26"/>
        </w:rPr>
        <w:br w:type="page"/>
      </w:r>
    </w:p>
    <w:tbl>
      <w:tblPr>
        <w:tblStyle w:val="Style_2"/>
        <w:tblW w:type="auto" w:w="0"/>
        <w:jc w:val="right"/>
        <w:tblLayout w:type="fixed"/>
      </w:tblPr>
      <w:tblGrid>
        <w:gridCol w:w="5350"/>
      </w:tblGrid>
      <w:tr>
        <w:tc>
          <w:tcPr>
            <w:tcW w:type="dxa" w:w="5350"/>
          </w:tcPr>
          <w:p w14:paraId="9701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Приложение № </w:t>
            </w:r>
            <w:r>
              <w:rPr>
                <w:rFonts w:ascii="PT Astra Serif" w:hAnsi="PT Astra Serif"/>
                <w:sz w:val="24"/>
              </w:rPr>
              <w:t>5</w:t>
            </w:r>
          </w:p>
          <w:p w14:paraId="98010000">
            <w:pPr>
              <w:pStyle w:val="Style_7"/>
              <w:widowControl w:val="1"/>
              <w:tabs>
                <w:tab w:leader="none" w:pos="993" w:val="left"/>
              </w:tabs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Style w:val="Style_7_ch"/>
                <w:rFonts w:ascii="PT Astra Serif" w:hAnsi="PT Astra Serif"/>
                <w:color w:val="000000"/>
                <w:sz w:val="24"/>
              </w:rPr>
              <w:t>к Административному регламенту</w:t>
            </w:r>
          </w:p>
          <w:p w14:paraId="99010000">
            <w:pPr>
              <w:pStyle w:val="Style_5"/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Style w:val="Style_7_ch"/>
                <w:rFonts w:ascii="PT Astra Serif" w:hAnsi="PT Astra Serif"/>
                <w:b w:val="0"/>
                <w:sz w:val="24"/>
              </w:rPr>
              <w:t>предоставления муниципальной услуги «Предоставление пользователям автомобильных дорог информации о состоянии автомобильных дорог общего пользования местного значения муниципального образования Щекинский район»</w:t>
            </w:r>
          </w:p>
        </w:tc>
      </w:tr>
    </w:tbl>
    <w:p w14:paraId="9A010000">
      <w:pPr>
        <w:pStyle w:val="Style_3"/>
        <w:widowControl w:val="1"/>
        <w:ind w:firstLine="567"/>
        <w:jc w:val="center"/>
        <w:rPr>
          <w:rFonts w:ascii="PT Astra Serif" w:hAnsi="PT Astra Serif"/>
          <w:b w:val="1"/>
          <w:sz w:val="28"/>
        </w:rPr>
      </w:pPr>
    </w:p>
    <w:p w14:paraId="9B010000">
      <w:pPr>
        <w:pStyle w:val="Style_7"/>
        <w:widowControl w:val="1"/>
        <w:tabs>
          <w:tab w:leader="none" w:pos="993" w:val="left"/>
        </w:tabs>
        <w:ind w:firstLine="709"/>
        <w:jc w:val="right"/>
        <w:rPr>
          <w:rFonts w:ascii="PT Astra Serif" w:hAnsi="PT Astra Serif"/>
          <w:b w:val="0"/>
          <w:color w:val="000000"/>
          <w:sz w:val="28"/>
        </w:rPr>
      </w:pPr>
    </w:p>
    <w:tbl>
      <w:tblPr>
        <w:tblStyle w:val="Style_4"/>
        <w:tblW w:type="auto" w:w="0"/>
        <w:tblLayout w:type="fixed"/>
      </w:tblPr>
      <w:tblGrid>
        <w:gridCol w:w="4813"/>
        <w:gridCol w:w="4813"/>
      </w:tblGrid>
      <w:tr>
        <w:tc>
          <w:tcPr>
            <w:tcW w:type="dxa" w:w="4813"/>
          </w:tcPr>
          <w:p w14:paraId="9C010000">
            <w:pPr>
              <w:widowControl w:val="1"/>
              <w:tabs>
                <w:tab w:leader="none" w:pos="0" w:val="left"/>
              </w:tabs>
              <w:ind/>
              <w:jc w:val="center"/>
              <w:rPr>
                <w:rFonts w:ascii="PT Astra Serif" w:hAnsi="PT Astra Serif"/>
                <w:b w:val="1"/>
                <w:color w:val="000000"/>
                <w:sz w:val="20"/>
              </w:rPr>
            </w:pPr>
            <w:r>
              <w:rPr>
                <w:rFonts w:ascii="PT Astra Serif" w:hAnsi="PT Astra Serif"/>
                <w:b w:val="1"/>
                <w:color w:val="000000"/>
                <w:sz w:val="20"/>
              </w:rPr>
              <w:t>Администрация</w:t>
            </w:r>
          </w:p>
          <w:p w14:paraId="9D010000">
            <w:pPr>
              <w:widowControl w:val="1"/>
              <w:tabs>
                <w:tab w:leader="none" w:pos="0" w:val="left"/>
              </w:tabs>
              <w:ind/>
              <w:jc w:val="center"/>
              <w:rPr>
                <w:rFonts w:ascii="PT Astra Serif" w:hAnsi="PT Astra Serif"/>
                <w:b w:val="1"/>
                <w:color w:val="000000"/>
                <w:sz w:val="20"/>
              </w:rPr>
            </w:pPr>
            <w:r>
              <w:rPr>
                <w:rFonts w:ascii="PT Astra Serif" w:hAnsi="PT Astra Serif"/>
                <w:b w:val="1"/>
                <w:color w:val="000000"/>
                <w:sz w:val="20"/>
              </w:rPr>
              <w:t xml:space="preserve">Адрес: </w:t>
            </w:r>
          </w:p>
          <w:p w14:paraId="9E010000">
            <w:pPr>
              <w:widowControl w:val="1"/>
              <w:tabs>
                <w:tab w:leader="none" w:pos="0" w:val="left"/>
              </w:tabs>
              <w:ind/>
              <w:jc w:val="center"/>
              <w:rPr>
                <w:rFonts w:ascii="PT Astra Serif" w:hAnsi="PT Astra Serif"/>
                <w:b w:val="1"/>
                <w:color w:val="000000"/>
                <w:sz w:val="20"/>
              </w:rPr>
            </w:pPr>
            <w:r>
              <w:rPr>
                <w:rFonts w:ascii="PT Astra Serif" w:hAnsi="PT Astra Serif"/>
                <w:b w:val="1"/>
                <w:color w:val="000000"/>
                <w:sz w:val="20"/>
              </w:rPr>
              <w:t>Тел.: факс:</w:t>
            </w:r>
          </w:p>
          <w:p w14:paraId="9F010000">
            <w:pPr>
              <w:widowControl w:val="1"/>
              <w:tabs>
                <w:tab w:leader="none" w:pos="0" w:val="left"/>
              </w:tabs>
              <w:ind/>
              <w:jc w:val="center"/>
              <w:rPr>
                <w:rFonts w:ascii="PT Astra Serif" w:hAnsi="PT Astra Serif"/>
                <w:b w:val="1"/>
                <w:color w:val="000000"/>
                <w:sz w:val="20"/>
              </w:rPr>
            </w:pPr>
            <w:r>
              <w:rPr>
                <w:rFonts w:ascii="PT Astra Serif" w:hAnsi="PT Astra Serif"/>
                <w:b w:val="1"/>
                <w:color w:val="000000"/>
                <w:sz w:val="20"/>
              </w:rPr>
              <w:t>E-</w:t>
            </w:r>
            <w:r>
              <w:rPr>
                <w:rFonts w:ascii="PT Astra Serif" w:hAnsi="PT Astra Serif"/>
                <w:b w:val="1"/>
                <w:color w:val="000000"/>
                <w:sz w:val="20"/>
              </w:rPr>
              <w:t>mail</w:t>
            </w:r>
            <w:r>
              <w:rPr>
                <w:rFonts w:ascii="PT Astra Serif" w:hAnsi="PT Astra Serif"/>
                <w:b w:val="1"/>
                <w:color w:val="000000"/>
                <w:sz w:val="20"/>
              </w:rPr>
              <w:t>:</w:t>
            </w:r>
          </w:p>
          <w:p w14:paraId="A0010000">
            <w:pPr>
              <w:widowControl w:val="1"/>
              <w:tabs>
                <w:tab w:leader="none" w:pos="0" w:val="left"/>
              </w:tabs>
              <w:ind/>
              <w:jc w:val="center"/>
              <w:rPr>
                <w:rFonts w:ascii="PT Astra Serif" w:hAnsi="PT Astra Serif"/>
                <w:b w:val="1"/>
                <w:color w:val="000000"/>
                <w:sz w:val="20"/>
              </w:rPr>
            </w:pPr>
            <w:r>
              <w:rPr>
                <w:rFonts w:ascii="PT Astra Serif" w:hAnsi="PT Astra Serif"/>
                <w:b w:val="1"/>
                <w:color w:val="000000"/>
                <w:sz w:val="20"/>
              </w:rPr>
              <w:t>ОКПО, ОГРН</w:t>
            </w:r>
          </w:p>
          <w:p w14:paraId="A1010000">
            <w:pPr>
              <w:widowControl w:val="1"/>
              <w:tabs>
                <w:tab w:leader="none" w:pos="0" w:val="left"/>
              </w:tabs>
              <w:ind/>
              <w:jc w:val="center"/>
              <w:rPr>
                <w:rFonts w:ascii="PT Astra Serif" w:hAnsi="PT Astra Serif"/>
                <w:b w:val="1"/>
                <w:color w:val="000000"/>
                <w:sz w:val="20"/>
              </w:rPr>
            </w:pPr>
            <w:r>
              <w:rPr>
                <w:rFonts w:ascii="PT Astra Serif" w:hAnsi="PT Astra Serif"/>
                <w:b w:val="1"/>
                <w:color w:val="000000"/>
                <w:sz w:val="20"/>
              </w:rPr>
              <w:t>ИНН/КПП</w:t>
            </w:r>
          </w:p>
          <w:p w14:paraId="A2010000">
            <w:pPr>
              <w:widowControl w:val="1"/>
              <w:spacing w:line="220" w:lineRule="exact"/>
              <w:ind/>
              <w:rPr>
                <w:rFonts w:ascii="PT Astra Serif" w:hAnsi="PT Astra Serif"/>
                <w:color w:val="000000"/>
                <w:sz w:val="20"/>
              </w:rPr>
            </w:pPr>
          </w:p>
          <w:p w14:paraId="A3010000">
            <w:pPr>
              <w:widowControl w:val="1"/>
              <w:spacing w:line="220" w:lineRule="exact"/>
              <w:ind/>
              <w:rPr>
                <w:rFonts w:ascii="PT Astra Serif" w:hAnsi="PT Astra Serif"/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z w:val="20"/>
              </w:rPr>
              <w:t xml:space="preserve">         </w:t>
            </w:r>
            <w:r>
              <w:rPr>
                <w:rFonts w:ascii="PT Astra Serif" w:hAnsi="PT Astra Serif"/>
                <w:b w:val="1"/>
                <w:color w:val="000000"/>
                <w:sz w:val="22"/>
              </w:rPr>
              <w:t xml:space="preserve">  На № </w:t>
            </w:r>
            <w:r>
              <w:rPr>
                <w:rFonts w:ascii="PT Astra Serif" w:hAnsi="PT Astra Serif"/>
                <w:color w:val="000000"/>
                <w:sz w:val="22"/>
                <w:u w:val="single"/>
              </w:rPr>
              <w:t xml:space="preserve">                                 </w:t>
            </w:r>
          </w:p>
          <w:p w14:paraId="A4010000">
            <w:pPr>
              <w:rPr>
                <w:rFonts w:ascii="PT Astra Serif" w:hAnsi="PT Astra Serif"/>
                <w:color w:val="000000"/>
                <w:sz w:val="20"/>
              </w:rPr>
            </w:pPr>
          </w:p>
        </w:tc>
        <w:tc>
          <w:tcPr>
            <w:tcW w:type="dxa" w:w="4813"/>
          </w:tcPr>
          <w:p w14:paraId="A5010000">
            <w:pPr>
              <w:rPr>
                <w:rFonts w:ascii="PT Astra Serif" w:hAnsi="PT Astra Serif"/>
                <w:color w:val="000000"/>
                <w:sz w:val="20"/>
              </w:rPr>
            </w:pPr>
          </w:p>
        </w:tc>
      </w:tr>
      <w:tr>
        <w:trPr>
          <w:trHeight w:hRule="atLeast" w:val="996"/>
        </w:trPr>
        <w:tc>
          <w:tcPr>
            <w:tcW w:type="dxa" w:w="9626"/>
            <w:gridSpan w:val="2"/>
            <w:vAlign w:val="center"/>
          </w:tcPr>
          <w:p w14:paraId="A6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Решение об отказе в предоставлении муниципальной услуги «Предоставление пользователям автомобильных дорог информации о состоянии автомобильных дорог общего пользования местного значения </w:t>
            </w:r>
            <w:r>
              <w:rPr>
                <w:rFonts w:ascii="PT Astra Serif" w:hAnsi="PT Astra Serif"/>
                <w:color w:val="000000"/>
              </w:rPr>
              <w:t>муниципального образования Щекинский район</w:t>
            </w:r>
            <w:r>
              <w:rPr>
                <w:rFonts w:ascii="PT Astra Serif" w:hAnsi="PT Astra Serif"/>
                <w:color w:val="000000"/>
              </w:rPr>
              <w:t>»</w:t>
            </w:r>
          </w:p>
        </w:tc>
      </w:tr>
      <w:tr>
        <w:trPr>
          <w:trHeight w:hRule="atLeast" w:val="415"/>
        </w:trPr>
        <w:tc>
          <w:tcPr>
            <w:tcW w:type="dxa" w:w="4813"/>
            <w:vAlign w:val="center"/>
          </w:tcPr>
          <w:p w14:paraId="A7010000">
            <w:pPr>
              <w:rPr>
                <w:color w:val="000000"/>
                <w:sz w:val="20"/>
              </w:rPr>
            </w:pPr>
            <w:r>
              <w:rPr>
                <w:rFonts w:ascii="PT Astra Serif" w:hAnsi="PT Astra Serif"/>
                <w:color w:val="000000"/>
                <w:sz w:val="20"/>
              </w:rPr>
              <w:t>Уполномоченный сотрудник Администрации</w:t>
            </w:r>
          </w:p>
        </w:tc>
        <w:tc>
          <w:tcPr>
            <w:tcW w:type="dxa" w:w="4813"/>
            <w:vAlign w:val="center"/>
          </w:tcPr>
          <w:p w14:paraId="A8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>
        <w:tc>
          <w:tcPr>
            <w:tcW w:type="dxa" w:w="4813"/>
          </w:tcPr>
          <w:p w14:paraId="A9010000">
            <w:pPr>
              <w:pStyle w:val="Style_8"/>
              <w:widowControl w:val="1"/>
              <w:ind w:firstLine="22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Фамилия Имя Отчество</w:t>
            </w:r>
          </w:p>
          <w:p w14:paraId="AA010000">
            <w:pPr>
              <w:widowControl w:val="1"/>
              <w:ind w:firstLine="22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</w:t>
            </w:r>
            <w:r>
              <w:rPr>
                <w:rFonts w:ascii="PT Astra Serif" w:hAnsi="PT Astra Serif"/>
                <w:color w:val="000000"/>
              </w:rPr>
              <w:t>(487</w:t>
            </w:r>
            <w:r>
              <w:rPr>
                <w:rFonts w:ascii="PT Astra Serif" w:hAnsi="PT Astra Serif"/>
                <w:color w:val="000000"/>
              </w:rPr>
              <w:t>51) 00-</w:t>
            </w:r>
            <w:r>
              <w:rPr>
                <w:rFonts w:ascii="PT Astra Serif" w:hAnsi="PT Astra Serif"/>
                <w:color w:val="000000"/>
              </w:rPr>
              <w:t>0-00</w:t>
            </w:r>
          </w:p>
        </w:tc>
        <w:tc>
          <w:tcPr>
            <w:tcW w:type="dxa" w:w="4813"/>
          </w:tcPr>
          <w:p w14:paraId="AB010000">
            <w:pPr>
              <w:rPr>
                <w:rFonts w:ascii="PT Astra Serif" w:hAnsi="PT Astra Serif"/>
                <w:color w:val="000000"/>
              </w:rPr>
            </w:pPr>
          </w:p>
        </w:tc>
      </w:tr>
    </w:tbl>
    <w:p w14:paraId="AC010000">
      <w:pPr>
        <w:pStyle w:val="Style_7"/>
        <w:widowControl w:val="1"/>
        <w:tabs>
          <w:tab w:leader="none" w:pos="993" w:val="left"/>
        </w:tabs>
        <w:ind w:firstLine="709"/>
        <w:jc w:val="both"/>
        <w:rPr>
          <w:rFonts w:ascii="PT Astra Serif" w:hAnsi="PT Astra Serif"/>
          <w:b w:val="0"/>
          <w:color w:val="000000"/>
          <w:sz w:val="26"/>
        </w:rPr>
      </w:pPr>
    </w:p>
    <w:p w14:paraId="AD010000">
      <w:pPr>
        <w:pStyle w:val="Style_7"/>
        <w:widowControl w:val="1"/>
        <w:tabs>
          <w:tab w:leader="none" w:pos="993" w:val="left"/>
        </w:tabs>
        <w:ind w:firstLine="709"/>
        <w:jc w:val="both"/>
        <w:rPr>
          <w:rFonts w:ascii="PT Astra Serif" w:hAnsi="PT Astra Serif"/>
          <w:b w:val="0"/>
          <w:color w:val="000000"/>
          <w:sz w:val="26"/>
        </w:rPr>
      </w:pPr>
    </w:p>
    <w:p w14:paraId="AE010000">
      <w:pPr>
        <w:widowControl w:val="1"/>
        <w:ind/>
        <w:jc w:val="center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___________</w:t>
      </w:r>
      <w:r>
        <w:rPr>
          <w:rFonts w:ascii="PT Astra Serif" w:hAnsi="PT Astra Serif"/>
          <w:color w:val="000000"/>
          <w:sz w:val="28"/>
        </w:rPr>
        <w:t>______________________________</w:t>
      </w:r>
    </w:p>
    <w:p w14:paraId="AF010000">
      <w:pPr>
        <w:widowControl w:val="1"/>
        <w:ind/>
        <w:jc w:val="center"/>
        <w:rPr>
          <w:rFonts w:ascii="PT Astra Serif" w:hAnsi="PT Astra Serif"/>
          <w:color w:val="000000"/>
          <w:sz w:val="26"/>
        </w:rPr>
      </w:pPr>
    </w:p>
    <w:p w14:paraId="B0010000">
      <w:pPr>
        <w:widowControl w:val="1"/>
        <w:ind/>
        <w:jc w:val="center"/>
        <w:rPr>
          <w:rFonts w:ascii="PT Astra Serif" w:hAnsi="PT Astra Serif"/>
          <w:color w:val="000000"/>
          <w:sz w:val="26"/>
        </w:rPr>
      </w:pPr>
    </w:p>
    <w:p w14:paraId="B1010000">
      <w:pPr>
        <w:widowControl w:val="1"/>
        <w:ind/>
        <w:jc w:val="center"/>
        <w:rPr>
          <w:rFonts w:ascii="PT Astra Serif" w:hAnsi="PT Astra Serif"/>
          <w:color w:val="000000"/>
          <w:sz w:val="26"/>
        </w:rPr>
      </w:pPr>
    </w:p>
    <w:p w14:paraId="B2010000">
      <w:pPr>
        <w:widowControl w:val="1"/>
        <w:ind/>
        <w:jc w:val="center"/>
        <w:rPr>
          <w:rFonts w:ascii="PT Astra Serif" w:hAnsi="PT Astra Serif"/>
          <w:color w:val="000000"/>
          <w:sz w:val="26"/>
        </w:rPr>
      </w:pPr>
    </w:p>
    <w:p w14:paraId="B3010000">
      <w:pPr>
        <w:widowControl w:val="1"/>
        <w:ind/>
        <w:jc w:val="center"/>
        <w:rPr>
          <w:rFonts w:ascii="PT Astra Serif" w:hAnsi="PT Astra Serif"/>
          <w:color w:val="000000"/>
          <w:sz w:val="26"/>
        </w:rPr>
      </w:pPr>
    </w:p>
    <w:p w14:paraId="B4010000">
      <w:pPr>
        <w:widowControl w:val="1"/>
        <w:ind/>
        <w:jc w:val="center"/>
        <w:rPr>
          <w:rFonts w:ascii="PT Astra Serif" w:hAnsi="PT Astra Serif"/>
          <w:color w:val="000000"/>
          <w:sz w:val="26"/>
        </w:rPr>
      </w:pPr>
    </w:p>
    <w:p w14:paraId="B5010000">
      <w:pPr>
        <w:widowControl w:val="1"/>
        <w:ind/>
        <w:jc w:val="center"/>
        <w:rPr>
          <w:rFonts w:ascii="PT Astra Serif" w:hAnsi="PT Astra Serif"/>
          <w:color w:val="000000"/>
          <w:sz w:val="26"/>
        </w:rPr>
      </w:pPr>
    </w:p>
    <w:p w14:paraId="B6010000">
      <w:pPr>
        <w:widowControl w:val="1"/>
        <w:ind/>
        <w:jc w:val="center"/>
        <w:rPr>
          <w:rFonts w:ascii="PT Astra Serif" w:hAnsi="PT Astra Serif"/>
          <w:color w:val="000000"/>
          <w:sz w:val="26"/>
        </w:rPr>
      </w:pPr>
    </w:p>
    <w:p w14:paraId="B7010000">
      <w:pPr>
        <w:widowControl w:val="1"/>
        <w:ind/>
        <w:jc w:val="center"/>
        <w:rPr>
          <w:rFonts w:ascii="PT Astra Serif" w:hAnsi="PT Astra Serif"/>
          <w:color w:val="000000"/>
          <w:sz w:val="26"/>
        </w:rPr>
      </w:pPr>
    </w:p>
    <w:p w14:paraId="B8010000">
      <w:pPr>
        <w:widowControl w:val="1"/>
        <w:ind/>
        <w:jc w:val="center"/>
        <w:rPr>
          <w:rFonts w:ascii="PT Astra Serif" w:hAnsi="PT Astra Serif"/>
          <w:color w:val="000000"/>
          <w:sz w:val="26"/>
        </w:rPr>
      </w:pPr>
    </w:p>
    <w:p w14:paraId="B9010000">
      <w:pPr>
        <w:widowControl w:val="1"/>
        <w:ind/>
        <w:jc w:val="center"/>
        <w:rPr>
          <w:rFonts w:ascii="PT Astra Serif" w:hAnsi="PT Astra Serif"/>
          <w:color w:val="000000"/>
          <w:sz w:val="26"/>
        </w:rPr>
      </w:pPr>
    </w:p>
    <w:p w14:paraId="BA010000">
      <w:pPr>
        <w:widowControl w:val="1"/>
        <w:ind/>
        <w:jc w:val="center"/>
        <w:rPr>
          <w:rFonts w:ascii="PT Astra Serif" w:hAnsi="PT Astra Serif"/>
          <w:color w:val="000000"/>
          <w:sz w:val="26"/>
        </w:rPr>
      </w:pPr>
    </w:p>
    <w:p w14:paraId="BB010000">
      <w:pPr>
        <w:widowControl w:val="1"/>
        <w:ind/>
        <w:jc w:val="center"/>
        <w:rPr>
          <w:rFonts w:ascii="PT Astra Serif" w:hAnsi="PT Astra Serif"/>
          <w:color w:val="000000"/>
          <w:sz w:val="26"/>
        </w:rPr>
      </w:pPr>
    </w:p>
    <w:p w14:paraId="BC010000">
      <w:pPr>
        <w:widowControl w:val="1"/>
        <w:ind/>
        <w:jc w:val="center"/>
        <w:rPr>
          <w:rFonts w:ascii="PT Astra Serif" w:hAnsi="PT Astra Serif"/>
          <w:color w:val="000000"/>
          <w:sz w:val="26"/>
        </w:rPr>
      </w:pPr>
    </w:p>
    <w:p w14:paraId="BD010000">
      <w:pPr>
        <w:widowControl w:val="1"/>
        <w:ind/>
        <w:jc w:val="center"/>
        <w:rPr>
          <w:rFonts w:ascii="PT Astra Serif" w:hAnsi="PT Astra Serif"/>
          <w:color w:val="000000"/>
          <w:sz w:val="26"/>
        </w:rPr>
      </w:pPr>
    </w:p>
    <w:p w14:paraId="BE010000">
      <w:pPr>
        <w:widowControl w:val="1"/>
        <w:ind/>
        <w:jc w:val="center"/>
        <w:rPr>
          <w:rFonts w:ascii="PT Astra Serif" w:hAnsi="PT Astra Serif"/>
          <w:color w:val="000000"/>
          <w:sz w:val="26"/>
        </w:rPr>
      </w:pPr>
    </w:p>
    <w:p w14:paraId="BF010000">
      <w:pPr>
        <w:widowControl w:val="1"/>
        <w:ind/>
        <w:jc w:val="center"/>
        <w:rPr>
          <w:rFonts w:ascii="PT Astra Serif" w:hAnsi="PT Astra Serif"/>
          <w:color w:val="000000"/>
          <w:sz w:val="26"/>
        </w:rPr>
      </w:pPr>
    </w:p>
    <w:p w14:paraId="C0010000">
      <w:pPr>
        <w:widowControl w:val="1"/>
        <w:ind/>
        <w:jc w:val="center"/>
        <w:rPr>
          <w:rFonts w:ascii="PT Astra Serif" w:hAnsi="PT Astra Serif"/>
          <w:color w:val="000000"/>
          <w:sz w:val="26"/>
        </w:rPr>
      </w:pPr>
    </w:p>
    <w:p w14:paraId="C1010000">
      <w:pPr>
        <w:widowControl w:val="1"/>
        <w:ind/>
        <w:jc w:val="center"/>
        <w:rPr>
          <w:rFonts w:ascii="PT Astra Serif" w:hAnsi="PT Astra Serif"/>
          <w:color w:val="000000"/>
          <w:sz w:val="26"/>
        </w:rPr>
      </w:pPr>
    </w:p>
    <w:p w14:paraId="C2010000">
      <w:pPr>
        <w:widowControl w:val="1"/>
        <w:ind/>
        <w:jc w:val="center"/>
        <w:rPr>
          <w:rFonts w:ascii="PT Astra Serif" w:hAnsi="PT Astra Serif"/>
          <w:color w:val="000000"/>
          <w:sz w:val="26"/>
        </w:rPr>
      </w:pPr>
    </w:p>
    <w:p w14:paraId="C3010000">
      <w:pPr>
        <w:widowControl w:val="1"/>
        <w:ind/>
        <w:jc w:val="center"/>
        <w:rPr>
          <w:rFonts w:ascii="PT Astra Serif" w:hAnsi="PT Astra Serif"/>
          <w:color w:val="000000"/>
          <w:sz w:val="26"/>
        </w:rPr>
      </w:pPr>
    </w:p>
    <w:p w14:paraId="C4010000">
      <w:pPr>
        <w:widowControl w:val="1"/>
        <w:ind/>
        <w:jc w:val="center"/>
        <w:rPr>
          <w:rFonts w:ascii="PT Astra Serif" w:hAnsi="PT Astra Serif"/>
          <w:color w:val="000000"/>
          <w:sz w:val="26"/>
        </w:rPr>
      </w:pPr>
    </w:p>
    <w:p w14:paraId="C5010000">
      <w:pPr>
        <w:widowControl w:val="1"/>
        <w:ind/>
        <w:jc w:val="center"/>
        <w:rPr>
          <w:rFonts w:ascii="PT Astra Serif" w:hAnsi="PT Astra Serif"/>
          <w:color w:val="000000"/>
          <w:sz w:val="26"/>
        </w:rPr>
      </w:pPr>
    </w:p>
    <w:tbl>
      <w:tblPr>
        <w:tblStyle w:val="Style_2"/>
        <w:tblW w:type="auto" w:w="0"/>
        <w:jc w:val="right"/>
        <w:tblLayout w:type="fixed"/>
      </w:tblPr>
      <w:tblGrid>
        <w:gridCol w:w="5350"/>
      </w:tblGrid>
      <w:tr>
        <w:tc>
          <w:tcPr>
            <w:tcW w:type="dxa" w:w="5350"/>
          </w:tcPr>
          <w:p w14:paraId="C6010000">
            <w:pPr>
              <w:pStyle w:val="Style_5"/>
              <w:widowControl w:val="1"/>
              <w:ind/>
              <w:jc w:val="center"/>
              <w:rPr>
                <w:rStyle w:val="Style_7_ch"/>
                <w:rFonts w:ascii="PT Astra Serif" w:hAnsi="PT Astra Serif"/>
                <w:b w:val="0"/>
                <w:sz w:val="24"/>
              </w:rPr>
            </w:pPr>
            <w:r>
              <w:rPr>
                <w:rStyle w:val="Style_7_ch"/>
                <w:rFonts w:ascii="PT Astra Serif" w:hAnsi="PT Astra Serif"/>
                <w:b w:val="0"/>
                <w:sz w:val="24"/>
              </w:rPr>
              <w:t xml:space="preserve">Приложение № </w:t>
            </w:r>
            <w:r>
              <w:rPr>
                <w:rStyle w:val="Style_7_ch"/>
                <w:rFonts w:ascii="PT Astra Serif" w:hAnsi="PT Astra Serif"/>
                <w:b w:val="0"/>
                <w:sz w:val="24"/>
              </w:rPr>
              <w:t>6</w:t>
            </w:r>
          </w:p>
          <w:p w14:paraId="C7010000">
            <w:pPr>
              <w:widowControl w:val="1"/>
              <w:tabs>
                <w:tab w:leader="none" w:pos="993" w:val="left"/>
              </w:tabs>
              <w:ind/>
              <w:jc w:val="center"/>
              <w:rPr>
                <w:rStyle w:val="Style_7_ch"/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Style w:val="Style_7_ch"/>
                <w:rFonts w:ascii="PT Astra Serif" w:hAnsi="PT Astra Serif"/>
                <w:b w:val="0"/>
                <w:color w:val="000000"/>
                <w:sz w:val="24"/>
              </w:rPr>
              <w:t>к Административному регламенту</w:t>
            </w:r>
          </w:p>
          <w:p w14:paraId="C8010000">
            <w:pPr>
              <w:pStyle w:val="Style_5"/>
              <w:widowControl w:val="1"/>
              <w:ind/>
              <w:jc w:val="center"/>
              <w:rPr>
                <w:rStyle w:val="Style_7_ch"/>
                <w:rFonts w:ascii="PT Astra Serif" w:hAnsi="PT Astra Serif"/>
                <w:sz w:val="24"/>
              </w:rPr>
            </w:pPr>
            <w:r>
              <w:rPr>
                <w:rStyle w:val="Style_7_ch"/>
                <w:rFonts w:ascii="PT Astra Serif" w:hAnsi="PT Astra Serif"/>
                <w:b w:val="0"/>
                <w:sz w:val="24"/>
              </w:rPr>
              <w:t>предоставления муниципальной услуги «Предоставление пользователям автомобильных дорог информации о состоянии автомобильных дорог общего пользования местного значения муниципального образования Щекинский район»</w:t>
            </w:r>
          </w:p>
        </w:tc>
      </w:tr>
    </w:tbl>
    <w:p w14:paraId="C9010000">
      <w:pPr>
        <w:widowControl w:val="0"/>
        <w:ind/>
        <w:jc w:val="center"/>
        <w:outlineLvl w:val="2"/>
        <w:rPr>
          <w:rFonts w:ascii="PT Astra Serif" w:hAnsi="PT Astra Serif"/>
          <w:b w:val="1"/>
          <w:sz w:val="28"/>
        </w:rPr>
      </w:pPr>
    </w:p>
    <w:p w14:paraId="CA010000">
      <w:pPr>
        <w:widowControl w:val="0"/>
        <w:ind/>
        <w:jc w:val="center"/>
        <w:outlineLvl w:val="2"/>
        <w:rPr>
          <w:rFonts w:ascii="PT Astra Serif" w:hAnsi="PT Astra Serif"/>
          <w:b w:val="1"/>
          <w:sz w:val="28"/>
        </w:rPr>
      </w:pPr>
    </w:p>
    <w:p w14:paraId="CB010000">
      <w:pPr>
        <w:widowControl w:val="0"/>
        <w:ind/>
        <w:jc w:val="center"/>
        <w:outlineLvl w:val="2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Исчерпывающий перечень документов, </w:t>
      </w:r>
    </w:p>
    <w:p w14:paraId="CC010000">
      <w:pPr>
        <w:widowControl w:val="0"/>
        <w:ind/>
        <w:jc w:val="center"/>
        <w:outlineLvl w:val="2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необходимых</w:t>
      </w:r>
      <w:r>
        <w:rPr>
          <w:rFonts w:ascii="PT Astra Serif" w:hAnsi="PT Astra Serif"/>
          <w:b w:val="1"/>
          <w:sz w:val="28"/>
        </w:rPr>
        <w:t xml:space="preserve"> для предоставления Услуги</w:t>
      </w:r>
    </w:p>
    <w:p w14:paraId="CD010000">
      <w:pPr>
        <w:widowControl w:val="1"/>
        <w:ind/>
        <w:outlineLvl w:val="0"/>
        <w:rPr>
          <w:rFonts w:ascii="PT Astra Serif" w:hAnsi="PT Astra Serif"/>
        </w:rPr>
      </w:pPr>
    </w:p>
    <w:p w14:paraId="CE010000">
      <w:pPr>
        <w:widowControl w:val="1"/>
        <w:ind w:left="6237"/>
        <w:outlineLvl w:val="0"/>
        <w:rPr>
          <w:rFonts w:ascii="PT Astra Serif" w:hAnsi="PT Astra Serif"/>
          <w:sz w:val="20"/>
        </w:rPr>
      </w:pPr>
    </w:p>
    <w:tbl>
      <w:tblPr>
        <w:tblStyle w:val="Style_2"/>
        <w:tblW w:type="auto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694"/>
        <w:gridCol w:w="1665"/>
        <w:gridCol w:w="2610"/>
        <w:gridCol w:w="2693"/>
        <w:gridCol w:w="2452"/>
      </w:tblGrid>
      <w:tr>
        <w:tc>
          <w:tcPr>
            <w:tcW w:type="dxa" w:w="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F010000">
            <w:pPr>
              <w:widowControl w:val="0"/>
              <w:ind/>
              <w:jc w:val="center"/>
              <w:rPr>
                <w:rFonts w:ascii="PT Astra Serif" w:hAnsi="PT Astra Serif"/>
                <w:b w:val="1"/>
                <w:sz w:val="20"/>
              </w:rPr>
            </w:pPr>
            <w:r>
              <w:rPr>
                <w:rFonts w:ascii="PT Astra Serif" w:hAnsi="PT Astra Serif"/>
                <w:b w:val="1"/>
                <w:sz w:val="20"/>
              </w:rPr>
              <w:t xml:space="preserve">№ </w:t>
            </w:r>
            <w:r>
              <w:rPr>
                <w:rFonts w:ascii="PT Astra Serif" w:hAnsi="PT Astra Serif"/>
                <w:b w:val="1"/>
                <w:sz w:val="20"/>
              </w:rPr>
              <w:t>п</w:t>
            </w:r>
            <w:r>
              <w:rPr>
                <w:rFonts w:ascii="PT Astra Serif" w:hAnsi="PT Astra Serif"/>
                <w:b w:val="1"/>
                <w:sz w:val="20"/>
              </w:rPr>
              <w:t>/п</w:t>
            </w:r>
          </w:p>
        </w:tc>
        <w:tc>
          <w:tcPr>
            <w:tcW w:type="dxa" w:w="1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0010000">
            <w:pPr>
              <w:widowControl w:val="0"/>
              <w:ind/>
              <w:jc w:val="center"/>
              <w:rPr>
                <w:rFonts w:ascii="PT Astra Serif" w:hAnsi="PT Astra Serif"/>
                <w:b w:val="1"/>
                <w:sz w:val="20"/>
              </w:rPr>
            </w:pPr>
            <w:r>
              <w:rPr>
                <w:rFonts w:ascii="PT Astra Serif" w:hAnsi="PT Astra Serif"/>
                <w:b w:val="1"/>
                <w:sz w:val="20"/>
              </w:rPr>
              <w:t>Идентификаторы категорий (признаков) заявителей</w:t>
            </w:r>
          </w:p>
        </w:tc>
        <w:tc>
          <w:tcPr>
            <w:tcW w:type="dxa" w:w="26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1010000">
            <w:pPr>
              <w:widowControl w:val="0"/>
              <w:ind/>
              <w:jc w:val="center"/>
              <w:rPr>
                <w:rFonts w:ascii="PT Astra Serif" w:hAnsi="PT Astra Serif"/>
                <w:b w:val="1"/>
                <w:sz w:val="20"/>
              </w:rPr>
            </w:pPr>
            <w:r>
              <w:rPr>
                <w:rFonts w:ascii="PT Astra Serif" w:hAnsi="PT Astra Serif"/>
                <w:b w:val="1"/>
                <w:sz w:val="20"/>
              </w:rPr>
              <w:t xml:space="preserve">Перечень документов, необходимых для предоставления муниципальной услуги 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2010000">
            <w:pPr>
              <w:widowControl w:val="0"/>
              <w:ind/>
              <w:jc w:val="center"/>
              <w:rPr>
                <w:rFonts w:ascii="PT Astra Serif" w:hAnsi="PT Astra Serif"/>
                <w:b w:val="1"/>
                <w:sz w:val="20"/>
              </w:rPr>
            </w:pPr>
            <w:r>
              <w:rPr>
                <w:rFonts w:ascii="PT Astra Serif" w:hAnsi="PT Astra Serif"/>
                <w:b w:val="1"/>
                <w:sz w:val="20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type="dxa" w:w="24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3010000">
            <w:pPr>
              <w:widowControl w:val="0"/>
              <w:ind/>
              <w:jc w:val="center"/>
              <w:rPr>
                <w:rFonts w:ascii="PT Astra Serif" w:hAnsi="PT Astra Serif"/>
                <w:b w:val="1"/>
                <w:sz w:val="20"/>
              </w:rPr>
            </w:pPr>
            <w:r>
              <w:rPr>
                <w:rFonts w:ascii="PT Astra Serif" w:hAnsi="PT Astra Serif"/>
                <w:b w:val="1"/>
                <w:sz w:val="20"/>
              </w:rPr>
              <w:t>Примечание</w:t>
            </w:r>
          </w:p>
        </w:tc>
      </w:tr>
      <w:tr>
        <w:tc>
          <w:tcPr>
            <w:tcW w:type="dxa" w:w="10114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4010000">
            <w:pPr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 для предоставления муниципальной услуги, которые заявитель должен представить </w:t>
            </w:r>
            <w:r>
              <w:rPr>
                <w:rFonts w:ascii="PT Astra Serif" w:hAnsi="PT Astra Serif"/>
                <w:sz w:val="20"/>
                <w:u w:val="single"/>
              </w:rPr>
              <w:t>самостоятельно</w:t>
            </w:r>
          </w:p>
        </w:tc>
      </w:tr>
      <w:tr>
        <w:tc>
          <w:tcPr>
            <w:tcW w:type="dxa" w:w="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5010000">
            <w:pPr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1.</w:t>
            </w:r>
          </w:p>
        </w:tc>
        <w:tc>
          <w:tcPr>
            <w:tcW w:type="dxa" w:w="1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6010000">
            <w:pPr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А-В</w:t>
            </w:r>
          </w:p>
        </w:tc>
        <w:tc>
          <w:tcPr>
            <w:tcW w:type="dxa" w:w="26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7010000">
            <w:pPr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заявление </w:t>
            </w:r>
            <w:r>
              <w:rPr>
                <w:rFonts w:ascii="PT Astra Serif" w:hAnsi="PT Astra Serif"/>
                <w:sz w:val="20"/>
              </w:rPr>
              <w:t>о п</w:t>
            </w:r>
            <w:r>
              <w:rPr>
                <w:rFonts w:ascii="PT Astra Serif" w:hAnsi="PT Astra Serif"/>
                <w:sz w:val="20"/>
              </w:rPr>
              <w:t>редоставлен</w:t>
            </w:r>
            <w:r>
              <w:rPr>
                <w:rFonts w:ascii="PT Astra Serif" w:hAnsi="PT Astra Serif"/>
                <w:sz w:val="20"/>
              </w:rPr>
              <w:t>ии</w:t>
            </w:r>
            <w:r>
              <w:rPr>
                <w:rFonts w:ascii="PT Astra Serif" w:hAnsi="PT Astra Serif"/>
                <w:sz w:val="20"/>
              </w:rPr>
              <w:t xml:space="preserve"> пользователям автомобильных дорог информации о состоянии автомобильных дорог общего пользования местного значения муниципального образования Щекинский район</w:t>
            </w:r>
          </w:p>
          <w:p w14:paraId="D8010000">
            <w:pPr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9010000">
            <w:pPr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Почтовое отправление </w:t>
            </w:r>
            <w:r>
              <w:rPr>
                <w:rFonts w:ascii="PT Astra Serif" w:hAnsi="PT Astra Serif"/>
                <w:sz w:val="20"/>
              </w:rPr>
              <w:t>-о</w:t>
            </w:r>
            <w:r>
              <w:rPr>
                <w:rFonts w:ascii="PT Astra Serif" w:hAnsi="PT Astra Serif"/>
                <w:sz w:val="20"/>
              </w:rPr>
              <w:t>ригинал</w:t>
            </w:r>
          </w:p>
        </w:tc>
        <w:tc>
          <w:tcPr>
            <w:tcW w:type="dxa" w:w="24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A010000">
            <w:pPr>
              <w:rPr>
                <w:rFonts w:ascii="PT Astra Serif" w:hAnsi="PT Astra Serif"/>
                <w:sz w:val="20"/>
              </w:rPr>
            </w:pPr>
          </w:p>
        </w:tc>
      </w:tr>
      <w:tr>
        <w:tc>
          <w:tcPr>
            <w:tcW w:type="dxa" w:w="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B010000">
            <w:pPr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2.</w:t>
            </w:r>
          </w:p>
        </w:tc>
        <w:tc>
          <w:tcPr>
            <w:tcW w:type="dxa" w:w="1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C010000">
            <w:pPr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А-В</w:t>
            </w:r>
          </w:p>
        </w:tc>
        <w:tc>
          <w:tcPr>
            <w:tcW w:type="dxa" w:w="26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D010000">
            <w:pPr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документ, подтверждающий личность лица - паспорт</w:t>
            </w:r>
          </w:p>
          <w:p w14:paraId="DE010000">
            <w:pPr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F010000">
            <w:pPr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Почтовое отправление - копия документа</w:t>
            </w:r>
          </w:p>
          <w:p w14:paraId="E0010000">
            <w:pPr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24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1010000">
            <w:pPr>
              <w:rPr>
                <w:rFonts w:ascii="PT Astra Serif" w:hAnsi="PT Astra Serif"/>
                <w:sz w:val="20"/>
              </w:rPr>
            </w:pPr>
          </w:p>
        </w:tc>
      </w:tr>
      <w:tr>
        <w:tc>
          <w:tcPr>
            <w:tcW w:type="dxa" w:w="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2010000">
            <w:pPr>
              <w:keepLines w:val="1"/>
              <w:widowControl w:val="0"/>
              <w:spacing w:line="280" w:lineRule="exact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3.</w:t>
            </w:r>
          </w:p>
        </w:tc>
        <w:tc>
          <w:tcPr>
            <w:tcW w:type="dxa" w:w="1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3010000">
            <w:pPr>
              <w:keepLines w:val="1"/>
              <w:widowControl w:val="0"/>
              <w:spacing w:line="280" w:lineRule="exact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В</w:t>
            </w:r>
          </w:p>
        </w:tc>
        <w:tc>
          <w:tcPr>
            <w:tcW w:type="dxa" w:w="26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4010000">
            <w:pPr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документ, подтверждающий полномочия представителя заявителя – доверенность</w:t>
            </w:r>
          </w:p>
          <w:p w14:paraId="E5010000">
            <w:pPr>
              <w:keepLines w:val="1"/>
              <w:widowControl w:val="1"/>
              <w:spacing w:line="280" w:lineRule="exact"/>
              <w:ind/>
              <w:rPr>
                <w:rFonts w:ascii="PT Astra Serif" w:hAnsi="PT Astra Serif"/>
                <w:sz w:val="20"/>
              </w:rPr>
            </w:pPr>
          </w:p>
          <w:p w14:paraId="E6010000">
            <w:pPr>
              <w:keepLines w:val="1"/>
              <w:widowControl w:val="0"/>
              <w:spacing w:line="280" w:lineRule="exact"/>
              <w:ind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7010000">
            <w:pPr>
              <w:rPr>
                <w:rFonts w:ascii="PT Astra Serif" w:hAnsi="PT Astra Serif"/>
                <w:sz w:val="20"/>
              </w:rPr>
            </w:pPr>
          </w:p>
          <w:p w14:paraId="E8010000">
            <w:pPr>
              <w:keepLines w:val="1"/>
              <w:widowControl w:val="0"/>
              <w:ind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Почтовое отправление - копия документа</w:t>
            </w:r>
          </w:p>
        </w:tc>
        <w:tc>
          <w:tcPr>
            <w:tcW w:type="dxa" w:w="24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9010000">
            <w:pPr>
              <w:keepLines w:val="1"/>
              <w:widowControl w:val="0"/>
              <w:spacing w:line="280" w:lineRule="exact"/>
              <w:ind/>
              <w:rPr>
                <w:rFonts w:ascii="PT Astra Serif" w:hAnsi="PT Astra Serif"/>
                <w:sz w:val="20"/>
              </w:rPr>
            </w:pPr>
          </w:p>
        </w:tc>
      </w:tr>
    </w:tbl>
    <w:p w14:paraId="EA010000">
      <w:pPr>
        <w:widowControl w:val="1"/>
        <w:ind/>
        <w:jc w:val="center"/>
        <w:rPr>
          <w:rFonts w:ascii="PT Astra Serif" w:hAnsi="PT Astra Serif"/>
          <w:color w:val="000000"/>
          <w:sz w:val="26"/>
        </w:rPr>
      </w:pPr>
    </w:p>
    <w:p w14:paraId="EB010000">
      <w:pPr>
        <w:widowControl w:val="1"/>
        <w:ind/>
        <w:jc w:val="center"/>
        <w:rPr>
          <w:rFonts w:ascii="PT Astra Serif" w:hAnsi="PT Astra Serif"/>
          <w:color w:val="000000"/>
          <w:sz w:val="26"/>
        </w:rPr>
      </w:pPr>
    </w:p>
    <w:p w14:paraId="EC010000">
      <w:pPr>
        <w:widowControl w:val="1"/>
        <w:ind/>
        <w:jc w:val="center"/>
        <w:rPr>
          <w:rFonts w:ascii="PT Astra Serif" w:hAnsi="PT Astra Serif"/>
          <w:color w:val="000000"/>
          <w:sz w:val="26"/>
        </w:rPr>
      </w:pPr>
      <w:r>
        <w:rPr>
          <w:rFonts w:ascii="PT Astra Serif" w:hAnsi="PT Astra Serif"/>
          <w:color w:val="000000"/>
          <w:sz w:val="26"/>
        </w:rPr>
        <w:t>_____________________________________</w:t>
      </w:r>
    </w:p>
    <w:p w14:paraId="ED010000">
      <w:pPr>
        <w:widowControl w:val="1"/>
        <w:ind/>
        <w:jc w:val="center"/>
        <w:rPr>
          <w:rFonts w:ascii="PT Astra Serif" w:hAnsi="PT Astra Serif"/>
          <w:color w:val="000000"/>
          <w:sz w:val="26"/>
        </w:rPr>
      </w:pPr>
    </w:p>
    <w:p w14:paraId="EE010000">
      <w:pPr>
        <w:widowControl w:val="1"/>
        <w:ind/>
        <w:jc w:val="center"/>
        <w:rPr>
          <w:rFonts w:ascii="PT Astra Serif" w:hAnsi="PT Astra Serif"/>
          <w:color w:val="000000"/>
          <w:sz w:val="26"/>
        </w:rPr>
      </w:pPr>
    </w:p>
    <w:p w14:paraId="EF010000">
      <w:pPr>
        <w:widowControl w:val="1"/>
        <w:ind/>
        <w:jc w:val="center"/>
        <w:rPr>
          <w:rFonts w:ascii="PT Astra Serif" w:hAnsi="PT Astra Serif"/>
          <w:color w:val="000000"/>
          <w:sz w:val="26"/>
        </w:rPr>
      </w:pPr>
    </w:p>
    <w:p w14:paraId="F0010000">
      <w:pPr>
        <w:widowControl w:val="1"/>
        <w:ind/>
        <w:jc w:val="center"/>
        <w:rPr>
          <w:rFonts w:ascii="PT Astra Serif" w:hAnsi="PT Astra Serif"/>
          <w:color w:val="000000"/>
          <w:sz w:val="26"/>
        </w:rPr>
      </w:pPr>
    </w:p>
    <w:p w14:paraId="F1010000">
      <w:pPr>
        <w:widowControl w:val="1"/>
        <w:ind/>
        <w:jc w:val="center"/>
        <w:rPr>
          <w:rFonts w:ascii="PT Astra Serif" w:hAnsi="PT Astra Serif"/>
          <w:color w:val="000000"/>
          <w:sz w:val="26"/>
        </w:rPr>
      </w:pPr>
    </w:p>
    <w:p w14:paraId="F2010000">
      <w:pPr>
        <w:widowControl w:val="1"/>
        <w:ind/>
        <w:jc w:val="center"/>
        <w:rPr>
          <w:rFonts w:ascii="PT Astra Serif" w:hAnsi="PT Astra Serif"/>
          <w:color w:val="000000"/>
          <w:sz w:val="26"/>
        </w:rPr>
      </w:pPr>
    </w:p>
    <w:p w14:paraId="F3010000">
      <w:pPr>
        <w:widowControl w:val="1"/>
        <w:ind/>
        <w:jc w:val="center"/>
        <w:rPr>
          <w:rFonts w:ascii="PT Astra Serif" w:hAnsi="PT Astra Serif"/>
          <w:color w:val="000000"/>
          <w:sz w:val="26"/>
        </w:rPr>
      </w:pPr>
    </w:p>
    <w:p w14:paraId="F4010000">
      <w:pPr>
        <w:widowControl w:val="1"/>
        <w:ind/>
        <w:jc w:val="center"/>
        <w:rPr>
          <w:rFonts w:ascii="PT Astra Serif" w:hAnsi="PT Astra Serif"/>
          <w:color w:val="000000"/>
          <w:sz w:val="26"/>
        </w:rPr>
      </w:pPr>
    </w:p>
    <w:p w14:paraId="F5010000">
      <w:pPr>
        <w:widowControl w:val="1"/>
        <w:ind/>
        <w:jc w:val="center"/>
        <w:rPr>
          <w:rFonts w:ascii="PT Astra Serif" w:hAnsi="PT Astra Serif"/>
          <w:color w:val="000000"/>
          <w:sz w:val="26"/>
        </w:rPr>
      </w:pPr>
    </w:p>
    <w:tbl>
      <w:tblPr>
        <w:tblStyle w:val="Style_2"/>
        <w:tblW w:type="auto" w:w="0"/>
        <w:jc w:val="right"/>
        <w:tblLayout w:type="fixed"/>
      </w:tblPr>
      <w:tblGrid>
        <w:gridCol w:w="5350"/>
      </w:tblGrid>
      <w:tr>
        <w:tc>
          <w:tcPr>
            <w:tcW w:type="dxa" w:w="5350"/>
          </w:tcPr>
          <w:p w14:paraId="F6010000">
            <w:pPr>
              <w:widowControl w:val="1"/>
              <w:tabs>
                <w:tab w:leader="none" w:pos="993" w:val="left"/>
              </w:tabs>
              <w:ind/>
              <w:jc w:val="center"/>
              <w:rPr>
                <w:rStyle w:val="Style_7_ch"/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Style w:val="Style_7_ch"/>
                <w:rFonts w:ascii="PT Astra Serif" w:hAnsi="PT Astra Serif"/>
                <w:b w:val="0"/>
                <w:color w:val="000000"/>
                <w:sz w:val="24"/>
              </w:rPr>
              <w:t xml:space="preserve">Приложение № </w:t>
            </w:r>
            <w:r>
              <w:rPr>
                <w:rStyle w:val="Style_7_ch"/>
                <w:rFonts w:ascii="PT Astra Serif" w:hAnsi="PT Astra Serif"/>
                <w:b w:val="0"/>
                <w:color w:val="000000"/>
                <w:sz w:val="24"/>
              </w:rPr>
              <w:t>7</w:t>
            </w:r>
          </w:p>
          <w:p w14:paraId="F7010000">
            <w:pPr>
              <w:widowControl w:val="1"/>
              <w:tabs>
                <w:tab w:leader="none" w:pos="993" w:val="left"/>
              </w:tabs>
              <w:ind/>
              <w:jc w:val="center"/>
              <w:rPr>
                <w:rStyle w:val="Style_7_ch"/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Style w:val="Style_7_ch"/>
                <w:rFonts w:ascii="PT Astra Serif" w:hAnsi="PT Astra Serif"/>
                <w:b w:val="0"/>
                <w:color w:val="000000"/>
                <w:sz w:val="24"/>
              </w:rPr>
              <w:t>к Административному регламенту</w:t>
            </w:r>
          </w:p>
          <w:p w14:paraId="F8010000">
            <w:pPr>
              <w:widowControl w:val="1"/>
              <w:tabs>
                <w:tab w:leader="none" w:pos="993" w:val="left"/>
              </w:tabs>
              <w:ind/>
              <w:jc w:val="center"/>
              <w:rPr>
                <w:rFonts w:ascii="PT Astra Serif" w:hAnsi="PT Astra Serif"/>
              </w:rPr>
            </w:pPr>
            <w:r>
              <w:rPr>
                <w:rStyle w:val="Style_7_ch"/>
                <w:rFonts w:ascii="PT Astra Serif" w:hAnsi="PT Astra Serif"/>
                <w:b w:val="0"/>
                <w:color w:val="000000"/>
                <w:sz w:val="24"/>
              </w:rPr>
              <w:t>предоставления муниципальной услуги «Предоставление пользователям автомобильных дорог информации о состоянии автомобильных дорог общего пользования местного значения муниципального образования Щекинский район»</w:t>
            </w:r>
          </w:p>
        </w:tc>
      </w:tr>
    </w:tbl>
    <w:p w14:paraId="F9010000">
      <w:pPr>
        <w:widowControl w:val="1"/>
        <w:ind/>
        <w:jc w:val="center"/>
        <w:rPr>
          <w:rFonts w:ascii="PT Astra Serif" w:hAnsi="PT Astra Serif"/>
          <w:color w:val="000000"/>
          <w:sz w:val="26"/>
        </w:rPr>
      </w:pPr>
    </w:p>
    <w:p w14:paraId="FA010000">
      <w:pPr>
        <w:widowControl w:val="1"/>
        <w:ind/>
        <w:jc w:val="center"/>
        <w:rPr>
          <w:rFonts w:ascii="PT Astra Serif" w:hAnsi="PT Astra Serif"/>
          <w:color w:val="000000"/>
          <w:sz w:val="26"/>
        </w:rPr>
      </w:pPr>
    </w:p>
    <w:p w14:paraId="FB010000">
      <w:pPr>
        <w:widowControl w:val="1"/>
        <w:ind/>
        <w:jc w:val="center"/>
        <w:outlineLvl w:val="2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Исчерпывающий перечень оснований</w:t>
      </w:r>
    </w:p>
    <w:p w14:paraId="FC01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для отказа в приеме запроса и документов, необходимых</w:t>
      </w:r>
    </w:p>
    <w:p w14:paraId="FD01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для предоставления муниципальной услуги, оснований </w:t>
      </w:r>
    </w:p>
    <w:p w14:paraId="FE01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для приостановления предоставления муниципальной услуги </w:t>
      </w:r>
    </w:p>
    <w:p w14:paraId="FF010000">
      <w:pPr>
        <w:widowControl w:val="1"/>
        <w:ind/>
        <w:jc w:val="center"/>
        <w:rPr>
          <w:rFonts w:ascii="PT Astra Serif" w:hAnsi="PT Astra Serif"/>
          <w:sz w:val="20"/>
        </w:rPr>
      </w:pPr>
      <w:r>
        <w:rPr>
          <w:rFonts w:ascii="PT Astra Serif" w:hAnsi="PT Astra Serif"/>
          <w:b w:val="1"/>
          <w:sz w:val="28"/>
        </w:rPr>
        <w:t>или отказа в предоставлении муниципальной услуги</w:t>
      </w:r>
    </w:p>
    <w:p w14:paraId="00020000">
      <w:pPr>
        <w:widowControl w:val="1"/>
        <w:ind/>
        <w:jc w:val="both"/>
        <w:rPr>
          <w:rFonts w:ascii="PT Astra Serif" w:hAnsi="PT Astra Serif"/>
          <w:sz w:val="20"/>
        </w:rPr>
      </w:pPr>
    </w:p>
    <w:p w14:paraId="01020000">
      <w:pPr>
        <w:widowControl w:val="1"/>
        <w:ind/>
        <w:jc w:val="both"/>
        <w:rPr>
          <w:rFonts w:ascii="PT Astra Serif" w:hAnsi="PT Astra Serif"/>
          <w:sz w:val="20"/>
        </w:rPr>
      </w:pPr>
    </w:p>
    <w:tbl>
      <w:tblPr>
        <w:tblStyle w:val="Style_2"/>
        <w:tblW w:type="auto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680"/>
        <w:gridCol w:w="7112"/>
        <w:gridCol w:w="2202"/>
      </w:tblGrid>
      <w:t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202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sz w:val="20"/>
              </w:rPr>
            </w:pPr>
            <w:r>
              <w:rPr>
                <w:rFonts w:ascii="PT Astra Serif" w:hAnsi="PT Astra Serif"/>
                <w:b w:val="1"/>
                <w:sz w:val="20"/>
              </w:rPr>
              <w:t>№</w:t>
            </w:r>
          </w:p>
          <w:p w14:paraId="0302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sz w:val="20"/>
              </w:rPr>
            </w:pPr>
            <w:r>
              <w:rPr>
                <w:rFonts w:ascii="PT Astra Serif" w:hAnsi="PT Astra Serif"/>
                <w:b w:val="1"/>
                <w:sz w:val="20"/>
              </w:rPr>
              <w:t>п</w:t>
            </w:r>
            <w:r>
              <w:rPr>
                <w:rFonts w:ascii="PT Astra Serif" w:hAnsi="PT Astra Serif"/>
                <w:b w:val="1"/>
                <w:sz w:val="20"/>
              </w:rPr>
              <w:t>/п</w:t>
            </w:r>
          </w:p>
        </w:tc>
        <w:tc>
          <w:tcPr>
            <w:tcW w:type="dxa" w:w="7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402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sz w:val="20"/>
              </w:rPr>
            </w:pPr>
            <w:r>
              <w:rPr>
                <w:rFonts w:ascii="PT Astra Serif" w:hAnsi="PT Astra Serif"/>
                <w:b w:val="1"/>
                <w:sz w:val="20"/>
              </w:rPr>
              <w:t>Перечень оснований</w:t>
            </w:r>
          </w:p>
        </w:tc>
        <w:tc>
          <w:tcPr>
            <w:tcW w:type="dxa" w:w="2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0502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sz w:val="20"/>
              </w:rPr>
            </w:pPr>
            <w:r>
              <w:rPr>
                <w:rFonts w:ascii="PT Astra Serif" w:hAnsi="PT Astra Serif"/>
                <w:b w:val="1"/>
                <w:sz w:val="20"/>
              </w:rPr>
              <w:t>Идентификатор категорий (признаков) заявителей</w:t>
            </w:r>
          </w:p>
        </w:tc>
      </w:tr>
      <w:tr>
        <w:tc>
          <w:tcPr>
            <w:tcW w:type="dxa" w:w="999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6020000">
            <w:pPr>
              <w:widowControl w:val="1"/>
              <w:ind/>
              <w:jc w:val="both"/>
              <w:rPr>
                <w:rFonts w:ascii="PT Astra Serif" w:hAnsi="PT Astra Serif"/>
                <w:b w:val="1"/>
                <w:sz w:val="20"/>
              </w:rPr>
            </w:pPr>
            <w:r>
              <w:rPr>
                <w:rFonts w:ascii="PT Astra Serif" w:hAnsi="PT Astra Serif"/>
                <w:b w:val="1"/>
                <w:sz w:val="20"/>
              </w:rPr>
              <w:t>Исчерпывающий перечень оснований для отказа в приеме заявления и документов, необходимых для предоставления  услуги</w:t>
            </w: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7020000">
            <w:pPr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1.</w:t>
            </w:r>
          </w:p>
        </w:tc>
        <w:tc>
          <w:tcPr>
            <w:tcW w:type="dxa" w:w="7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8020000">
            <w:pPr>
              <w:widowControl w:val="1"/>
              <w:ind/>
              <w:jc w:val="both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Заявление о предоставлении услуги подано в орган местного самоуправления,  в полномочия которого не входит предоставление услуги</w:t>
            </w:r>
          </w:p>
        </w:tc>
        <w:tc>
          <w:tcPr>
            <w:tcW w:type="dxa" w:w="2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9020000">
            <w:pPr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А-В</w:t>
            </w: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A020000">
            <w:pPr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2.</w:t>
            </w:r>
          </w:p>
        </w:tc>
        <w:tc>
          <w:tcPr>
            <w:tcW w:type="dxa" w:w="7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B020000">
            <w:pPr>
              <w:widowControl w:val="1"/>
              <w:ind/>
              <w:jc w:val="both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type="dxa" w:w="2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C020000">
            <w:pPr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А-В</w:t>
            </w: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D020000">
            <w:pPr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3.</w:t>
            </w:r>
          </w:p>
        </w:tc>
        <w:tc>
          <w:tcPr>
            <w:tcW w:type="dxa" w:w="7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20000">
            <w:pPr>
              <w:widowControl w:val="1"/>
              <w:ind/>
              <w:jc w:val="both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type="dxa" w:w="2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F020000">
            <w:pPr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А-В</w:t>
            </w: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0020000">
            <w:pPr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4.</w:t>
            </w:r>
          </w:p>
        </w:tc>
        <w:tc>
          <w:tcPr>
            <w:tcW w:type="dxa" w:w="7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1020000">
            <w:pPr>
              <w:widowControl w:val="1"/>
              <w:ind/>
              <w:jc w:val="both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Представление заявления о предоставлении услуги представителем заявителя без представления документа, удостоверяющего личность, либо без представления доверенности, оформленной в порядке, установленном законодательством Российской Федерации, или иных документов, подтверждающих основания для представления интересов заявителя при подаче заявления и документов</w:t>
            </w:r>
          </w:p>
        </w:tc>
        <w:tc>
          <w:tcPr>
            <w:tcW w:type="dxa" w:w="2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2020000">
            <w:pPr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А-В</w:t>
            </w:r>
          </w:p>
        </w:tc>
      </w:tr>
      <w:tr>
        <w:tc>
          <w:tcPr>
            <w:tcW w:type="dxa" w:w="999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3020000">
            <w:pPr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c>
          <w:tcPr>
            <w:tcW w:type="dxa" w:w="999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4020000">
            <w:pPr>
              <w:widowControl w:val="1"/>
              <w:ind/>
              <w:jc w:val="both"/>
              <w:rPr>
                <w:rFonts w:ascii="PT Astra Serif" w:hAnsi="PT Astra Serif"/>
                <w:b w:val="1"/>
                <w:sz w:val="20"/>
              </w:rPr>
            </w:pPr>
            <w:r>
              <w:rPr>
                <w:rFonts w:ascii="PT Astra Serif" w:hAnsi="PT Astra Serif"/>
                <w:b w:val="1"/>
                <w:sz w:val="20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</w:tr>
    </w:tbl>
    <w:p w14:paraId="15020000">
      <w:pPr>
        <w:widowControl w:val="1"/>
        <w:ind/>
        <w:jc w:val="center"/>
        <w:rPr>
          <w:rFonts w:ascii="PT Astra Serif" w:hAnsi="PT Astra Serif"/>
          <w:color w:val="000000"/>
          <w:sz w:val="26"/>
        </w:rPr>
      </w:pPr>
    </w:p>
    <w:p w14:paraId="16020000">
      <w:pPr>
        <w:widowControl w:val="1"/>
        <w:ind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6"/>
        </w:rPr>
        <w:t>_______________________________________</w:t>
      </w:r>
      <w:r>
        <w:rPr>
          <w:rFonts w:ascii="PT Astra Serif" w:hAnsi="PT Astra Serif"/>
          <w:color w:val="000000"/>
          <w:sz w:val="26"/>
        </w:rPr>
        <w:br w:type="page"/>
      </w:r>
    </w:p>
    <w:tbl>
      <w:tblPr>
        <w:tblStyle w:val="Style_2"/>
        <w:tblW w:type="auto" w:w="0"/>
        <w:jc w:val="right"/>
        <w:tblLayout w:type="fixed"/>
      </w:tblPr>
      <w:tblGrid>
        <w:gridCol w:w="5350"/>
      </w:tblGrid>
      <w:tr>
        <w:tc>
          <w:tcPr>
            <w:tcW w:type="dxa" w:w="5350"/>
          </w:tcPr>
          <w:p w14:paraId="17020000">
            <w:pPr>
              <w:widowControl w:val="1"/>
              <w:tabs>
                <w:tab w:leader="none" w:pos="993" w:val="left"/>
              </w:tabs>
              <w:ind/>
              <w:jc w:val="center"/>
              <w:rPr>
                <w:rStyle w:val="Style_7_ch"/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Style w:val="Style_7_ch"/>
                <w:rFonts w:ascii="PT Astra Serif" w:hAnsi="PT Astra Serif"/>
                <w:b w:val="0"/>
                <w:color w:val="000000"/>
                <w:sz w:val="24"/>
              </w:rPr>
              <w:t xml:space="preserve">Приложение № </w:t>
            </w:r>
            <w:r>
              <w:rPr>
                <w:rStyle w:val="Style_7_ch"/>
                <w:rFonts w:ascii="PT Astra Serif" w:hAnsi="PT Astra Serif"/>
                <w:b w:val="0"/>
                <w:color w:val="000000"/>
                <w:sz w:val="24"/>
              </w:rPr>
              <w:t>8</w:t>
            </w:r>
          </w:p>
          <w:p w14:paraId="18020000">
            <w:pPr>
              <w:widowControl w:val="1"/>
              <w:tabs>
                <w:tab w:leader="none" w:pos="993" w:val="left"/>
              </w:tabs>
              <w:ind/>
              <w:jc w:val="center"/>
              <w:rPr>
                <w:rStyle w:val="Style_7_ch"/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Style w:val="Style_7_ch"/>
                <w:rFonts w:ascii="PT Astra Serif" w:hAnsi="PT Astra Serif"/>
                <w:b w:val="0"/>
                <w:color w:val="000000"/>
                <w:sz w:val="24"/>
              </w:rPr>
              <w:t>к Административному регламенту</w:t>
            </w:r>
          </w:p>
          <w:p w14:paraId="19020000">
            <w:pPr>
              <w:widowControl w:val="1"/>
              <w:tabs>
                <w:tab w:leader="none" w:pos="993" w:val="left"/>
              </w:tabs>
              <w:ind/>
              <w:jc w:val="center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Style w:val="Style_7_ch"/>
                <w:rFonts w:ascii="PT Astra Serif" w:hAnsi="PT Astra Serif"/>
                <w:b w:val="0"/>
                <w:color w:val="000000"/>
                <w:sz w:val="24"/>
              </w:rPr>
              <w:t>предоставления муниципальной услуги «Предоставление пользователям автомобильных дорог информации о состоянии автомобильных дорог общего пользования местного значения муниципального образования Щекинский район»</w:t>
            </w:r>
          </w:p>
        </w:tc>
      </w:tr>
    </w:tbl>
    <w:p w14:paraId="1A020000">
      <w:pPr>
        <w:widowControl w:val="1"/>
        <w:ind w:firstLine="567"/>
        <w:jc w:val="center"/>
        <w:rPr>
          <w:rFonts w:ascii="PT Astra Serif" w:hAnsi="PT Astra Serif"/>
          <w:b w:val="1"/>
          <w:sz w:val="28"/>
        </w:rPr>
      </w:pPr>
    </w:p>
    <w:p w14:paraId="1B020000">
      <w:pPr>
        <w:widowControl w:val="1"/>
        <w:tabs>
          <w:tab w:leader="none" w:pos="993" w:val="left"/>
        </w:tabs>
        <w:ind w:firstLine="709"/>
        <w:jc w:val="right"/>
        <w:rPr>
          <w:rFonts w:ascii="PT Astra Serif" w:hAnsi="PT Astra Serif"/>
          <w:color w:val="000000"/>
          <w:sz w:val="28"/>
        </w:rPr>
      </w:pPr>
    </w:p>
    <w:p w14:paraId="1C020000">
      <w:pPr>
        <w:widowControl w:val="1"/>
        <w:tabs>
          <w:tab w:leader="none" w:pos="993" w:val="left"/>
        </w:tabs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Форма заявления о предоставлении муниципальной услуги «Предоставление пользователям автомобильных дорог информации </w:t>
      </w:r>
    </w:p>
    <w:p w14:paraId="1D020000">
      <w:pPr>
        <w:widowControl w:val="1"/>
        <w:tabs>
          <w:tab w:leader="none" w:pos="993" w:val="left"/>
        </w:tabs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о состоянии автомобильных дорог общего пользования местного значения муниципального образования Щекинский район»</w:t>
      </w:r>
    </w:p>
    <w:tbl>
      <w:tblPr>
        <w:tblStyle w:val="Style_2"/>
        <w:tblW w:type="auto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4291"/>
        <w:gridCol w:w="5430"/>
      </w:tblGrid>
      <w:tr>
        <w:tc>
          <w:tcPr>
            <w:tcW w:type="dxa" w:w="4291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020000">
            <w:pPr>
              <w:widowControl w:val="0"/>
              <w:ind w:firstLine="720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type="dxa" w:w="543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F02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</w:tr>
      <w:tr>
        <w:tc>
          <w:tcPr>
            <w:tcW w:type="dxa" w:w="9721"/>
            <w:gridSpan w:val="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002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  <w:sz w:val="22"/>
              </w:rPr>
            </w:pPr>
            <w:bookmarkStart w:id="5" w:name="_Hlk185452814"/>
            <w:r>
              <w:rPr>
                <w:rFonts w:ascii="PT Astra Serif" w:hAnsi="PT Astra Serif"/>
                <w:color w:val="000000"/>
                <w:sz w:val="22"/>
              </w:rPr>
              <w:t>ЗАЯВЛЕНИЕ</w:t>
            </w:r>
            <w:bookmarkEnd w:id="5"/>
          </w:p>
        </w:tc>
      </w:tr>
      <w:tr>
        <w:tc>
          <w:tcPr>
            <w:tcW w:type="dxa" w:w="9721"/>
            <w:gridSpan w:val="2"/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2102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  <w:sz w:val="22"/>
              </w:rPr>
            </w:pPr>
            <w:r>
              <w:rPr>
                <w:rFonts w:ascii="PT Astra Serif" w:hAnsi="PT Astra Serif"/>
                <w:color w:val="000000"/>
                <w:sz w:val="22"/>
              </w:rPr>
              <w:t>__________________________________________________________________________</w:t>
            </w:r>
          </w:p>
          <w:p w14:paraId="2202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  <w:sz w:val="22"/>
              </w:rPr>
            </w:pPr>
            <w:r>
              <w:rPr>
                <w:rFonts w:ascii="PT Astra Serif" w:hAnsi="PT Astra Serif"/>
                <w:color w:val="000000"/>
                <w:sz w:val="22"/>
              </w:rPr>
              <w:t>(полное и (в случае, если имеется) сокращенное, в том числе фирменное, наименования и организационно-правовая форма юридического лица или фамилия, имя, отчество (если имеется) физического лица)</w:t>
            </w:r>
          </w:p>
          <w:p w14:paraId="23020000">
            <w:pPr>
              <w:widowControl w:val="0"/>
              <w:ind/>
              <w:rPr>
                <w:rFonts w:ascii="PT Astra Serif" w:hAnsi="PT Astra Serif"/>
                <w:color w:val="000000"/>
                <w:sz w:val="22"/>
              </w:rPr>
            </w:pPr>
          </w:p>
          <w:p w14:paraId="2402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  <w:sz w:val="22"/>
              </w:rPr>
            </w:pPr>
            <w:r>
              <w:rPr>
                <w:rFonts w:ascii="PT Astra Serif" w:hAnsi="PT Astra Serif"/>
                <w:color w:val="000000"/>
                <w:sz w:val="22"/>
              </w:rPr>
              <w:t>_________________________________________________________________________</w:t>
            </w:r>
          </w:p>
          <w:p w14:paraId="2502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  <w:sz w:val="22"/>
              </w:rPr>
            </w:pPr>
            <w:r>
              <w:rPr>
                <w:rFonts w:ascii="PT Astra Serif" w:hAnsi="PT Astra Serif"/>
                <w:color w:val="000000"/>
                <w:sz w:val="22"/>
              </w:rPr>
              <w:t>(фамилия, имя, отчество (если имеется) представителя заявителя)</w:t>
            </w:r>
          </w:p>
          <w:p w14:paraId="26020000">
            <w:pPr>
              <w:widowControl w:val="0"/>
              <w:ind/>
              <w:rPr>
                <w:rFonts w:ascii="PT Astra Serif" w:hAnsi="PT Astra Serif"/>
                <w:color w:val="000000"/>
                <w:sz w:val="22"/>
              </w:rPr>
            </w:pPr>
          </w:p>
          <w:p w14:paraId="2702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  <w:sz w:val="22"/>
              </w:rPr>
            </w:pPr>
            <w:r>
              <w:rPr>
                <w:rFonts w:ascii="PT Astra Serif" w:hAnsi="PT Astra Serif"/>
                <w:color w:val="000000"/>
                <w:sz w:val="22"/>
              </w:rPr>
              <w:t>_________________________________________________________________________</w:t>
            </w:r>
          </w:p>
          <w:p w14:paraId="2802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  <w:sz w:val="22"/>
              </w:rPr>
            </w:pPr>
            <w:r>
              <w:rPr>
                <w:rFonts w:ascii="PT Astra Serif" w:hAnsi="PT Astra Serif"/>
                <w:color w:val="000000"/>
                <w:sz w:val="22"/>
              </w:rPr>
              <w:t>(данные документа, удостоверяющего личность физического лица или представителя заявителя, - вид документа, серия, номер, кем и когда выдан)</w:t>
            </w:r>
          </w:p>
          <w:p w14:paraId="29020000">
            <w:pPr>
              <w:widowControl w:val="0"/>
              <w:ind/>
              <w:rPr>
                <w:rFonts w:ascii="PT Astra Serif" w:hAnsi="PT Astra Serif"/>
                <w:color w:val="000000"/>
                <w:sz w:val="22"/>
              </w:rPr>
            </w:pPr>
          </w:p>
          <w:p w14:paraId="2A020000">
            <w:pPr>
              <w:widowControl w:val="0"/>
              <w:ind/>
              <w:rPr>
                <w:rFonts w:ascii="PT Astra Serif" w:hAnsi="PT Astra Serif"/>
                <w:color w:val="000000"/>
                <w:sz w:val="22"/>
              </w:rPr>
            </w:pPr>
            <w:r>
              <w:rPr>
                <w:rFonts w:ascii="PT Astra Serif" w:hAnsi="PT Astra Serif"/>
                <w:color w:val="000000"/>
                <w:sz w:val="22"/>
              </w:rPr>
              <w:t>Местонахождение заявителя: ________________________________________________</w:t>
            </w:r>
          </w:p>
          <w:p w14:paraId="2B02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  <w:sz w:val="22"/>
              </w:rPr>
            </w:pPr>
            <w:r>
              <w:rPr>
                <w:rFonts w:ascii="PT Astra Serif" w:hAnsi="PT Astra Serif"/>
                <w:color w:val="000000"/>
                <w:sz w:val="22"/>
              </w:rPr>
              <w:t>(адрес местонахождения юридического лица или адрес регистрации по месту жительства физического лица или представителя)</w:t>
            </w:r>
          </w:p>
          <w:p w14:paraId="2C020000">
            <w:pPr>
              <w:widowControl w:val="0"/>
              <w:ind/>
              <w:rPr>
                <w:rFonts w:ascii="PT Astra Serif" w:hAnsi="PT Astra Serif"/>
                <w:color w:val="000000"/>
                <w:sz w:val="22"/>
              </w:rPr>
            </w:pPr>
          </w:p>
          <w:p w14:paraId="2D020000">
            <w:pPr>
              <w:widowControl w:val="0"/>
              <w:ind/>
              <w:rPr>
                <w:rFonts w:ascii="PT Astra Serif" w:hAnsi="PT Astra Serif"/>
                <w:color w:val="000000"/>
                <w:sz w:val="22"/>
              </w:rPr>
            </w:pPr>
            <w:r>
              <w:rPr>
                <w:rFonts w:ascii="PT Astra Serif" w:hAnsi="PT Astra Serif"/>
                <w:color w:val="000000"/>
                <w:sz w:val="22"/>
              </w:rPr>
              <w:t>Телефон (с указанием кода города): _________________________</w:t>
            </w:r>
          </w:p>
          <w:p w14:paraId="2E020000">
            <w:pPr>
              <w:widowControl w:val="0"/>
              <w:ind/>
              <w:rPr>
                <w:rFonts w:ascii="PT Astra Serif" w:hAnsi="PT Astra Serif"/>
                <w:color w:val="000000"/>
                <w:sz w:val="22"/>
              </w:rPr>
            </w:pPr>
            <w:r>
              <w:rPr>
                <w:rFonts w:ascii="PT Astra Serif" w:hAnsi="PT Astra Serif"/>
                <w:color w:val="000000"/>
                <w:sz w:val="22"/>
              </w:rPr>
              <w:t>Факс: _________________</w:t>
            </w:r>
          </w:p>
          <w:p w14:paraId="2F020000">
            <w:pPr>
              <w:widowControl w:val="0"/>
              <w:ind/>
              <w:rPr>
                <w:rFonts w:ascii="PT Astra Serif" w:hAnsi="PT Astra Serif"/>
                <w:color w:val="000000"/>
                <w:sz w:val="22"/>
              </w:rPr>
            </w:pPr>
            <w:r>
              <w:rPr>
                <w:rFonts w:ascii="PT Astra Serif" w:hAnsi="PT Astra Serif"/>
                <w:color w:val="000000"/>
                <w:sz w:val="22"/>
              </w:rPr>
              <w:t>Адрес электронной почты: __________________________________________________</w:t>
            </w:r>
          </w:p>
          <w:p w14:paraId="30020000">
            <w:pPr>
              <w:widowControl w:val="0"/>
              <w:ind/>
              <w:rPr>
                <w:rFonts w:ascii="PT Astra Serif" w:hAnsi="PT Astra Serif"/>
                <w:color w:val="000000"/>
                <w:sz w:val="22"/>
              </w:rPr>
            </w:pPr>
            <w:r>
              <w:rPr>
                <w:rFonts w:ascii="PT Astra Serif" w:hAnsi="PT Astra Serif"/>
                <w:color w:val="000000"/>
                <w:sz w:val="22"/>
              </w:rPr>
              <w:t>Прошу Вас предоставить информацию о ______________________________________</w:t>
            </w:r>
          </w:p>
          <w:p w14:paraId="3102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  <w:sz w:val="22"/>
              </w:rPr>
            </w:pPr>
            <w:r>
              <w:rPr>
                <w:rFonts w:ascii="PT Astra Serif" w:hAnsi="PT Astra Serif"/>
                <w:color w:val="000000"/>
                <w:sz w:val="22"/>
              </w:rPr>
              <w:t xml:space="preserve">                     (изложение сути вопроса по предоставлению услуги)</w:t>
            </w:r>
          </w:p>
          <w:p w14:paraId="3202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  <w:sz w:val="22"/>
              </w:rPr>
            </w:pPr>
            <w:r>
              <w:rPr>
                <w:rFonts w:ascii="PT Astra Serif" w:hAnsi="PT Astra Serif"/>
                <w:color w:val="000000"/>
                <w:sz w:val="22"/>
              </w:rPr>
              <w:t>__________________________________________________________________________</w:t>
            </w:r>
          </w:p>
          <w:p w14:paraId="3302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  <w:sz w:val="22"/>
              </w:rPr>
            </w:pPr>
            <w:r>
              <w:rPr>
                <w:rFonts w:ascii="PT Astra Serif" w:hAnsi="PT Astra Serif"/>
                <w:color w:val="000000"/>
                <w:sz w:val="22"/>
              </w:rPr>
              <w:t>(иные сведения, которые заявитель считает необходимым сообщить)</w:t>
            </w:r>
          </w:p>
          <w:p w14:paraId="34020000">
            <w:pPr>
              <w:widowControl w:val="0"/>
              <w:ind/>
              <w:rPr>
                <w:rFonts w:ascii="PT Astra Serif" w:hAnsi="PT Astra Serif"/>
                <w:color w:val="000000"/>
                <w:sz w:val="22"/>
              </w:rPr>
            </w:pPr>
            <w:r>
              <w:rPr>
                <w:rFonts w:ascii="PT Astra Serif" w:hAnsi="PT Astra Serif"/>
                <w:color w:val="000000"/>
                <w:sz w:val="22"/>
              </w:rPr>
              <w:t>Результат оказания услуги прошу представить (в случае представления заявления в Администрацию, почтовым отправлением, посредством электронной почты):</w:t>
            </w:r>
          </w:p>
          <w:p w14:paraId="35020000">
            <w:pPr>
              <w:widowControl w:val="0"/>
              <w:ind/>
              <w:rPr>
                <w:rFonts w:ascii="PT Astra Serif" w:hAnsi="PT Astra Serif"/>
                <w:color w:val="000000"/>
                <w:sz w:val="22"/>
              </w:rPr>
            </w:pPr>
            <w:r>
              <w:rPr>
                <w:rFonts w:ascii="PT Astra Serif" w:hAnsi="PT Astra Serif"/>
                <w:color w:val="000000"/>
                <w:sz w:val="22"/>
              </w:rPr>
              <w:t>в Администрацию;</w:t>
            </w:r>
          </w:p>
          <w:p w14:paraId="36020000">
            <w:pPr>
              <w:widowControl w:val="0"/>
              <w:ind/>
              <w:rPr>
                <w:rFonts w:ascii="PT Astra Serif" w:hAnsi="PT Astra Serif"/>
                <w:color w:val="000000"/>
                <w:sz w:val="22"/>
              </w:rPr>
            </w:pPr>
            <w:r>
              <w:rPr>
                <w:rFonts w:ascii="PT Astra Serif" w:hAnsi="PT Astra Serif"/>
                <w:color w:val="000000"/>
                <w:sz w:val="22"/>
              </w:rPr>
              <w:t>почтовым отправлением по адресу</w:t>
            </w:r>
            <w:r>
              <w:rPr>
                <w:rFonts w:ascii="PT Astra Serif" w:hAnsi="PT Astra Serif"/>
                <w:color w:val="000000"/>
                <w:sz w:val="22"/>
              </w:rPr>
              <w:t>: __________________________________________;</w:t>
            </w:r>
          </w:p>
          <w:p w14:paraId="37020000">
            <w:pPr>
              <w:widowControl w:val="0"/>
              <w:ind/>
              <w:rPr>
                <w:rFonts w:ascii="PT Astra Serif" w:hAnsi="PT Astra Serif"/>
                <w:color w:val="000000"/>
                <w:sz w:val="22"/>
              </w:rPr>
            </w:pPr>
            <w:r>
              <w:rPr>
                <w:rFonts w:ascii="PT Astra Serif" w:hAnsi="PT Astra Serif"/>
                <w:color w:val="000000"/>
                <w:sz w:val="22"/>
              </w:rPr>
              <w:t>посредством электронной почты по адресу</w:t>
            </w:r>
            <w:r>
              <w:rPr>
                <w:rFonts w:ascii="PT Astra Serif" w:hAnsi="PT Astra Serif"/>
                <w:color w:val="000000"/>
                <w:sz w:val="22"/>
              </w:rPr>
              <w:t>: ___________________________________;</w:t>
            </w:r>
          </w:p>
        </w:tc>
      </w:tr>
      <w:tr>
        <w:tc>
          <w:tcPr>
            <w:tcW w:type="dxa" w:w="4291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8020000">
            <w:pPr>
              <w:widowControl w:val="0"/>
              <w:ind w:firstLine="283"/>
              <w:jc w:val="both"/>
              <w:rPr>
                <w:rFonts w:ascii="PT Astra Serif" w:hAnsi="PT Astra Serif"/>
                <w:color w:val="000000"/>
                <w:sz w:val="22"/>
              </w:rPr>
            </w:pPr>
            <w:r>
              <w:rPr>
                <w:rFonts w:ascii="PT Astra Serif" w:hAnsi="PT Astra Serif"/>
                <w:color w:val="000000"/>
                <w:sz w:val="22"/>
              </w:rPr>
              <w:t>Подпись заявителя</w:t>
            </w:r>
          </w:p>
        </w:tc>
        <w:tc>
          <w:tcPr>
            <w:tcW w:type="dxa" w:w="543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9020000">
            <w:pPr>
              <w:widowControl w:val="0"/>
              <w:ind/>
              <w:rPr>
                <w:rFonts w:ascii="PT Astra Serif" w:hAnsi="PT Astra Serif"/>
                <w:color w:val="000000"/>
                <w:sz w:val="22"/>
              </w:rPr>
            </w:pPr>
          </w:p>
        </w:tc>
      </w:tr>
      <w:tr>
        <w:tc>
          <w:tcPr>
            <w:tcW w:type="dxa" w:w="4291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A020000">
            <w:pPr>
              <w:widowControl w:val="0"/>
              <w:ind w:firstLine="283"/>
              <w:jc w:val="both"/>
              <w:rPr>
                <w:rFonts w:ascii="PT Astra Serif" w:hAnsi="PT Astra Serif"/>
                <w:color w:val="000000"/>
                <w:sz w:val="22"/>
              </w:rPr>
            </w:pPr>
            <w:r>
              <w:rPr>
                <w:rFonts w:ascii="PT Astra Serif" w:hAnsi="PT Astra Serif"/>
                <w:color w:val="000000"/>
                <w:sz w:val="22"/>
              </w:rPr>
              <w:t>Дата подачи заявления</w:t>
            </w:r>
          </w:p>
        </w:tc>
        <w:tc>
          <w:tcPr>
            <w:tcW w:type="dxa" w:w="543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B020000">
            <w:pPr>
              <w:widowControl w:val="0"/>
              <w:ind/>
              <w:rPr>
                <w:rFonts w:ascii="PT Astra Serif" w:hAnsi="PT Astra Serif"/>
                <w:color w:val="000000"/>
                <w:sz w:val="22"/>
              </w:rPr>
            </w:pPr>
          </w:p>
        </w:tc>
      </w:tr>
    </w:tbl>
    <w:p w14:paraId="3C020000">
      <w:pPr>
        <w:widowControl w:val="1"/>
        <w:tabs>
          <w:tab w:leader="none" w:pos="993" w:val="left"/>
        </w:tabs>
        <w:ind w:firstLine="709"/>
        <w:jc w:val="both"/>
        <w:rPr>
          <w:rFonts w:ascii="PT Astra Serif" w:hAnsi="PT Astra Serif"/>
          <w:color w:val="000000"/>
          <w:sz w:val="26"/>
        </w:rPr>
      </w:pPr>
    </w:p>
    <w:p w14:paraId="3D020000">
      <w:pPr>
        <w:widowControl w:val="1"/>
        <w:ind/>
        <w:jc w:val="center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_______________________________________</w:t>
      </w:r>
    </w:p>
    <w:p w14:paraId="3E02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</w:p>
    <w:p w14:paraId="3F020000">
      <w:pPr>
        <w:pStyle w:val="Style_7"/>
        <w:widowControl w:val="1"/>
        <w:tabs>
          <w:tab w:leader="none" w:pos="993" w:val="left"/>
        </w:tabs>
        <w:ind w:firstLine="709"/>
        <w:jc w:val="right"/>
        <w:rPr>
          <w:color w:val="000000"/>
        </w:rPr>
      </w:pPr>
    </w:p>
    <w:sectPr>
      <w:headerReference r:id="rId1" w:type="default"/>
      <w:headerReference r:id="rId4" w:type="first"/>
      <w:pgSz w:h="16838" w:orient="portrait" w:w="11906"/>
      <w:pgMar w:bottom="1134" w:footer="967" w:gutter="0" w:header="567" w:left="1418" w:right="851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</w:pPr>
  </w:p>
  <w:p w14:paraId="04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06000000">
    <w:pPr>
      <w:pStyle w:val="Style_1"/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widowControl w:val="1"/>
      <w:ind/>
      <w:jc w:val="center"/>
    </w:pPr>
  </w:p>
  <w:p w14:paraId="08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0" w:uiPriority="9" w:unhideWhenUsed="0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9" w:type="paragraph">
    <w:name w:val="Normal"/>
    <w:link w:val="Style_9_ch"/>
    <w:uiPriority w:val="0"/>
    <w:qFormat/>
    <w:pPr>
      <w:widowControl w:val="1"/>
      <w:spacing w:after="0" w:line="240" w:lineRule="auto"/>
      <w:ind/>
    </w:pPr>
    <w:rPr>
      <w:rFonts w:ascii="Times New Roman" w:hAnsi="Times New Roman"/>
      <w:sz w:val="24"/>
    </w:rPr>
  </w:style>
  <w:style w:default="1" w:styleId="Style_9_ch" w:type="character">
    <w:name w:val="Normal"/>
    <w:link w:val="Style_9"/>
    <w:rPr>
      <w:rFonts w:ascii="Times New Roman" w:hAnsi="Times New Roman"/>
      <w:sz w:val="24"/>
    </w:rPr>
  </w:style>
  <w:style w:styleId="Style_10" w:type="paragraph">
    <w:name w:val="footer"/>
    <w:basedOn w:val="Style_9"/>
    <w:link w:val="Style_10_ch"/>
    <w:pPr>
      <w:widowControl w:val="1"/>
      <w:tabs>
        <w:tab w:leader="none" w:pos="4677" w:val="center"/>
        <w:tab w:leader="none" w:pos="9355" w:val="right"/>
      </w:tabs>
      <w:ind/>
    </w:pPr>
  </w:style>
  <w:style w:styleId="Style_10_ch" w:type="character">
    <w:name w:val="footer"/>
    <w:basedOn w:val="Style_9_ch"/>
    <w:link w:val="Style_10"/>
  </w:style>
  <w:style w:styleId="Style_11" w:type="paragraph">
    <w:name w:val="toc 2"/>
    <w:next w:val="Style_9"/>
    <w:link w:val="Style_11_ch"/>
    <w:uiPriority w:val="39"/>
    <w:pPr>
      <w:widowControl w:val="1"/>
      <w:ind w:left="200"/>
    </w:pPr>
    <w:rPr>
      <w:rFonts w:ascii="XO Thames" w:hAnsi="XO Thames"/>
      <w:sz w:val="28"/>
    </w:rPr>
  </w:style>
  <w:style w:styleId="Style_11_ch" w:type="character">
    <w:name w:val="toc 2"/>
    <w:link w:val="Style_11"/>
    <w:rPr>
      <w:rFonts w:ascii="XO Thames" w:hAnsi="XO Thames"/>
      <w:sz w:val="28"/>
    </w:rPr>
  </w:style>
  <w:style w:styleId="Style_12" w:type="paragraph">
    <w:name w:val="Гиперссылка1"/>
    <w:link w:val="Style_12_ch"/>
    <w:rPr>
      <w:color w:val="0000FF"/>
      <w:u w:val="single"/>
    </w:rPr>
  </w:style>
  <w:style w:styleId="Style_12_ch" w:type="character">
    <w:name w:val="Гиперссылка1"/>
    <w:link w:val="Style_12"/>
    <w:rPr>
      <w:color w:val="0000FF"/>
      <w:u w:val="single"/>
    </w:rPr>
  </w:style>
  <w:style w:styleId="Style_13" w:type="paragraph">
    <w:name w:val="toc 4"/>
    <w:next w:val="Style_9"/>
    <w:link w:val="Style_13_ch"/>
    <w:uiPriority w:val="39"/>
    <w:pPr>
      <w:widowControl w:val="1"/>
      <w:ind w:left="600"/>
    </w:pPr>
    <w:rPr>
      <w:rFonts w:ascii="XO Thames" w:hAnsi="XO Thames"/>
      <w:sz w:val="28"/>
    </w:rPr>
  </w:style>
  <w:style w:styleId="Style_13_ch" w:type="character">
    <w:name w:val="toc 4"/>
    <w:link w:val="Style_13"/>
    <w:rPr>
      <w:rFonts w:ascii="XO Thames" w:hAnsi="XO Thames"/>
      <w:sz w:val="28"/>
    </w:rPr>
  </w:style>
  <w:style w:styleId="Style_14" w:type="paragraph">
    <w:name w:val="Гиперссылка3"/>
    <w:link w:val="Style_14_ch"/>
    <w:rPr>
      <w:color w:val="0000FF"/>
      <w:u w:val="single"/>
    </w:rPr>
  </w:style>
  <w:style w:styleId="Style_14_ch" w:type="character">
    <w:name w:val="Гиперссылка3"/>
    <w:link w:val="Style_14"/>
    <w:rPr>
      <w:color w:val="0000FF"/>
      <w:u w:val="single"/>
    </w:rPr>
  </w:style>
  <w:style w:styleId="Style_15" w:type="paragraph">
    <w:name w:val="Обычный1"/>
    <w:link w:val="Style_15_ch"/>
    <w:rPr>
      <w:rFonts w:ascii="Times New Roman" w:hAnsi="Times New Roman"/>
      <w:sz w:val="24"/>
    </w:rPr>
  </w:style>
  <w:style w:styleId="Style_15_ch" w:type="character">
    <w:name w:val="Обычный1"/>
    <w:link w:val="Style_15"/>
    <w:rPr>
      <w:rFonts w:ascii="Times New Roman" w:hAnsi="Times New Roman"/>
      <w:sz w:val="24"/>
    </w:rPr>
  </w:style>
  <w:style w:styleId="Style_16" w:type="paragraph">
    <w:name w:val="toc 6"/>
    <w:next w:val="Style_9"/>
    <w:link w:val="Style_16_ch"/>
    <w:uiPriority w:val="39"/>
    <w:pPr>
      <w:widowControl w:val="1"/>
      <w:ind w:left="1000"/>
    </w:pPr>
    <w:rPr>
      <w:rFonts w:ascii="XO Thames" w:hAnsi="XO Thames"/>
      <w:sz w:val="28"/>
    </w:rPr>
  </w:style>
  <w:style w:styleId="Style_16_ch" w:type="character">
    <w:name w:val="toc 6"/>
    <w:link w:val="Style_16"/>
    <w:rPr>
      <w:rFonts w:ascii="XO Thames" w:hAnsi="XO Thames"/>
      <w:sz w:val="28"/>
    </w:rPr>
  </w:style>
  <w:style w:styleId="Style_17" w:type="paragraph">
    <w:name w:val="toc 7"/>
    <w:next w:val="Style_9"/>
    <w:link w:val="Style_17_ch"/>
    <w:uiPriority w:val="39"/>
    <w:pPr>
      <w:widowControl w:val="1"/>
      <w:ind w:left="1200"/>
    </w:pPr>
    <w:rPr>
      <w:rFonts w:ascii="XO Thames" w:hAnsi="XO Thames"/>
      <w:sz w:val="28"/>
    </w:rPr>
  </w:style>
  <w:style w:styleId="Style_17_ch" w:type="character">
    <w:name w:val="toc 7"/>
    <w:link w:val="Style_17"/>
    <w:rPr>
      <w:rFonts w:ascii="XO Thames" w:hAnsi="XO Thames"/>
      <w:sz w:val="28"/>
    </w:rPr>
  </w:style>
  <w:style w:styleId="Style_18" w:type="paragraph">
    <w:name w:val="Знак примечания1"/>
    <w:basedOn w:val="Style_19"/>
    <w:link w:val="Style_18_ch"/>
    <w:rPr>
      <w:sz w:val="16"/>
    </w:rPr>
  </w:style>
  <w:style w:styleId="Style_18_ch" w:type="character">
    <w:name w:val="Знак примечания1"/>
    <w:basedOn w:val="Style_19_ch"/>
    <w:link w:val="Style_18"/>
    <w:rPr>
      <w:sz w:val="16"/>
    </w:rPr>
  </w:style>
  <w:style w:styleId="Style_20" w:type="paragraph">
    <w:name w:val="Balloon Text"/>
    <w:basedOn w:val="Style_9"/>
    <w:link w:val="Style_20_ch"/>
    <w:rPr>
      <w:rFonts w:ascii="Tahoma" w:hAnsi="Tahoma"/>
      <w:sz w:val="16"/>
    </w:rPr>
  </w:style>
  <w:style w:styleId="Style_20_ch" w:type="character">
    <w:name w:val="Balloon Text"/>
    <w:basedOn w:val="Style_9_ch"/>
    <w:link w:val="Style_20"/>
    <w:rPr>
      <w:rFonts w:ascii="Tahoma" w:hAnsi="Tahoma"/>
      <w:sz w:val="16"/>
    </w:rPr>
  </w:style>
  <w:style w:styleId="Style_21" w:type="paragraph">
    <w:name w:val="annotation text"/>
    <w:basedOn w:val="Style_9"/>
    <w:link w:val="Style_21_ch"/>
    <w:rPr>
      <w:sz w:val="20"/>
    </w:rPr>
  </w:style>
  <w:style w:styleId="Style_21_ch" w:type="character">
    <w:name w:val="annotation text"/>
    <w:basedOn w:val="Style_9_ch"/>
    <w:link w:val="Style_21"/>
    <w:rPr>
      <w:sz w:val="20"/>
    </w:rPr>
  </w:style>
  <w:style w:styleId="Style_22" w:type="paragraph">
    <w:name w:val="Endnote"/>
    <w:link w:val="Style_22_ch"/>
    <w:pPr>
      <w:widowControl w:val="1"/>
      <w:ind w:firstLine="851"/>
      <w:jc w:val="both"/>
    </w:pPr>
    <w:rPr>
      <w:rFonts w:ascii="XO Thames" w:hAnsi="XO Thames"/>
    </w:rPr>
  </w:style>
  <w:style w:styleId="Style_22_ch" w:type="character">
    <w:name w:val="Endnote"/>
    <w:link w:val="Style_22"/>
    <w:rPr>
      <w:rFonts w:ascii="XO Thames" w:hAnsi="XO Thames"/>
    </w:rPr>
  </w:style>
  <w:style w:styleId="Style_23" w:type="paragraph">
    <w:name w:val="heading 3"/>
    <w:next w:val="Style_9"/>
    <w:link w:val="Style_23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23_ch" w:type="character">
    <w:name w:val="heading 3"/>
    <w:link w:val="Style_23"/>
    <w:rPr>
      <w:rFonts w:ascii="XO Thames" w:hAnsi="XO Thames"/>
      <w:b w:val="1"/>
      <w:sz w:val="26"/>
    </w:rPr>
  </w:style>
  <w:style w:styleId="Style_24" w:type="paragraph">
    <w:name w:val="annotation subject"/>
    <w:basedOn w:val="Style_21"/>
    <w:next w:val="Style_21"/>
    <w:link w:val="Style_24_ch"/>
    <w:pPr>
      <w:widowControl w:val="1"/>
      <w:spacing w:after="160"/>
      <w:ind/>
    </w:pPr>
    <w:rPr>
      <w:rFonts w:asciiTheme="minorAscii" w:hAnsiTheme="minorHAnsi"/>
      <w:b w:val="1"/>
    </w:rPr>
  </w:style>
  <w:style w:styleId="Style_24_ch" w:type="character">
    <w:name w:val="annotation subject"/>
    <w:basedOn w:val="Style_21_ch"/>
    <w:link w:val="Style_24"/>
    <w:rPr>
      <w:rFonts w:asciiTheme="minorAscii" w:hAnsiTheme="minorHAnsi"/>
      <w:b w:val="1"/>
    </w:rPr>
  </w:style>
  <w:style w:styleId="Style_25" w:type="paragraph">
    <w:name w:val="Основной шрифт абзаца2"/>
    <w:link w:val="Style_25_ch"/>
  </w:style>
  <w:style w:styleId="Style_25_ch" w:type="character">
    <w:name w:val="Основной шрифт абзаца2"/>
    <w:link w:val="Style_25"/>
  </w:style>
  <w:style w:styleId="Style_26" w:type="paragraph">
    <w:name w:val="Неразрешенное упоминание1"/>
    <w:basedOn w:val="Style_25"/>
    <w:link w:val="Style_26_ch"/>
    <w:rPr>
      <w:color w:val="605E5C"/>
      <w:shd w:fill="E1DFDD" w:val="clear"/>
    </w:rPr>
  </w:style>
  <w:style w:styleId="Style_26_ch" w:type="character">
    <w:name w:val="Неразрешенное упоминание1"/>
    <w:basedOn w:val="Style_25_ch"/>
    <w:link w:val="Style_26"/>
    <w:rPr>
      <w:color w:val="605E5C"/>
      <w:shd w:fill="E1DFDD" w:val="clear"/>
    </w:rPr>
  </w:style>
  <w:style w:styleId="Style_7" w:type="paragraph">
    <w:name w:val="ConsPlusTitle"/>
    <w:link w:val="Style_7_ch"/>
    <w:pPr>
      <w:widowControl w:val="0"/>
      <w:spacing w:after="0" w:line="240" w:lineRule="auto"/>
      <w:ind/>
    </w:pPr>
    <w:rPr>
      <w:rFonts w:ascii="Arial" w:hAnsi="Arial"/>
      <w:b w:val="1"/>
      <w:sz w:val="20"/>
    </w:rPr>
  </w:style>
  <w:style w:styleId="Style_7_ch" w:type="character">
    <w:name w:val="ConsPlusTitle"/>
    <w:link w:val="Style_7"/>
    <w:rPr>
      <w:rFonts w:ascii="Arial" w:hAnsi="Arial"/>
      <w:b w:val="1"/>
      <w:sz w:val="20"/>
    </w:rPr>
  </w:style>
  <w:style w:styleId="Style_27" w:type="paragraph">
    <w:name w:val="toc 3"/>
    <w:next w:val="Style_9"/>
    <w:link w:val="Style_27_ch"/>
    <w:uiPriority w:val="39"/>
    <w:pPr>
      <w:widowControl w:val="1"/>
      <w:ind w:left="400"/>
    </w:pPr>
    <w:rPr>
      <w:rFonts w:ascii="XO Thames" w:hAnsi="XO Thames"/>
      <w:sz w:val="28"/>
    </w:rPr>
  </w:style>
  <w:style w:styleId="Style_27_ch" w:type="character">
    <w:name w:val="toc 3"/>
    <w:link w:val="Style_27"/>
    <w:rPr>
      <w:rFonts w:ascii="XO Thames" w:hAnsi="XO Thames"/>
      <w:sz w:val="28"/>
    </w:rPr>
  </w:style>
  <w:style w:styleId="Style_28" w:type="paragraph">
    <w:name w:val="Знак примечания2"/>
    <w:basedOn w:val="Style_25"/>
    <w:link w:val="Style_28_ch"/>
    <w:rPr>
      <w:sz w:val="16"/>
    </w:rPr>
  </w:style>
  <w:style w:styleId="Style_28_ch" w:type="character">
    <w:name w:val="Знак примечания2"/>
    <w:basedOn w:val="Style_25_ch"/>
    <w:link w:val="Style_28"/>
    <w:rPr>
      <w:sz w:val="16"/>
    </w:rPr>
  </w:style>
  <w:style w:styleId="Style_1" w:type="paragraph">
    <w:name w:val="header"/>
    <w:basedOn w:val="Style_9"/>
    <w:link w:val="Style_1_ch"/>
    <w:pPr>
      <w:widowControl w:val="1"/>
      <w:tabs>
        <w:tab w:leader="none" w:pos="4153" w:val="center"/>
        <w:tab w:leader="none" w:pos="8306" w:val="right"/>
      </w:tabs>
      <w:ind/>
    </w:pPr>
  </w:style>
  <w:style w:styleId="Style_1_ch" w:type="character">
    <w:name w:val="header"/>
    <w:basedOn w:val="Style_9_ch"/>
    <w:link w:val="Style_1"/>
  </w:style>
  <w:style w:styleId="Style_29" w:type="paragraph">
    <w:name w:val="heading 5"/>
    <w:next w:val="Style_9"/>
    <w:link w:val="Style_2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29_ch" w:type="character">
    <w:name w:val="heading 5"/>
    <w:link w:val="Style_29"/>
    <w:rPr>
      <w:rFonts w:ascii="XO Thames" w:hAnsi="XO Thames"/>
      <w:b w:val="1"/>
    </w:rPr>
  </w:style>
  <w:style w:styleId="Style_19" w:type="paragraph">
    <w:name w:val="Основной шрифт абзаца1"/>
    <w:link w:val="Style_19_ch"/>
  </w:style>
  <w:style w:styleId="Style_19_ch" w:type="character">
    <w:name w:val="Основной шрифт абзаца1"/>
    <w:link w:val="Style_19"/>
  </w:style>
  <w:style w:styleId="Style_6" w:type="paragraph">
    <w:name w:val="heading 1"/>
    <w:basedOn w:val="Style_9"/>
    <w:next w:val="Style_9"/>
    <w:link w:val="Style_6_ch"/>
    <w:uiPriority w:val="9"/>
    <w:qFormat/>
    <w:pPr>
      <w:keepNext w:val="1"/>
      <w:keepLines w:val="1"/>
      <w:widowControl w:val="1"/>
      <w:spacing w:before="240"/>
      <w:ind/>
      <w:outlineLvl w:val="0"/>
    </w:pPr>
    <w:rPr>
      <w:rFonts w:asciiTheme="majorAscii" w:hAnsiTheme="majorHAnsi"/>
      <w:color w:themeColor="accent1" w:themeShade="BF" w:val="2E75B5"/>
      <w:sz w:val="32"/>
    </w:rPr>
  </w:style>
  <w:style w:styleId="Style_6_ch" w:type="character">
    <w:name w:val="heading 1"/>
    <w:basedOn w:val="Style_9_ch"/>
    <w:link w:val="Style_6"/>
    <w:rPr>
      <w:rFonts w:asciiTheme="majorAscii" w:hAnsiTheme="majorHAnsi"/>
      <w:color w:themeColor="accent1" w:themeShade="BF" w:val="2E75B5"/>
      <w:sz w:val="32"/>
    </w:rPr>
  </w:style>
  <w:style w:styleId="Style_3" w:type="paragraph">
    <w:name w:val="No Spacing"/>
    <w:link w:val="Style_3_ch"/>
    <w:pPr>
      <w:widowControl w:val="1"/>
      <w:spacing w:after="0" w:line="240" w:lineRule="auto"/>
      <w:ind/>
    </w:pPr>
    <w:rPr>
      <w:rFonts w:ascii="Calibri" w:hAnsi="Calibri"/>
    </w:rPr>
  </w:style>
  <w:style w:styleId="Style_3_ch" w:type="character">
    <w:name w:val="No Spacing"/>
    <w:link w:val="Style_3"/>
    <w:rPr>
      <w:rFonts w:ascii="Calibri" w:hAnsi="Calibri"/>
    </w:rPr>
  </w:style>
  <w:style w:styleId="Style_30" w:type="paragraph">
    <w:name w:val="blk1"/>
    <w:link w:val="Style_30_ch"/>
  </w:style>
  <w:style w:styleId="Style_30_ch" w:type="character">
    <w:name w:val="blk1"/>
    <w:link w:val="Style_30"/>
  </w:style>
  <w:style w:styleId="Style_31" w:type="paragraph">
    <w:name w:val="Hyperlink"/>
    <w:link w:val="Style_31_ch"/>
    <w:rPr>
      <w:color w:val="0000FF"/>
      <w:u w:val="single"/>
    </w:rPr>
  </w:style>
  <w:style w:styleId="Style_31_ch" w:type="character">
    <w:name w:val="Hyperlink"/>
    <w:link w:val="Style_31"/>
    <w:rPr>
      <w:color w:val="0000FF"/>
      <w:u w:val="single"/>
    </w:rPr>
  </w:style>
  <w:style w:styleId="Style_32" w:type="paragraph">
    <w:name w:val="Footnote"/>
    <w:link w:val="Style_32_ch"/>
    <w:pPr>
      <w:widowControl w:val="1"/>
      <w:ind w:firstLine="851"/>
      <w:jc w:val="both"/>
    </w:pPr>
    <w:rPr>
      <w:rFonts w:ascii="XO Thames" w:hAnsi="XO Thames"/>
    </w:rPr>
  </w:style>
  <w:style w:styleId="Style_32_ch" w:type="character">
    <w:name w:val="Footnote"/>
    <w:link w:val="Style_32"/>
    <w:rPr>
      <w:rFonts w:ascii="XO Thames" w:hAnsi="XO Thames"/>
    </w:rPr>
  </w:style>
  <w:style w:styleId="Style_33" w:type="paragraph">
    <w:name w:val="heading 8"/>
    <w:basedOn w:val="Style_9"/>
    <w:next w:val="Style_9"/>
    <w:link w:val="Style_33_ch"/>
    <w:uiPriority w:val="9"/>
    <w:qFormat/>
    <w:pPr>
      <w:keepNext w:val="1"/>
      <w:widowControl w:val="1"/>
      <w:ind/>
      <w:outlineLvl w:val="7"/>
    </w:pPr>
    <w:rPr>
      <w:sz w:val="28"/>
    </w:rPr>
  </w:style>
  <w:style w:styleId="Style_33_ch" w:type="character">
    <w:name w:val="heading 8"/>
    <w:basedOn w:val="Style_9_ch"/>
    <w:link w:val="Style_33"/>
    <w:rPr>
      <w:sz w:val="28"/>
    </w:rPr>
  </w:style>
  <w:style w:styleId="Style_34" w:type="paragraph">
    <w:name w:val="toc 1"/>
    <w:next w:val="Style_9"/>
    <w:link w:val="Style_34_ch"/>
    <w:uiPriority w:val="39"/>
    <w:rPr>
      <w:rFonts w:ascii="XO Thames" w:hAnsi="XO Thames"/>
      <w:b w:val="1"/>
      <w:sz w:val="28"/>
    </w:rPr>
  </w:style>
  <w:style w:styleId="Style_34_ch" w:type="character">
    <w:name w:val="toc 1"/>
    <w:link w:val="Style_34"/>
    <w:rPr>
      <w:rFonts w:ascii="XO Thames" w:hAnsi="XO Thames"/>
      <w:b w:val="1"/>
      <w:sz w:val="28"/>
    </w:rPr>
  </w:style>
  <w:style w:styleId="Style_8" w:type="paragraph">
    <w:name w:val="ConsPlusNormal"/>
    <w:link w:val="Style_8_ch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styleId="Style_8_ch" w:type="character">
    <w:name w:val="ConsPlusNormal"/>
    <w:link w:val="Style_8"/>
    <w:rPr>
      <w:rFonts w:ascii="Arial" w:hAnsi="Arial"/>
      <w:sz w:val="20"/>
    </w:rPr>
  </w:style>
  <w:style w:styleId="Style_35" w:type="paragraph">
    <w:name w:val="Header and Footer"/>
    <w:link w:val="Style_3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35_ch" w:type="character">
    <w:name w:val="Header and Footer"/>
    <w:link w:val="Style_35"/>
    <w:rPr>
      <w:rFonts w:ascii="XO Thames" w:hAnsi="XO Thames"/>
      <w:sz w:val="28"/>
    </w:rPr>
  </w:style>
  <w:style w:styleId="Style_5" w:type="paragraph">
    <w:name w:val="Без интервала1"/>
    <w:link w:val="Style_5_ch"/>
    <w:pPr>
      <w:widowControl w:val="1"/>
      <w:spacing w:after="0" w:line="240" w:lineRule="auto"/>
      <w:ind/>
    </w:pPr>
    <w:rPr>
      <w:rFonts w:ascii="Calibri" w:hAnsi="Calibri"/>
      <w:color w:val="000000"/>
    </w:rPr>
  </w:style>
  <w:style w:styleId="Style_5_ch" w:type="character">
    <w:name w:val="Без интервала1"/>
    <w:link w:val="Style_5"/>
    <w:rPr>
      <w:rFonts w:ascii="Calibri" w:hAnsi="Calibri"/>
      <w:color w:val="000000"/>
    </w:rPr>
  </w:style>
  <w:style w:styleId="Style_36" w:type="paragraph">
    <w:name w:val="Обычный1"/>
    <w:link w:val="Style_36_ch"/>
    <w:rPr>
      <w:rFonts w:ascii="Times New Roman" w:hAnsi="Times New Roman"/>
      <w:sz w:val="24"/>
    </w:rPr>
  </w:style>
  <w:style w:styleId="Style_36_ch" w:type="character">
    <w:name w:val="Обычный1"/>
    <w:link w:val="Style_36"/>
    <w:rPr>
      <w:rFonts w:ascii="Times New Roman" w:hAnsi="Times New Roman"/>
      <w:sz w:val="24"/>
    </w:rPr>
  </w:style>
  <w:style w:styleId="Style_37" w:type="paragraph">
    <w:name w:val="toc 9"/>
    <w:next w:val="Style_9"/>
    <w:link w:val="Style_37_ch"/>
    <w:uiPriority w:val="39"/>
    <w:pPr>
      <w:widowControl w:val="1"/>
      <w:ind w:left="1600"/>
    </w:pPr>
    <w:rPr>
      <w:rFonts w:ascii="XO Thames" w:hAnsi="XO Thames"/>
      <w:sz w:val="28"/>
    </w:rPr>
  </w:style>
  <w:style w:styleId="Style_37_ch" w:type="character">
    <w:name w:val="toc 9"/>
    <w:link w:val="Style_37"/>
    <w:rPr>
      <w:rFonts w:ascii="XO Thames" w:hAnsi="XO Thames"/>
      <w:sz w:val="28"/>
    </w:rPr>
  </w:style>
  <w:style w:styleId="Style_38" w:type="paragraph">
    <w:name w:val="Номер страницы1"/>
    <w:basedOn w:val="Style_19"/>
    <w:link w:val="Style_38_ch"/>
  </w:style>
  <w:style w:styleId="Style_38_ch" w:type="character">
    <w:name w:val="Номер страницы1"/>
    <w:basedOn w:val="Style_19_ch"/>
    <w:link w:val="Style_38"/>
  </w:style>
  <w:style w:styleId="Style_39" w:type="paragraph">
    <w:name w:val="toc 8"/>
    <w:next w:val="Style_9"/>
    <w:link w:val="Style_39_ch"/>
    <w:uiPriority w:val="39"/>
    <w:pPr>
      <w:widowControl w:val="1"/>
      <w:ind w:left="1400"/>
    </w:pPr>
    <w:rPr>
      <w:rFonts w:ascii="XO Thames" w:hAnsi="XO Thames"/>
      <w:sz w:val="28"/>
    </w:rPr>
  </w:style>
  <w:style w:styleId="Style_39_ch" w:type="character">
    <w:name w:val="toc 8"/>
    <w:link w:val="Style_39"/>
    <w:rPr>
      <w:rFonts w:ascii="XO Thames" w:hAnsi="XO Thames"/>
      <w:sz w:val="28"/>
    </w:rPr>
  </w:style>
  <w:style w:styleId="Style_40" w:type="paragraph">
    <w:name w:val="Default Paragraph Font"/>
    <w:link w:val="Style_40_ch"/>
  </w:style>
  <w:style w:styleId="Style_40_ch" w:type="character">
    <w:name w:val="Default Paragraph Font"/>
    <w:link w:val="Style_40"/>
  </w:style>
  <w:style w:styleId="Style_41" w:type="paragraph">
    <w:name w:val="List Paragraph"/>
    <w:basedOn w:val="Style_9"/>
    <w:link w:val="Style_41_ch"/>
    <w:pPr>
      <w:widowControl w:val="1"/>
      <w:ind w:left="720"/>
      <w:contextualSpacing w:val="1"/>
    </w:pPr>
  </w:style>
  <w:style w:styleId="Style_41_ch" w:type="character">
    <w:name w:val="List Paragraph"/>
    <w:basedOn w:val="Style_9_ch"/>
    <w:link w:val="Style_41"/>
  </w:style>
  <w:style w:styleId="Style_42" w:type="paragraph">
    <w:name w:val="toc 5"/>
    <w:next w:val="Style_9"/>
    <w:link w:val="Style_42_ch"/>
    <w:uiPriority w:val="39"/>
    <w:pPr>
      <w:widowControl w:val="1"/>
      <w:ind w:left="800"/>
    </w:pPr>
    <w:rPr>
      <w:rFonts w:ascii="XO Thames" w:hAnsi="XO Thames"/>
      <w:sz w:val="28"/>
    </w:rPr>
  </w:style>
  <w:style w:styleId="Style_42_ch" w:type="character">
    <w:name w:val="toc 5"/>
    <w:link w:val="Style_42"/>
    <w:rPr>
      <w:rFonts w:ascii="XO Thames" w:hAnsi="XO Thames"/>
      <w:sz w:val="28"/>
    </w:rPr>
  </w:style>
  <w:style w:styleId="Style_43" w:type="paragraph">
    <w:name w:val="Гиперссылка1"/>
    <w:link w:val="Style_43_ch"/>
    <w:rPr>
      <w:color w:val="0000FF"/>
      <w:u w:val="single"/>
    </w:rPr>
  </w:style>
  <w:style w:styleId="Style_43_ch" w:type="character">
    <w:name w:val="Гиперссылка1"/>
    <w:link w:val="Style_43"/>
    <w:rPr>
      <w:color w:val="0000FF"/>
      <w:u w:val="single"/>
    </w:rPr>
  </w:style>
  <w:style w:styleId="Style_44" w:type="paragraph">
    <w:name w:val="Гиперссылка2"/>
    <w:link w:val="Style_44_ch"/>
    <w:rPr>
      <w:color w:val="0000FF"/>
      <w:u w:val="single"/>
    </w:rPr>
  </w:style>
  <w:style w:styleId="Style_44_ch" w:type="character">
    <w:name w:val="Гиперссылка2"/>
    <w:link w:val="Style_44"/>
    <w:rPr>
      <w:color w:val="0000FF"/>
      <w:u w:val="single"/>
    </w:rPr>
  </w:style>
  <w:style w:styleId="Style_45" w:type="paragraph">
    <w:name w:val="Default"/>
    <w:link w:val="Style_45_ch"/>
    <w:pPr>
      <w:widowControl w:val="1"/>
      <w:spacing w:after="0" w:line="240" w:lineRule="auto"/>
      <w:ind/>
    </w:pPr>
    <w:rPr>
      <w:rFonts w:ascii="Times New Roman" w:hAnsi="Times New Roman"/>
      <w:sz w:val="24"/>
    </w:rPr>
  </w:style>
  <w:style w:styleId="Style_45_ch" w:type="character">
    <w:name w:val="Default"/>
    <w:link w:val="Style_45"/>
    <w:rPr>
      <w:rFonts w:ascii="Times New Roman" w:hAnsi="Times New Roman"/>
      <w:sz w:val="24"/>
    </w:rPr>
  </w:style>
  <w:style w:styleId="Style_46" w:type="paragraph">
    <w:name w:val="Subtitle"/>
    <w:next w:val="Style_9"/>
    <w:link w:val="Style_46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46_ch" w:type="character">
    <w:name w:val="Subtitle"/>
    <w:link w:val="Style_46"/>
    <w:rPr>
      <w:rFonts w:ascii="XO Thames" w:hAnsi="XO Thames"/>
      <w:i w:val="1"/>
      <w:sz w:val="24"/>
    </w:rPr>
  </w:style>
  <w:style w:styleId="Style_47" w:type="paragraph">
    <w:name w:val="Основной текст (2)"/>
    <w:basedOn w:val="Style_9"/>
    <w:link w:val="Style_47_ch"/>
    <w:pPr>
      <w:widowControl w:val="1"/>
      <w:spacing w:after="420" w:before="660" w:line="240" w:lineRule="atLeast"/>
      <w:ind/>
    </w:pPr>
    <w:rPr>
      <w:rFonts w:asciiTheme="minorAscii" w:hAnsiTheme="minorHAnsi"/>
      <w:sz w:val="27"/>
    </w:rPr>
  </w:style>
  <w:style w:styleId="Style_47_ch" w:type="character">
    <w:name w:val="Основной текст (2)"/>
    <w:basedOn w:val="Style_9_ch"/>
    <w:link w:val="Style_47"/>
    <w:rPr>
      <w:rFonts w:asciiTheme="minorAscii" w:hAnsiTheme="minorHAnsi"/>
      <w:sz w:val="27"/>
    </w:rPr>
  </w:style>
  <w:style w:styleId="Style_48" w:type="paragraph">
    <w:name w:val="Title"/>
    <w:next w:val="Style_9"/>
    <w:link w:val="Style_48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8_ch" w:type="character">
    <w:name w:val="Title"/>
    <w:link w:val="Style_48"/>
    <w:rPr>
      <w:rFonts w:ascii="XO Thames" w:hAnsi="XO Thames"/>
      <w:b w:val="1"/>
      <w:caps w:val="1"/>
      <w:sz w:val="40"/>
    </w:rPr>
  </w:style>
  <w:style w:styleId="Style_49" w:type="paragraph">
    <w:name w:val="heading 4"/>
    <w:next w:val="Style_9"/>
    <w:link w:val="Style_49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9_ch" w:type="character">
    <w:name w:val="heading 4"/>
    <w:link w:val="Style_49"/>
    <w:rPr>
      <w:rFonts w:ascii="XO Thames" w:hAnsi="XO Thames"/>
      <w:b w:val="1"/>
      <w:sz w:val="24"/>
    </w:rPr>
  </w:style>
  <w:style w:styleId="Style_50" w:type="paragraph">
    <w:name w:val="Прижатый влево"/>
    <w:basedOn w:val="Style_9"/>
    <w:next w:val="Style_9"/>
    <w:link w:val="Style_50_ch"/>
    <w:pPr>
      <w:widowControl w:val="0"/>
      <w:ind/>
    </w:pPr>
    <w:rPr>
      <w:rFonts w:ascii="Times New Roman CYR" w:hAnsi="Times New Roman CYR"/>
    </w:rPr>
  </w:style>
  <w:style w:styleId="Style_50_ch" w:type="character">
    <w:name w:val="Прижатый влево"/>
    <w:basedOn w:val="Style_9_ch"/>
    <w:link w:val="Style_50"/>
    <w:rPr>
      <w:rFonts w:ascii="Times New Roman CYR" w:hAnsi="Times New Roman CYR"/>
    </w:rPr>
  </w:style>
  <w:style w:styleId="Style_51" w:type="paragraph">
    <w:name w:val="Обычный1"/>
    <w:link w:val="Style_51_ch"/>
    <w:rPr>
      <w:rFonts w:ascii="Times New Roman" w:hAnsi="Times New Roman"/>
      <w:sz w:val="24"/>
    </w:rPr>
  </w:style>
  <w:style w:styleId="Style_51_ch" w:type="character">
    <w:name w:val="Обычный1"/>
    <w:link w:val="Style_51"/>
    <w:rPr>
      <w:rFonts w:ascii="Times New Roman" w:hAnsi="Times New Roman"/>
      <w:sz w:val="24"/>
    </w:rPr>
  </w:style>
  <w:style w:styleId="Style_52" w:type="paragraph">
    <w:name w:val="heading 2"/>
    <w:next w:val="Style_9"/>
    <w:link w:val="Style_5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52_ch" w:type="character">
    <w:name w:val="heading 2"/>
    <w:link w:val="Style_52"/>
    <w:rPr>
      <w:rFonts w:ascii="XO Thames" w:hAnsi="XO Thames"/>
      <w:b w:val="1"/>
      <w:sz w:val="28"/>
    </w:rPr>
  </w:style>
  <w:style w:styleId="Style_53" w:type="paragraph">
    <w:name w:val="Основной шрифт абзаца1"/>
    <w:link w:val="Style_53_ch"/>
  </w:style>
  <w:style w:styleId="Style_53_ch" w:type="character">
    <w:name w:val="Основной шрифт абзаца1"/>
    <w:link w:val="Style_53"/>
  </w:style>
  <w:style w:styleId="Style_54" w:type="table">
    <w:name w:val="Сетка таблицы1"/>
    <w:basedOn w:val="Style_2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" w:type="table">
    <w:name w:val="Table Grid"/>
    <w:basedOn w:val="Style_2"/>
    <w:pPr>
      <w:widowControl w:val="1"/>
      <w:spacing w:after="0" w:line="240" w:lineRule="auto"/>
      <w:ind/>
    </w:pPr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7" Target="theme/theme1.xml" Type="http://schemas.openxmlformats.org/officeDocument/2006/relationships/theme"/>
  <Relationship Id="rId7" Target="media/3.wmf" Type="http://schemas.openxmlformats.org/officeDocument/2006/relationships/image"/>
  <Relationship Id="rId6" Target="media/2.wmf" Type="http://schemas.openxmlformats.org/officeDocument/2006/relationships/image"/>
  <Relationship Id="rId14" Target="styles.xml" Type="http://schemas.openxmlformats.org/officeDocument/2006/relationships/styles"/>
  <Relationship Id="rId13" Target="settings.xml" Type="http://schemas.openxmlformats.org/officeDocument/2006/relationships/settings"/>
  <Relationship Id="rId4" Target="header4.xml" Type="http://schemas.openxmlformats.org/officeDocument/2006/relationships/header"/>
  <Relationship Id="rId3" Target="header3.xml" Type="http://schemas.openxmlformats.org/officeDocument/2006/relationships/header"/>
  <Relationship Id="rId12" Target="fontTable.xml" Type="http://schemas.openxmlformats.org/officeDocument/2006/relationships/fontTable"/>
  <Relationship Id="rId10" Target="media/6.wmf" Type="http://schemas.openxmlformats.org/officeDocument/2006/relationships/image"/>
  <Relationship Id="rId5" Target="media/1.png" Type="http://schemas.openxmlformats.org/officeDocument/2006/relationships/image"/>
  <Relationship Id="rId11" Target="media/7.wmf" Type="http://schemas.openxmlformats.org/officeDocument/2006/relationships/image"/>
  <Relationship Id="rId8" Target="media/4.wmf" Type="http://schemas.openxmlformats.org/officeDocument/2006/relationships/image"/>
  <Relationship Id="rId16" Target="webSettings.xml" Type="http://schemas.openxmlformats.org/officeDocument/2006/relationships/webSettings"/>
  <Relationship Id="rId2" Target="header2.xml" Type="http://schemas.openxmlformats.org/officeDocument/2006/relationships/header"/>
  <Relationship Id="rId9" Target="media/5.wmf" Type="http://schemas.openxmlformats.org/officeDocument/2006/relationships/image"/>
  <Relationship Id="rId15" Target="stylesWithEffects.xml" Type="http://schemas.microsoft.com/office/2007/relationships/stylesWithEffect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2026-02-18T07:13:38Z</dcterms:created>
  <dcterms:modified xsi:type="dcterms:W3CDTF">2026-02-18T07:13:38Z</dcterms:modified>
</cp:coreProperties>
</file>