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656B" w14:textId="77777777" w:rsidR="00C5175D" w:rsidRPr="00517917" w:rsidRDefault="00A91A94" w:rsidP="00C5175D">
      <w:pPr>
        <w:widowControl w:val="0"/>
        <w:autoSpaceDE w:val="0"/>
        <w:autoSpaceDN w:val="0"/>
        <w:adjustRightInd w:val="0"/>
        <w:jc w:val="center"/>
        <w:rPr>
          <w:rFonts w:ascii="PT Astra Serif" w:hAnsi="PT Astra Serif"/>
          <w:b/>
        </w:rPr>
      </w:pPr>
      <w:r>
        <w:rPr>
          <w:sz w:val="24"/>
          <w:szCs w:val="24"/>
        </w:rPr>
        <w:tab/>
      </w:r>
      <w:r w:rsidR="00C5175D" w:rsidRPr="00517917">
        <w:rPr>
          <w:rFonts w:ascii="PT Astra Serif" w:hAnsi="PT Astra Serif"/>
          <w:b/>
          <w:noProof/>
        </w:rPr>
        <w:drawing>
          <wp:inline distT="0" distB="0" distL="0" distR="0" wp14:anchorId="4550146A" wp14:editId="2C2C112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14:paraId="24B2BDE6" w14:textId="77777777" w:rsidR="00C5175D" w:rsidRPr="00517917" w:rsidRDefault="00C5175D" w:rsidP="00C5175D">
      <w:pPr>
        <w:widowControl w:val="0"/>
        <w:autoSpaceDE w:val="0"/>
        <w:autoSpaceDN w:val="0"/>
        <w:adjustRightInd w:val="0"/>
        <w:jc w:val="center"/>
        <w:rPr>
          <w:rFonts w:ascii="PT Astra Serif" w:hAnsi="PT Astra Serif"/>
          <w:b/>
        </w:rPr>
      </w:pPr>
    </w:p>
    <w:p w14:paraId="782BD620" w14:textId="77777777" w:rsidR="00C5175D" w:rsidRPr="00517917" w:rsidRDefault="00C5175D" w:rsidP="00C5175D">
      <w:pPr>
        <w:jc w:val="center"/>
        <w:rPr>
          <w:rFonts w:ascii="PT Astra Serif" w:hAnsi="PT Astra Serif"/>
          <w:b/>
          <w:sz w:val="24"/>
          <w:szCs w:val="24"/>
        </w:rPr>
      </w:pPr>
      <w:r w:rsidRPr="00517917">
        <w:rPr>
          <w:rFonts w:ascii="PT Astra Serif" w:hAnsi="PT Astra Serif"/>
          <w:b/>
          <w:sz w:val="24"/>
          <w:szCs w:val="24"/>
        </w:rPr>
        <w:t>Тульская область</w:t>
      </w:r>
    </w:p>
    <w:p w14:paraId="44C284F5" w14:textId="77777777" w:rsidR="00C5175D" w:rsidRPr="00517917" w:rsidRDefault="00C5175D" w:rsidP="00C5175D">
      <w:pPr>
        <w:jc w:val="center"/>
        <w:rPr>
          <w:rFonts w:ascii="PT Astra Serif" w:hAnsi="PT Astra Serif"/>
          <w:b/>
          <w:sz w:val="24"/>
          <w:szCs w:val="24"/>
        </w:rPr>
      </w:pPr>
      <w:r w:rsidRPr="00517917">
        <w:rPr>
          <w:rFonts w:ascii="PT Astra Serif" w:hAnsi="PT Astra Serif"/>
          <w:b/>
          <w:sz w:val="24"/>
          <w:szCs w:val="24"/>
        </w:rPr>
        <w:t xml:space="preserve">Муниципальное образование </w:t>
      </w:r>
    </w:p>
    <w:p w14:paraId="7573843E" w14:textId="77777777" w:rsidR="00C5175D" w:rsidRPr="00517917" w:rsidRDefault="00C5175D" w:rsidP="00C5175D">
      <w:pPr>
        <w:widowControl w:val="0"/>
        <w:autoSpaceDE w:val="0"/>
        <w:autoSpaceDN w:val="0"/>
        <w:adjustRightInd w:val="0"/>
        <w:jc w:val="center"/>
        <w:rPr>
          <w:rFonts w:ascii="PT Astra Serif" w:hAnsi="PT Astra Serif"/>
          <w:b/>
          <w:spacing w:val="43"/>
          <w:sz w:val="24"/>
          <w:szCs w:val="24"/>
        </w:rPr>
      </w:pPr>
      <w:r w:rsidRPr="00517917">
        <w:rPr>
          <w:rFonts w:ascii="PT Astra Serif" w:hAnsi="PT Astra Serif"/>
          <w:b/>
          <w:spacing w:val="43"/>
          <w:sz w:val="24"/>
          <w:szCs w:val="24"/>
        </w:rPr>
        <w:t>ЩЁКИНСКИЙ РАЙОН</w:t>
      </w:r>
    </w:p>
    <w:p w14:paraId="6BA5252C" w14:textId="77777777" w:rsidR="00C5175D" w:rsidRPr="00517917" w:rsidRDefault="00C5175D" w:rsidP="00C5175D">
      <w:pPr>
        <w:widowControl w:val="0"/>
        <w:autoSpaceDE w:val="0"/>
        <w:autoSpaceDN w:val="0"/>
        <w:adjustRightInd w:val="0"/>
        <w:spacing w:line="120" w:lineRule="exact"/>
        <w:jc w:val="center"/>
        <w:rPr>
          <w:rFonts w:ascii="PT Astra Serif" w:hAnsi="PT Astra Serif"/>
          <w:b/>
        </w:rPr>
      </w:pPr>
    </w:p>
    <w:p w14:paraId="3990037E" w14:textId="77777777" w:rsidR="00C5175D" w:rsidRPr="00517917" w:rsidRDefault="00C5175D" w:rsidP="00C5175D">
      <w:pPr>
        <w:widowControl w:val="0"/>
        <w:autoSpaceDE w:val="0"/>
        <w:autoSpaceDN w:val="0"/>
        <w:adjustRightInd w:val="0"/>
        <w:jc w:val="center"/>
        <w:rPr>
          <w:rFonts w:ascii="PT Astra Serif" w:hAnsi="PT Astra Serif"/>
          <w:b/>
          <w:sz w:val="24"/>
          <w:szCs w:val="24"/>
        </w:rPr>
      </w:pPr>
      <w:r w:rsidRPr="00517917">
        <w:rPr>
          <w:rFonts w:ascii="PT Astra Serif" w:hAnsi="PT Astra Serif"/>
          <w:b/>
          <w:sz w:val="24"/>
          <w:szCs w:val="24"/>
        </w:rPr>
        <w:t>АДМИНИСТРАЦИЯ ЩЁКИНСКОГО РАЙОНА</w:t>
      </w:r>
    </w:p>
    <w:p w14:paraId="64E2D203" w14:textId="77777777" w:rsidR="00C5175D" w:rsidRPr="00517917" w:rsidRDefault="00C5175D" w:rsidP="00C5175D">
      <w:pPr>
        <w:widowControl w:val="0"/>
        <w:autoSpaceDE w:val="0"/>
        <w:autoSpaceDN w:val="0"/>
        <w:adjustRightInd w:val="0"/>
        <w:spacing w:line="120" w:lineRule="exact"/>
        <w:jc w:val="center"/>
        <w:rPr>
          <w:rFonts w:ascii="PT Astra Serif" w:hAnsi="PT Astra Serif"/>
        </w:rPr>
      </w:pPr>
    </w:p>
    <w:p w14:paraId="6C9FA3BD" w14:textId="77777777" w:rsidR="00C5175D" w:rsidRPr="00D756BD" w:rsidRDefault="00C5175D" w:rsidP="00C5175D">
      <w:pPr>
        <w:tabs>
          <w:tab w:val="left" w:pos="567"/>
          <w:tab w:val="left" w:pos="5387"/>
        </w:tabs>
        <w:jc w:val="center"/>
        <w:rPr>
          <w:rFonts w:ascii="PT Astra Serif" w:hAnsi="PT Astra Serif" w:cs="Tahoma"/>
          <w:b/>
          <w:spacing w:val="30"/>
          <w:sz w:val="32"/>
          <w:szCs w:val="32"/>
        </w:rPr>
      </w:pPr>
      <w:r w:rsidRPr="00D756BD">
        <w:rPr>
          <w:rFonts w:ascii="PT Astra Serif" w:hAnsi="PT Astra Serif" w:cs="Tahoma"/>
          <w:b/>
          <w:spacing w:val="30"/>
          <w:sz w:val="32"/>
          <w:szCs w:val="32"/>
        </w:rPr>
        <w:t>П О С Т А Н О В Л Е Н И Е</w:t>
      </w:r>
    </w:p>
    <w:p w14:paraId="43598405" w14:textId="77777777" w:rsidR="00C5175D" w:rsidRPr="00517917" w:rsidRDefault="00C5175D" w:rsidP="00C5175D">
      <w:pPr>
        <w:widowControl w:val="0"/>
        <w:tabs>
          <w:tab w:val="left" w:pos="5160"/>
        </w:tabs>
        <w:autoSpaceDE w:val="0"/>
        <w:autoSpaceDN w:val="0"/>
        <w:adjustRightInd w:val="0"/>
        <w:rPr>
          <w:rFonts w:ascii="PT Astra Serif" w:hAnsi="PT Astra Serif"/>
        </w:rPr>
      </w:pPr>
      <w:r w:rsidRPr="00517917">
        <w:rPr>
          <w:rFonts w:ascii="PT Astra Serif" w:hAnsi="PT Astra Serif"/>
        </w:rPr>
        <w:tab/>
      </w:r>
    </w:p>
    <w:p w14:paraId="5C2A7F1E" w14:textId="77777777" w:rsidR="00C5175D" w:rsidRPr="00517917" w:rsidRDefault="00C5175D" w:rsidP="00C5175D">
      <w:pPr>
        <w:ind w:firstLine="142"/>
        <w:rPr>
          <w:rFonts w:ascii="PT Astra Serif" w:hAnsi="PT Astra Serif"/>
        </w:rPr>
      </w:pPr>
      <w:r w:rsidRPr="00517917">
        <w:rPr>
          <w:rFonts w:ascii="PT Astra Serif" w:hAnsi="PT Astra Serif"/>
          <w:noProof/>
        </w:rPr>
        <mc:AlternateContent>
          <mc:Choice Requires="wps">
            <w:drawing>
              <wp:anchor distT="0" distB="0" distL="114300" distR="114300" simplePos="0" relativeHeight="251657216" behindDoc="0" locked="0" layoutInCell="1" allowOverlap="1" wp14:anchorId="319A0B09" wp14:editId="7DA62F42">
                <wp:simplePos x="0" y="0"/>
                <wp:positionH relativeFrom="column">
                  <wp:posOffset>92710</wp:posOffset>
                </wp:positionH>
                <wp:positionV relativeFrom="paragraph">
                  <wp:posOffset>125095</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D7DD1" w14:textId="77777777" w:rsidR="00FF3521" w:rsidRDefault="00FF3521" w:rsidP="00890FA7">
                            <w:pPr>
                              <w:rPr>
                                <w:rFonts w:ascii="PT Astra Serif" w:hAnsi="PT Astra Serif"/>
                                <w:sz w:val="32"/>
                                <w:szCs w:val="32"/>
                                <w:lang w:val="en-US"/>
                              </w:rPr>
                            </w:pPr>
                            <w:r>
                              <w:rPr>
                                <w:rFonts w:ascii="PT Astra Serif" w:hAnsi="PT Astra Serif"/>
                                <w:b/>
                                <w:sz w:val="32"/>
                                <w:szCs w:val="32"/>
                              </w:rPr>
                              <w:t>от</w:t>
                            </w:r>
                            <w:r>
                              <w:rPr>
                                <w:rFonts w:ascii="PT Astra Serif" w:hAnsi="PT Astra Serif"/>
                                <w:sz w:val="32"/>
                                <w:szCs w:val="32"/>
                              </w:rPr>
                              <w:t xml:space="preserve"> ____________</w:t>
                            </w:r>
                            <w:r>
                              <w:rPr>
                                <w:rFonts w:ascii="PT Astra Serif" w:hAnsi="PT Astra Serif"/>
                                <w:sz w:val="32"/>
                                <w:szCs w:val="32"/>
                              </w:rPr>
                              <w:tab/>
                              <w:t xml:space="preserve">    </w:t>
                            </w:r>
                            <w:r>
                              <w:rPr>
                                <w:rFonts w:ascii="PT Astra Serif" w:hAnsi="PT Astra Serif"/>
                                <w:b/>
                                <w:sz w:val="32"/>
                                <w:szCs w:val="32"/>
                              </w:rPr>
                              <w:t>№ </w:t>
                            </w:r>
                            <w:r>
                              <w:rPr>
                                <w:rFonts w:ascii="PT Astra Serif" w:hAnsi="PT Astra Serif"/>
                                <w:sz w:val="32"/>
                                <w:szCs w:val="32"/>
                              </w:rPr>
                              <w:t>____________</w:t>
                            </w:r>
                          </w:p>
                          <w:p w14:paraId="0CC07440" w14:textId="77777777" w:rsidR="00FF3521" w:rsidRPr="00922548" w:rsidRDefault="00FF3521" w:rsidP="00C5175D">
                            <w:pPr>
                              <w:rPr>
                                <w:rFonts w:ascii="Arial" w:hAnsi="Arial"/>
                                <w:sz w:val="24"/>
                                <w:szCs w:val="24"/>
                                <w:lang w:val="en-US"/>
                              </w:rPr>
                            </w:pPr>
                          </w:p>
                          <w:p w14:paraId="4E386D00" w14:textId="77777777" w:rsidR="00FF3521" w:rsidRPr="00846F20" w:rsidRDefault="00FF3521" w:rsidP="00C5175D">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A0B09" id="_x0000_t202" coordsize="21600,21600" o:spt="202" path="m,l,21600r21600,l21600,xe">
                <v:stroke joinstyle="miter"/>
                <v:path gradientshapeok="t" o:connecttype="rect"/>
              </v:shapetype>
              <v:shape id="Поле 1" o:spid="_x0000_s1026" type="#_x0000_t202" style="position:absolute;left:0;text-align:left;margin-left:7.3pt;margin-top:9.85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" filled="f" stroked="f">
                <v:textbox inset="0,0,0,0">
                  <w:txbxContent>
                    <w:p w14:paraId="1AAD7DD1" w14:textId="77777777" w:rsidR="00FF3521" w:rsidRDefault="00FF3521" w:rsidP="00890FA7">
                      <w:pPr>
                        <w:rPr>
                          <w:rFonts w:ascii="PT Astra Serif" w:hAnsi="PT Astra Serif"/>
                          <w:sz w:val="32"/>
                          <w:szCs w:val="32"/>
                          <w:lang w:val="en-US"/>
                        </w:rPr>
                      </w:pPr>
                      <w:r>
                        <w:rPr>
                          <w:rFonts w:ascii="PT Astra Serif" w:hAnsi="PT Astra Serif"/>
                          <w:b/>
                          <w:sz w:val="32"/>
                          <w:szCs w:val="32"/>
                        </w:rPr>
                        <w:t>от</w:t>
                      </w:r>
                      <w:r>
                        <w:rPr>
                          <w:rFonts w:ascii="PT Astra Serif" w:hAnsi="PT Astra Serif"/>
                          <w:sz w:val="32"/>
                          <w:szCs w:val="32"/>
                        </w:rPr>
                        <w:t xml:space="preserve"> ____________</w:t>
                      </w:r>
                      <w:r>
                        <w:rPr>
                          <w:rFonts w:ascii="PT Astra Serif" w:hAnsi="PT Astra Serif"/>
                          <w:sz w:val="32"/>
                          <w:szCs w:val="32"/>
                        </w:rPr>
                        <w:tab/>
                        <w:t xml:space="preserve">    </w:t>
                      </w:r>
                      <w:r>
                        <w:rPr>
                          <w:rFonts w:ascii="PT Astra Serif" w:hAnsi="PT Astra Serif"/>
                          <w:b/>
                          <w:sz w:val="32"/>
                          <w:szCs w:val="32"/>
                        </w:rPr>
                        <w:t>№ </w:t>
                      </w:r>
                      <w:r>
                        <w:rPr>
                          <w:rFonts w:ascii="PT Astra Serif" w:hAnsi="PT Astra Serif"/>
                          <w:sz w:val="32"/>
                          <w:szCs w:val="32"/>
                        </w:rPr>
                        <w:t>____________</w:t>
                      </w:r>
                    </w:p>
                    <w:p w14:paraId="0CC07440" w14:textId="77777777" w:rsidR="00FF3521" w:rsidRPr="00922548" w:rsidRDefault="00FF3521" w:rsidP="00C5175D">
                      <w:pPr>
                        <w:rPr>
                          <w:rFonts w:ascii="Arial" w:hAnsi="Arial"/>
                          <w:sz w:val="24"/>
                          <w:szCs w:val="24"/>
                          <w:lang w:val="en-US"/>
                        </w:rPr>
                      </w:pPr>
                    </w:p>
                    <w:p w14:paraId="4E386D00" w14:textId="77777777" w:rsidR="00FF3521" w:rsidRPr="00846F20" w:rsidRDefault="00FF3521" w:rsidP="00C5175D">
                      <w:pPr>
                        <w:rPr>
                          <w:rFonts w:ascii="Arial" w:hAnsi="Arial"/>
                          <w:sz w:val="24"/>
                          <w:szCs w:val="24"/>
                          <w:lang w:val="en-US"/>
                        </w:rPr>
                      </w:pPr>
                    </w:p>
                  </w:txbxContent>
                </v:textbox>
              </v:shape>
            </w:pict>
          </mc:Fallback>
        </mc:AlternateContent>
      </w:r>
    </w:p>
    <w:p w14:paraId="655B90CA" w14:textId="77777777" w:rsidR="00C5175D" w:rsidRPr="00517917" w:rsidRDefault="00C5175D" w:rsidP="00C5175D">
      <w:pPr>
        <w:widowControl w:val="0"/>
        <w:autoSpaceDE w:val="0"/>
        <w:autoSpaceDN w:val="0"/>
        <w:adjustRightInd w:val="0"/>
        <w:ind w:firstLine="142"/>
        <w:rPr>
          <w:rFonts w:ascii="PT Astra Serif" w:hAnsi="PT Astra Serif"/>
        </w:rPr>
      </w:pPr>
    </w:p>
    <w:p w14:paraId="04CE8EFF" w14:textId="77777777" w:rsidR="00C5175D" w:rsidRPr="00517917" w:rsidRDefault="00C5175D" w:rsidP="00C5175D">
      <w:pPr>
        <w:widowControl w:val="0"/>
        <w:autoSpaceDE w:val="0"/>
        <w:autoSpaceDN w:val="0"/>
        <w:adjustRightInd w:val="0"/>
        <w:ind w:firstLine="142"/>
        <w:rPr>
          <w:rFonts w:ascii="PT Astra Serif" w:hAnsi="PT Astra Serif"/>
        </w:rPr>
      </w:pPr>
    </w:p>
    <w:p w14:paraId="0350788C" w14:textId="77777777" w:rsidR="00C5175D" w:rsidRPr="00517917" w:rsidRDefault="00C5175D" w:rsidP="00890FA7">
      <w:pPr>
        <w:widowControl w:val="0"/>
        <w:autoSpaceDE w:val="0"/>
        <w:autoSpaceDN w:val="0"/>
        <w:adjustRightInd w:val="0"/>
        <w:spacing w:line="360" w:lineRule="auto"/>
        <w:rPr>
          <w:rFonts w:ascii="PT Astra Serif" w:hAnsi="PT Astra Serif"/>
          <w:sz w:val="24"/>
          <w:szCs w:val="24"/>
        </w:rPr>
      </w:pPr>
    </w:p>
    <w:p w14:paraId="412D5745" w14:textId="77777777" w:rsidR="00BD1F91" w:rsidRPr="00EF5F67" w:rsidRDefault="00BD1F91" w:rsidP="007A48C3">
      <w:pPr>
        <w:jc w:val="center"/>
        <w:rPr>
          <w:b/>
          <w:sz w:val="24"/>
          <w:szCs w:val="24"/>
        </w:rPr>
      </w:pPr>
    </w:p>
    <w:p w14:paraId="0379C5B1" w14:textId="77777777" w:rsidR="00BD1F91" w:rsidRDefault="00BD1F91" w:rsidP="00890FA7">
      <w:pPr>
        <w:shd w:val="clear" w:color="auto" w:fill="FFFFFF"/>
        <w:autoSpaceDE w:val="0"/>
        <w:autoSpaceDN w:val="0"/>
        <w:adjustRightInd w:val="0"/>
        <w:jc w:val="center"/>
        <w:rPr>
          <w:rFonts w:ascii="PT Astra Serif" w:hAnsi="PT Astra Serif"/>
          <w:b/>
          <w:sz w:val="28"/>
          <w:szCs w:val="28"/>
          <w:u w:val="single"/>
        </w:rPr>
      </w:pPr>
      <w:r w:rsidRPr="00C5175D">
        <w:rPr>
          <w:rFonts w:ascii="PT Astra Serif" w:hAnsi="PT Astra Serif"/>
          <w:b/>
          <w:sz w:val="28"/>
          <w:szCs w:val="28"/>
        </w:rPr>
        <w:t xml:space="preserve">Об утверждении </w:t>
      </w:r>
      <w:r w:rsidR="00890FA7" w:rsidRPr="00890FA7">
        <w:rPr>
          <w:rFonts w:ascii="PT Astra Serif" w:hAnsi="PT Astra Serif"/>
          <w:b/>
          <w:sz w:val="28"/>
          <w:szCs w:val="28"/>
        </w:rPr>
        <w:t>местны</w:t>
      </w:r>
      <w:r w:rsidR="00890FA7">
        <w:rPr>
          <w:rFonts w:ascii="PT Astra Serif" w:hAnsi="PT Astra Serif"/>
          <w:b/>
          <w:sz w:val="28"/>
          <w:szCs w:val="28"/>
        </w:rPr>
        <w:t>х нормативов</w:t>
      </w:r>
      <w:r w:rsidR="00890FA7" w:rsidRPr="00890FA7">
        <w:rPr>
          <w:rFonts w:ascii="PT Astra Serif" w:hAnsi="PT Astra Serif"/>
          <w:b/>
          <w:sz w:val="28"/>
          <w:szCs w:val="28"/>
        </w:rPr>
        <w:t xml:space="preserve"> градостроительного проектирования муниципального образования город Щекино Щекинского района</w:t>
      </w:r>
    </w:p>
    <w:p w14:paraId="71A1D6B0" w14:textId="77777777" w:rsidR="003B3C84" w:rsidRDefault="003B3C84" w:rsidP="007A48C3">
      <w:pPr>
        <w:shd w:val="clear" w:color="auto" w:fill="FFFFFF"/>
        <w:autoSpaceDE w:val="0"/>
        <w:autoSpaceDN w:val="0"/>
        <w:adjustRightInd w:val="0"/>
        <w:spacing w:line="360" w:lineRule="auto"/>
        <w:jc w:val="center"/>
        <w:rPr>
          <w:rFonts w:ascii="PT Astra Serif" w:hAnsi="PT Astra Serif"/>
          <w:b/>
          <w:sz w:val="28"/>
          <w:szCs w:val="28"/>
          <w:u w:val="single"/>
        </w:rPr>
      </w:pPr>
    </w:p>
    <w:p w14:paraId="68B61166" w14:textId="77777777" w:rsidR="003B3C84" w:rsidRDefault="003B3C84" w:rsidP="00890FA7">
      <w:pPr>
        <w:spacing w:line="360" w:lineRule="auto"/>
        <w:ind w:firstLine="709"/>
        <w:jc w:val="both"/>
        <w:rPr>
          <w:rFonts w:ascii="PT Astra Serif" w:hAnsi="PT Astra Serif"/>
          <w:sz w:val="28"/>
          <w:szCs w:val="28"/>
        </w:rPr>
      </w:pPr>
      <w:r w:rsidRPr="007D7B59">
        <w:rPr>
          <w:rFonts w:ascii="PT Astra Serif" w:hAnsi="PT Astra Serif"/>
          <w:sz w:val="28"/>
          <w:szCs w:val="28"/>
        </w:rPr>
        <w:t xml:space="preserve">В соответствии </w:t>
      </w:r>
      <w:r w:rsidR="00890FA7">
        <w:rPr>
          <w:rFonts w:ascii="PT Astra Serif" w:hAnsi="PT Astra Serif"/>
          <w:sz w:val="28"/>
          <w:szCs w:val="28"/>
        </w:rPr>
        <w:t xml:space="preserve">с </w:t>
      </w:r>
      <w:r w:rsidR="00890FA7" w:rsidRPr="00890FA7">
        <w:rPr>
          <w:rFonts w:ascii="PT Astra Serif" w:hAnsi="PT Astra Serif"/>
          <w:sz w:val="28"/>
          <w:szCs w:val="28"/>
        </w:rPr>
        <w:t xml:space="preserve">Градостроительным кодексом Российской Федерации, Федеральным законом от 06.10.2006 № 131 – ФЗ «Об общих принципах организации местного самоуправления в Российской Федерации», Законом Тульской области от 29.12.2006 № 785-ЗТО «О градостроительной деятельности в Тульской области», </w:t>
      </w:r>
      <w:r w:rsidRPr="003B2CBE">
        <w:rPr>
          <w:rFonts w:ascii="PT Astra Serif" w:hAnsi="PT Astra Serif"/>
          <w:sz w:val="28"/>
          <w:szCs w:val="28"/>
        </w:rPr>
        <w:t xml:space="preserve">решением Собрания  </w:t>
      </w:r>
      <w:r w:rsidR="00890FA7">
        <w:rPr>
          <w:rFonts w:ascii="PT Astra Serif" w:hAnsi="PT Astra Serif"/>
          <w:sz w:val="28"/>
          <w:szCs w:val="28"/>
        </w:rPr>
        <w:t>депутатов</w:t>
      </w:r>
      <w:r w:rsidRPr="003B2CBE">
        <w:rPr>
          <w:rFonts w:ascii="PT Astra Serif" w:hAnsi="PT Astra Serif"/>
          <w:sz w:val="28"/>
          <w:szCs w:val="28"/>
        </w:rPr>
        <w:t xml:space="preserve"> муниципального образования </w:t>
      </w:r>
      <w:r w:rsidR="00890FA7">
        <w:rPr>
          <w:rFonts w:ascii="PT Astra Serif" w:hAnsi="PT Astra Serif"/>
          <w:sz w:val="28"/>
          <w:szCs w:val="28"/>
        </w:rPr>
        <w:t xml:space="preserve">город Щекино </w:t>
      </w:r>
      <w:r w:rsidRPr="003B2CBE">
        <w:rPr>
          <w:rFonts w:ascii="PT Astra Serif" w:hAnsi="PT Astra Serif"/>
          <w:sz w:val="28"/>
          <w:szCs w:val="28"/>
        </w:rPr>
        <w:t>Щекинск</w:t>
      </w:r>
      <w:r w:rsidR="00F678FB">
        <w:rPr>
          <w:rFonts w:ascii="PT Astra Serif" w:hAnsi="PT Astra Serif"/>
          <w:sz w:val="28"/>
          <w:szCs w:val="28"/>
        </w:rPr>
        <w:t xml:space="preserve">ого района от </w:t>
      </w:r>
      <w:r w:rsidR="00BB1C9A">
        <w:rPr>
          <w:rFonts w:ascii="PT Astra Serif" w:hAnsi="PT Astra Serif"/>
          <w:sz w:val="28"/>
          <w:szCs w:val="28"/>
        </w:rPr>
        <w:t>________</w:t>
      </w:r>
      <w:r w:rsidR="00F678FB">
        <w:rPr>
          <w:rFonts w:ascii="PT Astra Serif" w:hAnsi="PT Astra Serif"/>
          <w:sz w:val="28"/>
          <w:szCs w:val="28"/>
        </w:rPr>
        <w:t xml:space="preserve"> </w:t>
      </w:r>
      <w:r w:rsidR="00890FA7">
        <w:rPr>
          <w:rFonts w:ascii="PT Astra Serif" w:hAnsi="PT Astra Serif"/>
          <w:sz w:val="28"/>
          <w:szCs w:val="28"/>
        </w:rPr>
        <w:t xml:space="preserve"> </w:t>
      </w:r>
      <w:r w:rsidR="00F678FB">
        <w:rPr>
          <w:rFonts w:ascii="PT Astra Serif" w:hAnsi="PT Astra Serif"/>
          <w:sz w:val="28"/>
          <w:szCs w:val="28"/>
        </w:rPr>
        <w:t xml:space="preserve">№ </w:t>
      </w:r>
      <w:r w:rsidR="00BB1C9A">
        <w:rPr>
          <w:rFonts w:ascii="PT Astra Serif" w:hAnsi="PT Astra Serif"/>
          <w:sz w:val="28"/>
          <w:szCs w:val="28"/>
        </w:rPr>
        <w:t>_______</w:t>
      </w:r>
      <w:r>
        <w:rPr>
          <w:rFonts w:ascii="PT Astra Serif" w:hAnsi="PT Astra Serif"/>
          <w:sz w:val="28"/>
          <w:szCs w:val="28"/>
        </w:rPr>
        <w:t xml:space="preserve"> «</w:t>
      </w:r>
      <w:r w:rsidR="00890FA7" w:rsidRPr="00890FA7">
        <w:rPr>
          <w:rFonts w:ascii="PT Astra Serif" w:hAnsi="PT Astra Serif"/>
          <w:sz w:val="28"/>
          <w:szCs w:val="28"/>
        </w:rPr>
        <w:t>О признании утратившим силу решения Собрания депутатов муниципального образования город Щекино Щекинского района</w:t>
      </w:r>
      <w:r w:rsidRPr="003B2CBE">
        <w:rPr>
          <w:rFonts w:ascii="PT Astra Serif" w:hAnsi="PT Astra Serif"/>
          <w:sz w:val="28"/>
          <w:szCs w:val="28"/>
        </w:rPr>
        <w:t>»</w:t>
      </w:r>
      <w:r w:rsidRPr="007D7B59">
        <w:rPr>
          <w:rFonts w:ascii="PT Astra Serif" w:hAnsi="PT Astra Serif"/>
          <w:sz w:val="28"/>
          <w:szCs w:val="28"/>
        </w:rPr>
        <w:t xml:space="preserve">, </w:t>
      </w:r>
      <w:r w:rsidR="002F2034">
        <w:rPr>
          <w:rFonts w:ascii="PT Astra Serif" w:hAnsi="PT Astra Serif"/>
          <w:sz w:val="28"/>
          <w:szCs w:val="28"/>
        </w:rPr>
        <w:t xml:space="preserve">              </w:t>
      </w:r>
      <w:r w:rsidRPr="007D7B59">
        <w:rPr>
          <w:rFonts w:ascii="PT Astra Serif" w:hAnsi="PT Astra Serif"/>
          <w:sz w:val="28"/>
          <w:szCs w:val="28"/>
        </w:rPr>
        <w:t xml:space="preserve">Уставом муниципального образования Щекинский район, </w:t>
      </w:r>
      <w:r w:rsidR="002F2034">
        <w:rPr>
          <w:rFonts w:ascii="PT Astra Serif" w:hAnsi="PT Astra Serif"/>
          <w:sz w:val="28"/>
          <w:szCs w:val="28"/>
        </w:rPr>
        <w:t xml:space="preserve">                </w:t>
      </w:r>
      <w:r w:rsidRPr="007D7B59">
        <w:rPr>
          <w:rFonts w:ascii="PT Astra Serif" w:hAnsi="PT Astra Serif"/>
          <w:sz w:val="28"/>
          <w:szCs w:val="28"/>
        </w:rPr>
        <w:t>администрация муниципального образования Щекинский район ПОСТАНОВЛЯЕТ:</w:t>
      </w:r>
    </w:p>
    <w:p w14:paraId="2BC672D0" w14:textId="77777777" w:rsidR="003B3C84" w:rsidRPr="007D7B59" w:rsidRDefault="003B3C84" w:rsidP="003B3C84">
      <w:pPr>
        <w:autoSpaceDE w:val="0"/>
        <w:autoSpaceDN w:val="0"/>
        <w:adjustRightInd w:val="0"/>
        <w:spacing w:line="360" w:lineRule="auto"/>
        <w:ind w:firstLine="540"/>
        <w:jc w:val="both"/>
        <w:rPr>
          <w:rFonts w:ascii="PT Astra Serif" w:hAnsi="PT Astra Serif"/>
          <w:sz w:val="28"/>
          <w:szCs w:val="28"/>
          <w:lang w:eastAsia="en-US"/>
        </w:rPr>
      </w:pPr>
      <w:r w:rsidRPr="007D7B59">
        <w:rPr>
          <w:rFonts w:ascii="PT Astra Serif" w:hAnsi="PT Astra Serif"/>
          <w:sz w:val="28"/>
          <w:szCs w:val="28"/>
        </w:rPr>
        <w:t xml:space="preserve">1. Утвердить </w:t>
      </w:r>
      <w:r w:rsidR="00890FA7" w:rsidRPr="00890FA7">
        <w:rPr>
          <w:rFonts w:ascii="PT Astra Serif" w:hAnsi="PT Astra Serif"/>
          <w:sz w:val="28"/>
          <w:szCs w:val="28"/>
        </w:rPr>
        <w:t>местны</w:t>
      </w:r>
      <w:r w:rsidR="00890FA7">
        <w:rPr>
          <w:rFonts w:ascii="PT Astra Serif" w:hAnsi="PT Astra Serif"/>
          <w:sz w:val="28"/>
          <w:szCs w:val="28"/>
        </w:rPr>
        <w:t>е</w:t>
      </w:r>
      <w:r w:rsidR="00890FA7" w:rsidRPr="00890FA7">
        <w:rPr>
          <w:rFonts w:ascii="PT Astra Serif" w:hAnsi="PT Astra Serif"/>
          <w:sz w:val="28"/>
          <w:szCs w:val="28"/>
        </w:rPr>
        <w:t xml:space="preserve"> норматив</w:t>
      </w:r>
      <w:r w:rsidR="00890FA7">
        <w:rPr>
          <w:rFonts w:ascii="PT Astra Serif" w:hAnsi="PT Astra Serif"/>
          <w:sz w:val="28"/>
          <w:szCs w:val="28"/>
        </w:rPr>
        <w:t>ы</w:t>
      </w:r>
      <w:r w:rsidR="00890FA7" w:rsidRPr="00890FA7">
        <w:rPr>
          <w:rFonts w:ascii="PT Astra Serif" w:hAnsi="PT Astra Serif"/>
          <w:sz w:val="28"/>
          <w:szCs w:val="28"/>
        </w:rPr>
        <w:t xml:space="preserve"> градостроительного проектирования муниципального образования город Щекино Щекинского района</w:t>
      </w:r>
      <w:r w:rsidRPr="007D7B59">
        <w:rPr>
          <w:rFonts w:ascii="PT Astra Serif" w:hAnsi="PT Astra Serif"/>
          <w:b/>
          <w:sz w:val="28"/>
          <w:szCs w:val="28"/>
        </w:rPr>
        <w:t xml:space="preserve"> </w:t>
      </w:r>
      <w:r w:rsidRPr="007D7B59">
        <w:rPr>
          <w:rFonts w:ascii="PT Astra Serif" w:hAnsi="PT Astra Serif"/>
          <w:sz w:val="28"/>
          <w:szCs w:val="28"/>
        </w:rPr>
        <w:t>(</w:t>
      </w:r>
      <w:r w:rsidRPr="003B2CBE">
        <w:rPr>
          <w:rFonts w:ascii="PT Astra Serif" w:hAnsi="PT Astra Serif"/>
          <w:sz w:val="28"/>
          <w:szCs w:val="28"/>
        </w:rPr>
        <w:t>приложение).</w:t>
      </w:r>
    </w:p>
    <w:p w14:paraId="772F5998" w14:textId="77777777" w:rsidR="00ED6D72" w:rsidRPr="00ED6D72" w:rsidRDefault="003B3C84" w:rsidP="00ED6D72">
      <w:pPr>
        <w:autoSpaceDE w:val="0"/>
        <w:autoSpaceDN w:val="0"/>
        <w:adjustRightInd w:val="0"/>
        <w:spacing w:line="360" w:lineRule="auto"/>
        <w:ind w:firstLine="540"/>
        <w:jc w:val="both"/>
        <w:rPr>
          <w:rFonts w:ascii="PT Astra Serif" w:hAnsi="PT Astra Serif"/>
          <w:sz w:val="28"/>
          <w:szCs w:val="28"/>
        </w:rPr>
      </w:pPr>
      <w:r>
        <w:rPr>
          <w:rFonts w:ascii="PT Astra Serif" w:hAnsi="PT Astra Serif"/>
          <w:sz w:val="28"/>
          <w:szCs w:val="28"/>
        </w:rPr>
        <w:t>2. </w:t>
      </w:r>
      <w:r w:rsidRPr="00070B6F">
        <w:rPr>
          <w:rFonts w:ascii="PT Astra Serif" w:hAnsi="PT Astra Serif"/>
          <w:sz w:val="28"/>
          <w:szCs w:val="28"/>
        </w:rPr>
        <w:t xml:space="preserve">Опубликовать постановление </w:t>
      </w:r>
      <w:r w:rsidR="00ED6D72" w:rsidRPr="00ED6D72">
        <w:rPr>
          <w:rFonts w:ascii="PT Astra Serif" w:hAnsi="PT Astra Serif"/>
          <w:sz w:val="28"/>
          <w:szCs w:val="28"/>
        </w:rPr>
        <w:t>в информационном бюллетене «Щекинский муниципальный вестник» (</w:t>
      </w:r>
      <w:r w:rsidR="00ED6D72" w:rsidRPr="00ED6D72">
        <w:rPr>
          <w:rFonts w:ascii="PT Astra Serif" w:hAnsi="PT Astra Serif"/>
          <w:sz w:val="28"/>
          <w:szCs w:val="28"/>
          <w:lang w:val="en-US"/>
        </w:rPr>
        <w:t>http</w:t>
      </w:r>
      <w:r w:rsidR="00ED6D72" w:rsidRPr="00ED6D72">
        <w:rPr>
          <w:rFonts w:ascii="PT Astra Serif" w:hAnsi="PT Astra Serif"/>
          <w:sz w:val="28"/>
          <w:szCs w:val="28"/>
        </w:rPr>
        <w:t>://</w:t>
      </w:r>
      <w:proofErr w:type="spellStart"/>
      <w:r w:rsidR="00ED6D72" w:rsidRPr="00ED6D72">
        <w:rPr>
          <w:rFonts w:ascii="PT Astra Serif" w:hAnsi="PT Astra Serif"/>
          <w:sz w:val="28"/>
          <w:szCs w:val="28"/>
          <w:lang w:val="en-US"/>
        </w:rPr>
        <w:t>npa</w:t>
      </w:r>
      <w:proofErr w:type="spellEnd"/>
      <w:r w:rsidR="00ED6D72" w:rsidRPr="00ED6D72">
        <w:rPr>
          <w:rFonts w:ascii="PT Astra Serif" w:hAnsi="PT Astra Serif"/>
          <w:sz w:val="28"/>
          <w:szCs w:val="28"/>
        </w:rPr>
        <w:t>-</w:t>
      </w:r>
      <w:proofErr w:type="spellStart"/>
      <w:r w:rsidR="00ED6D72" w:rsidRPr="00ED6D72">
        <w:rPr>
          <w:rFonts w:ascii="PT Astra Serif" w:hAnsi="PT Astra Serif"/>
          <w:sz w:val="28"/>
          <w:szCs w:val="28"/>
          <w:lang w:val="en-US"/>
        </w:rPr>
        <w:t>schekino</w:t>
      </w:r>
      <w:proofErr w:type="spellEnd"/>
      <w:r w:rsidR="00ED6D72" w:rsidRPr="00ED6D72">
        <w:rPr>
          <w:rFonts w:ascii="PT Astra Serif" w:hAnsi="PT Astra Serif"/>
          <w:sz w:val="28"/>
          <w:szCs w:val="28"/>
        </w:rPr>
        <w:t>.</w:t>
      </w:r>
      <w:proofErr w:type="spellStart"/>
      <w:r w:rsidR="00ED6D72" w:rsidRPr="00ED6D72">
        <w:rPr>
          <w:rFonts w:ascii="PT Astra Serif" w:hAnsi="PT Astra Serif"/>
          <w:sz w:val="28"/>
          <w:szCs w:val="28"/>
          <w:lang w:val="en-US"/>
        </w:rPr>
        <w:t>ru</w:t>
      </w:r>
      <w:proofErr w:type="spellEnd"/>
      <w:r w:rsidR="00ED6D72" w:rsidRPr="00ED6D72">
        <w:rPr>
          <w:rFonts w:ascii="PT Astra Serif" w:hAnsi="PT Astra Serif"/>
          <w:sz w:val="28"/>
          <w:szCs w:val="28"/>
        </w:rPr>
        <w:t xml:space="preserve">, </w:t>
      </w:r>
      <w:r w:rsidR="00ED6D72" w:rsidRPr="00ED6D72">
        <w:rPr>
          <w:rFonts w:ascii="PT Astra Serif" w:hAnsi="PT Astra Serif"/>
          <w:sz w:val="28"/>
          <w:szCs w:val="28"/>
        </w:rPr>
        <w:lastRenderedPageBreak/>
        <w:t xml:space="preserve">регистрация </w:t>
      </w:r>
      <w:r w:rsidR="00ED6D72">
        <w:rPr>
          <w:rFonts w:ascii="PT Astra Serif" w:hAnsi="PT Astra Serif"/>
          <w:sz w:val="28"/>
          <w:szCs w:val="28"/>
        </w:rPr>
        <w:t>к</w:t>
      </w:r>
      <w:r w:rsidR="00ED6D72" w:rsidRPr="00ED6D72">
        <w:rPr>
          <w:rFonts w:ascii="PT Astra Serif" w:hAnsi="PT Astra Serif"/>
          <w:sz w:val="28"/>
          <w:szCs w:val="28"/>
        </w:rPr>
        <w:t>ачестве сетевого издания: Эл № ФС 77-74320 от 19.11.2018) и разместить на официальном Портале муниципального образования Щекинский район.</w:t>
      </w:r>
    </w:p>
    <w:p w14:paraId="6E8D19B9" w14:textId="77777777" w:rsidR="003B3C84" w:rsidRPr="007D7B59" w:rsidRDefault="003B3C84" w:rsidP="003B3C84">
      <w:pPr>
        <w:spacing w:line="360" w:lineRule="auto"/>
        <w:ind w:firstLine="540"/>
        <w:jc w:val="both"/>
        <w:rPr>
          <w:rFonts w:ascii="PT Astra Serif" w:hAnsi="PT Astra Serif"/>
          <w:sz w:val="28"/>
          <w:szCs w:val="28"/>
        </w:rPr>
      </w:pPr>
      <w:r>
        <w:rPr>
          <w:rFonts w:ascii="PT Astra Serif" w:hAnsi="PT Astra Serif"/>
          <w:sz w:val="28"/>
          <w:szCs w:val="28"/>
        </w:rPr>
        <w:t>3</w:t>
      </w:r>
      <w:r w:rsidRPr="00747771">
        <w:rPr>
          <w:rFonts w:ascii="PT Astra Serif" w:hAnsi="PT Astra Serif"/>
          <w:sz w:val="28"/>
          <w:szCs w:val="28"/>
        </w:rPr>
        <w:t>. </w:t>
      </w:r>
      <w:r>
        <w:rPr>
          <w:rFonts w:ascii="PT Astra Serif" w:hAnsi="PT Astra Serif"/>
          <w:sz w:val="28"/>
          <w:szCs w:val="28"/>
        </w:rPr>
        <w:t>П</w:t>
      </w:r>
      <w:r w:rsidRPr="00747771">
        <w:rPr>
          <w:rFonts w:ascii="PT Astra Serif" w:hAnsi="PT Astra Serif"/>
          <w:sz w:val="28"/>
          <w:szCs w:val="28"/>
        </w:rPr>
        <w:t xml:space="preserve">остановление вступает в силу со дня </w:t>
      </w:r>
      <w:r w:rsidRPr="00C5175D">
        <w:rPr>
          <w:rFonts w:ascii="PT Astra Serif" w:hAnsi="PT Astra Serif"/>
          <w:sz w:val="28"/>
          <w:szCs w:val="28"/>
        </w:rPr>
        <w:t>официального опубликования</w:t>
      </w:r>
      <w:r w:rsidRPr="007D7B59">
        <w:rPr>
          <w:rFonts w:ascii="PT Astra Serif" w:hAnsi="PT Astra Serif"/>
          <w:sz w:val="28"/>
          <w:szCs w:val="28"/>
        </w:rPr>
        <w:t>.</w:t>
      </w:r>
    </w:p>
    <w:p w14:paraId="3620B1A3" w14:textId="77777777" w:rsidR="003B3C84" w:rsidRDefault="003B3C84" w:rsidP="003B3C84">
      <w:pPr>
        <w:spacing w:line="360" w:lineRule="auto"/>
        <w:ind w:firstLine="709"/>
        <w:jc w:val="both"/>
        <w:rPr>
          <w:rFonts w:ascii="PT Astra Serif" w:hAnsi="PT Astra Serif"/>
          <w:sz w:val="28"/>
          <w:szCs w:val="28"/>
        </w:rPr>
      </w:pPr>
    </w:p>
    <w:tbl>
      <w:tblPr>
        <w:tblW w:w="5000" w:type="pct"/>
        <w:tblLook w:val="0000" w:firstRow="0" w:lastRow="0" w:firstColumn="0" w:lastColumn="0" w:noHBand="0" w:noVBand="0"/>
      </w:tblPr>
      <w:tblGrid>
        <w:gridCol w:w="4679"/>
        <w:gridCol w:w="4676"/>
      </w:tblGrid>
      <w:tr w:rsidR="003F7F75" w:rsidRPr="00747771" w14:paraId="72EAA381" w14:textId="77777777" w:rsidTr="00B66594">
        <w:tc>
          <w:tcPr>
            <w:tcW w:w="2501" w:type="pct"/>
          </w:tcPr>
          <w:p w14:paraId="1F4B958E" w14:textId="77777777" w:rsidR="003F7F75" w:rsidRPr="00747771" w:rsidRDefault="003F7F75" w:rsidP="00B66594">
            <w:pPr>
              <w:jc w:val="center"/>
              <w:rPr>
                <w:rFonts w:ascii="PT Astra Serif" w:hAnsi="PT Astra Serif"/>
                <w:b/>
                <w:sz w:val="28"/>
                <w:szCs w:val="28"/>
              </w:rPr>
            </w:pPr>
            <w:r w:rsidRPr="00747771">
              <w:rPr>
                <w:rFonts w:ascii="PT Astra Serif" w:hAnsi="PT Astra Serif"/>
                <w:b/>
                <w:sz w:val="28"/>
                <w:szCs w:val="28"/>
              </w:rPr>
              <w:t>Глава администрации муниципального образования Щекинский район</w:t>
            </w:r>
          </w:p>
        </w:tc>
        <w:tc>
          <w:tcPr>
            <w:tcW w:w="2499" w:type="pct"/>
          </w:tcPr>
          <w:p w14:paraId="31B52C2C" w14:textId="77777777" w:rsidR="003F7F75" w:rsidRPr="00747771" w:rsidRDefault="003F7F75" w:rsidP="00B66594">
            <w:pPr>
              <w:keepNext/>
              <w:spacing w:line="300" w:lineRule="exact"/>
              <w:ind w:firstLine="709"/>
              <w:jc w:val="right"/>
              <w:outlineLvl w:val="0"/>
              <w:rPr>
                <w:rFonts w:ascii="PT Astra Serif" w:hAnsi="PT Astra Serif" w:cs="Arial"/>
                <w:b/>
                <w:bCs/>
                <w:kern w:val="32"/>
                <w:sz w:val="28"/>
                <w:szCs w:val="28"/>
              </w:rPr>
            </w:pPr>
          </w:p>
          <w:p w14:paraId="0E6C67AF" w14:textId="77777777" w:rsidR="003F7F75" w:rsidRPr="00747771" w:rsidRDefault="003F7F75" w:rsidP="00B66594">
            <w:pPr>
              <w:keepNext/>
              <w:spacing w:line="300" w:lineRule="exact"/>
              <w:ind w:firstLine="709"/>
              <w:jc w:val="right"/>
              <w:outlineLvl w:val="0"/>
              <w:rPr>
                <w:rFonts w:ascii="PT Astra Serif" w:hAnsi="PT Astra Serif" w:cs="Arial"/>
                <w:b/>
                <w:bCs/>
                <w:kern w:val="32"/>
                <w:sz w:val="28"/>
                <w:szCs w:val="28"/>
              </w:rPr>
            </w:pPr>
          </w:p>
          <w:p w14:paraId="6FD253ED" w14:textId="77777777" w:rsidR="003F7F75" w:rsidRPr="00747771" w:rsidRDefault="003F7F75" w:rsidP="00B66594">
            <w:pPr>
              <w:keepNext/>
              <w:spacing w:line="300" w:lineRule="exact"/>
              <w:ind w:firstLine="709"/>
              <w:jc w:val="right"/>
              <w:outlineLvl w:val="0"/>
              <w:rPr>
                <w:rFonts w:ascii="PT Astra Serif" w:hAnsi="PT Astra Serif" w:cs="Arial"/>
                <w:b/>
                <w:bCs/>
                <w:kern w:val="32"/>
                <w:sz w:val="28"/>
                <w:szCs w:val="28"/>
              </w:rPr>
            </w:pPr>
            <w:r w:rsidRPr="00747771">
              <w:rPr>
                <w:rFonts w:ascii="PT Astra Serif" w:hAnsi="PT Astra Serif" w:cs="Arial"/>
                <w:b/>
                <w:bCs/>
                <w:kern w:val="32"/>
                <w:sz w:val="28"/>
                <w:szCs w:val="28"/>
              </w:rPr>
              <w:t>А.С. Гамбург</w:t>
            </w:r>
          </w:p>
        </w:tc>
      </w:tr>
    </w:tbl>
    <w:p w14:paraId="2E8F882C" w14:textId="77777777" w:rsidR="003F7F75" w:rsidRPr="00747771" w:rsidRDefault="003F7F75" w:rsidP="003F7F75">
      <w:pPr>
        <w:shd w:val="clear" w:color="auto" w:fill="FFFFFF"/>
        <w:jc w:val="both"/>
        <w:rPr>
          <w:rFonts w:ascii="PT Astra Serif" w:hAnsi="PT Astra Serif"/>
          <w:sz w:val="28"/>
          <w:szCs w:val="28"/>
        </w:rPr>
      </w:pPr>
    </w:p>
    <w:p w14:paraId="5367C0A6" w14:textId="77777777"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4E5670C7" w14:textId="77777777"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65315F47" w14:textId="77777777"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32211098" w14:textId="77777777"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39865CFA" w14:textId="77777777" w:rsidR="000D4C30"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72A9C0C7" w14:textId="77777777" w:rsidR="000D4C30"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755589F3" w14:textId="77777777" w:rsidR="000D4C30"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6D9A32A0" w14:textId="77777777" w:rsidR="000D4C30"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4F950E00" w14:textId="77777777" w:rsidR="000D4C30"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2446E2CE" w14:textId="77777777" w:rsidR="000D4C30"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4E77B348" w14:textId="77777777" w:rsidR="000D4C30"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61259EB5" w14:textId="77777777" w:rsidR="000D4C30"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7B465F84" w14:textId="77777777" w:rsidR="000D4C30" w:rsidRDefault="000D4C30"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55CB3C05" w14:textId="77777777"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70CA6966" w14:textId="77777777"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203A693D" w14:textId="77777777"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7BE4144F" w14:textId="77777777"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77EC2204" w14:textId="77777777"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38E1F574" w14:textId="77777777"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4F9242AC" w14:textId="77777777"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3914B107" w14:textId="77777777" w:rsidR="00890FA7" w:rsidRDefault="00890FA7"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69D82CA3" w14:textId="77777777" w:rsidR="00ED6D72" w:rsidRPr="00890FA7" w:rsidRDefault="00ED6D72" w:rsidP="00890FA7">
      <w:pPr>
        <w:shd w:val="clear" w:color="auto" w:fill="FFFFFF"/>
        <w:tabs>
          <w:tab w:val="left" w:pos="984"/>
        </w:tabs>
        <w:autoSpaceDE w:val="0"/>
        <w:autoSpaceDN w:val="0"/>
        <w:adjustRightInd w:val="0"/>
        <w:spacing w:line="360" w:lineRule="auto"/>
        <w:ind w:firstLine="701"/>
        <w:jc w:val="both"/>
        <w:rPr>
          <w:rFonts w:ascii="PT Astra Serif" w:hAnsi="PT Astra Serif"/>
          <w:sz w:val="28"/>
          <w:szCs w:val="28"/>
        </w:rPr>
      </w:pPr>
    </w:p>
    <w:p w14:paraId="253553EA" w14:textId="77777777" w:rsidR="00890FA7" w:rsidRPr="00890FA7" w:rsidRDefault="00890FA7" w:rsidP="00890FA7">
      <w:pPr>
        <w:spacing w:line="360" w:lineRule="auto"/>
        <w:ind w:left="37" w:firstLine="9"/>
        <w:jc w:val="right"/>
        <w:rPr>
          <w:rFonts w:ascii="PT Astra Serif" w:hAnsi="PT Astra Serif"/>
          <w:sz w:val="28"/>
          <w:szCs w:val="28"/>
        </w:rPr>
      </w:pPr>
      <w:r w:rsidRPr="00890FA7">
        <w:rPr>
          <w:rFonts w:ascii="PT Astra Serif" w:hAnsi="PT Astra Serif"/>
          <w:sz w:val="28"/>
          <w:szCs w:val="28"/>
        </w:rPr>
        <w:t>Согласовано:</w:t>
      </w:r>
    </w:p>
    <w:p w14:paraId="09E104AA" w14:textId="77777777" w:rsidR="00890FA7" w:rsidRPr="00890FA7" w:rsidRDefault="00890FA7" w:rsidP="00890FA7">
      <w:pPr>
        <w:shd w:val="clear" w:color="auto" w:fill="FFFFFF"/>
        <w:tabs>
          <w:tab w:val="left" w:pos="6245"/>
        </w:tabs>
        <w:spacing w:line="360" w:lineRule="auto"/>
        <w:ind w:left="37" w:firstLine="9"/>
        <w:jc w:val="right"/>
        <w:rPr>
          <w:rFonts w:ascii="PT Astra Serif" w:hAnsi="PT Astra Serif"/>
          <w:spacing w:val="-2"/>
          <w:sz w:val="28"/>
          <w:szCs w:val="28"/>
        </w:rPr>
      </w:pPr>
      <w:r w:rsidRPr="00890FA7">
        <w:rPr>
          <w:rFonts w:ascii="PT Astra Serif" w:hAnsi="PT Astra Serif"/>
          <w:spacing w:val="-2"/>
          <w:sz w:val="28"/>
          <w:szCs w:val="28"/>
        </w:rPr>
        <w:t xml:space="preserve">Е.Е. </w:t>
      </w:r>
      <w:proofErr w:type="spellStart"/>
      <w:r w:rsidRPr="00890FA7">
        <w:rPr>
          <w:rFonts w:ascii="PT Astra Serif" w:hAnsi="PT Astra Serif"/>
          <w:spacing w:val="-2"/>
          <w:sz w:val="28"/>
          <w:szCs w:val="28"/>
        </w:rPr>
        <w:t>Абрамина</w:t>
      </w:r>
      <w:proofErr w:type="spellEnd"/>
    </w:p>
    <w:p w14:paraId="187C9A45" w14:textId="77777777" w:rsidR="00890FA7" w:rsidRPr="00890FA7" w:rsidRDefault="00890FA7" w:rsidP="00890FA7">
      <w:pPr>
        <w:shd w:val="clear" w:color="auto" w:fill="FFFFFF"/>
        <w:tabs>
          <w:tab w:val="left" w:pos="6245"/>
        </w:tabs>
        <w:spacing w:line="360" w:lineRule="auto"/>
        <w:ind w:left="37" w:firstLine="9"/>
        <w:jc w:val="right"/>
        <w:rPr>
          <w:rFonts w:ascii="PT Astra Serif" w:hAnsi="PT Astra Serif"/>
          <w:spacing w:val="-2"/>
          <w:sz w:val="28"/>
          <w:szCs w:val="28"/>
        </w:rPr>
      </w:pPr>
      <w:r>
        <w:rPr>
          <w:rFonts w:ascii="PT Astra Serif" w:hAnsi="PT Astra Serif"/>
          <w:spacing w:val="-2"/>
          <w:sz w:val="28"/>
          <w:szCs w:val="28"/>
        </w:rPr>
        <w:t>О.А. Лукинова</w:t>
      </w:r>
    </w:p>
    <w:p w14:paraId="7F36F87E" w14:textId="77777777" w:rsidR="002F2034" w:rsidRDefault="00890FA7" w:rsidP="002F2034">
      <w:pPr>
        <w:shd w:val="clear" w:color="auto" w:fill="FFFFFF"/>
        <w:tabs>
          <w:tab w:val="left" w:pos="6245"/>
        </w:tabs>
        <w:spacing w:line="360" w:lineRule="auto"/>
        <w:ind w:left="37" w:firstLine="9"/>
        <w:jc w:val="right"/>
        <w:rPr>
          <w:rFonts w:ascii="PT Astra Serif" w:hAnsi="PT Astra Serif"/>
          <w:sz w:val="28"/>
          <w:szCs w:val="28"/>
        </w:rPr>
      </w:pPr>
      <w:r w:rsidRPr="00890FA7">
        <w:rPr>
          <w:rFonts w:ascii="PT Astra Serif" w:hAnsi="PT Astra Serif"/>
          <w:sz w:val="28"/>
          <w:szCs w:val="28"/>
        </w:rPr>
        <w:t>С.В. Зыбин</w:t>
      </w:r>
      <w:r w:rsidR="002F2034" w:rsidRPr="002F2034">
        <w:rPr>
          <w:rFonts w:ascii="PT Astra Serif" w:hAnsi="PT Astra Serif"/>
          <w:sz w:val="28"/>
          <w:szCs w:val="28"/>
        </w:rPr>
        <w:t xml:space="preserve"> </w:t>
      </w:r>
    </w:p>
    <w:p w14:paraId="7AE7F926" w14:textId="77777777" w:rsidR="002F2034" w:rsidRPr="00890FA7" w:rsidRDefault="002F2034" w:rsidP="002F2034">
      <w:pPr>
        <w:shd w:val="clear" w:color="auto" w:fill="FFFFFF"/>
        <w:tabs>
          <w:tab w:val="left" w:pos="6245"/>
        </w:tabs>
        <w:spacing w:line="360" w:lineRule="auto"/>
        <w:ind w:left="37" w:firstLine="9"/>
        <w:jc w:val="right"/>
        <w:rPr>
          <w:rFonts w:ascii="PT Astra Serif" w:hAnsi="PT Astra Serif"/>
          <w:sz w:val="28"/>
          <w:szCs w:val="28"/>
        </w:rPr>
      </w:pPr>
      <w:r>
        <w:rPr>
          <w:rFonts w:ascii="PT Astra Serif" w:hAnsi="PT Astra Serif"/>
          <w:sz w:val="28"/>
          <w:szCs w:val="28"/>
        </w:rPr>
        <w:t>Ю.В. Щербакова</w:t>
      </w:r>
      <w:r w:rsidRPr="00890FA7">
        <w:rPr>
          <w:rFonts w:ascii="PT Astra Serif" w:hAnsi="PT Astra Serif"/>
          <w:sz w:val="28"/>
          <w:szCs w:val="28"/>
        </w:rPr>
        <w:t xml:space="preserve"> </w:t>
      </w:r>
    </w:p>
    <w:p w14:paraId="304E1EEB" w14:textId="77777777" w:rsidR="00890FA7" w:rsidRPr="00890FA7" w:rsidRDefault="002F2034" w:rsidP="00890FA7">
      <w:pPr>
        <w:shd w:val="clear" w:color="auto" w:fill="FFFFFF"/>
        <w:tabs>
          <w:tab w:val="left" w:pos="6245"/>
        </w:tabs>
        <w:spacing w:line="360" w:lineRule="auto"/>
        <w:ind w:left="37" w:firstLine="9"/>
        <w:jc w:val="right"/>
        <w:rPr>
          <w:rFonts w:ascii="PT Astra Serif" w:hAnsi="PT Astra Serif"/>
          <w:sz w:val="28"/>
          <w:szCs w:val="28"/>
        </w:rPr>
      </w:pPr>
      <w:r>
        <w:rPr>
          <w:rFonts w:ascii="PT Astra Serif" w:hAnsi="PT Astra Serif"/>
          <w:sz w:val="28"/>
          <w:szCs w:val="28"/>
        </w:rPr>
        <w:t>Е.М.  Трушкова</w:t>
      </w:r>
    </w:p>
    <w:p w14:paraId="4004D771" w14:textId="77777777" w:rsidR="00890FA7" w:rsidRPr="00890FA7" w:rsidRDefault="00890FA7" w:rsidP="00890FA7">
      <w:pPr>
        <w:jc w:val="right"/>
        <w:rPr>
          <w:rFonts w:ascii="PT Astra Serif" w:hAnsi="PT Astra Serif"/>
          <w:b/>
          <w:bCs/>
          <w:spacing w:val="-2"/>
          <w:sz w:val="28"/>
          <w:szCs w:val="28"/>
        </w:rPr>
      </w:pPr>
      <w:r w:rsidRPr="00890FA7">
        <w:rPr>
          <w:rFonts w:ascii="PT Astra Serif" w:hAnsi="PT Astra Serif"/>
          <w:sz w:val="28"/>
          <w:szCs w:val="28"/>
        </w:rPr>
        <w:t>Т.Н. Еремеева</w:t>
      </w:r>
    </w:p>
    <w:p w14:paraId="14C9DB20" w14:textId="77777777" w:rsidR="00890FA7" w:rsidRPr="00890FA7" w:rsidRDefault="00890FA7" w:rsidP="00890FA7">
      <w:pPr>
        <w:rPr>
          <w:rFonts w:ascii="PT Astra Serif" w:hAnsi="PT Astra Serif"/>
          <w:b/>
          <w:bCs/>
          <w:spacing w:val="-2"/>
          <w:sz w:val="28"/>
          <w:szCs w:val="28"/>
        </w:rPr>
      </w:pPr>
    </w:p>
    <w:p w14:paraId="1EE822A2" w14:textId="77777777" w:rsidR="00890FA7" w:rsidRPr="00890FA7" w:rsidRDefault="00890FA7" w:rsidP="00890FA7">
      <w:pPr>
        <w:rPr>
          <w:rFonts w:ascii="PT Astra Serif" w:hAnsi="PT Astra Serif"/>
          <w:b/>
          <w:bCs/>
          <w:spacing w:val="-2"/>
          <w:sz w:val="28"/>
          <w:szCs w:val="28"/>
        </w:rPr>
      </w:pPr>
    </w:p>
    <w:p w14:paraId="4A8569AE" w14:textId="77777777" w:rsidR="00890FA7" w:rsidRPr="00890FA7" w:rsidRDefault="00890FA7" w:rsidP="00890FA7">
      <w:pPr>
        <w:rPr>
          <w:rFonts w:ascii="PT Astra Serif" w:hAnsi="PT Astra Serif"/>
          <w:b/>
          <w:bCs/>
          <w:spacing w:val="-2"/>
          <w:sz w:val="28"/>
          <w:szCs w:val="28"/>
        </w:rPr>
      </w:pPr>
    </w:p>
    <w:p w14:paraId="7B342754" w14:textId="77777777" w:rsidR="00890FA7" w:rsidRPr="0052284B" w:rsidRDefault="00890FA7" w:rsidP="00890FA7">
      <w:pPr>
        <w:rPr>
          <w:rFonts w:ascii="PT Astra Serif" w:hAnsi="PT Astra Serif"/>
          <w:b/>
          <w:bCs/>
          <w:spacing w:val="-2"/>
          <w:sz w:val="28"/>
          <w:szCs w:val="28"/>
        </w:rPr>
      </w:pPr>
    </w:p>
    <w:p w14:paraId="1AD5A9AB" w14:textId="77777777" w:rsidR="00890FA7" w:rsidRPr="0052284B" w:rsidRDefault="00890FA7" w:rsidP="00890FA7">
      <w:pPr>
        <w:rPr>
          <w:rFonts w:ascii="PT Astra Serif" w:hAnsi="PT Astra Serif"/>
          <w:b/>
          <w:bCs/>
          <w:spacing w:val="-2"/>
          <w:sz w:val="28"/>
          <w:szCs w:val="28"/>
        </w:rPr>
      </w:pPr>
    </w:p>
    <w:p w14:paraId="11DACB2F" w14:textId="77777777" w:rsidR="00890FA7" w:rsidRPr="0052284B" w:rsidRDefault="00890FA7" w:rsidP="00890FA7">
      <w:pPr>
        <w:rPr>
          <w:rFonts w:ascii="PT Astra Serif" w:hAnsi="PT Astra Serif"/>
        </w:rPr>
      </w:pPr>
    </w:p>
    <w:p w14:paraId="11B1772F" w14:textId="77777777" w:rsidR="00890FA7" w:rsidRPr="0052284B" w:rsidRDefault="00890FA7" w:rsidP="00890FA7">
      <w:pPr>
        <w:rPr>
          <w:rFonts w:ascii="PT Astra Serif" w:hAnsi="PT Astra Serif"/>
        </w:rPr>
      </w:pPr>
    </w:p>
    <w:p w14:paraId="603606E3" w14:textId="77777777" w:rsidR="00890FA7" w:rsidRPr="0052284B" w:rsidRDefault="00890FA7" w:rsidP="00890FA7">
      <w:pPr>
        <w:rPr>
          <w:rFonts w:ascii="PT Astra Serif" w:hAnsi="PT Astra Serif"/>
        </w:rPr>
      </w:pPr>
    </w:p>
    <w:p w14:paraId="13B310E1" w14:textId="77777777" w:rsidR="00890FA7" w:rsidRPr="0052284B" w:rsidRDefault="00890FA7" w:rsidP="00890FA7">
      <w:pPr>
        <w:rPr>
          <w:rFonts w:ascii="PT Astra Serif" w:hAnsi="PT Astra Serif"/>
        </w:rPr>
      </w:pPr>
    </w:p>
    <w:p w14:paraId="579B361E" w14:textId="77777777" w:rsidR="00890FA7" w:rsidRPr="0052284B" w:rsidRDefault="00890FA7" w:rsidP="00890FA7">
      <w:pPr>
        <w:rPr>
          <w:rFonts w:ascii="PT Astra Serif" w:hAnsi="PT Astra Serif"/>
        </w:rPr>
      </w:pPr>
    </w:p>
    <w:p w14:paraId="78780771" w14:textId="77777777" w:rsidR="00890FA7" w:rsidRPr="0052284B" w:rsidRDefault="00890FA7" w:rsidP="00890FA7">
      <w:pPr>
        <w:rPr>
          <w:rFonts w:ascii="PT Astra Serif" w:hAnsi="PT Astra Serif"/>
        </w:rPr>
      </w:pPr>
    </w:p>
    <w:p w14:paraId="2FC2857E" w14:textId="77777777" w:rsidR="00890FA7" w:rsidRPr="0052284B" w:rsidRDefault="00890FA7" w:rsidP="00890FA7">
      <w:pPr>
        <w:rPr>
          <w:rFonts w:ascii="PT Astra Serif" w:hAnsi="PT Astra Serif"/>
        </w:rPr>
      </w:pPr>
    </w:p>
    <w:p w14:paraId="54880DF6" w14:textId="77777777" w:rsidR="00890FA7" w:rsidRPr="0052284B" w:rsidRDefault="00890FA7" w:rsidP="00890FA7">
      <w:pPr>
        <w:rPr>
          <w:rFonts w:ascii="PT Astra Serif" w:hAnsi="PT Astra Serif"/>
        </w:rPr>
      </w:pPr>
    </w:p>
    <w:p w14:paraId="028C7262" w14:textId="77777777" w:rsidR="00890FA7" w:rsidRPr="0052284B" w:rsidRDefault="00890FA7" w:rsidP="00890FA7">
      <w:pPr>
        <w:rPr>
          <w:rFonts w:ascii="PT Astra Serif" w:hAnsi="PT Astra Serif"/>
        </w:rPr>
      </w:pPr>
    </w:p>
    <w:p w14:paraId="610CCF2C" w14:textId="77777777" w:rsidR="00890FA7" w:rsidRPr="0052284B" w:rsidRDefault="00890FA7" w:rsidP="00890FA7">
      <w:pPr>
        <w:rPr>
          <w:rFonts w:ascii="PT Astra Serif" w:hAnsi="PT Astra Serif"/>
        </w:rPr>
      </w:pPr>
    </w:p>
    <w:p w14:paraId="4374C652" w14:textId="77777777" w:rsidR="00890FA7" w:rsidRPr="0052284B" w:rsidRDefault="00890FA7" w:rsidP="00890FA7">
      <w:pPr>
        <w:rPr>
          <w:rFonts w:ascii="PT Astra Serif" w:hAnsi="PT Astra Serif"/>
        </w:rPr>
      </w:pPr>
    </w:p>
    <w:p w14:paraId="71E90184" w14:textId="77777777" w:rsidR="00890FA7" w:rsidRPr="0052284B" w:rsidRDefault="00890FA7" w:rsidP="00890FA7">
      <w:pPr>
        <w:rPr>
          <w:rFonts w:ascii="PT Astra Serif" w:hAnsi="PT Astra Serif"/>
        </w:rPr>
      </w:pPr>
    </w:p>
    <w:p w14:paraId="12EC1AF8" w14:textId="77777777" w:rsidR="00890FA7" w:rsidRPr="0052284B" w:rsidRDefault="00890FA7" w:rsidP="00890FA7">
      <w:pPr>
        <w:rPr>
          <w:rFonts w:ascii="PT Astra Serif" w:hAnsi="PT Astra Serif"/>
        </w:rPr>
      </w:pPr>
    </w:p>
    <w:p w14:paraId="06D352DF" w14:textId="77777777" w:rsidR="00890FA7" w:rsidRPr="0052284B" w:rsidRDefault="00890FA7" w:rsidP="00890FA7">
      <w:pPr>
        <w:rPr>
          <w:rFonts w:ascii="PT Astra Serif" w:hAnsi="PT Astra Serif"/>
        </w:rPr>
      </w:pPr>
    </w:p>
    <w:p w14:paraId="741EE005" w14:textId="77777777" w:rsidR="00890FA7" w:rsidRPr="0052284B" w:rsidRDefault="00890FA7" w:rsidP="00890FA7">
      <w:pPr>
        <w:rPr>
          <w:rFonts w:ascii="PT Astra Serif" w:hAnsi="PT Astra Serif"/>
        </w:rPr>
      </w:pPr>
    </w:p>
    <w:p w14:paraId="5F8503B2" w14:textId="77777777" w:rsidR="00890FA7" w:rsidRPr="0052284B" w:rsidRDefault="00890FA7" w:rsidP="00890FA7">
      <w:pPr>
        <w:rPr>
          <w:rFonts w:ascii="PT Astra Serif" w:hAnsi="PT Astra Serif"/>
        </w:rPr>
      </w:pPr>
    </w:p>
    <w:p w14:paraId="0CEBA274" w14:textId="77777777" w:rsidR="00890FA7" w:rsidRPr="0052284B" w:rsidRDefault="00890FA7" w:rsidP="00890FA7">
      <w:pPr>
        <w:rPr>
          <w:rFonts w:ascii="PT Astra Serif" w:hAnsi="PT Astra Serif"/>
        </w:rPr>
      </w:pPr>
    </w:p>
    <w:p w14:paraId="46C3E700" w14:textId="77777777" w:rsidR="00890FA7" w:rsidRPr="0052284B" w:rsidRDefault="00890FA7" w:rsidP="00890FA7">
      <w:pPr>
        <w:rPr>
          <w:rFonts w:ascii="PT Astra Serif" w:hAnsi="PT Astra Serif"/>
        </w:rPr>
      </w:pPr>
    </w:p>
    <w:p w14:paraId="6481C0F1" w14:textId="77777777" w:rsidR="00890FA7" w:rsidRPr="0052284B" w:rsidRDefault="00890FA7" w:rsidP="00890FA7">
      <w:pPr>
        <w:rPr>
          <w:rFonts w:ascii="PT Astra Serif" w:hAnsi="PT Astra Serif"/>
        </w:rPr>
      </w:pPr>
    </w:p>
    <w:p w14:paraId="60D3C480" w14:textId="77777777" w:rsidR="00890FA7" w:rsidRPr="0052284B" w:rsidRDefault="00890FA7" w:rsidP="00890FA7">
      <w:pPr>
        <w:rPr>
          <w:rFonts w:ascii="PT Astra Serif" w:hAnsi="PT Astra Serif"/>
        </w:rPr>
      </w:pPr>
    </w:p>
    <w:p w14:paraId="3726525E" w14:textId="77777777" w:rsidR="00890FA7" w:rsidRPr="0052284B" w:rsidRDefault="00890FA7" w:rsidP="00890FA7">
      <w:pPr>
        <w:rPr>
          <w:rFonts w:ascii="PT Astra Serif" w:hAnsi="PT Astra Serif"/>
        </w:rPr>
      </w:pPr>
    </w:p>
    <w:p w14:paraId="5432C141" w14:textId="77777777" w:rsidR="00890FA7" w:rsidRPr="0052284B" w:rsidRDefault="00890FA7" w:rsidP="00890FA7">
      <w:pPr>
        <w:rPr>
          <w:rFonts w:ascii="PT Astra Serif" w:hAnsi="PT Astra Serif"/>
        </w:rPr>
      </w:pPr>
    </w:p>
    <w:p w14:paraId="3A2CC40A" w14:textId="77777777" w:rsidR="00890FA7" w:rsidRDefault="00890FA7" w:rsidP="00890FA7">
      <w:pPr>
        <w:rPr>
          <w:rFonts w:ascii="PT Astra Serif" w:hAnsi="PT Astra Serif"/>
        </w:rPr>
      </w:pPr>
    </w:p>
    <w:p w14:paraId="62697CE9" w14:textId="77777777" w:rsidR="00890FA7" w:rsidRDefault="00890FA7" w:rsidP="00890FA7">
      <w:pPr>
        <w:rPr>
          <w:rFonts w:ascii="PT Astra Serif" w:hAnsi="PT Astra Serif"/>
        </w:rPr>
      </w:pPr>
    </w:p>
    <w:p w14:paraId="03E9E937" w14:textId="77777777" w:rsidR="00890FA7" w:rsidRDefault="00890FA7" w:rsidP="00890FA7">
      <w:pPr>
        <w:rPr>
          <w:rFonts w:ascii="PT Astra Serif" w:hAnsi="PT Astra Serif"/>
        </w:rPr>
      </w:pPr>
    </w:p>
    <w:p w14:paraId="3FA48C0B" w14:textId="77777777" w:rsidR="00890FA7" w:rsidRDefault="00890FA7" w:rsidP="00890FA7">
      <w:pPr>
        <w:rPr>
          <w:rFonts w:ascii="PT Astra Serif" w:hAnsi="PT Astra Serif"/>
        </w:rPr>
      </w:pPr>
    </w:p>
    <w:p w14:paraId="269D4A27" w14:textId="77777777" w:rsidR="00890FA7" w:rsidRDefault="00890FA7" w:rsidP="00890FA7">
      <w:pPr>
        <w:rPr>
          <w:rFonts w:ascii="PT Astra Serif" w:hAnsi="PT Astra Serif"/>
        </w:rPr>
      </w:pPr>
    </w:p>
    <w:p w14:paraId="7B3290EF" w14:textId="77777777" w:rsidR="00890FA7" w:rsidRDefault="00890FA7" w:rsidP="00890FA7">
      <w:pPr>
        <w:rPr>
          <w:rFonts w:ascii="PT Astra Serif" w:hAnsi="PT Astra Serif"/>
        </w:rPr>
      </w:pPr>
    </w:p>
    <w:p w14:paraId="5DEF07B3" w14:textId="77777777" w:rsidR="0057294F" w:rsidRDefault="0057294F" w:rsidP="00890FA7">
      <w:pPr>
        <w:rPr>
          <w:rFonts w:ascii="PT Astra Serif" w:hAnsi="PT Astra Serif"/>
        </w:rPr>
      </w:pPr>
    </w:p>
    <w:p w14:paraId="36074701" w14:textId="77777777" w:rsidR="0057294F" w:rsidRDefault="0057294F" w:rsidP="00890FA7">
      <w:pPr>
        <w:rPr>
          <w:rFonts w:ascii="PT Astra Serif" w:hAnsi="PT Astra Serif"/>
        </w:rPr>
      </w:pPr>
    </w:p>
    <w:p w14:paraId="503BB732" w14:textId="77777777" w:rsidR="0057294F" w:rsidRDefault="0057294F" w:rsidP="00890FA7">
      <w:pPr>
        <w:rPr>
          <w:rFonts w:ascii="PT Astra Serif" w:hAnsi="PT Astra Serif"/>
        </w:rPr>
      </w:pPr>
    </w:p>
    <w:p w14:paraId="1DEFDE18" w14:textId="77777777" w:rsidR="0057294F" w:rsidRDefault="0057294F" w:rsidP="00890FA7">
      <w:pPr>
        <w:rPr>
          <w:rFonts w:ascii="PT Astra Serif" w:hAnsi="PT Astra Serif"/>
        </w:rPr>
      </w:pPr>
    </w:p>
    <w:p w14:paraId="16280BE6" w14:textId="77777777" w:rsidR="00890FA7" w:rsidRDefault="00890FA7" w:rsidP="00890FA7">
      <w:pPr>
        <w:rPr>
          <w:rFonts w:ascii="PT Astra Serif" w:hAnsi="PT Astra Serif"/>
        </w:rPr>
      </w:pPr>
    </w:p>
    <w:p w14:paraId="195D2D7B" w14:textId="77777777" w:rsidR="00890FA7" w:rsidRPr="0052284B" w:rsidRDefault="00890FA7" w:rsidP="00890FA7">
      <w:pPr>
        <w:rPr>
          <w:rFonts w:ascii="PT Astra Serif" w:hAnsi="PT Astra Serif"/>
        </w:rPr>
      </w:pPr>
    </w:p>
    <w:p w14:paraId="26A680A2" w14:textId="77777777" w:rsidR="00890FA7" w:rsidRPr="0052284B" w:rsidRDefault="00890FA7" w:rsidP="00890FA7">
      <w:pPr>
        <w:ind w:right="-6"/>
        <w:jc w:val="both"/>
        <w:rPr>
          <w:rFonts w:ascii="PT Astra Serif" w:hAnsi="PT Astra Serif"/>
          <w:sz w:val="24"/>
          <w:szCs w:val="24"/>
        </w:rPr>
      </w:pPr>
    </w:p>
    <w:p w14:paraId="5CA17C20" w14:textId="77777777" w:rsidR="00890FA7" w:rsidRPr="0052284B" w:rsidRDefault="00890FA7" w:rsidP="00890FA7">
      <w:pPr>
        <w:ind w:right="-6"/>
        <w:jc w:val="both"/>
        <w:rPr>
          <w:rFonts w:ascii="PT Astra Serif" w:hAnsi="PT Astra Serif"/>
          <w:sz w:val="24"/>
          <w:szCs w:val="24"/>
        </w:rPr>
      </w:pPr>
      <w:r w:rsidRPr="0052284B">
        <w:rPr>
          <w:rFonts w:ascii="PT Astra Serif" w:hAnsi="PT Astra Serif"/>
          <w:sz w:val="24"/>
          <w:szCs w:val="24"/>
        </w:rPr>
        <w:t xml:space="preserve">Исп. </w:t>
      </w:r>
      <w:proofErr w:type="spellStart"/>
      <w:r>
        <w:rPr>
          <w:rFonts w:ascii="PT Astra Serif" w:hAnsi="PT Astra Serif"/>
          <w:sz w:val="24"/>
          <w:szCs w:val="24"/>
        </w:rPr>
        <w:t>Важженникова</w:t>
      </w:r>
      <w:proofErr w:type="spellEnd"/>
      <w:r>
        <w:rPr>
          <w:rFonts w:ascii="PT Astra Serif" w:hAnsi="PT Astra Serif"/>
          <w:sz w:val="24"/>
          <w:szCs w:val="24"/>
        </w:rPr>
        <w:t xml:space="preserve"> Анастасия Александровна</w:t>
      </w:r>
      <w:r w:rsidRPr="0052284B">
        <w:rPr>
          <w:rFonts w:ascii="PT Astra Serif" w:hAnsi="PT Astra Serif"/>
          <w:sz w:val="24"/>
          <w:szCs w:val="24"/>
        </w:rPr>
        <w:t>,</w:t>
      </w:r>
    </w:p>
    <w:p w14:paraId="3A23B716" w14:textId="77777777" w:rsidR="00890FA7" w:rsidRPr="0052284B" w:rsidRDefault="00890FA7" w:rsidP="00890FA7">
      <w:pPr>
        <w:rPr>
          <w:rFonts w:ascii="PT Astra Serif" w:hAnsi="PT Astra Serif"/>
          <w:sz w:val="24"/>
          <w:szCs w:val="24"/>
        </w:rPr>
      </w:pPr>
      <w:r w:rsidRPr="0052284B">
        <w:rPr>
          <w:rFonts w:ascii="PT Astra Serif" w:hAnsi="PT Astra Serif"/>
          <w:sz w:val="24"/>
          <w:szCs w:val="24"/>
        </w:rPr>
        <w:t>тел.</w:t>
      </w:r>
      <w:r>
        <w:rPr>
          <w:rFonts w:ascii="PT Astra Serif" w:hAnsi="PT Astra Serif"/>
          <w:sz w:val="24"/>
          <w:szCs w:val="24"/>
        </w:rPr>
        <w:t>: 8</w:t>
      </w:r>
      <w:r w:rsidRPr="0052284B">
        <w:rPr>
          <w:rFonts w:ascii="PT Astra Serif" w:hAnsi="PT Astra Serif"/>
          <w:sz w:val="24"/>
          <w:szCs w:val="24"/>
        </w:rPr>
        <w:t xml:space="preserve"> (48751) 5-24-10</w:t>
      </w:r>
    </w:p>
    <w:p w14:paraId="07338A35" w14:textId="77777777" w:rsidR="00890FA7" w:rsidRPr="0052284B" w:rsidRDefault="00890FA7" w:rsidP="00890FA7">
      <w:pPr>
        <w:rPr>
          <w:rFonts w:ascii="PT Astra Serif" w:hAnsi="PT Astra Serif"/>
          <w:sz w:val="24"/>
          <w:szCs w:val="24"/>
        </w:rPr>
      </w:pPr>
    </w:p>
    <w:p w14:paraId="5F49C41B" w14:textId="77777777" w:rsidR="0057294F" w:rsidRDefault="0057294F" w:rsidP="00890FA7">
      <w:pPr>
        <w:pStyle w:val="ConsPlusNormal"/>
        <w:jc w:val="both"/>
        <w:rPr>
          <w:rFonts w:ascii="PT Astra Serif" w:hAnsi="PT Astra Serif" w:cs="Times New Roman"/>
          <w:bCs/>
          <w:sz w:val="24"/>
          <w:szCs w:val="24"/>
        </w:rPr>
        <w:sectPr w:rsidR="0057294F" w:rsidSect="003B3C84">
          <w:headerReference w:type="default" r:id="rId8"/>
          <w:footerReference w:type="first" r:id="rId9"/>
          <w:pgSz w:w="11906" w:h="16838"/>
          <w:pgMar w:top="1134" w:right="850" w:bottom="1134" w:left="1701" w:header="708" w:footer="708" w:gutter="0"/>
          <w:cols w:space="708"/>
          <w:titlePg/>
          <w:docGrid w:linePitch="360"/>
        </w:sectPr>
      </w:pPr>
      <w:r w:rsidRPr="0057294F">
        <w:rPr>
          <w:rFonts w:ascii="PT Astra Serif" w:hAnsi="PT Astra Serif" w:cs="Times New Roman"/>
          <w:bCs/>
          <w:sz w:val="24"/>
          <w:szCs w:val="24"/>
        </w:rPr>
        <w:lastRenderedPageBreak/>
        <w:t>Об утверждении местных нормативов градостроительного проектирования муниципального образования город Щекино Щекинского района</w:t>
      </w:r>
    </w:p>
    <w:p w14:paraId="2BF52A22" w14:textId="77777777" w:rsidR="00C10D4F" w:rsidRDefault="00C10D4F" w:rsidP="00890FA7">
      <w:pPr>
        <w:pStyle w:val="ConsPlusNormal"/>
        <w:jc w:val="both"/>
        <w:rPr>
          <w:rFonts w:ascii="PT Astra Serif" w:hAnsi="PT Astra Serif" w:cs="Times New Roman"/>
          <w:bCs/>
          <w:sz w:val="24"/>
          <w:szCs w:val="24"/>
        </w:rPr>
      </w:pPr>
    </w:p>
    <w:p w14:paraId="775E2A86" w14:textId="77777777" w:rsidR="00C10D4F" w:rsidRPr="00800AFA" w:rsidRDefault="00C10D4F" w:rsidP="00C10D4F">
      <w:pPr>
        <w:pStyle w:val="12"/>
        <w:tabs>
          <w:tab w:val="left" w:pos="-909"/>
          <w:tab w:val="left" w:pos="0"/>
        </w:tabs>
        <w:ind w:left="4956" w:firstLine="26"/>
        <w:jc w:val="center"/>
        <w:rPr>
          <w:rFonts w:ascii="Times New Roman" w:hAnsi="Times New Roman"/>
          <w:sz w:val="28"/>
          <w:szCs w:val="28"/>
        </w:rPr>
      </w:pPr>
      <w:r w:rsidRPr="00800AFA">
        <w:rPr>
          <w:rFonts w:ascii="Times New Roman" w:hAnsi="Times New Roman"/>
          <w:sz w:val="28"/>
          <w:szCs w:val="28"/>
        </w:rPr>
        <w:t xml:space="preserve">Приложение  </w:t>
      </w:r>
    </w:p>
    <w:p w14:paraId="72923E27" w14:textId="77777777" w:rsidR="00C10D4F" w:rsidRPr="00800AFA" w:rsidRDefault="00C10D4F" w:rsidP="00C10D4F">
      <w:pPr>
        <w:pStyle w:val="12"/>
        <w:ind w:left="4956"/>
        <w:jc w:val="center"/>
        <w:rPr>
          <w:rFonts w:ascii="Times New Roman" w:hAnsi="Times New Roman"/>
          <w:sz w:val="28"/>
          <w:szCs w:val="28"/>
        </w:rPr>
      </w:pPr>
      <w:r w:rsidRPr="00800AFA">
        <w:rPr>
          <w:rFonts w:ascii="Times New Roman" w:hAnsi="Times New Roman"/>
          <w:sz w:val="28"/>
          <w:szCs w:val="28"/>
        </w:rPr>
        <w:t xml:space="preserve">к постановлению администрации </w:t>
      </w:r>
    </w:p>
    <w:p w14:paraId="6F675886" w14:textId="77777777" w:rsidR="00C10D4F" w:rsidRPr="00800AFA" w:rsidRDefault="00C10D4F" w:rsidP="00C10D4F">
      <w:pPr>
        <w:pStyle w:val="12"/>
        <w:ind w:left="4956"/>
        <w:jc w:val="center"/>
        <w:rPr>
          <w:rFonts w:ascii="Times New Roman" w:hAnsi="Times New Roman"/>
          <w:sz w:val="28"/>
          <w:szCs w:val="28"/>
        </w:rPr>
      </w:pPr>
      <w:r w:rsidRPr="00800AFA">
        <w:rPr>
          <w:rFonts w:ascii="Times New Roman" w:hAnsi="Times New Roman"/>
          <w:sz w:val="28"/>
          <w:szCs w:val="28"/>
        </w:rPr>
        <w:t xml:space="preserve">муниципального образования </w:t>
      </w:r>
    </w:p>
    <w:p w14:paraId="6ABBFE58" w14:textId="77777777" w:rsidR="00C10D4F" w:rsidRPr="00800AFA" w:rsidRDefault="00C10D4F" w:rsidP="00C10D4F">
      <w:pPr>
        <w:pStyle w:val="12"/>
        <w:ind w:left="4956"/>
        <w:jc w:val="center"/>
        <w:rPr>
          <w:rFonts w:ascii="Times New Roman" w:hAnsi="Times New Roman"/>
          <w:sz w:val="28"/>
          <w:szCs w:val="28"/>
        </w:rPr>
      </w:pPr>
      <w:r w:rsidRPr="00800AFA">
        <w:rPr>
          <w:rFonts w:ascii="Times New Roman" w:hAnsi="Times New Roman"/>
          <w:sz w:val="28"/>
          <w:szCs w:val="28"/>
        </w:rPr>
        <w:t>Щекинский район</w:t>
      </w:r>
    </w:p>
    <w:p w14:paraId="491964F0" w14:textId="77777777" w:rsidR="00C10D4F" w:rsidRDefault="00C10D4F" w:rsidP="00C10D4F">
      <w:pPr>
        <w:pStyle w:val="ConsPlusNormal"/>
        <w:ind w:left="2832"/>
        <w:jc w:val="both"/>
        <w:rPr>
          <w:rFonts w:ascii="PT Astra Serif" w:hAnsi="PT Astra Serif" w:cs="Times New Roman"/>
          <w:bCs/>
          <w:sz w:val="24"/>
          <w:szCs w:val="24"/>
        </w:rPr>
      </w:pPr>
      <w:r>
        <w:rPr>
          <w:rFonts w:ascii="Times New Roman" w:hAnsi="Times New Roman"/>
          <w:sz w:val="28"/>
          <w:szCs w:val="28"/>
        </w:rPr>
        <w:t xml:space="preserve">                          </w:t>
      </w:r>
      <w:r w:rsidRPr="00800AFA">
        <w:rPr>
          <w:rFonts w:ascii="Times New Roman" w:hAnsi="Times New Roman"/>
          <w:sz w:val="28"/>
          <w:szCs w:val="28"/>
        </w:rPr>
        <w:t xml:space="preserve">от </w:t>
      </w:r>
      <w:r>
        <w:rPr>
          <w:rFonts w:ascii="Times New Roman" w:hAnsi="Times New Roman"/>
          <w:sz w:val="28"/>
          <w:szCs w:val="28"/>
        </w:rPr>
        <w:t>__</w:t>
      </w:r>
      <w:r w:rsidRPr="00A6010D">
        <w:rPr>
          <w:rFonts w:ascii="Times New Roman" w:hAnsi="Times New Roman"/>
          <w:sz w:val="28"/>
          <w:szCs w:val="28"/>
        </w:rPr>
        <w:t>__</w:t>
      </w:r>
      <w:r>
        <w:rPr>
          <w:rFonts w:ascii="Times New Roman" w:hAnsi="Times New Roman"/>
          <w:sz w:val="28"/>
          <w:szCs w:val="28"/>
        </w:rPr>
        <w:t>__</w:t>
      </w:r>
      <w:r w:rsidRPr="00A6010D">
        <w:rPr>
          <w:rFonts w:ascii="Times New Roman" w:hAnsi="Times New Roman"/>
          <w:sz w:val="28"/>
          <w:szCs w:val="28"/>
        </w:rPr>
        <w:t>_</w:t>
      </w:r>
      <w:r>
        <w:rPr>
          <w:rFonts w:ascii="Times New Roman" w:hAnsi="Times New Roman"/>
          <w:sz w:val="28"/>
          <w:szCs w:val="28"/>
        </w:rPr>
        <w:t>__</w:t>
      </w:r>
      <w:r w:rsidRPr="00800AFA">
        <w:rPr>
          <w:rFonts w:ascii="Times New Roman" w:hAnsi="Times New Roman"/>
          <w:sz w:val="28"/>
          <w:szCs w:val="28"/>
        </w:rPr>
        <w:t xml:space="preserve">  № </w:t>
      </w:r>
      <w:r>
        <w:rPr>
          <w:rFonts w:ascii="Times New Roman" w:hAnsi="Times New Roman"/>
          <w:sz w:val="28"/>
          <w:szCs w:val="28"/>
        </w:rPr>
        <w:t>__</w:t>
      </w:r>
      <w:r w:rsidRPr="00A6010D">
        <w:rPr>
          <w:rFonts w:ascii="Times New Roman" w:hAnsi="Times New Roman"/>
          <w:sz w:val="28"/>
          <w:szCs w:val="28"/>
        </w:rPr>
        <w:t>__</w:t>
      </w:r>
      <w:r>
        <w:rPr>
          <w:rFonts w:ascii="Times New Roman" w:hAnsi="Times New Roman"/>
          <w:sz w:val="28"/>
          <w:szCs w:val="28"/>
        </w:rPr>
        <w:t>__</w:t>
      </w:r>
      <w:r w:rsidRPr="00A6010D">
        <w:rPr>
          <w:rFonts w:ascii="Times New Roman" w:hAnsi="Times New Roman"/>
          <w:sz w:val="28"/>
          <w:szCs w:val="28"/>
        </w:rPr>
        <w:t>_</w:t>
      </w:r>
      <w:r>
        <w:rPr>
          <w:rFonts w:ascii="Times New Roman" w:hAnsi="Times New Roman"/>
          <w:sz w:val="28"/>
          <w:szCs w:val="28"/>
        </w:rPr>
        <w:t>__</w:t>
      </w:r>
    </w:p>
    <w:p w14:paraId="6E422566" w14:textId="77777777" w:rsidR="0057294F" w:rsidRDefault="0057294F" w:rsidP="0057294F">
      <w:pPr>
        <w:widowControl w:val="0"/>
        <w:autoSpaceDE w:val="0"/>
        <w:autoSpaceDN w:val="0"/>
        <w:adjustRightInd w:val="0"/>
        <w:jc w:val="center"/>
        <w:rPr>
          <w:b/>
          <w:bCs/>
          <w:sz w:val="24"/>
          <w:szCs w:val="24"/>
        </w:rPr>
      </w:pPr>
    </w:p>
    <w:p w14:paraId="7AA1AE91" w14:textId="77777777" w:rsidR="0057294F" w:rsidRDefault="0057294F" w:rsidP="0057294F">
      <w:pPr>
        <w:widowControl w:val="0"/>
        <w:autoSpaceDE w:val="0"/>
        <w:autoSpaceDN w:val="0"/>
        <w:adjustRightInd w:val="0"/>
        <w:jc w:val="center"/>
        <w:rPr>
          <w:b/>
          <w:bCs/>
          <w:sz w:val="24"/>
          <w:szCs w:val="24"/>
        </w:rPr>
      </w:pPr>
    </w:p>
    <w:p w14:paraId="27B2DBE6" w14:textId="77777777" w:rsidR="0057294F" w:rsidRPr="00ED6D72" w:rsidRDefault="0057294F" w:rsidP="0057294F">
      <w:pPr>
        <w:widowControl w:val="0"/>
        <w:autoSpaceDE w:val="0"/>
        <w:autoSpaceDN w:val="0"/>
        <w:adjustRightInd w:val="0"/>
        <w:jc w:val="center"/>
        <w:rPr>
          <w:rFonts w:ascii="PT Astra Serif" w:hAnsi="PT Astra Serif"/>
          <w:b/>
          <w:bCs/>
          <w:sz w:val="28"/>
          <w:szCs w:val="28"/>
        </w:rPr>
      </w:pPr>
      <w:r w:rsidRPr="00ED6D72">
        <w:rPr>
          <w:rFonts w:ascii="PT Astra Serif" w:hAnsi="PT Astra Serif"/>
          <w:b/>
          <w:bCs/>
          <w:sz w:val="28"/>
          <w:szCs w:val="28"/>
        </w:rPr>
        <w:t>МЕСТНЫЕ НОРМАТИВЫ ГРАДОСТРОИТЕЛЬНОГО ПРОЕКТИРОВАНИЯ МУНИЦИПАЛЬНОГО ОБРАЗОВАНИЯ ГОРОД ЩЕКИНО ЩЕКИНСКОГО РАЙОНА ТУЛЬСКОЙ ОБЛАСТИ</w:t>
      </w:r>
    </w:p>
    <w:p w14:paraId="13AADDB3" w14:textId="77777777" w:rsidR="0057294F" w:rsidRPr="00ED6D72" w:rsidRDefault="0057294F" w:rsidP="0057294F">
      <w:pPr>
        <w:widowControl w:val="0"/>
        <w:autoSpaceDE w:val="0"/>
        <w:autoSpaceDN w:val="0"/>
        <w:adjustRightInd w:val="0"/>
        <w:jc w:val="center"/>
        <w:rPr>
          <w:rFonts w:ascii="PT Astra Serif" w:hAnsi="PT Astra Serif"/>
          <w:b/>
          <w:bCs/>
          <w:sz w:val="28"/>
          <w:szCs w:val="28"/>
        </w:rPr>
      </w:pPr>
    </w:p>
    <w:p w14:paraId="1D07D905" w14:textId="77777777" w:rsidR="0057294F" w:rsidRPr="00ED6D72" w:rsidRDefault="0057294F" w:rsidP="0057294F">
      <w:pPr>
        <w:widowControl w:val="0"/>
        <w:autoSpaceDE w:val="0"/>
        <w:autoSpaceDN w:val="0"/>
        <w:adjustRightInd w:val="0"/>
        <w:jc w:val="center"/>
        <w:rPr>
          <w:rFonts w:ascii="PT Astra Serif" w:hAnsi="PT Astra Serif"/>
          <w:b/>
          <w:sz w:val="28"/>
          <w:szCs w:val="28"/>
        </w:rPr>
      </w:pPr>
      <w:r w:rsidRPr="00ED6D72">
        <w:rPr>
          <w:rFonts w:ascii="PT Astra Serif" w:hAnsi="PT Astra Serif"/>
          <w:b/>
          <w:bCs/>
          <w:sz w:val="28"/>
          <w:szCs w:val="28"/>
        </w:rPr>
        <w:t xml:space="preserve"> </w:t>
      </w:r>
      <w:r w:rsidRPr="00ED6D72">
        <w:rPr>
          <w:rFonts w:ascii="PT Astra Serif" w:hAnsi="PT Astra Serif"/>
          <w:b/>
          <w:sz w:val="28"/>
          <w:szCs w:val="28"/>
        </w:rPr>
        <w:t>Введение</w:t>
      </w:r>
    </w:p>
    <w:p w14:paraId="511D691C" w14:textId="77777777" w:rsidR="0057294F" w:rsidRPr="00ED6D72" w:rsidRDefault="0057294F" w:rsidP="0057294F">
      <w:pPr>
        <w:widowControl w:val="0"/>
        <w:autoSpaceDE w:val="0"/>
        <w:autoSpaceDN w:val="0"/>
        <w:adjustRightInd w:val="0"/>
        <w:jc w:val="center"/>
        <w:rPr>
          <w:rFonts w:ascii="PT Astra Serif" w:hAnsi="PT Astra Serif"/>
          <w:b/>
          <w:bCs/>
          <w:sz w:val="28"/>
          <w:szCs w:val="28"/>
        </w:rPr>
      </w:pPr>
    </w:p>
    <w:p w14:paraId="70563E45" w14:textId="77777777" w:rsidR="0057294F" w:rsidRPr="00ED6D72" w:rsidRDefault="0057294F" w:rsidP="0057294F">
      <w:pPr>
        <w:ind w:firstLine="709"/>
        <w:jc w:val="both"/>
        <w:rPr>
          <w:rFonts w:ascii="PT Astra Serif" w:hAnsi="PT Astra Serif"/>
          <w:sz w:val="28"/>
          <w:szCs w:val="28"/>
        </w:rPr>
      </w:pPr>
      <w:r w:rsidRPr="00ED6D72">
        <w:rPr>
          <w:rFonts w:ascii="PT Astra Serif" w:hAnsi="PT Astra Serif"/>
          <w:sz w:val="28"/>
          <w:szCs w:val="28"/>
        </w:rPr>
        <w:t xml:space="preserve">Настоящие местные нормативы градостроительного проектирования муниципального образования город Щекино Щекинского района </w:t>
      </w:r>
      <w:r w:rsidRPr="00ED6D72">
        <w:rPr>
          <w:rFonts w:ascii="PT Astra Serif" w:hAnsi="PT Astra Serif"/>
          <w:bCs/>
          <w:sz w:val="28"/>
          <w:szCs w:val="28"/>
        </w:rPr>
        <w:t>Тульской области</w:t>
      </w:r>
      <w:r w:rsidRPr="00ED6D72">
        <w:rPr>
          <w:rFonts w:ascii="PT Astra Serif" w:hAnsi="PT Astra Serif"/>
          <w:sz w:val="28"/>
          <w:szCs w:val="28"/>
        </w:rPr>
        <w:t xml:space="preserve"> (далее – МНГП МОГЩ, местные нормативы) разработаны в целях реализации полномочий органов местного самоуправления муниципального образования город Щекино Щекинского района (далее – МО город Щекино, городское поселение) в сфере градостроительной деятельности.</w:t>
      </w:r>
    </w:p>
    <w:p w14:paraId="379FDADF" w14:textId="77777777" w:rsidR="0057294F" w:rsidRPr="00ED6D72" w:rsidRDefault="0057294F" w:rsidP="0057294F">
      <w:pPr>
        <w:ind w:firstLine="709"/>
        <w:jc w:val="both"/>
        <w:rPr>
          <w:rFonts w:ascii="PT Astra Serif" w:hAnsi="PT Astra Serif"/>
          <w:sz w:val="28"/>
          <w:szCs w:val="28"/>
        </w:rPr>
      </w:pPr>
      <w:r w:rsidRPr="00ED6D72">
        <w:rPr>
          <w:rFonts w:ascii="PT Astra Serif" w:hAnsi="PT Astra Serif"/>
          <w:sz w:val="28"/>
          <w:szCs w:val="28"/>
        </w:rPr>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0A9C75F5" w14:textId="77777777" w:rsidR="0057294F" w:rsidRPr="00ED6D72" w:rsidRDefault="0057294F" w:rsidP="0057294F">
      <w:pPr>
        <w:ind w:firstLine="709"/>
        <w:jc w:val="both"/>
        <w:rPr>
          <w:rFonts w:ascii="PT Astra Serif" w:hAnsi="PT Astra Serif"/>
          <w:sz w:val="28"/>
          <w:szCs w:val="28"/>
        </w:rPr>
      </w:pPr>
      <w:r w:rsidRPr="00ED6D72">
        <w:rPr>
          <w:rFonts w:ascii="PT Astra Serif" w:hAnsi="PT Astra Serif"/>
          <w:sz w:val="28"/>
          <w:szCs w:val="28"/>
        </w:rPr>
        <w:t xml:space="preserve">Нормативы градостроительного проектирования городского поселения устанавливают совокупность расчетных показателей минимально допустимого уровня обеспеченности объектами местного значения городского поселения, относящимися к областям, указанным в </w:t>
      </w:r>
      <w:hyperlink r:id="rId10" w:anchor="dst101686" w:history="1">
        <w:r w:rsidRPr="00ED6D72">
          <w:rPr>
            <w:rFonts w:ascii="PT Astra Serif" w:hAnsi="PT Astra Serif"/>
            <w:sz w:val="28"/>
            <w:szCs w:val="28"/>
          </w:rPr>
          <w:t>пункте 1 части 5 статьи 23</w:t>
        </w:r>
      </w:hyperlink>
      <w:r w:rsidRPr="00ED6D72">
        <w:rPr>
          <w:rFonts w:ascii="PT Astra Serif" w:hAnsi="PT Astra Serif"/>
          <w:sz w:val="28"/>
          <w:szCs w:val="28"/>
        </w:rPr>
        <w:t xml:space="preserve"> Градостроительного кодекса, объектами </w:t>
      </w:r>
      <w:hyperlink r:id="rId11" w:anchor="dst100009" w:history="1">
        <w:r w:rsidRPr="00ED6D72">
          <w:rPr>
            <w:rFonts w:ascii="PT Astra Serif" w:hAnsi="PT Astra Serif"/>
            <w:sz w:val="28"/>
            <w:szCs w:val="28"/>
          </w:rPr>
          <w:t>благоустройства</w:t>
        </w:r>
      </w:hyperlink>
      <w:r w:rsidRPr="00ED6D72">
        <w:rPr>
          <w:rFonts w:ascii="PT Astra Serif" w:hAnsi="PT Astra Serif"/>
          <w:sz w:val="28"/>
          <w:szCs w:val="28"/>
        </w:rPr>
        <w:t xml:space="preserve"> территории, иными объектами местного значения городского поселения населения городского поселения и расчетных показателей максимально допустимого уровня территориальной доступности таких объектов для населения городского поселения.</w:t>
      </w:r>
    </w:p>
    <w:p w14:paraId="2F65DC6C" w14:textId="77777777" w:rsidR="0057294F" w:rsidRPr="00ED6D72" w:rsidRDefault="0057294F" w:rsidP="0057294F">
      <w:pPr>
        <w:ind w:firstLine="709"/>
        <w:jc w:val="both"/>
        <w:rPr>
          <w:rFonts w:ascii="PT Astra Serif" w:hAnsi="PT Astra Serif"/>
          <w:sz w:val="28"/>
          <w:szCs w:val="28"/>
        </w:rPr>
      </w:pPr>
      <w:r w:rsidRPr="00ED6D72">
        <w:rPr>
          <w:rFonts w:ascii="PT Astra Serif" w:hAnsi="PT Astra Serif"/>
          <w:sz w:val="28"/>
          <w:szCs w:val="28"/>
        </w:rPr>
        <w:t xml:space="preserve">Объектами местного значения городского поселения являются объекты капитального строительства, иные объекты, территории, которые необходимы для осуществления органами местного самоуправления городского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законом </w:t>
      </w:r>
      <w:r w:rsidRPr="00ED6D72">
        <w:rPr>
          <w:rFonts w:ascii="PT Astra Serif" w:hAnsi="PT Astra Serif"/>
          <w:sz w:val="28"/>
          <w:szCs w:val="28"/>
        </w:rPr>
        <w:lastRenderedPageBreak/>
        <w:t>Тульской области, уставом городского поселения и оказывают существенное влияние на социально-экономическое развитие городского поселения.</w:t>
      </w:r>
    </w:p>
    <w:p w14:paraId="71C5D959" w14:textId="77777777" w:rsidR="0057294F" w:rsidRPr="00ED6D72" w:rsidRDefault="0057294F" w:rsidP="0057294F">
      <w:pPr>
        <w:autoSpaceDE w:val="0"/>
        <w:autoSpaceDN w:val="0"/>
        <w:adjustRightInd w:val="0"/>
        <w:ind w:firstLine="567"/>
        <w:jc w:val="both"/>
        <w:rPr>
          <w:rFonts w:ascii="PT Astra Serif" w:hAnsi="PT Astra Serif"/>
          <w:color w:val="000000"/>
          <w:sz w:val="28"/>
          <w:szCs w:val="28"/>
        </w:rPr>
      </w:pPr>
      <w:r w:rsidRPr="00ED6D72">
        <w:rPr>
          <w:rFonts w:ascii="PT Astra Serif" w:hAnsi="PT Astra Serif"/>
          <w:color w:val="000000"/>
          <w:sz w:val="28"/>
          <w:szCs w:val="28"/>
        </w:rPr>
        <w:t>МНГП МОГЩ разработаны в соответствии с действующим законодательством Российской Федерации, Тульской области и муниципальными нормативными правовыми актами муниципального образования город Щекино. При установлении расчетных показателей в местных нормативах использованы региональные нормативы градостроительного проектирования Тульской области, утвержденные постановлением Правительства Тульской области от 30.09.2021 № 635.</w:t>
      </w:r>
      <w:r w:rsidRPr="00ED6D72">
        <w:rPr>
          <w:rFonts w:ascii="PT Astra Serif" w:hAnsi="PT Astra Serif" w:cs="Arial"/>
          <w:color w:val="2D2D2D"/>
          <w:spacing w:val="2"/>
          <w:sz w:val="28"/>
          <w:szCs w:val="28"/>
        </w:rPr>
        <w:t xml:space="preserve"> </w:t>
      </w:r>
      <w:r w:rsidRPr="00ED6D72">
        <w:rPr>
          <w:rFonts w:ascii="PT Astra Serif" w:hAnsi="PT Astra Serif"/>
          <w:color w:val="000000"/>
          <w:sz w:val="28"/>
          <w:szCs w:val="28"/>
        </w:rPr>
        <w:t xml:space="preserve">Расчетные показатели минимально допустимого уровня обеспеченности населения объектами местного значения городского поселения,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 </w:t>
      </w:r>
    </w:p>
    <w:p w14:paraId="4E301B6D"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МНГП МОГЩ подготовлены с учетом социально-демографического состава и плотности населения на территории городского поселения, стратегии социально-экономического развития городского поселения, предложений органов местного самоуправления и заинтересованных лиц. </w:t>
      </w:r>
    </w:p>
    <w:p w14:paraId="2698F440" w14:textId="77777777" w:rsidR="0057294F" w:rsidRPr="00ED6D72" w:rsidRDefault="0057294F" w:rsidP="0057294F">
      <w:pPr>
        <w:autoSpaceDE w:val="0"/>
        <w:autoSpaceDN w:val="0"/>
        <w:adjustRightInd w:val="0"/>
        <w:ind w:firstLine="567"/>
        <w:jc w:val="both"/>
        <w:rPr>
          <w:rFonts w:ascii="PT Astra Serif" w:hAnsi="PT Astra Serif"/>
          <w:sz w:val="28"/>
          <w:szCs w:val="28"/>
        </w:rPr>
      </w:pPr>
      <w:r w:rsidRPr="00ED6D72">
        <w:rPr>
          <w:rFonts w:ascii="PT Astra Serif" w:hAnsi="PT Astra Serif"/>
          <w:sz w:val="28"/>
          <w:szCs w:val="28"/>
        </w:rPr>
        <w:t xml:space="preserve">Порядок подготовки, утверждения и внесения изменений в местные нормативы установлен </w:t>
      </w:r>
      <w:hyperlink r:id="rId12" w:history="1">
        <w:r w:rsidRPr="00ED6D72">
          <w:rPr>
            <w:rFonts w:ascii="PT Astra Serif" w:hAnsi="PT Astra Serif"/>
            <w:sz w:val="28"/>
            <w:szCs w:val="28"/>
          </w:rPr>
          <w:t>решением</w:t>
        </w:r>
      </w:hyperlink>
      <w:r w:rsidRPr="00ED6D72">
        <w:rPr>
          <w:rFonts w:ascii="PT Astra Serif" w:hAnsi="PT Astra Serif"/>
          <w:sz w:val="28"/>
          <w:szCs w:val="28"/>
        </w:rPr>
        <w:t xml:space="preserve"> </w:t>
      </w:r>
      <w:r w:rsidRPr="00ED6D72">
        <w:rPr>
          <w:rFonts w:ascii="PT Astra Serif" w:hAnsi="PT Astra Serif"/>
          <w:iCs/>
          <w:sz w:val="28"/>
          <w:szCs w:val="28"/>
        </w:rPr>
        <w:t>Собрания представителей</w:t>
      </w:r>
      <w:r w:rsidRPr="00ED6D72">
        <w:rPr>
          <w:rFonts w:ascii="PT Astra Serif" w:hAnsi="PT Astra Serif"/>
          <w:sz w:val="28"/>
          <w:szCs w:val="28"/>
        </w:rPr>
        <w:t xml:space="preserve"> муниципального образования город Щекино Щекинского района от 25.10.2021 № 51-203 «О внесении изменения в решение Собрания депутатов муниципального образования город Щекино Щекинского района от 14.07.2017 №48-154 «Об утверждении Положения о порядке подготовки и утверждения местных нормативов градостроительного проектирования муниципального образования город Щекино Щекинского района и внесения в них изменений». </w:t>
      </w:r>
    </w:p>
    <w:p w14:paraId="54DEF1F2" w14:textId="77777777" w:rsidR="0057294F" w:rsidRPr="00ED6D72" w:rsidRDefault="0057294F" w:rsidP="0057294F">
      <w:pPr>
        <w:autoSpaceDE w:val="0"/>
        <w:autoSpaceDN w:val="0"/>
        <w:adjustRightInd w:val="0"/>
        <w:ind w:firstLine="567"/>
        <w:jc w:val="both"/>
        <w:rPr>
          <w:rFonts w:ascii="PT Astra Serif" w:hAnsi="PT Astra Serif"/>
          <w:sz w:val="28"/>
          <w:szCs w:val="28"/>
        </w:rPr>
      </w:pPr>
      <w:r w:rsidRPr="00ED6D72">
        <w:rPr>
          <w:rFonts w:ascii="PT Astra Serif" w:hAnsi="PT Astra Serif"/>
          <w:sz w:val="28"/>
          <w:szCs w:val="28"/>
        </w:rPr>
        <w:t>Принятые понятия и термины и используемые сокращения приведены в приложении № 1.</w:t>
      </w:r>
    </w:p>
    <w:p w14:paraId="07F4C1AF" w14:textId="77777777" w:rsidR="0057294F" w:rsidRPr="00ED6D72" w:rsidRDefault="0057294F" w:rsidP="0057294F">
      <w:pPr>
        <w:autoSpaceDE w:val="0"/>
        <w:autoSpaceDN w:val="0"/>
        <w:adjustRightInd w:val="0"/>
        <w:ind w:firstLine="567"/>
        <w:jc w:val="both"/>
        <w:rPr>
          <w:rFonts w:ascii="PT Astra Serif" w:hAnsi="PT Astra Serif"/>
          <w:b/>
          <w:bCs/>
          <w:sz w:val="28"/>
          <w:szCs w:val="28"/>
        </w:rPr>
      </w:pPr>
      <w:r w:rsidRPr="00ED6D72">
        <w:rPr>
          <w:rFonts w:ascii="PT Astra Serif" w:hAnsi="PT Astra Serif"/>
          <w:sz w:val="28"/>
          <w:szCs w:val="28"/>
        </w:rPr>
        <w:t>Перечень нормативных правовых актов, использованных при разработке местных нормативов, приведен в приложении № 2.</w:t>
      </w:r>
    </w:p>
    <w:p w14:paraId="53B71836" w14:textId="77777777" w:rsidR="0057294F" w:rsidRPr="00ED6D72" w:rsidRDefault="0057294F" w:rsidP="0057294F">
      <w:pPr>
        <w:widowControl w:val="0"/>
        <w:autoSpaceDE w:val="0"/>
        <w:autoSpaceDN w:val="0"/>
        <w:adjustRightInd w:val="0"/>
        <w:jc w:val="center"/>
        <w:outlineLvl w:val="1"/>
        <w:rPr>
          <w:rFonts w:ascii="PT Astra Serif" w:hAnsi="PT Astra Serif"/>
          <w:sz w:val="28"/>
          <w:szCs w:val="28"/>
        </w:rPr>
      </w:pPr>
    </w:p>
    <w:p w14:paraId="3228ADF4" w14:textId="77777777" w:rsidR="0057294F" w:rsidRPr="00ED6D72" w:rsidRDefault="0057294F" w:rsidP="0057294F">
      <w:pPr>
        <w:widowControl w:val="0"/>
        <w:autoSpaceDE w:val="0"/>
        <w:autoSpaceDN w:val="0"/>
        <w:adjustRightInd w:val="0"/>
        <w:jc w:val="center"/>
        <w:outlineLvl w:val="1"/>
        <w:rPr>
          <w:rFonts w:ascii="PT Astra Serif" w:hAnsi="PT Astra Serif"/>
          <w:sz w:val="28"/>
          <w:szCs w:val="28"/>
        </w:rPr>
      </w:pPr>
      <w:bookmarkStart w:id="0" w:name="Par51"/>
      <w:bookmarkEnd w:id="0"/>
      <w:r w:rsidRPr="00ED6D72">
        <w:rPr>
          <w:rFonts w:ascii="PT Astra Serif" w:hAnsi="PT Astra Serif"/>
          <w:b/>
          <w:sz w:val="28"/>
          <w:szCs w:val="28"/>
        </w:rPr>
        <w:t xml:space="preserve">Часть 1. Основная часть </w:t>
      </w:r>
      <w:r w:rsidRPr="00ED6D72">
        <w:rPr>
          <w:rFonts w:ascii="PT Astra Serif" w:hAnsi="PT Astra Serif"/>
          <w:sz w:val="28"/>
          <w:szCs w:val="28"/>
        </w:rPr>
        <w:t>–</w:t>
      </w:r>
      <w:r w:rsidRPr="00ED6D72">
        <w:rPr>
          <w:rFonts w:ascii="PT Astra Serif" w:hAnsi="PT Astra Serif"/>
          <w:b/>
          <w:sz w:val="28"/>
          <w:szCs w:val="28"/>
        </w:rPr>
        <w:t xml:space="preserve"> расчетные показатели минимально допустимого уровня обеспеченности населения </w:t>
      </w:r>
      <w:r w:rsidRPr="00ED6D72">
        <w:rPr>
          <w:rFonts w:ascii="PT Astra Serif" w:hAnsi="PT Astra Serif"/>
          <w:b/>
          <w:bCs/>
          <w:sz w:val="28"/>
          <w:szCs w:val="28"/>
        </w:rPr>
        <w:t>муниципального образования</w:t>
      </w:r>
      <w:r w:rsidRPr="00ED6D72">
        <w:rPr>
          <w:rFonts w:ascii="PT Astra Serif" w:hAnsi="PT Astra Serif"/>
          <w:b/>
          <w:sz w:val="28"/>
          <w:szCs w:val="28"/>
        </w:rPr>
        <w:t xml:space="preserve"> </w:t>
      </w:r>
      <w:r w:rsidRPr="00ED6D72">
        <w:rPr>
          <w:rFonts w:ascii="PT Astra Serif" w:hAnsi="PT Astra Serif"/>
          <w:b/>
          <w:bCs/>
          <w:sz w:val="28"/>
          <w:szCs w:val="28"/>
        </w:rPr>
        <w:t>город Щекино</w:t>
      </w:r>
      <w:r w:rsidRPr="00ED6D72">
        <w:rPr>
          <w:rFonts w:ascii="PT Astra Serif" w:hAnsi="PT Astra Serif"/>
          <w:b/>
          <w:sz w:val="28"/>
          <w:szCs w:val="28"/>
        </w:rPr>
        <w:t xml:space="preserve"> объектами местного значения и расчетные показатели максимально допустимого уровня территориальной доступности таких объектов для населения</w:t>
      </w:r>
    </w:p>
    <w:p w14:paraId="5DA6376A" w14:textId="77777777"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bookmarkStart w:id="1" w:name="Par53"/>
      <w:bookmarkEnd w:id="1"/>
      <w:r w:rsidRPr="00ED6D72">
        <w:rPr>
          <w:rFonts w:ascii="PT Astra Serif" w:hAnsi="PT Astra Serif"/>
          <w:b/>
          <w:bCs/>
          <w:sz w:val="28"/>
          <w:szCs w:val="28"/>
        </w:rPr>
        <w:t xml:space="preserve">1.1. Объекты </w:t>
      </w:r>
      <w:r w:rsidRPr="00ED6D72">
        <w:rPr>
          <w:rFonts w:ascii="PT Astra Serif" w:hAnsi="PT Astra Serif"/>
          <w:b/>
          <w:bCs/>
          <w:color w:val="2D2D2D"/>
          <w:spacing w:val="2"/>
          <w:sz w:val="28"/>
          <w:szCs w:val="28"/>
        </w:rPr>
        <w:t xml:space="preserve">в области электро-, тепло-, газо- и водоснабжения населения, водоотведения </w:t>
      </w:r>
    </w:p>
    <w:p w14:paraId="4CA8CC2D"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lastRenderedPageBreak/>
        <w:t>1.1.1. К объектам в области в области электро-, тепло-, газо- и водоснабжения населения, водоотведения, относятся объекты, необходимые для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2ADBF0E" w14:textId="77777777" w:rsidR="0057294F" w:rsidRPr="00ED6D72" w:rsidRDefault="0057294F" w:rsidP="0057294F">
      <w:pPr>
        <w:ind w:firstLine="567"/>
        <w:jc w:val="both"/>
        <w:rPr>
          <w:rFonts w:ascii="PT Astra Serif" w:hAnsi="PT Astra Serif"/>
          <w:sz w:val="28"/>
          <w:szCs w:val="28"/>
        </w:rPr>
      </w:pPr>
      <w:bookmarkStart w:id="2" w:name="Par57"/>
      <w:bookmarkEnd w:id="2"/>
      <w:r w:rsidRPr="00ED6D72">
        <w:rPr>
          <w:rFonts w:ascii="PT Astra Serif" w:hAnsi="PT Astra Serif"/>
          <w:sz w:val="28"/>
          <w:szCs w:val="28"/>
        </w:rPr>
        <w:t>1.1.2. Расчетные показатели объектов электроснабжения приведены в таблице 1.1.1, максимально допустимый уровень территориальной доступности объектов не нормируется.</w:t>
      </w:r>
    </w:p>
    <w:p w14:paraId="5E87345B" w14:textId="77777777" w:rsidR="0057294F" w:rsidRPr="008876D0" w:rsidRDefault="0057294F" w:rsidP="0057294F">
      <w:pPr>
        <w:widowControl w:val="0"/>
        <w:autoSpaceDE w:val="0"/>
        <w:autoSpaceDN w:val="0"/>
        <w:adjustRightInd w:val="0"/>
        <w:ind w:left="1736"/>
        <w:jc w:val="right"/>
        <w:outlineLvl w:val="3"/>
        <w:rPr>
          <w:rFonts w:ascii="PT Astra Serif" w:hAnsi="PT Astra Serif"/>
          <w:sz w:val="28"/>
          <w:szCs w:val="28"/>
        </w:rPr>
      </w:pPr>
      <w:r w:rsidRPr="008876D0">
        <w:rPr>
          <w:rFonts w:ascii="PT Astra Serif" w:hAnsi="PT Astra Serif"/>
          <w:sz w:val="28"/>
          <w:szCs w:val="28"/>
        </w:rPr>
        <w:t>Таблица 1.1.1.</w:t>
      </w:r>
    </w:p>
    <w:tbl>
      <w:tblPr>
        <w:tblStyle w:val="af3"/>
        <w:tblW w:w="9464" w:type="dxa"/>
        <w:tblLayout w:type="fixed"/>
        <w:tblLook w:val="04A0" w:firstRow="1" w:lastRow="0" w:firstColumn="1" w:lastColumn="0" w:noHBand="0" w:noVBand="1"/>
      </w:tblPr>
      <w:tblGrid>
        <w:gridCol w:w="675"/>
        <w:gridCol w:w="3261"/>
        <w:gridCol w:w="2693"/>
        <w:gridCol w:w="2835"/>
      </w:tblGrid>
      <w:tr w:rsidR="0057294F" w:rsidRPr="0057294F" w14:paraId="6B8DFD79" w14:textId="77777777" w:rsidTr="0057294F">
        <w:trPr>
          <w:trHeight w:val="698"/>
        </w:trPr>
        <w:tc>
          <w:tcPr>
            <w:tcW w:w="675" w:type="dxa"/>
          </w:tcPr>
          <w:p w14:paraId="03F070B7" w14:textId="77777777" w:rsidR="0057294F" w:rsidRPr="00ED6D72" w:rsidRDefault="0057294F" w:rsidP="0057294F">
            <w:pPr>
              <w:widowControl w:val="0"/>
              <w:autoSpaceDE w:val="0"/>
              <w:autoSpaceDN w:val="0"/>
              <w:adjustRightInd w:val="0"/>
              <w:spacing w:before="100" w:beforeAutospacing="1" w:afterAutospacing="1"/>
              <w:jc w:val="center"/>
              <w:rPr>
                <w:rFonts w:ascii="PT Astra Serif" w:hAnsi="PT Astra Serif"/>
                <w:sz w:val="24"/>
                <w:szCs w:val="24"/>
              </w:rPr>
            </w:pPr>
            <w:r w:rsidRPr="00ED6D72">
              <w:rPr>
                <w:rFonts w:ascii="PT Astra Serif" w:hAnsi="PT Astra Serif"/>
                <w:sz w:val="24"/>
                <w:szCs w:val="24"/>
              </w:rPr>
              <w:t>№ п/п</w:t>
            </w:r>
          </w:p>
        </w:tc>
        <w:tc>
          <w:tcPr>
            <w:tcW w:w="3261" w:type="dxa"/>
          </w:tcPr>
          <w:p w14:paraId="3A20C4F1" w14:textId="77777777" w:rsidR="0057294F" w:rsidRPr="00ED6D72" w:rsidRDefault="0057294F" w:rsidP="0057294F">
            <w:pPr>
              <w:widowControl w:val="0"/>
              <w:autoSpaceDE w:val="0"/>
              <w:autoSpaceDN w:val="0"/>
              <w:adjustRightInd w:val="0"/>
              <w:spacing w:before="100" w:beforeAutospacing="1" w:afterAutospacing="1"/>
              <w:jc w:val="center"/>
              <w:rPr>
                <w:rFonts w:ascii="PT Astra Serif" w:hAnsi="PT Astra Serif"/>
                <w:sz w:val="24"/>
                <w:szCs w:val="24"/>
              </w:rPr>
            </w:pPr>
            <w:r w:rsidRPr="00ED6D72">
              <w:rPr>
                <w:rFonts w:ascii="PT Astra Serif" w:hAnsi="PT Astra Serif"/>
                <w:sz w:val="24"/>
                <w:szCs w:val="24"/>
              </w:rPr>
              <w:t>Наименование объекта</w:t>
            </w:r>
          </w:p>
          <w:p w14:paraId="16302EB1" w14:textId="77777777" w:rsidR="0057294F" w:rsidRPr="00ED6D72" w:rsidRDefault="0057294F" w:rsidP="0057294F">
            <w:pPr>
              <w:spacing w:before="100" w:beforeAutospacing="1" w:afterAutospacing="1"/>
              <w:ind w:right="-154"/>
              <w:jc w:val="center"/>
              <w:rPr>
                <w:rFonts w:ascii="PT Astra Serif" w:eastAsia="Calibri" w:hAnsi="PT Astra Serif"/>
                <w:b/>
                <w:sz w:val="24"/>
                <w:szCs w:val="24"/>
              </w:rPr>
            </w:pPr>
            <w:r w:rsidRPr="00ED6D72">
              <w:rPr>
                <w:rFonts w:ascii="PT Astra Serif" w:eastAsia="Calibri" w:hAnsi="PT Astra Serif"/>
                <w:sz w:val="24"/>
                <w:szCs w:val="24"/>
              </w:rPr>
              <w:t xml:space="preserve"> (наименование ресурса)</w:t>
            </w:r>
            <w:hyperlink w:anchor="Par114" w:history="1">
              <w:r w:rsidRPr="00ED6D72">
                <w:rPr>
                  <w:rFonts w:ascii="PT Astra Serif" w:eastAsia="Calibri" w:hAnsi="PT Astra Serif"/>
                  <w:b/>
                  <w:sz w:val="24"/>
                  <w:szCs w:val="24"/>
                  <w:vertAlign w:val="superscript"/>
                </w:rPr>
                <w:t>1)</w:t>
              </w:r>
            </w:hyperlink>
          </w:p>
        </w:tc>
        <w:tc>
          <w:tcPr>
            <w:tcW w:w="2693" w:type="dxa"/>
          </w:tcPr>
          <w:p w14:paraId="517BE74F" w14:textId="77777777" w:rsidR="0057294F" w:rsidRPr="00ED6D72" w:rsidRDefault="0057294F" w:rsidP="0057294F">
            <w:pPr>
              <w:spacing w:before="100" w:beforeAutospacing="1" w:afterAutospacing="1"/>
              <w:rPr>
                <w:rFonts w:ascii="PT Astra Serif" w:eastAsia="Calibri" w:hAnsi="PT Astra Serif"/>
                <w:sz w:val="24"/>
                <w:szCs w:val="24"/>
              </w:rPr>
            </w:pPr>
            <w:r w:rsidRPr="00ED6D72">
              <w:rPr>
                <w:rFonts w:ascii="PT Astra Serif" w:eastAsia="Calibri" w:hAnsi="PT Astra Serif"/>
                <w:sz w:val="24"/>
                <w:szCs w:val="24"/>
              </w:rPr>
              <w:t>Единица измерения</w:t>
            </w:r>
          </w:p>
        </w:tc>
        <w:tc>
          <w:tcPr>
            <w:tcW w:w="2835" w:type="dxa"/>
          </w:tcPr>
          <w:p w14:paraId="1965A595" w14:textId="77777777" w:rsidR="0057294F" w:rsidRPr="00ED6D72" w:rsidRDefault="0057294F" w:rsidP="0057294F">
            <w:pPr>
              <w:spacing w:before="100" w:beforeAutospacing="1" w:afterAutospacing="1"/>
              <w:ind w:left="-108"/>
              <w:jc w:val="center"/>
              <w:rPr>
                <w:rFonts w:ascii="PT Astra Serif" w:eastAsia="Calibri" w:hAnsi="PT Astra Serif"/>
                <w:sz w:val="24"/>
                <w:szCs w:val="24"/>
              </w:rPr>
            </w:pPr>
            <w:r w:rsidRPr="00ED6D72">
              <w:rPr>
                <w:rFonts w:ascii="PT Astra Serif" w:eastAsia="Calibri" w:hAnsi="PT Astra Serif"/>
                <w:sz w:val="24"/>
                <w:szCs w:val="24"/>
              </w:rPr>
              <w:t>Значение расчетного показателя</w:t>
            </w:r>
          </w:p>
        </w:tc>
      </w:tr>
      <w:tr w:rsidR="0057294F" w:rsidRPr="0057294F" w14:paraId="7A1AE0CA" w14:textId="77777777" w:rsidTr="0057294F">
        <w:trPr>
          <w:trHeight w:val="112"/>
        </w:trPr>
        <w:tc>
          <w:tcPr>
            <w:tcW w:w="675" w:type="dxa"/>
          </w:tcPr>
          <w:p w14:paraId="4141FB93" w14:textId="77777777" w:rsidR="0057294F" w:rsidRPr="00ED6D72" w:rsidRDefault="0057294F" w:rsidP="0057294F">
            <w:pPr>
              <w:spacing w:before="100" w:beforeAutospacing="1" w:afterAutospacing="1"/>
              <w:rPr>
                <w:rFonts w:ascii="PT Astra Serif" w:eastAsia="Calibri" w:hAnsi="PT Astra Serif"/>
                <w:sz w:val="24"/>
                <w:szCs w:val="24"/>
              </w:rPr>
            </w:pPr>
            <w:r w:rsidRPr="00ED6D72">
              <w:rPr>
                <w:rFonts w:ascii="PT Astra Serif" w:eastAsia="Calibri" w:hAnsi="PT Astra Serif"/>
                <w:sz w:val="24"/>
                <w:szCs w:val="24"/>
              </w:rPr>
              <w:t>1</w:t>
            </w:r>
          </w:p>
        </w:tc>
        <w:tc>
          <w:tcPr>
            <w:tcW w:w="3261" w:type="dxa"/>
          </w:tcPr>
          <w:p w14:paraId="1B5D108B" w14:textId="77777777" w:rsidR="0057294F" w:rsidRPr="00ED6D72" w:rsidRDefault="0057294F" w:rsidP="0057294F">
            <w:pPr>
              <w:spacing w:before="100" w:beforeAutospacing="1" w:afterAutospacing="1"/>
              <w:rPr>
                <w:rFonts w:ascii="PT Astra Serif" w:eastAsia="Calibri" w:hAnsi="PT Astra Serif"/>
                <w:sz w:val="24"/>
                <w:szCs w:val="24"/>
              </w:rPr>
            </w:pPr>
            <w:r w:rsidRPr="00ED6D72">
              <w:rPr>
                <w:rFonts w:ascii="PT Astra Serif" w:eastAsia="Calibri" w:hAnsi="PT Astra Serif"/>
                <w:sz w:val="24"/>
                <w:szCs w:val="24"/>
              </w:rPr>
              <w:t>Электропотребление</w:t>
            </w:r>
          </w:p>
          <w:p w14:paraId="5C506BAD" w14:textId="77777777" w:rsidR="0057294F" w:rsidRPr="00ED6D72" w:rsidRDefault="0057294F" w:rsidP="0057294F">
            <w:pPr>
              <w:spacing w:before="100" w:beforeAutospacing="1" w:afterAutospacing="1"/>
              <w:rPr>
                <w:rFonts w:ascii="PT Astra Serif" w:hAnsi="PT Astra Serif"/>
                <w:sz w:val="24"/>
                <w:szCs w:val="24"/>
              </w:rPr>
            </w:pPr>
          </w:p>
        </w:tc>
        <w:tc>
          <w:tcPr>
            <w:tcW w:w="2693" w:type="dxa"/>
          </w:tcPr>
          <w:p w14:paraId="143FBB1F" w14:textId="77777777" w:rsidR="0057294F" w:rsidRPr="00ED6D72" w:rsidRDefault="0057294F" w:rsidP="0057294F">
            <w:pPr>
              <w:spacing w:before="100" w:beforeAutospacing="1" w:afterAutospacing="1"/>
              <w:rPr>
                <w:rFonts w:ascii="PT Astra Serif" w:hAnsi="PT Astra Serif"/>
                <w:sz w:val="24"/>
                <w:szCs w:val="24"/>
              </w:rPr>
            </w:pPr>
            <w:proofErr w:type="spellStart"/>
            <w:r w:rsidRPr="00ED6D72">
              <w:rPr>
                <w:rFonts w:ascii="PT Astra Serif" w:hAnsi="PT Astra Serif"/>
                <w:sz w:val="24"/>
                <w:szCs w:val="24"/>
              </w:rPr>
              <w:t>кВт·ч</w:t>
            </w:r>
            <w:proofErr w:type="spellEnd"/>
            <w:r w:rsidRPr="00ED6D72">
              <w:rPr>
                <w:rFonts w:ascii="PT Astra Serif" w:hAnsi="PT Astra Serif"/>
                <w:sz w:val="24"/>
                <w:szCs w:val="24"/>
              </w:rPr>
              <w:t xml:space="preserve"> / год на 1 чел.</w:t>
            </w:r>
          </w:p>
        </w:tc>
        <w:tc>
          <w:tcPr>
            <w:tcW w:w="2835" w:type="dxa"/>
          </w:tcPr>
          <w:p w14:paraId="6BFA3D9F" w14:textId="77777777" w:rsidR="0057294F" w:rsidRPr="00ED6D72" w:rsidRDefault="0057294F" w:rsidP="0057294F">
            <w:pPr>
              <w:spacing w:before="100" w:beforeAutospacing="1" w:afterAutospacing="1"/>
              <w:jc w:val="center"/>
              <w:rPr>
                <w:rFonts w:ascii="PT Astra Serif" w:eastAsia="Calibri" w:hAnsi="PT Astra Serif"/>
                <w:sz w:val="24"/>
                <w:szCs w:val="24"/>
              </w:rPr>
            </w:pPr>
            <w:r w:rsidRPr="00ED6D72">
              <w:rPr>
                <w:rFonts w:ascii="PT Astra Serif" w:eastAsia="Calibri" w:hAnsi="PT Astra Serif"/>
                <w:sz w:val="24"/>
                <w:szCs w:val="24"/>
              </w:rPr>
              <w:t>1700</w:t>
            </w:r>
          </w:p>
        </w:tc>
      </w:tr>
      <w:tr w:rsidR="0057294F" w:rsidRPr="0057294F" w14:paraId="0300D678" w14:textId="77777777" w:rsidTr="0057294F">
        <w:trPr>
          <w:trHeight w:val="85"/>
        </w:trPr>
        <w:tc>
          <w:tcPr>
            <w:tcW w:w="675" w:type="dxa"/>
          </w:tcPr>
          <w:p w14:paraId="742E921A" w14:textId="77777777" w:rsidR="0057294F" w:rsidRPr="00ED6D72" w:rsidRDefault="0057294F" w:rsidP="0057294F">
            <w:pPr>
              <w:spacing w:before="100" w:beforeAutospacing="1" w:afterAutospacing="1"/>
              <w:rPr>
                <w:rFonts w:ascii="PT Astra Serif" w:eastAsia="Calibri" w:hAnsi="PT Astra Serif"/>
                <w:sz w:val="24"/>
                <w:szCs w:val="24"/>
              </w:rPr>
            </w:pPr>
            <w:r w:rsidRPr="00ED6D72">
              <w:rPr>
                <w:rFonts w:ascii="PT Astra Serif" w:eastAsia="Calibri" w:hAnsi="PT Astra Serif"/>
                <w:sz w:val="24"/>
                <w:szCs w:val="24"/>
              </w:rPr>
              <w:t>2</w:t>
            </w:r>
          </w:p>
        </w:tc>
        <w:tc>
          <w:tcPr>
            <w:tcW w:w="3261" w:type="dxa"/>
          </w:tcPr>
          <w:p w14:paraId="39A7DEDD" w14:textId="77777777" w:rsidR="0057294F" w:rsidRPr="00ED6D72" w:rsidRDefault="0057294F" w:rsidP="0057294F">
            <w:pPr>
              <w:spacing w:before="100" w:beforeAutospacing="1" w:afterAutospacing="1"/>
              <w:rPr>
                <w:rFonts w:ascii="PT Astra Serif" w:eastAsia="Calibri" w:hAnsi="PT Astra Serif"/>
                <w:sz w:val="24"/>
                <w:szCs w:val="24"/>
              </w:rPr>
            </w:pPr>
            <w:r w:rsidRPr="00ED6D72">
              <w:rPr>
                <w:rFonts w:ascii="PT Astra Serif" w:eastAsia="Calibri" w:hAnsi="PT Astra Serif"/>
                <w:sz w:val="24"/>
                <w:szCs w:val="24"/>
              </w:rPr>
              <w:t xml:space="preserve">Использование максимума электрической нагрузки </w:t>
            </w:r>
          </w:p>
        </w:tc>
        <w:tc>
          <w:tcPr>
            <w:tcW w:w="2693" w:type="dxa"/>
          </w:tcPr>
          <w:p w14:paraId="781DA204" w14:textId="77777777" w:rsidR="0057294F" w:rsidRPr="00ED6D72" w:rsidRDefault="0057294F" w:rsidP="0057294F">
            <w:pPr>
              <w:spacing w:before="100" w:beforeAutospacing="1" w:afterAutospacing="1"/>
              <w:rPr>
                <w:rFonts w:ascii="PT Astra Serif" w:eastAsia="Calibri" w:hAnsi="PT Astra Serif"/>
                <w:sz w:val="24"/>
                <w:szCs w:val="24"/>
              </w:rPr>
            </w:pPr>
            <w:r w:rsidRPr="00ED6D72">
              <w:rPr>
                <w:rFonts w:ascii="PT Astra Serif" w:eastAsia="Calibri" w:hAnsi="PT Astra Serif"/>
                <w:sz w:val="24"/>
                <w:szCs w:val="24"/>
              </w:rPr>
              <w:t>количество часов в год</w:t>
            </w:r>
          </w:p>
        </w:tc>
        <w:tc>
          <w:tcPr>
            <w:tcW w:w="2835" w:type="dxa"/>
          </w:tcPr>
          <w:p w14:paraId="23DD7C93" w14:textId="77777777" w:rsidR="0057294F" w:rsidRPr="00ED6D72" w:rsidRDefault="0057294F" w:rsidP="0057294F">
            <w:pPr>
              <w:spacing w:before="100" w:beforeAutospacing="1" w:afterAutospacing="1"/>
              <w:jc w:val="center"/>
              <w:rPr>
                <w:rFonts w:ascii="PT Astra Serif" w:eastAsia="Calibri" w:hAnsi="PT Astra Serif"/>
                <w:sz w:val="24"/>
                <w:szCs w:val="24"/>
              </w:rPr>
            </w:pPr>
            <w:r w:rsidRPr="00ED6D72">
              <w:rPr>
                <w:rFonts w:ascii="PT Astra Serif" w:eastAsia="Calibri" w:hAnsi="PT Astra Serif"/>
                <w:sz w:val="24"/>
                <w:szCs w:val="24"/>
              </w:rPr>
              <w:t>5200</w:t>
            </w:r>
          </w:p>
        </w:tc>
      </w:tr>
    </w:tbl>
    <w:p w14:paraId="52305C82" w14:textId="77777777" w:rsidR="0057294F" w:rsidRPr="00ED6D72" w:rsidRDefault="0057294F" w:rsidP="0057294F">
      <w:pPr>
        <w:spacing w:before="120"/>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Примечания:</w:t>
      </w:r>
    </w:p>
    <w:p w14:paraId="2459D9CC" w14:textId="77777777" w:rsidR="0057294F" w:rsidRPr="00ED6D72" w:rsidRDefault="0057294F" w:rsidP="0057294F">
      <w:pPr>
        <w:ind w:firstLine="284"/>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2605272D" w14:textId="77777777" w:rsidR="0057294F" w:rsidRPr="00ED6D72" w:rsidRDefault="0057294F" w:rsidP="0057294F">
      <w:pPr>
        <w:ind w:firstLine="284"/>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14:paraId="2EBCA870" w14:textId="77777777" w:rsidR="0057294F" w:rsidRPr="00ED6D72" w:rsidRDefault="0057294F" w:rsidP="0057294F">
      <w:pPr>
        <w:ind w:firstLine="284"/>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3. Расчёт электрических нагрузок для разных типов застройки следует производить в соответствии с нормами СП 31-110-2003 «Проектирование и монтаж электроустановок жилых и общественных зданий».</w:t>
      </w:r>
    </w:p>
    <w:p w14:paraId="1696A848" w14:textId="77777777" w:rsidR="0057294F" w:rsidRPr="00ED6D72" w:rsidRDefault="0057294F" w:rsidP="0057294F">
      <w:pPr>
        <w:ind w:firstLine="284"/>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4. Расчетные показатели энергоснабжения в виде норматива потребления электрической энергии в жилых помещениях установлены приказом Министерства строительства и жилищно-коммунального хозяйства Тульской области от 16.05.2013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
    <w:p w14:paraId="2CC29299" w14:textId="77777777" w:rsidR="0057294F" w:rsidRPr="00ED6D72" w:rsidRDefault="0057294F" w:rsidP="0057294F">
      <w:pPr>
        <w:ind w:firstLine="284"/>
        <w:jc w:val="both"/>
        <w:rPr>
          <w:rFonts w:ascii="PT Astra Serif" w:eastAsia="Calibri" w:hAnsi="PT Astra Serif"/>
          <w:bCs/>
          <w:iCs/>
          <w:sz w:val="28"/>
          <w:szCs w:val="28"/>
          <w:lang w:eastAsia="en-US"/>
        </w:rPr>
      </w:pPr>
    </w:p>
    <w:p w14:paraId="3F7EB326" w14:textId="77777777" w:rsidR="0057294F" w:rsidRPr="00ED6D72" w:rsidRDefault="0057294F" w:rsidP="0057294F">
      <w:pPr>
        <w:ind w:firstLine="567"/>
        <w:jc w:val="both"/>
        <w:rPr>
          <w:rFonts w:ascii="PT Astra Serif" w:hAnsi="PT Astra Serif"/>
          <w:sz w:val="28"/>
          <w:szCs w:val="28"/>
        </w:rPr>
      </w:pPr>
      <w:bookmarkStart w:id="3" w:name="Par86"/>
      <w:bookmarkEnd w:id="3"/>
      <w:r w:rsidRPr="00ED6D72">
        <w:rPr>
          <w:rFonts w:ascii="PT Astra Serif" w:hAnsi="PT Astra Serif"/>
          <w:sz w:val="28"/>
          <w:szCs w:val="28"/>
        </w:rPr>
        <w:t>1.1.2. Расчетные показатели объектов газоснабжения приведены в таблице 1.1.2, максимально допустимый уровень территориальной доступности объектов не нормируется.</w:t>
      </w:r>
    </w:p>
    <w:p w14:paraId="7AABA227" w14:textId="77777777" w:rsidR="0057294F" w:rsidRPr="008876D0" w:rsidRDefault="0057294F" w:rsidP="0057294F">
      <w:pPr>
        <w:widowControl w:val="0"/>
        <w:autoSpaceDE w:val="0"/>
        <w:autoSpaceDN w:val="0"/>
        <w:adjustRightInd w:val="0"/>
        <w:ind w:left="1736"/>
        <w:jc w:val="right"/>
        <w:outlineLvl w:val="3"/>
        <w:rPr>
          <w:rFonts w:ascii="PT Astra Serif" w:hAnsi="PT Astra Serif"/>
          <w:sz w:val="28"/>
          <w:szCs w:val="28"/>
        </w:rPr>
      </w:pPr>
      <w:r w:rsidRPr="008876D0">
        <w:rPr>
          <w:rFonts w:ascii="PT Astra Serif" w:hAnsi="PT Astra Serif"/>
          <w:sz w:val="28"/>
          <w:szCs w:val="28"/>
        </w:rPr>
        <w:t>Таблица 1.1.2.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1985"/>
        <w:gridCol w:w="1701"/>
      </w:tblGrid>
      <w:tr w:rsidR="0057294F" w:rsidRPr="0057294F" w14:paraId="0D064D99" w14:textId="77777777" w:rsidTr="0057294F">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789AD8"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lastRenderedPageBreak/>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D920DF"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p w14:paraId="0ACEBAAB"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 xml:space="preserve"> (наименование ресурса)</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DBF9AE"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color w:val="2D2D2D"/>
                <w:sz w:val="24"/>
                <w:szCs w:val="24"/>
              </w:rPr>
              <w:t xml:space="preserve">Показатель минимально допустимого уровня обеспеченности </w:t>
            </w:r>
            <w:r w:rsidRPr="00ED6D72">
              <w:rPr>
                <w:rFonts w:ascii="PT Astra Serif" w:hAnsi="PT Astra Serif"/>
                <w:sz w:val="24"/>
                <w:szCs w:val="24"/>
              </w:rPr>
              <w:t>(укрупненный показатель)</w:t>
            </w:r>
          </w:p>
        </w:tc>
      </w:tr>
      <w:tr w:rsidR="0057294F" w:rsidRPr="0057294F" w14:paraId="590EEDBB" w14:textId="77777777" w:rsidTr="0057294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DBA1B3" w14:textId="77777777"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735EF" w14:textId="77777777"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3CC67F"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97EA93"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Значение</w:t>
            </w:r>
          </w:p>
        </w:tc>
      </w:tr>
      <w:tr w:rsidR="0057294F" w:rsidRPr="0057294F" w14:paraId="0916744F" w14:textId="77777777" w:rsidTr="0057294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C30117"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0DA73F"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xml:space="preserve">Потребление газа на индивидуально-бытовые нужды населения (при наличии централизованного горячего водоснабжения)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D5F833"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3</w:t>
            </w:r>
            <w:r w:rsidRPr="00ED6D72">
              <w:rPr>
                <w:rFonts w:ascii="PT Astra Serif" w:hAnsi="PT Astra Serif"/>
                <w:sz w:val="24"/>
                <w:szCs w:val="24"/>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9F8DF9"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120</w:t>
            </w:r>
          </w:p>
        </w:tc>
      </w:tr>
      <w:tr w:rsidR="0057294F" w:rsidRPr="0057294F" w14:paraId="34570621" w14:textId="77777777" w:rsidTr="0057294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78AEED"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DB84BA"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xml:space="preserve">Потребление газа на индивидуально-бытовые нужды населения (при горячем водоснабжении от газовых водонагревателей)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7FAA1D"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3</w:t>
            </w:r>
            <w:r w:rsidRPr="00ED6D72">
              <w:rPr>
                <w:rFonts w:ascii="PT Astra Serif" w:hAnsi="PT Astra Serif"/>
                <w:sz w:val="24"/>
                <w:szCs w:val="24"/>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ADEC82"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300</w:t>
            </w:r>
          </w:p>
        </w:tc>
      </w:tr>
      <w:tr w:rsidR="0057294F" w:rsidRPr="0057294F" w14:paraId="62BB1567" w14:textId="77777777" w:rsidTr="0057294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92DDBC"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511C2F"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xml:space="preserve">Потребление газа на индивидуально-бытовые нужды населения (при отсутствии всяких видов горячего водоснабжении)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B31B54"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3</w:t>
            </w:r>
            <w:r w:rsidRPr="00ED6D72">
              <w:rPr>
                <w:rFonts w:ascii="PT Astra Serif" w:hAnsi="PT Astra Serif"/>
                <w:sz w:val="24"/>
                <w:szCs w:val="24"/>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2C40B4"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220</w:t>
            </w:r>
          </w:p>
        </w:tc>
      </w:tr>
    </w:tbl>
    <w:p w14:paraId="3E30EC5B"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bookmarkStart w:id="4" w:name="Par114"/>
      <w:bookmarkEnd w:id="4"/>
      <w:r w:rsidRPr="00ED6D72">
        <w:rPr>
          <w:rFonts w:ascii="PT Astra Serif" w:hAnsi="PT Astra Serif"/>
          <w:sz w:val="28"/>
          <w:szCs w:val="28"/>
        </w:rPr>
        <w:t>Примечания:</w:t>
      </w:r>
    </w:p>
    <w:p w14:paraId="75E83406"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6820C9A1"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bookmarkStart w:id="5" w:name="Par115"/>
      <w:bookmarkEnd w:id="5"/>
      <w:r w:rsidRPr="00ED6D72">
        <w:rPr>
          <w:rFonts w:ascii="PT Astra Serif" w:hAnsi="PT Astra Serif"/>
          <w:sz w:val="28"/>
          <w:szCs w:val="28"/>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4CE424A4"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bookmarkStart w:id="6" w:name="Par116"/>
      <w:bookmarkEnd w:id="6"/>
      <w:r w:rsidRPr="00ED6D72">
        <w:rPr>
          <w:rFonts w:ascii="PT Astra Serif" w:hAnsi="PT Astra Serif"/>
          <w:sz w:val="28"/>
          <w:szCs w:val="28"/>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675E8AC8"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4. Расчетные показатели объектов газоснабжения в виде норматива потребления жителями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29.10.2012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w:t>
      </w:r>
    </w:p>
    <w:p w14:paraId="30FF0761"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p>
    <w:p w14:paraId="42CADD38"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1.1.3.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w:t>
      </w:r>
      <w:r w:rsidRPr="00ED6D72">
        <w:rPr>
          <w:rFonts w:ascii="PT Astra Serif" w:hAnsi="PT Astra Serif"/>
          <w:sz w:val="28"/>
          <w:szCs w:val="28"/>
        </w:rPr>
        <w:lastRenderedPageBreak/>
        <w:t>таких данных допускается руководствоваться таблицей 1.1.3. Максимально допустимый уровень территориальной доступности объектов не нормируется.</w:t>
      </w:r>
    </w:p>
    <w:p w14:paraId="7B958408" w14:textId="77777777" w:rsidR="0057294F" w:rsidRPr="008876D0" w:rsidRDefault="0057294F" w:rsidP="0057294F">
      <w:pPr>
        <w:spacing w:before="240" w:after="120"/>
        <w:jc w:val="right"/>
        <w:rPr>
          <w:rFonts w:ascii="PT Astra Serif" w:eastAsia="Calibri" w:hAnsi="PT Astra Serif"/>
          <w:sz w:val="28"/>
          <w:szCs w:val="28"/>
          <w:lang w:eastAsia="en-US"/>
        </w:rPr>
      </w:pPr>
      <w:r w:rsidRPr="008876D0">
        <w:rPr>
          <w:rFonts w:ascii="PT Astra Serif" w:eastAsia="Calibri" w:hAnsi="PT Astra Serif"/>
          <w:sz w:val="28"/>
          <w:szCs w:val="28"/>
          <w:lang w:eastAsia="en-US"/>
        </w:rPr>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57294F" w:rsidRPr="0057294F" w14:paraId="06416531" w14:textId="77777777" w:rsidTr="0057294F">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F72D2E"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tc>
        <w:tc>
          <w:tcPr>
            <w:tcW w:w="2835" w:type="dxa"/>
            <w:vMerge w:val="restart"/>
            <w:tcBorders>
              <w:top w:val="single" w:sz="4" w:space="0" w:color="auto"/>
              <w:left w:val="single" w:sz="4" w:space="0" w:color="auto"/>
              <w:right w:val="single" w:sz="4" w:space="0" w:color="auto"/>
            </w:tcBorders>
          </w:tcPr>
          <w:p w14:paraId="728D045E" w14:textId="77777777" w:rsidR="0057294F" w:rsidRPr="00ED6D72" w:rsidRDefault="0057294F" w:rsidP="0057294F">
            <w:pPr>
              <w:spacing w:line="315" w:lineRule="atLeast"/>
              <w:ind w:left="142" w:right="142"/>
              <w:jc w:val="center"/>
              <w:textAlignment w:val="baseline"/>
              <w:rPr>
                <w:rFonts w:ascii="PT Astra Serif" w:hAnsi="PT Astra Serif"/>
                <w:color w:val="2D2D2D"/>
                <w:sz w:val="24"/>
                <w:szCs w:val="24"/>
              </w:rPr>
            </w:pPr>
            <w:r w:rsidRPr="00ED6D72">
              <w:rPr>
                <w:rFonts w:ascii="PT Astra Serif" w:hAnsi="PT Astra Serif"/>
                <w:color w:val="2D2D2D"/>
                <w:sz w:val="24"/>
                <w:szCs w:val="24"/>
              </w:rPr>
              <w:t>Ресурс объекта,</w:t>
            </w:r>
          </w:p>
          <w:p w14:paraId="26ED6F01" w14:textId="77777777" w:rsidR="0057294F" w:rsidRPr="00ED6D72" w:rsidRDefault="0057294F" w:rsidP="0057294F">
            <w:pPr>
              <w:widowControl w:val="0"/>
              <w:autoSpaceDE w:val="0"/>
              <w:autoSpaceDN w:val="0"/>
              <w:adjustRightInd w:val="0"/>
              <w:ind w:left="142" w:right="142"/>
              <w:jc w:val="center"/>
              <w:rPr>
                <w:rFonts w:ascii="PT Astra Serif" w:hAnsi="PT Astra Serif"/>
                <w:sz w:val="24"/>
                <w:szCs w:val="24"/>
              </w:rPr>
            </w:pPr>
            <w:r w:rsidRPr="00ED6D72">
              <w:rPr>
                <w:rFonts w:ascii="PT Astra Serif" w:hAnsi="PT Astra Serif"/>
                <w:color w:val="2D2D2D"/>
                <w:sz w:val="24"/>
                <w:szCs w:val="24"/>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C83FB8"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Размеры земельных участков, га, котельных, работающих</w:t>
            </w:r>
          </w:p>
        </w:tc>
      </w:tr>
      <w:tr w:rsidR="0057294F" w:rsidRPr="0057294F" w14:paraId="6E32CED9" w14:textId="77777777" w:rsidTr="0057294F">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3B948" w14:textId="77777777"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2835" w:type="dxa"/>
            <w:vMerge/>
            <w:tcBorders>
              <w:left w:val="single" w:sz="4" w:space="0" w:color="auto"/>
              <w:bottom w:val="single" w:sz="4" w:space="0" w:color="auto"/>
              <w:right w:val="single" w:sz="4" w:space="0" w:color="auto"/>
            </w:tcBorders>
          </w:tcPr>
          <w:p w14:paraId="7677C6A3" w14:textId="77777777" w:rsidR="0057294F" w:rsidRPr="00ED6D72" w:rsidRDefault="0057294F" w:rsidP="0057294F">
            <w:pPr>
              <w:widowControl w:val="0"/>
              <w:autoSpaceDE w:val="0"/>
              <w:autoSpaceDN w:val="0"/>
              <w:adjustRightInd w:val="0"/>
              <w:ind w:left="142" w:right="142"/>
              <w:rPr>
                <w:rFonts w:ascii="PT Astra Serif" w:hAnsi="PT Astra Serif"/>
                <w:sz w:val="24"/>
                <w:szCs w:val="24"/>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0C3FFE" w14:textId="77777777" w:rsidR="0057294F" w:rsidRPr="00ED6D72" w:rsidRDefault="0057294F" w:rsidP="0057294F">
            <w:pPr>
              <w:jc w:val="center"/>
              <w:rPr>
                <w:rFonts w:ascii="PT Astra Serif" w:eastAsia="Calibri" w:hAnsi="PT Astra Serif"/>
                <w:sz w:val="24"/>
                <w:szCs w:val="24"/>
              </w:rPr>
            </w:pPr>
            <w:r w:rsidRPr="00ED6D72">
              <w:rPr>
                <w:rFonts w:ascii="PT Astra Serif" w:eastAsia="Calibri" w:hAnsi="PT Astra Serif"/>
                <w:sz w:val="24"/>
                <w:szCs w:val="24"/>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FFD8F4" w14:textId="77777777" w:rsidR="0057294F" w:rsidRPr="00ED6D72" w:rsidRDefault="0057294F" w:rsidP="0057294F">
            <w:pPr>
              <w:jc w:val="center"/>
              <w:rPr>
                <w:rFonts w:ascii="PT Astra Serif" w:eastAsia="Calibri" w:hAnsi="PT Astra Serif"/>
                <w:sz w:val="24"/>
                <w:szCs w:val="24"/>
              </w:rPr>
            </w:pPr>
            <w:r w:rsidRPr="00ED6D72">
              <w:rPr>
                <w:rFonts w:ascii="PT Astra Serif" w:eastAsia="Calibri" w:hAnsi="PT Astra Serif"/>
                <w:sz w:val="24"/>
                <w:szCs w:val="24"/>
              </w:rPr>
              <w:t>на газомазутном топливе</w:t>
            </w:r>
          </w:p>
        </w:tc>
      </w:tr>
      <w:tr w:rsidR="0057294F" w:rsidRPr="0057294F" w14:paraId="79C570A2" w14:textId="77777777" w:rsidTr="0057294F">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363C3D"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Котельные</w:t>
            </w:r>
          </w:p>
          <w:p w14:paraId="71B1CF17" w14:textId="77777777" w:rsidR="0057294F" w:rsidRPr="00ED6D72" w:rsidRDefault="0057294F" w:rsidP="0057294F">
            <w:pPr>
              <w:widowControl w:val="0"/>
              <w:autoSpaceDE w:val="0"/>
              <w:autoSpaceDN w:val="0"/>
              <w:adjustRightInd w:val="0"/>
              <w:rPr>
                <w:rFonts w:ascii="PT Astra Serif" w:hAnsi="PT Astra Serif"/>
                <w:sz w:val="24"/>
                <w:szCs w:val="24"/>
              </w:rPr>
            </w:pPr>
          </w:p>
          <w:p w14:paraId="4D62AAE1" w14:textId="77777777" w:rsidR="0057294F" w:rsidRPr="00ED6D72" w:rsidRDefault="0057294F" w:rsidP="0057294F">
            <w:pPr>
              <w:widowControl w:val="0"/>
              <w:autoSpaceDE w:val="0"/>
              <w:autoSpaceDN w:val="0"/>
              <w:adjustRightInd w:val="0"/>
              <w:ind w:firstLine="512"/>
              <w:rPr>
                <w:rFonts w:ascii="PT Astra Serif" w:hAnsi="PT Astra Serif"/>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D424796"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Теплопроизводительность котельных, Гкал/ч (МВт)</w:t>
            </w:r>
          </w:p>
          <w:p w14:paraId="52C13B21"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до 5 (6)</w:t>
            </w:r>
          </w:p>
          <w:p w14:paraId="5A064192"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5-10 (6-12)</w:t>
            </w:r>
          </w:p>
          <w:p w14:paraId="3D0E5D0C"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147B7C"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p>
          <w:p w14:paraId="0BD233FE"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p>
          <w:p w14:paraId="1A215923"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0,7</w:t>
            </w:r>
          </w:p>
          <w:p w14:paraId="0C656098"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1,0</w:t>
            </w:r>
          </w:p>
          <w:p w14:paraId="283768A2"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B5D847"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p w14:paraId="0B371C4C"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p w14:paraId="5C4556DD"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0,7</w:t>
            </w:r>
          </w:p>
          <w:p w14:paraId="6B225285"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1,0</w:t>
            </w:r>
          </w:p>
          <w:p w14:paraId="1EC4AA49"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tc>
      </w:tr>
    </w:tbl>
    <w:p w14:paraId="267EE6F2" w14:textId="77777777" w:rsidR="0057294F" w:rsidRPr="0057294F" w:rsidRDefault="0057294F" w:rsidP="0057294F">
      <w:pPr>
        <w:widowControl w:val="0"/>
        <w:autoSpaceDE w:val="0"/>
        <w:autoSpaceDN w:val="0"/>
        <w:adjustRightInd w:val="0"/>
        <w:ind w:firstLine="540"/>
        <w:jc w:val="both"/>
        <w:rPr>
          <w:sz w:val="22"/>
          <w:szCs w:val="22"/>
        </w:rPr>
      </w:pPr>
    </w:p>
    <w:p w14:paraId="6D6EA18F"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1.1.4.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1.1.4. Максимально допустимый уровень территориальной доступности объектов не нормируется.</w:t>
      </w:r>
    </w:p>
    <w:p w14:paraId="4838EE60" w14:textId="77777777" w:rsidR="0057294F" w:rsidRPr="008876D0" w:rsidRDefault="0057294F" w:rsidP="0057294F">
      <w:pPr>
        <w:spacing w:before="240" w:after="120"/>
        <w:jc w:val="right"/>
        <w:rPr>
          <w:rFonts w:ascii="PT Astra Serif" w:eastAsia="Calibri" w:hAnsi="PT Astra Serif"/>
          <w:sz w:val="28"/>
          <w:szCs w:val="28"/>
          <w:lang w:eastAsia="en-US"/>
        </w:rPr>
      </w:pPr>
      <w:r w:rsidRPr="008876D0">
        <w:rPr>
          <w:rFonts w:ascii="PT Astra Serif" w:eastAsia="Calibri" w:hAnsi="PT Astra Serif"/>
          <w:sz w:val="28"/>
          <w:szCs w:val="28"/>
          <w:lang w:eastAsia="en-US"/>
        </w:rPr>
        <w:t>Таблица 1.1.4.</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4961"/>
        <w:gridCol w:w="1701"/>
      </w:tblGrid>
      <w:tr w:rsidR="0057294F" w:rsidRPr="0057294F" w14:paraId="4165C7CF" w14:textId="77777777" w:rsidTr="0057294F">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1DA36E"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tc>
        <w:tc>
          <w:tcPr>
            <w:tcW w:w="4961" w:type="dxa"/>
            <w:tcBorders>
              <w:top w:val="single" w:sz="4" w:space="0" w:color="auto"/>
              <w:left w:val="single" w:sz="4" w:space="0" w:color="auto"/>
              <w:right w:val="single" w:sz="4" w:space="0" w:color="auto"/>
            </w:tcBorders>
          </w:tcPr>
          <w:p w14:paraId="4B138289" w14:textId="77777777" w:rsidR="0057294F" w:rsidRPr="00ED6D72" w:rsidRDefault="0057294F" w:rsidP="0057294F">
            <w:pPr>
              <w:widowControl w:val="0"/>
              <w:autoSpaceDE w:val="0"/>
              <w:autoSpaceDN w:val="0"/>
              <w:adjustRightInd w:val="0"/>
              <w:ind w:left="142" w:right="142"/>
              <w:jc w:val="center"/>
              <w:rPr>
                <w:rFonts w:ascii="PT Astra Serif" w:hAnsi="PT Astra Serif"/>
                <w:sz w:val="24"/>
                <w:szCs w:val="24"/>
              </w:rPr>
            </w:pPr>
            <w:r w:rsidRPr="00ED6D72">
              <w:rPr>
                <w:rFonts w:ascii="PT Astra Serif" w:hAnsi="PT Astra Serif"/>
                <w:sz w:val="24"/>
                <w:szCs w:val="24"/>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468397DD"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Значение расчетного показателя</w:t>
            </w:r>
          </w:p>
        </w:tc>
      </w:tr>
      <w:tr w:rsidR="0057294F" w:rsidRPr="0057294F" w14:paraId="1A5B05CE" w14:textId="77777777" w:rsidTr="0057294F">
        <w:trPr>
          <w:trHeight w:val="1329"/>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AF37D2" w14:textId="77777777" w:rsidR="0057294F" w:rsidRPr="00ED6D72" w:rsidRDefault="0057294F" w:rsidP="0057294F">
            <w:pPr>
              <w:widowControl w:val="0"/>
              <w:autoSpaceDE w:val="0"/>
              <w:autoSpaceDN w:val="0"/>
              <w:adjustRightInd w:val="0"/>
              <w:ind w:firstLine="40"/>
              <w:rPr>
                <w:rFonts w:ascii="PT Astra Serif" w:hAnsi="PT Astra Serif"/>
                <w:sz w:val="24"/>
                <w:szCs w:val="24"/>
              </w:rPr>
            </w:pPr>
            <w:r w:rsidRPr="00ED6D72">
              <w:rPr>
                <w:rFonts w:ascii="PT Astra Serif" w:hAnsi="PT Astra Serif"/>
                <w:sz w:val="24"/>
                <w:szCs w:val="24"/>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14:paraId="74FD7B81" w14:textId="77777777" w:rsidR="0057294F" w:rsidRPr="00ED6D72" w:rsidRDefault="0057294F" w:rsidP="0057294F">
            <w:pPr>
              <w:widowControl w:val="0"/>
              <w:autoSpaceDE w:val="0"/>
              <w:autoSpaceDN w:val="0"/>
              <w:adjustRightInd w:val="0"/>
              <w:ind w:left="95"/>
              <w:rPr>
                <w:rFonts w:ascii="PT Astra Serif" w:hAnsi="PT Astra Serif"/>
                <w:sz w:val="24"/>
                <w:szCs w:val="24"/>
              </w:rPr>
            </w:pPr>
            <w:r w:rsidRPr="00ED6D72">
              <w:rPr>
                <w:rFonts w:ascii="PT Astra Serif" w:hAnsi="PT Astra Serif"/>
                <w:sz w:val="24"/>
                <w:szCs w:val="24"/>
              </w:rPr>
              <w:t>Удельное хозяйственно-питьевое водопотребление в населенных пунктах на одного жителя среднесуточное (за год), л/</w:t>
            </w:r>
            <w:proofErr w:type="spellStart"/>
            <w:r w:rsidRPr="00ED6D72">
              <w:rPr>
                <w:rFonts w:ascii="PT Astra Serif" w:hAnsi="PT Astra Serif"/>
                <w:sz w:val="24"/>
                <w:szCs w:val="24"/>
              </w:rPr>
              <w:t>сут</w:t>
            </w:r>
            <w:proofErr w:type="spellEnd"/>
            <w:r w:rsidRPr="00ED6D72">
              <w:rPr>
                <w:rFonts w:ascii="PT Astra Serif" w:hAnsi="PT Astra Serif"/>
                <w:sz w:val="24"/>
                <w:szCs w:val="24"/>
              </w:rPr>
              <w:t>. в жилой застройке:</w:t>
            </w:r>
          </w:p>
          <w:p w14:paraId="3B780CC2" w14:textId="77777777" w:rsidR="0057294F" w:rsidRPr="00ED6D72" w:rsidRDefault="0057294F" w:rsidP="0057294F">
            <w:pPr>
              <w:widowControl w:val="0"/>
              <w:autoSpaceDE w:val="0"/>
              <w:autoSpaceDN w:val="0"/>
              <w:adjustRightInd w:val="0"/>
              <w:ind w:left="95"/>
              <w:rPr>
                <w:rFonts w:ascii="PT Astra Serif" w:hAnsi="PT Astra Serif"/>
                <w:sz w:val="24"/>
                <w:szCs w:val="24"/>
              </w:rPr>
            </w:pPr>
            <w:r w:rsidRPr="00ED6D72">
              <w:rPr>
                <w:rFonts w:ascii="PT Astra Serif" w:hAnsi="PT Astra Serif"/>
                <w:sz w:val="24"/>
                <w:szCs w:val="24"/>
              </w:rPr>
              <w:t>– с водопроводом, канализацией, ваннами, с центральным горячим водоснабжением;</w:t>
            </w:r>
          </w:p>
          <w:p w14:paraId="078E42ED" w14:textId="77777777" w:rsidR="0057294F" w:rsidRPr="00ED6D72" w:rsidRDefault="0057294F" w:rsidP="0057294F">
            <w:pPr>
              <w:widowControl w:val="0"/>
              <w:autoSpaceDE w:val="0"/>
              <w:autoSpaceDN w:val="0"/>
              <w:adjustRightInd w:val="0"/>
              <w:ind w:left="95"/>
              <w:rPr>
                <w:rFonts w:ascii="PT Astra Serif" w:hAnsi="PT Astra Serif"/>
                <w:sz w:val="24"/>
                <w:szCs w:val="24"/>
              </w:rPr>
            </w:pPr>
            <w:r w:rsidRPr="00ED6D72">
              <w:rPr>
                <w:rFonts w:ascii="PT Astra Serif" w:hAnsi="PT Astra Serif"/>
                <w:sz w:val="24"/>
                <w:szCs w:val="24"/>
              </w:rPr>
              <w:t>– с водопроводом, канализацией, ваннами, с газовыми водонагревателями;</w:t>
            </w:r>
          </w:p>
          <w:p w14:paraId="77AA2668" w14:textId="77777777" w:rsidR="0057294F" w:rsidRPr="00ED6D72" w:rsidRDefault="0057294F" w:rsidP="0057294F">
            <w:pPr>
              <w:widowControl w:val="0"/>
              <w:autoSpaceDE w:val="0"/>
              <w:autoSpaceDN w:val="0"/>
              <w:adjustRightInd w:val="0"/>
              <w:ind w:left="95"/>
              <w:rPr>
                <w:rFonts w:ascii="PT Astra Serif" w:hAnsi="PT Astra Serif"/>
                <w:sz w:val="24"/>
                <w:szCs w:val="24"/>
              </w:rPr>
            </w:pPr>
            <w:r w:rsidRPr="00ED6D72">
              <w:rPr>
                <w:rFonts w:ascii="PT Astra Serif" w:hAnsi="PT Astra Serif"/>
                <w:sz w:val="24"/>
                <w:szCs w:val="24"/>
              </w:rPr>
              <w:t>– с водоснабжением, канализацией, без ванн;</w:t>
            </w:r>
          </w:p>
          <w:p w14:paraId="55905958" w14:textId="77777777" w:rsidR="0057294F" w:rsidRPr="00ED6D72" w:rsidRDefault="0057294F" w:rsidP="0057294F">
            <w:pPr>
              <w:widowControl w:val="0"/>
              <w:autoSpaceDE w:val="0"/>
              <w:autoSpaceDN w:val="0"/>
              <w:adjustRightInd w:val="0"/>
              <w:ind w:left="95"/>
              <w:rPr>
                <w:rFonts w:ascii="PT Astra Serif" w:hAnsi="PT Astra Serif"/>
                <w:sz w:val="24"/>
                <w:szCs w:val="24"/>
              </w:rPr>
            </w:pPr>
            <w:r w:rsidRPr="00ED6D72">
              <w:rPr>
                <w:rFonts w:ascii="PT Astra Serif" w:hAnsi="PT Astra Serif"/>
                <w:sz w:val="24"/>
                <w:szCs w:val="24"/>
              </w:rPr>
              <w:t>–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C05EA9"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p w14:paraId="77FC3D20"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p w14:paraId="22C1FC9F"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p w14:paraId="07052D51"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p w14:paraId="6CA82FD3"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220-280</w:t>
            </w:r>
          </w:p>
          <w:p w14:paraId="0B3FA2B9"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p w14:paraId="23524A6E"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160-230</w:t>
            </w:r>
          </w:p>
          <w:p w14:paraId="26FE32C8"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p w14:paraId="00EEEDD0"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125-160</w:t>
            </w:r>
          </w:p>
          <w:p w14:paraId="6925FF27"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p w14:paraId="71BA7D04"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30-50</w:t>
            </w:r>
          </w:p>
        </w:tc>
      </w:tr>
      <w:tr w:rsidR="0057294F" w:rsidRPr="0057294F" w14:paraId="77BFF426" w14:textId="77777777" w:rsidTr="0057294F">
        <w:trPr>
          <w:trHeight w:val="1329"/>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FA7359" w14:textId="77777777" w:rsidR="0057294F" w:rsidRPr="00ED6D72" w:rsidRDefault="0057294F" w:rsidP="0057294F">
            <w:pPr>
              <w:widowControl w:val="0"/>
              <w:autoSpaceDE w:val="0"/>
              <w:autoSpaceDN w:val="0"/>
              <w:adjustRightInd w:val="0"/>
              <w:ind w:firstLine="40"/>
              <w:rPr>
                <w:rFonts w:ascii="PT Astra Serif" w:hAnsi="PT Astra Serif"/>
                <w:sz w:val="24"/>
                <w:szCs w:val="24"/>
              </w:rPr>
            </w:pPr>
          </w:p>
        </w:tc>
        <w:tc>
          <w:tcPr>
            <w:tcW w:w="4961" w:type="dxa"/>
            <w:tcBorders>
              <w:top w:val="single" w:sz="4" w:space="0" w:color="auto"/>
              <w:left w:val="single" w:sz="4" w:space="0" w:color="auto"/>
              <w:bottom w:val="single" w:sz="4" w:space="0" w:color="auto"/>
              <w:right w:val="single" w:sz="4" w:space="0" w:color="auto"/>
            </w:tcBorders>
          </w:tcPr>
          <w:p w14:paraId="1327EA10" w14:textId="77777777" w:rsidR="0057294F" w:rsidRPr="00ED6D72" w:rsidRDefault="0057294F" w:rsidP="0057294F">
            <w:pPr>
              <w:widowControl w:val="0"/>
              <w:autoSpaceDE w:val="0"/>
              <w:autoSpaceDN w:val="0"/>
              <w:adjustRightInd w:val="0"/>
              <w:ind w:left="95"/>
              <w:rPr>
                <w:rFonts w:ascii="PT Astra Serif" w:hAnsi="PT Astra Serif"/>
                <w:sz w:val="24"/>
                <w:szCs w:val="24"/>
              </w:rPr>
            </w:pPr>
            <w:r w:rsidRPr="00ED6D72">
              <w:rPr>
                <w:rFonts w:ascii="PT Astra Serif" w:hAnsi="PT Astra Serif"/>
                <w:sz w:val="24"/>
                <w:szCs w:val="24"/>
              </w:rPr>
              <w:t>Размер земельного участка в га для размещения станции водоподготовки (водопроводные очистные сооружения) в зависимости от их производительности в тыс. м</w:t>
            </w:r>
            <w:r w:rsidRPr="00ED6D72">
              <w:rPr>
                <w:rFonts w:ascii="PT Astra Serif" w:hAnsi="PT Astra Serif"/>
                <w:sz w:val="24"/>
                <w:szCs w:val="24"/>
                <w:vertAlign w:val="superscript"/>
              </w:rPr>
              <w:t>3</w:t>
            </w:r>
            <w:r w:rsidRPr="00ED6D72">
              <w:rPr>
                <w:rFonts w:ascii="PT Astra Serif" w:hAnsi="PT Astra Serif"/>
                <w:sz w:val="24"/>
                <w:szCs w:val="24"/>
              </w:rPr>
              <w:t>/</w:t>
            </w:r>
            <w:proofErr w:type="spellStart"/>
            <w:r w:rsidRPr="00ED6D72">
              <w:rPr>
                <w:rFonts w:ascii="PT Astra Serif" w:hAnsi="PT Astra Serif"/>
                <w:sz w:val="24"/>
                <w:szCs w:val="24"/>
              </w:rPr>
              <w:t>сут</w:t>
            </w:r>
            <w:proofErr w:type="spellEnd"/>
            <w:r w:rsidRPr="00ED6D72">
              <w:rPr>
                <w:rFonts w:ascii="PT Astra Serif" w:hAnsi="PT Astra Serif"/>
                <w:sz w:val="24"/>
                <w:szCs w:val="24"/>
              </w:rPr>
              <w:t>.</w:t>
            </w:r>
          </w:p>
          <w:p w14:paraId="7D4B1B49" w14:textId="77777777" w:rsidR="0057294F" w:rsidRPr="00ED6D72" w:rsidRDefault="0057294F" w:rsidP="0057294F">
            <w:pPr>
              <w:widowControl w:val="0"/>
              <w:autoSpaceDE w:val="0"/>
              <w:autoSpaceDN w:val="0"/>
              <w:adjustRightInd w:val="0"/>
              <w:ind w:left="95"/>
              <w:rPr>
                <w:rFonts w:ascii="PT Astra Serif" w:hAnsi="PT Astra Serif"/>
                <w:sz w:val="24"/>
                <w:szCs w:val="24"/>
              </w:rPr>
            </w:pPr>
            <w:r w:rsidRPr="00ED6D72">
              <w:rPr>
                <w:rFonts w:ascii="PT Astra Serif" w:hAnsi="PT Astra Serif"/>
                <w:sz w:val="24"/>
                <w:szCs w:val="24"/>
              </w:rPr>
              <w:t>– до 0,8</w:t>
            </w:r>
          </w:p>
          <w:p w14:paraId="4562B78E" w14:textId="77777777" w:rsidR="0057294F" w:rsidRPr="00ED6D72" w:rsidRDefault="0057294F" w:rsidP="0057294F">
            <w:pPr>
              <w:widowControl w:val="0"/>
              <w:autoSpaceDE w:val="0"/>
              <w:autoSpaceDN w:val="0"/>
              <w:adjustRightInd w:val="0"/>
              <w:ind w:left="95"/>
              <w:rPr>
                <w:rFonts w:ascii="PT Astra Serif" w:hAnsi="PT Astra Serif"/>
                <w:sz w:val="24"/>
                <w:szCs w:val="24"/>
              </w:rPr>
            </w:pPr>
            <w:r w:rsidRPr="00ED6D72">
              <w:rPr>
                <w:rFonts w:ascii="PT Astra Serif" w:hAnsi="PT Astra Serif"/>
                <w:sz w:val="24"/>
                <w:szCs w:val="24"/>
              </w:rPr>
              <w:t>– 0,8-12</w:t>
            </w:r>
          </w:p>
          <w:p w14:paraId="77289C1F" w14:textId="77777777" w:rsidR="0057294F" w:rsidRPr="00ED6D72" w:rsidRDefault="0057294F" w:rsidP="0057294F">
            <w:pPr>
              <w:widowControl w:val="0"/>
              <w:autoSpaceDE w:val="0"/>
              <w:autoSpaceDN w:val="0"/>
              <w:adjustRightInd w:val="0"/>
              <w:ind w:left="95"/>
              <w:rPr>
                <w:rFonts w:ascii="PT Astra Serif" w:hAnsi="PT Astra Serif"/>
                <w:sz w:val="24"/>
                <w:szCs w:val="24"/>
              </w:rPr>
            </w:pPr>
            <w:r w:rsidRPr="00ED6D72">
              <w:rPr>
                <w:rFonts w:ascii="PT Astra Serif" w:hAnsi="PT Astra Serif"/>
                <w:sz w:val="24"/>
                <w:szCs w:val="24"/>
              </w:rPr>
              <w:lastRenderedPageBreak/>
              <w:t>–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FA53C9"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p w14:paraId="7D6D300A"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p w14:paraId="60D8F0BC"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p w14:paraId="7D9834EF"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p w14:paraId="5333B074"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1,0</w:t>
            </w:r>
          </w:p>
          <w:p w14:paraId="01054742"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2,0</w:t>
            </w:r>
          </w:p>
          <w:p w14:paraId="428B5EC8"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3,0</w:t>
            </w:r>
          </w:p>
        </w:tc>
      </w:tr>
    </w:tbl>
    <w:p w14:paraId="1A0644C7" w14:textId="77777777" w:rsidR="0057294F" w:rsidRPr="00ED6D72" w:rsidRDefault="0057294F" w:rsidP="0057294F">
      <w:pPr>
        <w:spacing w:before="120"/>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Примечания</w:t>
      </w:r>
    </w:p>
    <w:p w14:paraId="7D893A37" w14:textId="77777777" w:rsidR="0057294F" w:rsidRPr="00ED6D72" w:rsidRDefault="0057294F" w:rsidP="0057294F">
      <w:pPr>
        <w:ind w:firstLine="284"/>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44.13330.2011). </w:t>
      </w:r>
    </w:p>
    <w:p w14:paraId="148B4B77" w14:textId="77777777" w:rsidR="0057294F" w:rsidRPr="00ED6D72" w:rsidRDefault="0057294F" w:rsidP="0057294F">
      <w:pPr>
        <w:ind w:firstLine="284"/>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3EDAD4E5" w14:textId="77777777" w:rsidR="0057294F" w:rsidRPr="00ED6D72" w:rsidRDefault="0057294F" w:rsidP="0057294F">
      <w:pPr>
        <w:ind w:firstLine="284"/>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6C2625A9" w14:textId="77777777" w:rsidR="0057294F" w:rsidRPr="00ED6D72" w:rsidRDefault="0057294F" w:rsidP="0057294F">
      <w:pPr>
        <w:ind w:firstLine="284"/>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0E7FC7BF" w14:textId="77777777" w:rsidR="0057294F" w:rsidRPr="00ED6D72" w:rsidRDefault="0057294F" w:rsidP="0057294F">
      <w:pPr>
        <w:widowControl w:val="0"/>
        <w:autoSpaceDE w:val="0"/>
        <w:autoSpaceDN w:val="0"/>
        <w:adjustRightInd w:val="0"/>
        <w:ind w:firstLine="284"/>
        <w:jc w:val="both"/>
        <w:rPr>
          <w:rFonts w:ascii="PT Astra Serif" w:hAnsi="PT Astra Serif"/>
          <w:sz w:val="28"/>
          <w:szCs w:val="28"/>
        </w:rPr>
      </w:pPr>
      <w:r w:rsidRPr="00ED6D72">
        <w:rPr>
          <w:rFonts w:ascii="PT Astra Serif" w:hAnsi="PT Astra Serif"/>
          <w:sz w:val="28"/>
          <w:szCs w:val="28"/>
        </w:rPr>
        <w:t>5. Расходы воды на поливку в населенных пунктах и на территории промышленных предприятий должны приниматься по таблице 3 СП 31.13330.2012 «Водоснабжение. Наружные сети и сооружения».</w:t>
      </w:r>
    </w:p>
    <w:p w14:paraId="571EADE5" w14:textId="77777777" w:rsidR="0057294F" w:rsidRPr="00ED6D72" w:rsidRDefault="0057294F" w:rsidP="0057294F">
      <w:pPr>
        <w:ind w:firstLine="284"/>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 xml:space="preserve">6. </w:t>
      </w:r>
      <w:r w:rsidRPr="00ED6D72">
        <w:rPr>
          <w:rFonts w:ascii="PT Astra Serif" w:eastAsia="Calibri" w:hAnsi="PT Astra Serif"/>
          <w:bCs/>
          <w:iCs/>
          <w:color w:val="000000"/>
          <w:sz w:val="28"/>
          <w:szCs w:val="28"/>
        </w:rPr>
        <w:t>Нормативы потребления</w:t>
      </w:r>
      <w:r w:rsidRPr="00ED6D72">
        <w:rPr>
          <w:rFonts w:ascii="PT Astra Serif" w:eastAsia="Calibri" w:hAnsi="PT Astra Serif"/>
          <w:bCs/>
          <w:iCs/>
          <w:color w:val="000000"/>
          <w:sz w:val="28"/>
          <w:szCs w:val="28"/>
          <w:lang w:eastAsia="en-US"/>
        </w:rPr>
        <w:t xml:space="preserve"> </w:t>
      </w:r>
      <w:r w:rsidRPr="00ED6D72">
        <w:rPr>
          <w:rFonts w:ascii="PT Astra Serif" w:eastAsia="Calibri" w:hAnsi="PT Astra Serif"/>
          <w:bCs/>
          <w:iCs/>
          <w:color w:val="000000"/>
          <w:sz w:val="28"/>
          <w:szCs w:val="28"/>
        </w:rPr>
        <w:t xml:space="preserve">коммунальных услуг по водоснабжению и водоотведению </w:t>
      </w:r>
      <w:r w:rsidRPr="00ED6D72">
        <w:rPr>
          <w:rFonts w:ascii="PT Astra Serif" w:eastAsia="Calibri" w:hAnsi="PT Astra Serif"/>
          <w:bCs/>
          <w:iCs/>
          <w:sz w:val="28"/>
          <w:szCs w:val="28"/>
          <w:lang w:eastAsia="en-US"/>
        </w:rPr>
        <w:t>установлены приказами Министерства строительства и жилищно-коммунального хозяйства Тульской области от 16.05.2013 № 45 «</w:t>
      </w:r>
      <w:r w:rsidRPr="00ED6D72">
        <w:rPr>
          <w:rFonts w:ascii="PT Astra Serif" w:eastAsia="Calibri" w:hAnsi="PT Astra Serif"/>
          <w:bCs/>
          <w:iCs/>
          <w:color w:val="000000"/>
          <w:sz w:val="28"/>
          <w:szCs w:val="28"/>
        </w:rPr>
        <w:t>Об установлении нормативов потребления</w:t>
      </w:r>
      <w:r w:rsidRPr="00ED6D72">
        <w:rPr>
          <w:rFonts w:ascii="PT Astra Serif" w:eastAsia="Calibri" w:hAnsi="PT Astra Serif"/>
          <w:bCs/>
          <w:iCs/>
          <w:color w:val="000000"/>
          <w:sz w:val="28"/>
          <w:szCs w:val="28"/>
          <w:lang w:eastAsia="en-US"/>
        </w:rPr>
        <w:t xml:space="preserve"> </w:t>
      </w:r>
      <w:r w:rsidRPr="00ED6D72">
        <w:rPr>
          <w:rFonts w:ascii="PT Astra Serif" w:eastAsia="Calibri" w:hAnsi="PT Astra Serif"/>
          <w:bCs/>
          <w:iCs/>
          <w:color w:val="000000"/>
          <w:sz w:val="28"/>
          <w:szCs w:val="28"/>
        </w:rPr>
        <w:t>коммунальных услуг по холодному водоснабжению, горячему</w:t>
      </w:r>
      <w:r w:rsidRPr="00ED6D72">
        <w:rPr>
          <w:rFonts w:ascii="PT Astra Serif" w:eastAsia="Calibri" w:hAnsi="PT Astra Serif"/>
          <w:bCs/>
          <w:iCs/>
          <w:color w:val="000000"/>
          <w:sz w:val="28"/>
          <w:szCs w:val="28"/>
          <w:lang w:eastAsia="en-US"/>
        </w:rPr>
        <w:t xml:space="preserve"> </w:t>
      </w:r>
      <w:r w:rsidRPr="00ED6D72">
        <w:rPr>
          <w:rFonts w:ascii="PT Astra Serif" w:eastAsia="Calibri" w:hAnsi="PT Astra Serif"/>
          <w:bCs/>
          <w:iCs/>
          <w:color w:val="000000"/>
          <w:sz w:val="28"/>
          <w:szCs w:val="28"/>
        </w:rPr>
        <w:t>водоснабжению, водоотведению для граждан, проживающих в</w:t>
      </w:r>
      <w:r w:rsidRPr="00ED6D72">
        <w:rPr>
          <w:rFonts w:ascii="PT Astra Serif" w:eastAsia="Calibri" w:hAnsi="PT Astra Serif"/>
          <w:bCs/>
          <w:iCs/>
          <w:color w:val="000000"/>
          <w:sz w:val="28"/>
          <w:szCs w:val="28"/>
          <w:lang w:eastAsia="en-US"/>
        </w:rPr>
        <w:t xml:space="preserve"> </w:t>
      </w:r>
      <w:r w:rsidRPr="00ED6D72">
        <w:rPr>
          <w:rFonts w:ascii="PT Astra Serif" w:eastAsia="Calibri" w:hAnsi="PT Astra Serif"/>
          <w:bCs/>
          <w:iCs/>
          <w:color w:val="000000"/>
          <w:sz w:val="28"/>
          <w:szCs w:val="28"/>
        </w:rPr>
        <w:t>многоквартирных домах и жилых домах, на территории</w:t>
      </w:r>
      <w:r w:rsidRPr="00ED6D72">
        <w:rPr>
          <w:rFonts w:ascii="PT Astra Serif" w:eastAsia="Calibri" w:hAnsi="PT Astra Serif"/>
          <w:bCs/>
          <w:iCs/>
          <w:color w:val="000000"/>
          <w:sz w:val="28"/>
          <w:szCs w:val="28"/>
          <w:lang w:eastAsia="en-US"/>
        </w:rPr>
        <w:t xml:space="preserve"> </w:t>
      </w:r>
      <w:r w:rsidRPr="00ED6D72">
        <w:rPr>
          <w:rFonts w:ascii="PT Astra Serif" w:eastAsia="Calibri" w:hAnsi="PT Astra Serif"/>
          <w:bCs/>
          <w:iCs/>
          <w:color w:val="000000"/>
          <w:sz w:val="28"/>
          <w:szCs w:val="28"/>
        </w:rPr>
        <w:t>Тульской области</w:t>
      </w:r>
      <w:r w:rsidRPr="00ED6D72">
        <w:rPr>
          <w:rFonts w:ascii="PT Astra Serif" w:eastAsia="Calibri" w:hAnsi="PT Astra Serif"/>
          <w:bCs/>
          <w:iCs/>
          <w:sz w:val="28"/>
          <w:szCs w:val="28"/>
          <w:lang w:eastAsia="en-US"/>
        </w:rPr>
        <w:t>» и от 16.05.2013 № 47 «</w:t>
      </w:r>
      <w:r w:rsidRPr="00ED6D72">
        <w:rPr>
          <w:rFonts w:ascii="PT Astra Serif" w:eastAsia="Calibri" w:hAnsi="PT Astra Serif"/>
          <w:bCs/>
          <w:iCs/>
          <w:color w:val="000000"/>
          <w:sz w:val="28"/>
          <w:szCs w:val="28"/>
          <w:lang w:bidi="ru-RU"/>
        </w:rPr>
        <w:t>Об установлении нормативов потребления коммунальных услуг по холодному водоснабжению на общедомовые</w:t>
      </w:r>
      <w:r w:rsidRPr="00ED6D72">
        <w:rPr>
          <w:rFonts w:ascii="PT Astra Serif" w:eastAsia="Calibri" w:hAnsi="PT Astra Serif"/>
          <w:bCs/>
          <w:iCs/>
          <w:sz w:val="28"/>
          <w:szCs w:val="28"/>
          <w:lang w:eastAsia="en-US"/>
        </w:rPr>
        <w:t xml:space="preserve"> </w:t>
      </w:r>
      <w:r w:rsidRPr="00ED6D72">
        <w:rPr>
          <w:rFonts w:ascii="PT Astra Serif" w:eastAsia="Calibri" w:hAnsi="PT Astra Serif"/>
          <w:bCs/>
          <w:iCs/>
          <w:color w:val="000000"/>
          <w:sz w:val="28"/>
          <w:szCs w:val="28"/>
          <w:lang w:bidi="ru-RU"/>
        </w:rPr>
        <w:t>нужды для граждан, проживающих в многоквартирных домах при</w:t>
      </w:r>
      <w:r w:rsidRPr="00ED6D72">
        <w:rPr>
          <w:rFonts w:ascii="PT Astra Serif" w:eastAsia="Calibri" w:hAnsi="PT Astra Serif"/>
          <w:bCs/>
          <w:iCs/>
          <w:sz w:val="28"/>
          <w:szCs w:val="28"/>
          <w:lang w:eastAsia="en-US"/>
        </w:rPr>
        <w:t xml:space="preserve"> </w:t>
      </w:r>
      <w:r w:rsidRPr="00ED6D72">
        <w:rPr>
          <w:rFonts w:ascii="PT Astra Serif" w:eastAsia="Calibri" w:hAnsi="PT Astra Serif"/>
          <w:bCs/>
          <w:iCs/>
          <w:color w:val="000000"/>
          <w:sz w:val="28"/>
          <w:szCs w:val="28"/>
          <w:lang w:bidi="ru-RU"/>
        </w:rPr>
        <w:t>наличии индивидуальных или общих (квартирных) приборов учета, для</w:t>
      </w:r>
      <w:r w:rsidRPr="00ED6D72">
        <w:rPr>
          <w:rFonts w:ascii="PT Astra Serif" w:eastAsia="Calibri" w:hAnsi="PT Astra Serif"/>
          <w:bCs/>
          <w:iCs/>
          <w:sz w:val="28"/>
          <w:szCs w:val="28"/>
          <w:lang w:eastAsia="en-US"/>
        </w:rPr>
        <w:t xml:space="preserve"> </w:t>
      </w:r>
      <w:r w:rsidRPr="00ED6D72">
        <w:rPr>
          <w:rFonts w:ascii="PT Astra Serif" w:eastAsia="Calibri" w:hAnsi="PT Astra Serif"/>
          <w:bCs/>
          <w:iCs/>
          <w:color w:val="000000"/>
          <w:sz w:val="28"/>
          <w:szCs w:val="28"/>
          <w:lang w:bidi="ru-RU"/>
        </w:rPr>
        <w:t>полива земельного участка, водоснабжения и приготовления пищи для</w:t>
      </w:r>
      <w:r w:rsidRPr="00ED6D72">
        <w:rPr>
          <w:rFonts w:ascii="PT Astra Serif" w:eastAsia="Calibri" w:hAnsi="PT Astra Serif"/>
          <w:bCs/>
          <w:iCs/>
          <w:color w:val="000000"/>
          <w:sz w:val="28"/>
          <w:szCs w:val="28"/>
          <w:lang w:eastAsia="en-US" w:bidi="ru-RU"/>
        </w:rPr>
        <w:t xml:space="preserve"> </w:t>
      </w:r>
      <w:r w:rsidRPr="00ED6D72">
        <w:rPr>
          <w:rFonts w:ascii="PT Astra Serif" w:eastAsia="Calibri" w:hAnsi="PT Astra Serif"/>
          <w:bCs/>
          <w:iCs/>
          <w:color w:val="000000"/>
          <w:sz w:val="28"/>
          <w:szCs w:val="28"/>
          <w:lang w:bidi="ru-RU"/>
        </w:rPr>
        <w:t>сельскохозяйственных животных на территории Тульской области</w:t>
      </w:r>
      <w:r w:rsidRPr="00ED6D72">
        <w:rPr>
          <w:rFonts w:ascii="PT Astra Serif" w:eastAsia="Calibri" w:hAnsi="PT Astra Serif"/>
          <w:bCs/>
          <w:iCs/>
          <w:sz w:val="28"/>
          <w:szCs w:val="28"/>
          <w:lang w:eastAsia="en-US"/>
        </w:rPr>
        <w:t>».</w:t>
      </w:r>
    </w:p>
    <w:p w14:paraId="4F021D48" w14:textId="77777777" w:rsidR="0057294F" w:rsidRPr="00ED6D72" w:rsidRDefault="0057294F" w:rsidP="0057294F">
      <w:pPr>
        <w:ind w:firstLine="567"/>
        <w:jc w:val="both"/>
        <w:rPr>
          <w:rFonts w:ascii="PT Astra Serif" w:hAnsi="PT Astra Serif"/>
          <w:color w:val="2D2D2D"/>
          <w:sz w:val="28"/>
          <w:szCs w:val="28"/>
        </w:rPr>
      </w:pPr>
      <w:r w:rsidRPr="00ED6D72">
        <w:rPr>
          <w:rFonts w:ascii="PT Astra Serif" w:hAnsi="PT Astra Serif"/>
          <w:sz w:val="28"/>
          <w:szCs w:val="28"/>
        </w:rPr>
        <w:t>1.1.5.</w:t>
      </w:r>
      <w:r w:rsidRPr="00ED6D72">
        <w:rPr>
          <w:rFonts w:ascii="PT Astra Serif" w:hAnsi="PT Astra Serif"/>
          <w:color w:val="2D2D2D"/>
          <w:sz w:val="28"/>
          <w:szCs w:val="28"/>
        </w:rPr>
        <w:t xml:space="preserve"> </w:t>
      </w:r>
      <w:r w:rsidRPr="00ED6D72">
        <w:rPr>
          <w:rFonts w:ascii="PT Astra Serif" w:hAnsi="PT Astra Serif"/>
          <w:sz w:val="28"/>
          <w:szCs w:val="28"/>
        </w:rPr>
        <w:t>Расчетный показатель объектов водоотведения – показатель удельного водоотведения, л/</w:t>
      </w:r>
      <w:proofErr w:type="spellStart"/>
      <w:r w:rsidRPr="00ED6D72">
        <w:rPr>
          <w:rFonts w:ascii="PT Astra Serif" w:hAnsi="PT Astra Serif"/>
          <w:sz w:val="28"/>
          <w:szCs w:val="28"/>
        </w:rPr>
        <w:t>сут</w:t>
      </w:r>
      <w:proofErr w:type="spellEnd"/>
      <w:r w:rsidRPr="00ED6D72">
        <w:rPr>
          <w:rFonts w:ascii="PT Astra Serif" w:hAnsi="PT Astra Serif"/>
          <w:sz w:val="28"/>
          <w:szCs w:val="28"/>
        </w:rPr>
        <w:t>. на 1 чел. принимается равным удельному среднесуточному водопотреблению без учета расхода воды на полив территории и зеленых насаждений.</w:t>
      </w:r>
      <w:r w:rsidRPr="00ED6D72">
        <w:rPr>
          <w:rFonts w:ascii="PT Astra Serif" w:hAnsi="PT Astra Serif"/>
          <w:color w:val="2D2D2D"/>
          <w:sz w:val="28"/>
          <w:szCs w:val="28"/>
        </w:rPr>
        <w:t xml:space="preserve"> Максимально допустимый уровень территориальной доступности объектов водоотведения не нормируется.</w:t>
      </w:r>
    </w:p>
    <w:p w14:paraId="1F2A2CFF" w14:textId="77777777" w:rsidR="0057294F" w:rsidRPr="00ED6D72" w:rsidRDefault="0057294F" w:rsidP="0057294F">
      <w:pPr>
        <w:ind w:firstLine="567"/>
        <w:jc w:val="both"/>
        <w:rPr>
          <w:rFonts w:ascii="PT Astra Serif" w:hAnsi="PT Astra Serif"/>
          <w:color w:val="2D2D2D"/>
          <w:sz w:val="28"/>
          <w:szCs w:val="28"/>
        </w:rPr>
      </w:pPr>
      <w:r w:rsidRPr="00ED6D72">
        <w:rPr>
          <w:rFonts w:ascii="PT Astra Serif" w:hAnsi="PT Astra Serif"/>
          <w:sz w:val="28"/>
          <w:szCs w:val="28"/>
        </w:rPr>
        <w:lastRenderedPageBreak/>
        <w:t xml:space="preserve">1.1.6. Размеры земельных участков объектов водоотведения в зависимости от производительности приведены в таблице 1.1.5. </w:t>
      </w:r>
      <w:r w:rsidRPr="00ED6D72">
        <w:rPr>
          <w:rFonts w:ascii="PT Astra Serif" w:hAnsi="PT Astra Serif"/>
          <w:color w:val="2D2D2D"/>
          <w:sz w:val="28"/>
          <w:szCs w:val="28"/>
        </w:rPr>
        <w:t>Максимально допустимый уровень территориальной доступности объектов водоотведения не нормируется.</w:t>
      </w:r>
    </w:p>
    <w:p w14:paraId="300D044F" w14:textId="77777777" w:rsidR="0057294F" w:rsidRPr="008876D0" w:rsidRDefault="0057294F" w:rsidP="0057294F">
      <w:pPr>
        <w:jc w:val="right"/>
        <w:rPr>
          <w:rFonts w:ascii="PT Astra Serif" w:eastAsia="Calibri" w:hAnsi="PT Astra Serif"/>
          <w:sz w:val="28"/>
          <w:szCs w:val="28"/>
          <w:lang w:eastAsia="en-US"/>
        </w:rPr>
      </w:pPr>
      <w:r w:rsidRPr="008876D0">
        <w:rPr>
          <w:rFonts w:ascii="PT Astra Serif" w:eastAsia="Calibri" w:hAnsi="PT Astra Serif"/>
          <w:sz w:val="28"/>
          <w:szCs w:val="28"/>
          <w:lang w:eastAsia="en-US"/>
        </w:rPr>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57294F" w:rsidRPr="00ED6D72" w14:paraId="04C4E128" w14:textId="77777777" w:rsidTr="0057294F">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6B2416"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tc>
        <w:tc>
          <w:tcPr>
            <w:tcW w:w="2410" w:type="dxa"/>
            <w:tcBorders>
              <w:top w:val="single" w:sz="4" w:space="0" w:color="auto"/>
              <w:left w:val="single" w:sz="4" w:space="0" w:color="auto"/>
              <w:right w:val="single" w:sz="4" w:space="0" w:color="auto"/>
            </w:tcBorders>
          </w:tcPr>
          <w:p w14:paraId="6F545494" w14:textId="77777777" w:rsidR="0057294F" w:rsidRPr="00ED6D72" w:rsidRDefault="0057294F" w:rsidP="0057294F">
            <w:pPr>
              <w:widowControl w:val="0"/>
              <w:autoSpaceDE w:val="0"/>
              <w:autoSpaceDN w:val="0"/>
              <w:adjustRightInd w:val="0"/>
              <w:ind w:right="142"/>
              <w:jc w:val="center"/>
              <w:rPr>
                <w:rFonts w:ascii="PT Astra Serif" w:hAnsi="PT Astra Serif"/>
                <w:sz w:val="24"/>
                <w:szCs w:val="24"/>
              </w:rPr>
            </w:pPr>
            <w:r w:rsidRPr="00ED6D72">
              <w:rPr>
                <w:rFonts w:ascii="PT Astra Serif" w:hAnsi="PT Astra Serif"/>
                <w:sz w:val="24"/>
                <w:szCs w:val="24"/>
              </w:rPr>
              <w:t>Производительность очистных сооружений, тыс. м</w:t>
            </w:r>
            <w:r w:rsidRPr="00ED6D72">
              <w:rPr>
                <w:rFonts w:ascii="PT Astra Serif" w:hAnsi="PT Astra Serif"/>
                <w:sz w:val="24"/>
                <w:szCs w:val="24"/>
                <w:vertAlign w:val="superscript"/>
              </w:rPr>
              <w:t>3</w:t>
            </w:r>
            <w:r w:rsidRPr="00ED6D72">
              <w:rPr>
                <w:rFonts w:ascii="PT Astra Serif" w:hAnsi="PT Astra Serif"/>
                <w:sz w:val="24"/>
                <w:szCs w:val="24"/>
              </w:rPr>
              <w:t>/</w:t>
            </w:r>
            <w:proofErr w:type="spellStart"/>
            <w:r w:rsidRPr="00ED6D72">
              <w:rPr>
                <w:rFonts w:ascii="PT Astra Serif" w:hAnsi="PT Astra Serif"/>
                <w:sz w:val="24"/>
                <w:szCs w:val="24"/>
              </w:rPr>
              <w:t>сут</w:t>
            </w:r>
            <w:proofErr w:type="spellEnd"/>
            <w:r w:rsidRPr="00ED6D72">
              <w:rPr>
                <w:rFonts w:ascii="PT Astra Serif" w:hAnsi="PT Astra Serif"/>
                <w:sz w:val="24"/>
                <w:szCs w:val="24"/>
              </w:rPr>
              <w:t>.</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113DA3E2"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Размеры земельных участков, га</w:t>
            </w:r>
          </w:p>
        </w:tc>
      </w:tr>
      <w:tr w:rsidR="0057294F" w:rsidRPr="00ED6D72" w14:paraId="5D7D1182" w14:textId="77777777" w:rsidTr="0057294F">
        <w:trPr>
          <w:trHeight w:val="481"/>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E7D06" w14:textId="77777777" w:rsidR="0057294F" w:rsidRPr="00ED6D72" w:rsidRDefault="0057294F" w:rsidP="0057294F">
            <w:pPr>
              <w:widowControl w:val="0"/>
              <w:autoSpaceDE w:val="0"/>
              <w:autoSpaceDN w:val="0"/>
              <w:adjustRightInd w:val="0"/>
              <w:ind w:firstLine="40"/>
              <w:rPr>
                <w:rFonts w:ascii="PT Astra Serif" w:hAnsi="PT Astra Serif"/>
                <w:sz w:val="24"/>
                <w:szCs w:val="24"/>
              </w:rPr>
            </w:pPr>
            <w:r w:rsidRPr="00ED6D72">
              <w:rPr>
                <w:rFonts w:ascii="PT Astra Serif" w:hAnsi="PT Astra Serif"/>
                <w:sz w:val="24"/>
                <w:szCs w:val="24"/>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310EF937" w14:textId="77777777" w:rsidR="0057294F" w:rsidRPr="00ED6D72" w:rsidRDefault="0057294F" w:rsidP="0057294F">
            <w:pPr>
              <w:widowControl w:val="0"/>
              <w:autoSpaceDE w:val="0"/>
              <w:autoSpaceDN w:val="0"/>
              <w:adjustRightInd w:val="0"/>
              <w:ind w:left="95"/>
              <w:jc w:val="center"/>
              <w:rPr>
                <w:rFonts w:ascii="PT Astra Serif" w:hAnsi="PT Astra Serif"/>
                <w:sz w:val="24"/>
                <w:szCs w:val="24"/>
              </w:rPr>
            </w:pPr>
            <w:r w:rsidRPr="00ED6D72">
              <w:rPr>
                <w:rFonts w:ascii="PT Astra Serif" w:hAnsi="PT Astra Serif"/>
                <w:sz w:val="24"/>
                <w:szCs w:val="24"/>
              </w:rPr>
              <w:t>до 0,7</w:t>
            </w:r>
          </w:p>
          <w:p w14:paraId="267B8900" w14:textId="77777777" w:rsidR="0057294F" w:rsidRPr="00ED6D72" w:rsidRDefault="0057294F" w:rsidP="0057294F">
            <w:pPr>
              <w:widowControl w:val="0"/>
              <w:autoSpaceDE w:val="0"/>
              <w:autoSpaceDN w:val="0"/>
              <w:adjustRightInd w:val="0"/>
              <w:ind w:left="95"/>
              <w:jc w:val="center"/>
              <w:rPr>
                <w:rFonts w:ascii="PT Astra Serif" w:hAnsi="PT Astra Serif"/>
                <w:sz w:val="24"/>
                <w:szCs w:val="24"/>
              </w:rPr>
            </w:pPr>
            <w:r w:rsidRPr="00ED6D72">
              <w:rPr>
                <w:rFonts w:ascii="PT Astra Serif" w:hAnsi="PT Astra Serif"/>
                <w:sz w:val="24"/>
                <w:szCs w:val="24"/>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438C8E"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0,5</w:t>
            </w:r>
          </w:p>
          <w:p w14:paraId="76740F54"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4</w:t>
            </w:r>
          </w:p>
        </w:tc>
      </w:tr>
      <w:tr w:rsidR="0057294F" w:rsidRPr="00ED6D72" w14:paraId="5A5ACE2F" w14:textId="77777777" w:rsidTr="0057294F">
        <w:trPr>
          <w:trHeight w:val="491"/>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159C25" w14:textId="77777777" w:rsidR="0057294F" w:rsidRPr="00ED6D72" w:rsidRDefault="0057294F" w:rsidP="0057294F">
            <w:pPr>
              <w:widowControl w:val="0"/>
              <w:autoSpaceDE w:val="0"/>
              <w:autoSpaceDN w:val="0"/>
              <w:adjustRightInd w:val="0"/>
              <w:ind w:firstLine="40"/>
              <w:rPr>
                <w:rFonts w:ascii="PT Astra Serif" w:hAnsi="PT Astra Serif"/>
                <w:sz w:val="24"/>
                <w:szCs w:val="24"/>
              </w:rPr>
            </w:pPr>
            <w:r w:rsidRPr="00ED6D72">
              <w:rPr>
                <w:rFonts w:ascii="PT Astra Serif" w:hAnsi="PT Astra Serif"/>
                <w:sz w:val="24"/>
                <w:szCs w:val="24"/>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3213EAD8" w14:textId="77777777" w:rsidR="0057294F" w:rsidRPr="00ED6D72" w:rsidRDefault="0057294F" w:rsidP="0057294F">
            <w:pPr>
              <w:widowControl w:val="0"/>
              <w:autoSpaceDE w:val="0"/>
              <w:autoSpaceDN w:val="0"/>
              <w:adjustRightInd w:val="0"/>
              <w:ind w:left="95"/>
              <w:jc w:val="center"/>
              <w:rPr>
                <w:rFonts w:ascii="PT Astra Serif" w:hAnsi="PT Astra Serif"/>
                <w:sz w:val="24"/>
                <w:szCs w:val="24"/>
              </w:rPr>
            </w:pPr>
            <w:r w:rsidRPr="00ED6D72">
              <w:rPr>
                <w:rFonts w:ascii="PT Astra Serif" w:hAnsi="PT Astra Serif"/>
                <w:sz w:val="24"/>
                <w:szCs w:val="24"/>
              </w:rPr>
              <w:t>до 0,7</w:t>
            </w:r>
          </w:p>
          <w:p w14:paraId="41252B2C" w14:textId="77777777" w:rsidR="0057294F" w:rsidRPr="00ED6D72" w:rsidRDefault="0057294F" w:rsidP="0057294F">
            <w:pPr>
              <w:widowControl w:val="0"/>
              <w:autoSpaceDE w:val="0"/>
              <w:autoSpaceDN w:val="0"/>
              <w:adjustRightInd w:val="0"/>
              <w:ind w:left="95"/>
              <w:jc w:val="center"/>
              <w:rPr>
                <w:rFonts w:ascii="PT Astra Serif" w:hAnsi="PT Astra Serif"/>
                <w:sz w:val="24"/>
                <w:szCs w:val="24"/>
              </w:rPr>
            </w:pPr>
            <w:r w:rsidRPr="00ED6D72">
              <w:rPr>
                <w:rFonts w:ascii="PT Astra Serif" w:hAnsi="PT Astra Serif"/>
                <w:sz w:val="24"/>
                <w:szCs w:val="24"/>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F6147F"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0,2</w:t>
            </w:r>
          </w:p>
          <w:p w14:paraId="007D19FE"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w:t>
            </w:r>
          </w:p>
        </w:tc>
      </w:tr>
      <w:tr w:rsidR="0057294F" w:rsidRPr="00ED6D72" w14:paraId="164114AD" w14:textId="77777777" w:rsidTr="0057294F">
        <w:trPr>
          <w:trHeight w:val="37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A4C1A8" w14:textId="77777777" w:rsidR="0057294F" w:rsidRPr="00ED6D72" w:rsidRDefault="0057294F" w:rsidP="0057294F">
            <w:pPr>
              <w:widowControl w:val="0"/>
              <w:autoSpaceDE w:val="0"/>
              <w:autoSpaceDN w:val="0"/>
              <w:adjustRightInd w:val="0"/>
              <w:ind w:firstLine="40"/>
              <w:rPr>
                <w:rFonts w:ascii="PT Astra Serif" w:hAnsi="PT Astra Serif"/>
                <w:sz w:val="24"/>
                <w:szCs w:val="24"/>
              </w:rPr>
            </w:pPr>
            <w:r w:rsidRPr="00ED6D72">
              <w:rPr>
                <w:rFonts w:ascii="PT Astra Serif" w:hAnsi="PT Astra Serif"/>
                <w:sz w:val="24"/>
                <w:szCs w:val="24"/>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13A63482" w14:textId="77777777" w:rsidR="0057294F" w:rsidRPr="00ED6D72" w:rsidRDefault="0057294F" w:rsidP="0057294F">
            <w:pPr>
              <w:widowControl w:val="0"/>
              <w:autoSpaceDE w:val="0"/>
              <w:autoSpaceDN w:val="0"/>
              <w:adjustRightInd w:val="0"/>
              <w:ind w:left="95"/>
              <w:jc w:val="center"/>
              <w:rPr>
                <w:rFonts w:ascii="PT Astra Serif" w:hAnsi="PT Astra Serif"/>
                <w:sz w:val="24"/>
                <w:szCs w:val="24"/>
              </w:rPr>
            </w:pPr>
            <w:r w:rsidRPr="00ED6D72">
              <w:rPr>
                <w:rFonts w:ascii="PT Astra Serif" w:hAnsi="PT Astra Serif"/>
                <w:sz w:val="24"/>
                <w:szCs w:val="24"/>
              </w:rPr>
              <w:t>до 0,7</w:t>
            </w:r>
          </w:p>
          <w:p w14:paraId="6A3916F9" w14:textId="77777777" w:rsidR="0057294F" w:rsidRPr="00ED6D72" w:rsidRDefault="0057294F" w:rsidP="0057294F">
            <w:pPr>
              <w:widowControl w:val="0"/>
              <w:autoSpaceDE w:val="0"/>
              <w:autoSpaceDN w:val="0"/>
              <w:adjustRightInd w:val="0"/>
              <w:ind w:left="95"/>
              <w:jc w:val="center"/>
              <w:rPr>
                <w:rFonts w:ascii="PT Astra Serif" w:hAnsi="PT Astra Serif"/>
                <w:sz w:val="24"/>
                <w:szCs w:val="24"/>
              </w:rPr>
            </w:pPr>
            <w:r w:rsidRPr="00ED6D72">
              <w:rPr>
                <w:rFonts w:ascii="PT Astra Serif" w:hAnsi="PT Astra Serif"/>
                <w:sz w:val="24"/>
                <w:szCs w:val="24"/>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332DB1"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w:t>
            </w:r>
          </w:p>
          <w:p w14:paraId="656CB3F8"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w:t>
            </w:r>
          </w:p>
        </w:tc>
      </w:tr>
    </w:tbl>
    <w:p w14:paraId="59C2F3AF" w14:textId="77777777" w:rsidR="00ED6D72" w:rsidRDefault="00ED6D72" w:rsidP="0057294F">
      <w:pPr>
        <w:widowControl w:val="0"/>
        <w:tabs>
          <w:tab w:val="left" w:pos="8070"/>
        </w:tabs>
        <w:autoSpaceDE w:val="0"/>
        <w:autoSpaceDN w:val="0"/>
        <w:adjustRightInd w:val="0"/>
        <w:spacing w:before="120" w:after="120"/>
        <w:ind w:firstLine="567"/>
        <w:jc w:val="both"/>
        <w:outlineLvl w:val="2"/>
        <w:rPr>
          <w:b/>
          <w:bCs/>
          <w:sz w:val="24"/>
          <w:szCs w:val="24"/>
        </w:rPr>
      </w:pPr>
      <w:bookmarkStart w:id="7" w:name="Par118"/>
      <w:bookmarkStart w:id="8" w:name="Par168"/>
      <w:bookmarkStart w:id="9" w:name="Par245"/>
      <w:bookmarkEnd w:id="7"/>
      <w:bookmarkEnd w:id="8"/>
      <w:bookmarkEnd w:id="9"/>
    </w:p>
    <w:p w14:paraId="270B5B50" w14:textId="77777777" w:rsidR="00ED6D72" w:rsidRDefault="00ED6D72" w:rsidP="0057294F">
      <w:pPr>
        <w:widowControl w:val="0"/>
        <w:tabs>
          <w:tab w:val="left" w:pos="8070"/>
        </w:tabs>
        <w:autoSpaceDE w:val="0"/>
        <w:autoSpaceDN w:val="0"/>
        <w:adjustRightInd w:val="0"/>
        <w:spacing w:before="120" w:after="120"/>
        <w:ind w:firstLine="567"/>
        <w:jc w:val="both"/>
        <w:outlineLvl w:val="2"/>
        <w:rPr>
          <w:b/>
          <w:bCs/>
          <w:sz w:val="24"/>
          <w:szCs w:val="24"/>
        </w:rPr>
      </w:pPr>
    </w:p>
    <w:p w14:paraId="79BAE4A0" w14:textId="77777777" w:rsidR="0057294F" w:rsidRPr="00ED6D72" w:rsidRDefault="0057294F" w:rsidP="0057294F">
      <w:pPr>
        <w:widowControl w:val="0"/>
        <w:tabs>
          <w:tab w:val="left" w:pos="8070"/>
        </w:tabs>
        <w:autoSpaceDE w:val="0"/>
        <w:autoSpaceDN w:val="0"/>
        <w:adjustRightInd w:val="0"/>
        <w:spacing w:before="120" w:after="120"/>
        <w:ind w:firstLine="567"/>
        <w:jc w:val="both"/>
        <w:outlineLvl w:val="2"/>
        <w:rPr>
          <w:b/>
          <w:bCs/>
          <w:sz w:val="28"/>
          <w:szCs w:val="28"/>
        </w:rPr>
      </w:pPr>
      <w:r w:rsidRPr="00ED6D72">
        <w:rPr>
          <w:b/>
          <w:bCs/>
          <w:sz w:val="28"/>
          <w:szCs w:val="28"/>
        </w:rPr>
        <w:t>1.2. Объекты в области автомобильных дорог местного значения</w:t>
      </w:r>
      <w:r w:rsidRPr="00ED6D72">
        <w:rPr>
          <w:b/>
          <w:bCs/>
          <w:sz w:val="28"/>
          <w:szCs w:val="28"/>
        </w:rPr>
        <w:tab/>
      </w:r>
    </w:p>
    <w:p w14:paraId="11E1C2CB" w14:textId="77777777" w:rsidR="0057294F" w:rsidRPr="00ED6D72" w:rsidRDefault="0057294F" w:rsidP="0057294F">
      <w:pPr>
        <w:ind w:firstLine="567"/>
        <w:jc w:val="both"/>
        <w:rPr>
          <w:sz w:val="28"/>
          <w:szCs w:val="28"/>
        </w:rPr>
      </w:pPr>
      <w:bookmarkStart w:id="10" w:name="Par248"/>
      <w:bookmarkEnd w:id="10"/>
      <w:r w:rsidRPr="00ED6D72">
        <w:rPr>
          <w:sz w:val="28"/>
          <w:szCs w:val="28"/>
        </w:rPr>
        <w:t>1.2.1. К объектам в области автомобильных дорог местного значения, относятся автомобильные дороги местного значения в границах населенных пунктов поселения и парковки (парковочные места).</w:t>
      </w:r>
    </w:p>
    <w:p w14:paraId="1CFA922E" w14:textId="77777777" w:rsidR="0057294F" w:rsidRPr="00ED6D72" w:rsidRDefault="0057294F" w:rsidP="0057294F">
      <w:pPr>
        <w:ind w:firstLine="567"/>
        <w:jc w:val="both"/>
        <w:rPr>
          <w:sz w:val="28"/>
          <w:szCs w:val="28"/>
        </w:rPr>
      </w:pPr>
      <w:r w:rsidRPr="00ED6D72">
        <w:rPr>
          <w:sz w:val="28"/>
          <w:szCs w:val="28"/>
        </w:rPr>
        <w:t>1.2.2. Допустимый уровень обеспеченности населения улицами и дорогами в городе с квартальной структурой улично-дорожной сети характеризует плотность сети в границах территории жилой застройки на уровне не менее 6 км/км</w:t>
      </w:r>
      <w:r w:rsidRPr="00ED6D72">
        <w:rPr>
          <w:sz w:val="28"/>
          <w:szCs w:val="28"/>
          <w:vertAlign w:val="superscript"/>
        </w:rPr>
        <w:t>2</w:t>
      </w:r>
      <w:r w:rsidRPr="00ED6D72">
        <w:rPr>
          <w:sz w:val="28"/>
          <w:szCs w:val="28"/>
        </w:rPr>
        <w:t xml:space="preserve">. </w:t>
      </w:r>
    </w:p>
    <w:p w14:paraId="53C6BD89" w14:textId="77777777" w:rsidR="0057294F" w:rsidRPr="00ED6D72" w:rsidRDefault="0057294F" w:rsidP="0057294F">
      <w:pPr>
        <w:ind w:firstLine="567"/>
        <w:jc w:val="both"/>
        <w:rPr>
          <w:sz w:val="28"/>
          <w:szCs w:val="28"/>
        </w:rPr>
      </w:pPr>
      <w:r w:rsidRPr="00ED6D72">
        <w:rPr>
          <w:bCs/>
          <w:sz w:val="28"/>
          <w:szCs w:val="28"/>
        </w:rPr>
        <w:t xml:space="preserve">1.2.3. Нормативные </w:t>
      </w:r>
      <w:r w:rsidRPr="00ED6D72">
        <w:rPr>
          <w:sz w:val="28"/>
          <w:szCs w:val="28"/>
        </w:rPr>
        <w:t>параметры сети улиц и дорог города, применяемые при проектировании в соответствии с таблицей 11.2 СП 42.13330.2016 «Градостроительство. Планировка и застройка городских и сельских поселений» (далее – СП 42.13330.2016), справочно приведены в таблице 1.2.1.</w:t>
      </w:r>
    </w:p>
    <w:p w14:paraId="0A620DE9" w14:textId="77777777" w:rsidR="0057294F" w:rsidRPr="008876D0" w:rsidRDefault="0057294F" w:rsidP="0057294F">
      <w:pPr>
        <w:spacing w:line="239" w:lineRule="auto"/>
        <w:ind w:firstLine="709"/>
        <w:jc w:val="right"/>
        <w:rPr>
          <w:rFonts w:ascii="PT Astra Serif" w:hAnsi="PT Astra Serif"/>
          <w:sz w:val="28"/>
          <w:szCs w:val="28"/>
        </w:rPr>
      </w:pPr>
      <w:r w:rsidRPr="008876D0">
        <w:rPr>
          <w:rFonts w:ascii="PT Astra Serif" w:hAnsi="PT Astra Serif"/>
          <w:bCs/>
          <w:sz w:val="28"/>
          <w:szCs w:val="28"/>
        </w:rPr>
        <w:t xml:space="preserve">Таблица </w:t>
      </w:r>
      <w:r w:rsidRPr="008876D0">
        <w:rPr>
          <w:rFonts w:ascii="PT Astra Serif" w:hAnsi="PT Astra Serif"/>
          <w:sz w:val="28"/>
          <w:szCs w:val="28"/>
        </w:rPr>
        <w:t>1.2.1.</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5"/>
        <w:gridCol w:w="1299"/>
        <w:gridCol w:w="1299"/>
        <w:gridCol w:w="1790"/>
        <w:gridCol w:w="1564"/>
        <w:gridCol w:w="1554"/>
      </w:tblGrid>
      <w:tr w:rsidR="0057294F" w:rsidRPr="0057294F" w14:paraId="2C96A00F" w14:textId="77777777" w:rsidTr="0057294F">
        <w:trPr>
          <w:trHeight w:val="1333"/>
        </w:trPr>
        <w:tc>
          <w:tcPr>
            <w:tcW w:w="2405" w:type="dxa"/>
            <w:shd w:val="clear" w:color="auto" w:fill="auto"/>
            <w:tcMar>
              <w:top w:w="75" w:type="dxa"/>
              <w:left w:w="75" w:type="dxa"/>
              <w:bottom w:w="75" w:type="dxa"/>
              <w:right w:w="75" w:type="dxa"/>
            </w:tcMar>
            <w:hideMark/>
          </w:tcPr>
          <w:p w14:paraId="6EBC4EA7"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Категория дорог и улиц</w:t>
            </w:r>
          </w:p>
        </w:tc>
        <w:tc>
          <w:tcPr>
            <w:tcW w:w="1276" w:type="dxa"/>
            <w:shd w:val="clear" w:color="auto" w:fill="auto"/>
            <w:tcMar>
              <w:top w:w="75" w:type="dxa"/>
              <w:left w:w="75" w:type="dxa"/>
              <w:bottom w:w="75" w:type="dxa"/>
              <w:right w:w="75" w:type="dxa"/>
            </w:tcMar>
            <w:hideMark/>
          </w:tcPr>
          <w:p w14:paraId="4922408C"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Расчетная скорость движения, км/ч</w:t>
            </w:r>
          </w:p>
        </w:tc>
        <w:tc>
          <w:tcPr>
            <w:tcW w:w="1456" w:type="dxa"/>
            <w:shd w:val="clear" w:color="auto" w:fill="auto"/>
            <w:tcMar>
              <w:top w:w="75" w:type="dxa"/>
              <w:left w:w="75" w:type="dxa"/>
              <w:bottom w:w="75" w:type="dxa"/>
              <w:right w:w="75" w:type="dxa"/>
            </w:tcMar>
            <w:hideMark/>
          </w:tcPr>
          <w:p w14:paraId="421319A5"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Ширина полосы движения, м</w:t>
            </w:r>
          </w:p>
        </w:tc>
        <w:tc>
          <w:tcPr>
            <w:tcW w:w="1522" w:type="dxa"/>
            <w:shd w:val="clear" w:color="auto" w:fill="auto"/>
            <w:tcMar>
              <w:top w:w="75" w:type="dxa"/>
              <w:left w:w="75" w:type="dxa"/>
              <w:bottom w:w="75" w:type="dxa"/>
              <w:right w:w="75" w:type="dxa"/>
            </w:tcMar>
            <w:hideMark/>
          </w:tcPr>
          <w:p w14:paraId="71CBA029"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Число полос движения (суммарно в двух направлениях)</w:t>
            </w:r>
          </w:p>
        </w:tc>
        <w:tc>
          <w:tcPr>
            <w:tcW w:w="1371" w:type="dxa"/>
            <w:shd w:val="clear" w:color="auto" w:fill="auto"/>
            <w:tcMar>
              <w:top w:w="75" w:type="dxa"/>
              <w:left w:w="75" w:type="dxa"/>
              <w:bottom w:w="75" w:type="dxa"/>
              <w:right w:w="75" w:type="dxa"/>
            </w:tcMar>
            <w:hideMark/>
          </w:tcPr>
          <w:p w14:paraId="2BCC4134" w14:textId="77777777" w:rsidR="0057294F" w:rsidRPr="00ED6D72" w:rsidRDefault="0057294F" w:rsidP="0057294F">
            <w:pPr>
              <w:jc w:val="center"/>
              <w:rPr>
                <w:rFonts w:ascii="PT Astra Serif" w:hAnsi="PT Astra Serif"/>
                <w:sz w:val="24"/>
                <w:szCs w:val="24"/>
                <w:vertAlign w:val="subscript"/>
              </w:rPr>
            </w:pPr>
            <w:r w:rsidRPr="00ED6D72">
              <w:rPr>
                <w:rFonts w:ascii="PT Astra Serif" w:hAnsi="PT Astra Serif"/>
                <w:sz w:val="24"/>
                <w:szCs w:val="24"/>
              </w:rPr>
              <w:t>Наибольший продольный уклон,%</w:t>
            </w:r>
            <w:r w:rsidRPr="00ED6D72">
              <w:rPr>
                <w:rFonts w:ascii="PT Astra Serif" w:hAnsi="PT Astra Serif"/>
                <w:sz w:val="24"/>
                <w:szCs w:val="24"/>
                <w:vertAlign w:val="subscript"/>
              </w:rPr>
              <w:t>0</w:t>
            </w:r>
          </w:p>
        </w:tc>
        <w:tc>
          <w:tcPr>
            <w:tcW w:w="1348" w:type="dxa"/>
            <w:shd w:val="clear" w:color="auto" w:fill="auto"/>
            <w:tcMar>
              <w:top w:w="75" w:type="dxa"/>
              <w:left w:w="75" w:type="dxa"/>
              <w:bottom w:w="75" w:type="dxa"/>
              <w:right w:w="75" w:type="dxa"/>
            </w:tcMar>
            <w:hideMark/>
          </w:tcPr>
          <w:p w14:paraId="55EE288D"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Наименьшая ширина пешеходной части тротуара, м</w:t>
            </w:r>
          </w:p>
        </w:tc>
      </w:tr>
      <w:tr w:rsidR="0057294F" w:rsidRPr="0057294F" w14:paraId="056D46F7" w14:textId="77777777" w:rsidTr="0057294F">
        <w:tc>
          <w:tcPr>
            <w:tcW w:w="2405" w:type="dxa"/>
            <w:shd w:val="clear" w:color="auto" w:fill="auto"/>
            <w:tcMar>
              <w:top w:w="75" w:type="dxa"/>
              <w:left w:w="75" w:type="dxa"/>
              <w:bottom w:w="75" w:type="dxa"/>
              <w:right w:w="75" w:type="dxa"/>
            </w:tcMar>
            <w:hideMark/>
          </w:tcPr>
          <w:p w14:paraId="29873C70"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Магистральные городские дороги:</w:t>
            </w:r>
          </w:p>
        </w:tc>
        <w:tc>
          <w:tcPr>
            <w:tcW w:w="1276" w:type="dxa"/>
            <w:shd w:val="clear" w:color="auto" w:fill="auto"/>
          </w:tcPr>
          <w:p w14:paraId="4426581F" w14:textId="77777777" w:rsidR="0057294F" w:rsidRPr="00ED6D72" w:rsidRDefault="0057294F" w:rsidP="0057294F">
            <w:pPr>
              <w:rPr>
                <w:rFonts w:ascii="PT Astra Serif" w:hAnsi="PT Astra Serif"/>
                <w:sz w:val="24"/>
                <w:szCs w:val="24"/>
              </w:rPr>
            </w:pPr>
          </w:p>
        </w:tc>
        <w:tc>
          <w:tcPr>
            <w:tcW w:w="1456" w:type="dxa"/>
            <w:shd w:val="clear" w:color="auto" w:fill="auto"/>
          </w:tcPr>
          <w:p w14:paraId="0E0F8963" w14:textId="77777777" w:rsidR="0057294F" w:rsidRPr="00ED6D72" w:rsidRDefault="0057294F" w:rsidP="0057294F">
            <w:pPr>
              <w:rPr>
                <w:rFonts w:ascii="PT Astra Serif" w:hAnsi="PT Astra Serif"/>
                <w:sz w:val="24"/>
                <w:szCs w:val="24"/>
              </w:rPr>
            </w:pPr>
          </w:p>
        </w:tc>
        <w:tc>
          <w:tcPr>
            <w:tcW w:w="1522" w:type="dxa"/>
            <w:shd w:val="clear" w:color="auto" w:fill="auto"/>
          </w:tcPr>
          <w:p w14:paraId="05165291" w14:textId="77777777" w:rsidR="0057294F" w:rsidRPr="00ED6D72" w:rsidRDefault="0057294F" w:rsidP="0057294F">
            <w:pPr>
              <w:rPr>
                <w:rFonts w:ascii="PT Astra Serif" w:hAnsi="PT Astra Serif"/>
                <w:sz w:val="24"/>
                <w:szCs w:val="24"/>
              </w:rPr>
            </w:pPr>
          </w:p>
        </w:tc>
        <w:tc>
          <w:tcPr>
            <w:tcW w:w="1371" w:type="dxa"/>
            <w:shd w:val="clear" w:color="auto" w:fill="auto"/>
          </w:tcPr>
          <w:p w14:paraId="446A2F9C" w14:textId="77777777" w:rsidR="0057294F" w:rsidRPr="00ED6D72" w:rsidRDefault="0057294F" w:rsidP="0057294F">
            <w:pPr>
              <w:rPr>
                <w:rFonts w:ascii="PT Astra Serif" w:hAnsi="PT Astra Serif"/>
                <w:sz w:val="24"/>
                <w:szCs w:val="24"/>
              </w:rPr>
            </w:pPr>
          </w:p>
        </w:tc>
        <w:tc>
          <w:tcPr>
            <w:tcW w:w="1348" w:type="dxa"/>
            <w:shd w:val="clear" w:color="auto" w:fill="auto"/>
          </w:tcPr>
          <w:p w14:paraId="38B15095" w14:textId="77777777" w:rsidR="0057294F" w:rsidRPr="00ED6D72" w:rsidRDefault="0057294F" w:rsidP="0057294F">
            <w:pPr>
              <w:rPr>
                <w:rFonts w:ascii="PT Astra Serif" w:hAnsi="PT Astra Serif"/>
                <w:sz w:val="24"/>
                <w:szCs w:val="24"/>
              </w:rPr>
            </w:pPr>
          </w:p>
        </w:tc>
      </w:tr>
      <w:tr w:rsidR="0057294F" w:rsidRPr="0057294F" w14:paraId="655ED985" w14:textId="77777777" w:rsidTr="0057294F">
        <w:trPr>
          <w:trHeight w:val="284"/>
        </w:trPr>
        <w:tc>
          <w:tcPr>
            <w:tcW w:w="2405" w:type="dxa"/>
            <w:vMerge w:val="restart"/>
            <w:shd w:val="clear" w:color="auto" w:fill="auto"/>
            <w:tcMar>
              <w:top w:w="75" w:type="dxa"/>
              <w:left w:w="75" w:type="dxa"/>
              <w:bottom w:w="75" w:type="dxa"/>
              <w:right w:w="75" w:type="dxa"/>
            </w:tcMar>
            <w:hideMark/>
          </w:tcPr>
          <w:p w14:paraId="4C48153F"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1-го класса</w:t>
            </w:r>
          </w:p>
        </w:tc>
        <w:tc>
          <w:tcPr>
            <w:tcW w:w="1276" w:type="dxa"/>
            <w:shd w:val="clear" w:color="auto" w:fill="auto"/>
            <w:tcMar>
              <w:top w:w="75" w:type="dxa"/>
              <w:left w:w="75" w:type="dxa"/>
              <w:bottom w:w="75" w:type="dxa"/>
              <w:right w:w="75" w:type="dxa"/>
            </w:tcMar>
            <w:hideMark/>
          </w:tcPr>
          <w:p w14:paraId="0463EF7A"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130</w:t>
            </w:r>
          </w:p>
        </w:tc>
        <w:tc>
          <w:tcPr>
            <w:tcW w:w="1456" w:type="dxa"/>
            <w:vMerge w:val="restart"/>
            <w:shd w:val="clear" w:color="auto" w:fill="auto"/>
            <w:tcMar>
              <w:top w:w="75" w:type="dxa"/>
              <w:left w:w="75" w:type="dxa"/>
              <w:bottom w:w="75" w:type="dxa"/>
              <w:right w:w="75" w:type="dxa"/>
            </w:tcMar>
            <w:hideMark/>
          </w:tcPr>
          <w:p w14:paraId="08E6C9C8"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3,50-3,75</w:t>
            </w:r>
          </w:p>
        </w:tc>
        <w:tc>
          <w:tcPr>
            <w:tcW w:w="1522" w:type="dxa"/>
            <w:vMerge w:val="restart"/>
            <w:shd w:val="clear" w:color="auto" w:fill="auto"/>
            <w:tcMar>
              <w:top w:w="75" w:type="dxa"/>
              <w:left w:w="75" w:type="dxa"/>
              <w:bottom w:w="75" w:type="dxa"/>
              <w:right w:w="75" w:type="dxa"/>
            </w:tcMar>
            <w:hideMark/>
          </w:tcPr>
          <w:p w14:paraId="18D7A273"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4-10</w:t>
            </w:r>
          </w:p>
        </w:tc>
        <w:tc>
          <w:tcPr>
            <w:tcW w:w="1371" w:type="dxa"/>
            <w:shd w:val="clear" w:color="auto" w:fill="auto"/>
            <w:tcMar>
              <w:top w:w="75" w:type="dxa"/>
              <w:left w:w="75" w:type="dxa"/>
              <w:bottom w:w="75" w:type="dxa"/>
              <w:right w:w="75" w:type="dxa"/>
            </w:tcMar>
            <w:hideMark/>
          </w:tcPr>
          <w:p w14:paraId="237FD060"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40</w:t>
            </w:r>
          </w:p>
        </w:tc>
        <w:tc>
          <w:tcPr>
            <w:tcW w:w="1348" w:type="dxa"/>
            <w:vMerge w:val="restart"/>
            <w:shd w:val="clear" w:color="auto" w:fill="auto"/>
            <w:tcMar>
              <w:top w:w="75" w:type="dxa"/>
              <w:left w:w="75" w:type="dxa"/>
              <w:bottom w:w="75" w:type="dxa"/>
              <w:right w:w="75" w:type="dxa"/>
            </w:tcMar>
            <w:hideMark/>
          </w:tcPr>
          <w:p w14:paraId="7969A7FF"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w:t>
            </w:r>
          </w:p>
        </w:tc>
      </w:tr>
      <w:tr w:rsidR="0057294F" w:rsidRPr="0057294F" w14:paraId="35A80092" w14:textId="77777777" w:rsidTr="0057294F">
        <w:tc>
          <w:tcPr>
            <w:tcW w:w="2405" w:type="dxa"/>
            <w:vMerge/>
            <w:shd w:val="clear" w:color="auto" w:fill="auto"/>
            <w:vAlign w:val="center"/>
            <w:hideMark/>
          </w:tcPr>
          <w:p w14:paraId="02CBB523" w14:textId="77777777"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14:paraId="5BF0AFD1"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110</w:t>
            </w:r>
          </w:p>
        </w:tc>
        <w:tc>
          <w:tcPr>
            <w:tcW w:w="1456" w:type="dxa"/>
            <w:vMerge/>
            <w:shd w:val="clear" w:color="auto" w:fill="auto"/>
            <w:vAlign w:val="center"/>
            <w:hideMark/>
          </w:tcPr>
          <w:p w14:paraId="3B95D64C" w14:textId="77777777"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14:paraId="7E4AE544" w14:textId="77777777"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14:paraId="1A4A62BB"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45</w:t>
            </w:r>
          </w:p>
        </w:tc>
        <w:tc>
          <w:tcPr>
            <w:tcW w:w="1348" w:type="dxa"/>
            <w:vMerge/>
            <w:shd w:val="clear" w:color="auto" w:fill="auto"/>
            <w:vAlign w:val="center"/>
            <w:hideMark/>
          </w:tcPr>
          <w:p w14:paraId="32BA71AE" w14:textId="77777777" w:rsidR="0057294F" w:rsidRPr="00ED6D72" w:rsidRDefault="0057294F" w:rsidP="0057294F">
            <w:pPr>
              <w:rPr>
                <w:rFonts w:ascii="PT Astra Serif" w:hAnsi="PT Astra Serif"/>
                <w:sz w:val="24"/>
                <w:szCs w:val="24"/>
              </w:rPr>
            </w:pPr>
          </w:p>
        </w:tc>
      </w:tr>
      <w:tr w:rsidR="0057294F" w:rsidRPr="0057294F" w14:paraId="11424B91" w14:textId="77777777" w:rsidTr="0057294F">
        <w:tc>
          <w:tcPr>
            <w:tcW w:w="2405" w:type="dxa"/>
            <w:vMerge/>
            <w:shd w:val="clear" w:color="auto" w:fill="auto"/>
            <w:vAlign w:val="center"/>
            <w:hideMark/>
          </w:tcPr>
          <w:p w14:paraId="092AAB26" w14:textId="77777777"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14:paraId="44F47692"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90</w:t>
            </w:r>
          </w:p>
        </w:tc>
        <w:tc>
          <w:tcPr>
            <w:tcW w:w="1456" w:type="dxa"/>
            <w:vMerge/>
            <w:shd w:val="clear" w:color="auto" w:fill="auto"/>
            <w:vAlign w:val="center"/>
            <w:hideMark/>
          </w:tcPr>
          <w:p w14:paraId="7175877E" w14:textId="77777777"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14:paraId="44DBDF6A" w14:textId="77777777"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14:paraId="4216BC0D"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55</w:t>
            </w:r>
          </w:p>
        </w:tc>
        <w:tc>
          <w:tcPr>
            <w:tcW w:w="1348" w:type="dxa"/>
            <w:vMerge/>
            <w:shd w:val="clear" w:color="auto" w:fill="auto"/>
            <w:vAlign w:val="center"/>
            <w:hideMark/>
          </w:tcPr>
          <w:p w14:paraId="7D3910B1" w14:textId="77777777" w:rsidR="0057294F" w:rsidRPr="00ED6D72" w:rsidRDefault="0057294F" w:rsidP="0057294F">
            <w:pPr>
              <w:rPr>
                <w:rFonts w:ascii="PT Astra Serif" w:hAnsi="PT Astra Serif"/>
                <w:sz w:val="24"/>
                <w:szCs w:val="24"/>
              </w:rPr>
            </w:pPr>
          </w:p>
        </w:tc>
      </w:tr>
      <w:tr w:rsidR="0057294F" w:rsidRPr="0057294F" w14:paraId="52B7365E" w14:textId="77777777" w:rsidTr="0057294F">
        <w:tc>
          <w:tcPr>
            <w:tcW w:w="2405" w:type="dxa"/>
            <w:vMerge w:val="restart"/>
            <w:shd w:val="clear" w:color="auto" w:fill="auto"/>
            <w:tcMar>
              <w:top w:w="75" w:type="dxa"/>
              <w:left w:w="75" w:type="dxa"/>
              <w:bottom w:w="75" w:type="dxa"/>
              <w:right w:w="75" w:type="dxa"/>
            </w:tcMar>
            <w:hideMark/>
          </w:tcPr>
          <w:p w14:paraId="3759B77E"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2-го класса</w:t>
            </w:r>
          </w:p>
        </w:tc>
        <w:tc>
          <w:tcPr>
            <w:tcW w:w="1276" w:type="dxa"/>
            <w:shd w:val="clear" w:color="auto" w:fill="auto"/>
            <w:tcMar>
              <w:top w:w="75" w:type="dxa"/>
              <w:left w:w="75" w:type="dxa"/>
              <w:bottom w:w="75" w:type="dxa"/>
              <w:right w:w="75" w:type="dxa"/>
            </w:tcMar>
            <w:hideMark/>
          </w:tcPr>
          <w:p w14:paraId="07E130FF"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90</w:t>
            </w:r>
          </w:p>
        </w:tc>
        <w:tc>
          <w:tcPr>
            <w:tcW w:w="1456" w:type="dxa"/>
            <w:shd w:val="clear" w:color="auto" w:fill="auto"/>
            <w:tcMar>
              <w:top w:w="75" w:type="dxa"/>
              <w:left w:w="75" w:type="dxa"/>
              <w:bottom w:w="75" w:type="dxa"/>
              <w:right w:w="75" w:type="dxa"/>
            </w:tcMar>
            <w:hideMark/>
          </w:tcPr>
          <w:p w14:paraId="65216068"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3,50-3,75</w:t>
            </w:r>
          </w:p>
        </w:tc>
        <w:tc>
          <w:tcPr>
            <w:tcW w:w="1522" w:type="dxa"/>
            <w:vMerge w:val="restart"/>
            <w:shd w:val="clear" w:color="auto" w:fill="auto"/>
            <w:tcMar>
              <w:top w:w="75" w:type="dxa"/>
              <w:left w:w="75" w:type="dxa"/>
              <w:bottom w:w="75" w:type="dxa"/>
              <w:right w:w="75" w:type="dxa"/>
            </w:tcMar>
            <w:hideMark/>
          </w:tcPr>
          <w:p w14:paraId="4C7C5158"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4-8</w:t>
            </w:r>
          </w:p>
        </w:tc>
        <w:tc>
          <w:tcPr>
            <w:tcW w:w="1371" w:type="dxa"/>
            <w:shd w:val="clear" w:color="auto" w:fill="auto"/>
            <w:tcMar>
              <w:top w:w="75" w:type="dxa"/>
              <w:left w:w="75" w:type="dxa"/>
              <w:bottom w:w="75" w:type="dxa"/>
              <w:right w:w="75" w:type="dxa"/>
            </w:tcMar>
            <w:hideMark/>
          </w:tcPr>
          <w:p w14:paraId="58497575"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55</w:t>
            </w:r>
          </w:p>
        </w:tc>
        <w:tc>
          <w:tcPr>
            <w:tcW w:w="1348" w:type="dxa"/>
            <w:vMerge w:val="restart"/>
            <w:shd w:val="clear" w:color="auto" w:fill="auto"/>
            <w:tcMar>
              <w:top w:w="75" w:type="dxa"/>
              <w:left w:w="75" w:type="dxa"/>
              <w:bottom w:w="75" w:type="dxa"/>
              <w:right w:w="75" w:type="dxa"/>
            </w:tcMar>
            <w:hideMark/>
          </w:tcPr>
          <w:p w14:paraId="152BF734"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w:t>
            </w:r>
          </w:p>
        </w:tc>
      </w:tr>
      <w:tr w:rsidR="0057294F" w:rsidRPr="0057294F" w14:paraId="3038EAB2" w14:textId="77777777" w:rsidTr="0057294F">
        <w:tc>
          <w:tcPr>
            <w:tcW w:w="2405" w:type="dxa"/>
            <w:vMerge/>
            <w:shd w:val="clear" w:color="auto" w:fill="auto"/>
            <w:vAlign w:val="center"/>
            <w:hideMark/>
          </w:tcPr>
          <w:p w14:paraId="59ADA1FE" w14:textId="77777777"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14:paraId="752C720D"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80</w:t>
            </w:r>
          </w:p>
        </w:tc>
        <w:tc>
          <w:tcPr>
            <w:tcW w:w="1456" w:type="dxa"/>
            <w:vMerge w:val="restart"/>
            <w:shd w:val="clear" w:color="auto" w:fill="auto"/>
            <w:tcMar>
              <w:top w:w="75" w:type="dxa"/>
              <w:left w:w="75" w:type="dxa"/>
              <w:bottom w:w="75" w:type="dxa"/>
              <w:right w:w="75" w:type="dxa"/>
            </w:tcMar>
            <w:hideMark/>
          </w:tcPr>
          <w:p w14:paraId="45204253"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3,25-3,75</w:t>
            </w:r>
          </w:p>
        </w:tc>
        <w:tc>
          <w:tcPr>
            <w:tcW w:w="1522" w:type="dxa"/>
            <w:vMerge/>
            <w:shd w:val="clear" w:color="auto" w:fill="auto"/>
            <w:vAlign w:val="center"/>
            <w:hideMark/>
          </w:tcPr>
          <w:p w14:paraId="019D4FAF" w14:textId="77777777"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14:paraId="0B06A4C6"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60</w:t>
            </w:r>
          </w:p>
        </w:tc>
        <w:tc>
          <w:tcPr>
            <w:tcW w:w="1348" w:type="dxa"/>
            <w:vMerge/>
            <w:shd w:val="clear" w:color="auto" w:fill="auto"/>
            <w:vAlign w:val="center"/>
            <w:hideMark/>
          </w:tcPr>
          <w:p w14:paraId="18EBFC40" w14:textId="77777777" w:rsidR="0057294F" w:rsidRPr="00ED6D72" w:rsidRDefault="0057294F" w:rsidP="0057294F">
            <w:pPr>
              <w:rPr>
                <w:rFonts w:ascii="PT Astra Serif" w:hAnsi="PT Astra Serif"/>
                <w:sz w:val="24"/>
                <w:szCs w:val="24"/>
              </w:rPr>
            </w:pPr>
          </w:p>
        </w:tc>
      </w:tr>
      <w:tr w:rsidR="0057294F" w:rsidRPr="0057294F" w14:paraId="2554DCC6" w14:textId="77777777" w:rsidTr="0057294F">
        <w:tc>
          <w:tcPr>
            <w:tcW w:w="2405" w:type="dxa"/>
            <w:vMerge/>
            <w:shd w:val="clear" w:color="auto" w:fill="auto"/>
            <w:vAlign w:val="center"/>
            <w:hideMark/>
          </w:tcPr>
          <w:p w14:paraId="12907CC8" w14:textId="77777777"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14:paraId="4C0FB2C6"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456" w:type="dxa"/>
            <w:vMerge/>
            <w:shd w:val="clear" w:color="auto" w:fill="auto"/>
            <w:vAlign w:val="center"/>
            <w:hideMark/>
          </w:tcPr>
          <w:p w14:paraId="114A3B46" w14:textId="77777777"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14:paraId="67D0A66C" w14:textId="77777777"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14:paraId="4A8D6DB4"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65</w:t>
            </w:r>
          </w:p>
        </w:tc>
        <w:tc>
          <w:tcPr>
            <w:tcW w:w="1348" w:type="dxa"/>
            <w:vMerge/>
            <w:shd w:val="clear" w:color="auto" w:fill="auto"/>
            <w:vAlign w:val="center"/>
            <w:hideMark/>
          </w:tcPr>
          <w:p w14:paraId="2EB65E85" w14:textId="77777777" w:rsidR="0057294F" w:rsidRPr="00ED6D72" w:rsidRDefault="0057294F" w:rsidP="0057294F">
            <w:pPr>
              <w:rPr>
                <w:rFonts w:ascii="PT Astra Serif" w:hAnsi="PT Astra Serif"/>
                <w:sz w:val="24"/>
                <w:szCs w:val="24"/>
              </w:rPr>
            </w:pPr>
          </w:p>
        </w:tc>
      </w:tr>
      <w:tr w:rsidR="0057294F" w:rsidRPr="0057294F" w14:paraId="15315888" w14:textId="77777777" w:rsidTr="0057294F">
        <w:tc>
          <w:tcPr>
            <w:tcW w:w="2405" w:type="dxa"/>
            <w:shd w:val="clear" w:color="auto" w:fill="auto"/>
            <w:tcMar>
              <w:top w:w="75" w:type="dxa"/>
              <w:left w:w="75" w:type="dxa"/>
              <w:bottom w:w="75" w:type="dxa"/>
              <w:right w:w="75" w:type="dxa"/>
            </w:tcMar>
            <w:hideMark/>
          </w:tcPr>
          <w:p w14:paraId="43A66435"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Магистральные улицы общегородского значения:</w:t>
            </w:r>
          </w:p>
        </w:tc>
        <w:tc>
          <w:tcPr>
            <w:tcW w:w="1276" w:type="dxa"/>
            <w:shd w:val="clear" w:color="auto" w:fill="auto"/>
          </w:tcPr>
          <w:p w14:paraId="615F1BA5" w14:textId="77777777" w:rsidR="0057294F" w:rsidRPr="00ED6D72" w:rsidRDefault="0057294F" w:rsidP="0057294F">
            <w:pPr>
              <w:rPr>
                <w:rFonts w:ascii="PT Astra Serif" w:hAnsi="PT Astra Serif"/>
                <w:sz w:val="24"/>
                <w:szCs w:val="24"/>
              </w:rPr>
            </w:pPr>
          </w:p>
        </w:tc>
        <w:tc>
          <w:tcPr>
            <w:tcW w:w="1456" w:type="dxa"/>
            <w:shd w:val="clear" w:color="auto" w:fill="auto"/>
          </w:tcPr>
          <w:p w14:paraId="18B47358" w14:textId="77777777" w:rsidR="0057294F" w:rsidRPr="00ED6D72" w:rsidRDefault="0057294F" w:rsidP="0057294F">
            <w:pPr>
              <w:rPr>
                <w:rFonts w:ascii="PT Astra Serif" w:hAnsi="PT Astra Serif"/>
                <w:sz w:val="24"/>
                <w:szCs w:val="24"/>
              </w:rPr>
            </w:pPr>
          </w:p>
        </w:tc>
        <w:tc>
          <w:tcPr>
            <w:tcW w:w="1522" w:type="dxa"/>
            <w:shd w:val="clear" w:color="auto" w:fill="auto"/>
          </w:tcPr>
          <w:p w14:paraId="5DB9A7BF" w14:textId="77777777" w:rsidR="0057294F" w:rsidRPr="00ED6D72" w:rsidRDefault="0057294F" w:rsidP="0057294F">
            <w:pPr>
              <w:rPr>
                <w:rFonts w:ascii="PT Astra Serif" w:hAnsi="PT Astra Serif"/>
                <w:sz w:val="24"/>
                <w:szCs w:val="24"/>
              </w:rPr>
            </w:pPr>
          </w:p>
        </w:tc>
        <w:tc>
          <w:tcPr>
            <w:tcW w:w="1371" w:type="dxa"/>
            <w:shd w:val="clear" w:color="auto" w:fill="auto"/>
          </w:tcPr>
          <w:p w14:paraId="36652DBE" w14:textId="77777777" w:rsidR="0057294F" w:rsidRPr="00ED6D72" w:rsidRDefault="0057294F" w:rsidP="0057294F">
            <w:pPr>
              <w:rPr>
                <w:rFonts w:ascii="PT Astra Serif" w:hAnsi="PT Astra Serif"/>
                <w:sz w:val="24"/>
                <w:szCs w:val="24"/>
              </w:rPr>
            </w:pPr>
          </w:p>
        </w:tc>
        <w:tc>
          <w:tcPr>
            <w:tcW w:w="1348" w:type="dxa"/>
            <w:shd w:val="clear" w:color="auto" w:fill="auto"/>
          </w:tcPr>
          <w:p w14:paraId="6298A651" w14:textId="77777777" w:rsidR="0057294F" w:rsidRPr="00ED6D72" w:rsidRDefault="0057294F" w:rsidP="0057294F">
            <w:pPr>
              <w:rPr>
                <w:rFonts w:ascii="PT Astra Serif" w:hAnsi="PT Astra Serif"/>
                <w:sz w:val="24"/>
                <w:szCs w:val="24"/>
              </w:rPr>
            </w:pPr>
          </w:p>
        </w:tc>
      </w:tr>
      <w:tr w:rsidR="0057294F" w:rsidRPr="0057294F" w14:paraId="390BE560" w14:textId="77777777" w:rsidTr="0057294F">
        <w:tc>
          <w:tcPr>
            <w:tcW w:w="2405" w:type="dxa"/>
            <w:vMerge w:val="restart"/>
            <w:shd w:val="clear" w:color="auto" w:fill="auto"/>
            <w:tcMar>
              <w:top w:w="75" w:type="dxa"/>
              <w:left w:w="75" w:type="dxa"/>
              <w:bottom w:w="75" w:type="dxa"/>
              <w:right w:w="75" w:type="dxa"/>
            </w:tcMar>
            <w:hideMark/>
          </w:tcPr>
          <w:p w14:paraId="211E0A7D"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1-го класса</w:t>
            </w:r>
          </w:p>
        </w:tc>
        <w:tc>
          <w:tcPr>
            <w:tcW w:w="1276" w:type="dxa"/>
            <w:shd w:val="clear" w:color="auto" w:fill="auto"/>
            <w:tcMar>
              <w:top w:w="75" w:type="dxa"/>
              <w:left w:w="75" w:type="dxa"/>
              <w:bottom w:w="75" w:type="dxa"/>
              <w:right w:w="75" w:type="dxa"/>
            </w:tcMar>
            <w:hideMark/>
          </w:tcPr>
          <w:p w14:paraId="18850FEA"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90</w:t>
            </w:r>
          </w:p>
        </w:tc>
        <w:tc>
          <w:tcPr>
            <w:tcW w:w="1456" w:type="dxa"/>
            <w:shd w:val="clear" w:color="auto" w:fill="auto"/>
            <w:tcMar>
              <w:top w:w="75" w:type="dxa"/>
              <w:left w:w="75" w:type="dxa"/>
              <w:bottom w:w="75" w:type="dxa"/>
              <w:right w:w="75" w:type="dxa"/>
            </w:tcMar>
            <w:hideMark/>
          </w:tcPr>
          <w:p w14:paraId="43C047D1"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3,50-3,75</w:t>
            </w:r>
          </w:p>
        </w:tc>
        <w:tc>
          <w:tcPr>
            <w:tcW w:w="1522" w:type="dxa"/>
            <w:vMerge w:val="restart"/>
            <w:shd w:val="clear" w:color="auto" w:fill="auto"/>
            <w:tcMar>
              <w:top w:w="75" w:type="dxa"/>
              <w:left w:w="75" w:type="dxa"/>
              <w:bottom w:w="75" w:type="dxa"/>
              <w:right w:w="75" w:type="dxa"/>
            </w:tcMar>
            <w:hideMark/>
          </w:tcPr>
          <w:p w14:paraId="42900587"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4-10</w:t>
            </w:r>
          </w:p>
        </w:tc>
        <w:tc>
          <w:tcPr>
            <w:tcW w:w="1371" w:type="dxa"/>
            <w:shd w:val="clear" w:color="auto" w:fill="auto"/>
            <w:tcMar>
              <w:top w:w="75" w:type="dxa"/>
              <w:left w:w="75" w:type="dxa"/>
              <w:bottom w:w="75" w:type="dxa"/>
              <w:right w:w="75" w:type="dxa"/>
            </w:tcMar>
            <w:hideMark/>
          </w:tcPr>
          <w:p w14:paraId="2A30D566"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55</w:t>
            </w:r>
          </w:p>
        </w:tc>
        <w:tc>
          <w:tcPr>
            <w:tcW w:w="1348" w:type="dxa"/>
            <w:vMerge w:val="restart"/>
            <w:shd w:val="clear" w:color="auto" w:fill="auto"/>
            <w:tcMar>
              <w:top w:w="75" w:type="dxa"/>
              <w:left w:w="75" w:type="dxa"/>
              <w:bottom w:w="75" w:type="dxa"/>
              <w:right w:w="75" w:type="dxa"/>
            </w:tcMar>
            <w:hideMark/>
          </w:tcPr>
          <w:p w14:paraId="2E777D3A"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4,5</w:t>
            </w:r>
          </w:p>
        </w:tc>
      </w:tr>
      <w:tr w:rsidR="0057294F" w:rsidRPr="0057294F" w14:paraId="1BCF0B71" w14:textId="77777777" w:rsidTr="0057294F">
        <w:tc>
          <w:tcPr>
            <w:tcW w:w="2405" w:type="dxa"/>
            <w:vMerge/>
            <w:shd w:val="clear" w:color="auto" w:fill="auto"/>
            <w:vAlign w:val="center"/>
            <w:hideMark/>
          </w:tcPr>
          <w:p w14:paraId="186B5C69" w14:textId="77777777"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14:paraId="69C4D506"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80</w:t>
            </w:r>
          </w:p>
        </w:tc>
        <w:tc>
          <w:tcPr>
            <w:tcW w:w="1456" w:type="dxa"/>
            <w:vMerge w:val="restart"/>
            <w:shd w:val="clear" w:color="auto" w:fill="auto"/>
            <w:tcMar>
              <w:top w:w="75" w:type="dxa"/>
              <w:left w:w="75" w:type="dxa"/>
              <w:bottom w:w="75" w:type="dxa"/>
              <w:right w:w="75" w:type="dxa"/>
            </w:tcMar>
            <w:hideMark/>
          </w:tcPr>
          <w:p w14:paraId="3F2D3FD1"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3,25-3,75</w:t>
            </w:r>
          </w:p>
        </w:tc>
        <w:tc>
          <w:tcPr>
            <w:tcW w:w="1522" w:type="dxa"/>
            <w:vMerge/>
            <w:shd w:val="clear" w:color="auto" w:fill="auto"/>
            <w:vAlign w:val="center"/>
            <w:hideMark/>
          </w:tcPr>
          <w:p w14:paraId="45F5F956" w14:textId="77777777"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14:paraId="086B2BDE"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60</w:t>
            </w:r>
          </w:p>
        </w:tc>
        <w:tc>
          <w:tcPr>
            <w:tcW w:w="1348" w:type="dxa"/>
            <w:vMerge/>
            <w:shd w:val="clear" w:color="auto" w:fill="auto"/>
            <w:vAlign w:val="center"/>
            <w:hideMark/>
          </w:tcPr>
          <w:p w14:paraId="127E8C0A" w14:textId="77777777" w:rsidR="0057294F" w:rsidRPr="00ED6D72" w:rsidRDefault="0057294F" w:rsidP="0057294F">
            <w:pPr>
              <w:rPr>
                <w:rFonts w:ascii="PT Astra Serif" w:hAnsi="PT Astra Serif"/>
                <w:sz w:val="24"/>
                <w:szCs w:val="24"/>
              </w:rPr>
            </w:pPr>
          </w:p>
        </w:tc>
      </w:tr>
      <w:tr w:rsidR="0057294F" w:rsidRPr="0057294F" w14:paraId="3398D558" w14:textId="77777777" w:rsidTr="0057294F">
        <w:tc>
          <w:tcPr>
            <w:tcW w:w="2405" w:type="dxa"/>
            <w:vMerge/>
            <w:shd w:val="clear" w:color="auto" w:fill="auto"/>
            <w:vAlign w:val="center"/>
            <w:hideMark/>
          </w:tcPr>
          <w:p w14:paraId="70F69D2E" w14:textId="77777777"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14:paraId="3FF8D137"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456" w:type="dxa"/>
            <w:vMerge/>
            <w:shd w:val="clear" w:color="auto" w:fill="auto"/>
            <w:vAlign w:val="center"/>
            <w:hideMark/>
          </w:tcPr>
          <w:p w14:paraId="477F0D36" w14:textId="77777777"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14:paraId="702AAF79" w14:textId="77777777"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14:paraId="309AB383"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65</w:t>
            </w:r>
          </w:p>
        </w:tc>
        <w:tc>
          <w:tcPr>
            <w:tcW w:w="1348" w:type="dxa"/>
            <w:vMerge/>
            <w:shd w:val="clear" w:color="auto" w:fill="auto"/>
            <w:vAlign w:val="center"/>
            <w:hideMark/>
          </w:tcPr>
          <w:p w14:paraId="39E57A7D" w14:textId="77777777" w:rsidR="0057294F" w:rsidRPr="00ED6D72" w:rsidRDefault="0057294F" w:rsidP="0057294F">
            <w:pPr>
              <w:rPr>
                <w:rFonts w:ascii="PT Astra Serif" w:hAnsi="PT Astra Serif"/>
                <w:sz w:val="24"/>
                <w:szCs w:val="24"/>
              </w:rPr>
            </w:pPr>
          </w:p>
        </w:tc>
      </w:tr>
      <w:tr w:rsidR="0057294F" w:rsidRPr="0057294F" w14:paraId="1135750A" w14:textId="77777777" w:rsidTr="0057294F">
        <w:tc>
          <w:tcPr>
            <w:tcW w:w="2405" w:type="dxa"/>
            <w:vMerge w:val="restart"/>
            <w:shd w:val="clear" w:color="auto" w:fill="auto"/>
            <w:tcMar>
              <w:top w:w="75" w:type="dxa"/>
              <w:left w:w="75" w:type="dxa"/>
              <w:bottom w:w="75" w:type="dxa"/>
              <w:right w:w="75" w:type="dxa"/>
            </w:tcMar>
            <w:hideMark/>
          </w:tcPr>
          <w:p w14:paraId="093D52D6"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2-го класса</w:t>
            </w:r>
          </w:p>
        </w:tc>
        <w:tc>
          <w:tcPr>
            <w:tcW w:w="1276" w:type="dxa"/>
            <w:shd w:val="clear" w:color="auto" w:fill="auto"/>
            <w:tcMar>
              <w:top w:w="75" w:type="dxa"/>
              <w:left w:w="75" w:type="dxa"/>
              <w:bottom w:w="75" w:type="dxa"/>
              <w:right w:w="75" w:type="dxa"/>
            </w:tcMar>
            <w:hideMark/>
          </w:tcPr>
          <w:p w14:paraId="109F8242"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80</w:t>
            </w:r>
          </w:p>
        </w:tc>
        <w:tc>
          <w:tcPr>
            <w:tcW w:w="1456" w:type="dxa"/>
            <w:vMerge w:val="restart"/>
            <w:shd w:val="clear" w:color="auto" w:fill="auto"/>
            <w:tcMar>
              <w:top w:w="75" w:type="dxa"/>
              <w:left w:w="75" w:type="dxa"/>
              <w:bottom w:w="75" w:type="dxa"/>
              <w:right w:w="75" w:type="dxa"/>
            </w:tcMar>
            <w:hideMark/>
          </w:tcPr>
          <w:p w14:paraId="5254DF63"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3,25-3,75</w:t>
            </w:r>
          </w:p>
        </w:tc>
        <w:tc>
          <w:tcPr>
            <w:tcW w:w="1522" w:type="dxa"/>
            <w:vMerge w:val="restart"/>
            <w:shd w:val="clear" w:color="auto" w:fill="auto"/>
            <w:tcMar>
              <w:top w:w="75" w:type="dxa"/>
              <w:left w:w="75" w:type="dxa"/>
              <w:bottom w:w="75" w:type="dxa"/>
              <w:right w:w="75" w:type="dxa"/>
            </w:tcMar>
            <w:hideMark/>
          </w:tcPr>
          <w:p w14:paraId="1D0AC8C3"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4-10</w:t>
            </w:r>
          </w:p>
        </w:tc>
        <w:tc>
          <w:tcPr>
            <w:tcW w:w="1371" w:type="dxa"/>
            <w:shd w:val="clear" w:color="auto" w:fill="auto"/>
            <w:tcMar>
              <w:top w:w="75" w:type="dxa"/>
              <w:left w:w="75" w:type="dxa"/>
              <w:bottom w:w="75" w:type="dxa"/>
              <w:right w:w="75" w:type="dxa"/>
            </w:tcMar>
            <w:hideMark/>
          </w:tcPr>
          <w:p w14:paraId="41C4949E"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60</w:t>
            </w:r>
          </w:p>
        </w:tc>
        <w:tc>
          <w:tcPr>
            <w:tcW w:w="1348" w:type="dxa"/>
            <w:vMerge w:val="restart"/>
            <w:shd w:val="clear" w:color="auto" w:fill="auto"/>
            <w:tcMar>
              <w:top w:w="75" w:type="dxa"/>
              <w:left w:w="75" w:type="dxa"/>
              <w:bottom w:w="75" w:type="dxa"/>
              <w:right w:w="75" w:type="dxa"/>
            </w:tcMar>
            <w:hideMark/>
          </w:tcPr>
          <w:p w14:paraId="2D863895"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3,0</w:t>
            </w:r>
          </w:p>
        </w:tc>
      </w:tr>
      <w:tr w:rsidR="0057294F" w:rsidRPr="0057294F" w14:paraId="37D50A21" w14:textId="77777777" w:rsidTr="0057294F">
        <w:tc>
          <w:tcPr>
            <w:tcW w:w="2405" w:type="dxa"/>
            <w:vMerge/>
            <w:shd w:val="clear" w:color="auto" w:fill="auto"/>
            <w:vAlign w:val="center"/>
            <w:hideMark/>
          </w:tcPr>
          <w:p w14:paraId="4AD7A9FE" w14:textId="77777777"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14:paraId="4EA1594D"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456" w:type="dxa"/>
            <w:vMerge/>
            <w:shd w:val="clear" w:color="auto" w:fill="auto"/>
            <w:vAlign w:val="center"/>
            <w:hideMark/>
          </w:tcPr>
          <w:p w14:paraId="1EEBCB9F" w14:textId="77777777"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14:paraId="56EF54C6" w14:textId="77777777"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14:paraId="36940ABE"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65</w:t>
            </w:r>
          </w:p>
        </w:tc>
        <w:tc>
          <w:tcPr>
            <w:tcW w:w="1348" w:type="dxa"/>
            <w:vMerge/>
            <w:shd w:val="clear" w:color="auto" w:fill="auto"/>
            <w:vAlign w:val="center"/>
            <w:hideMark/>
          </w:tcPr>
          <w:p w14:paraId="686CFA8E" w14:textId="77777777" w:rsidR="0057294F" w:rsidRPr="00ED6D72" w:rsidRDefault="0057294F" w:rsidP="0057294F">
            <w:pPr>
              <w:rPr>
                <w:rFonts w:ascii="PT Astra Serif" w:hAnsi="PT Astra Serif"/>
                <w:sz w:val="24"/>
                <w:szCs w:val="24"/>
              </w:rPr>
            </w:pPr>
          </w:p>
        </w:tc>
      </w:tr>
      <w:tr w:rsidR="0057294F" w:rsidRPr="0057294F" w14:paraId="0B5F0C31" w14:textId="77777777" w:rsidTr="0057294F">
        <w:tc>
          <w:tcPr>
            <w:tcW w:w="2405" w:type="dxa"/>
            <w:vMerge/>
            <w:shd w:val="clear" w:color="auto" w:fill="auto"/>
            <w:vAlign w:val="center"/>
            <w:hideMark/>
          </w:tcPr>
          <w:p w14:paraId="02F26716" w14:textId="77777777"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14:paraId="28697B54"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60</w:t>
            </w:r>
          </w:p>
        </w:tc>
        <w:tc>
          <w:tcPr>
            <w:tcW w:w="1456" w:type="dxa"/>
            <w:vMerge/>
            <w:shd w:val="clear" w:color="auto" w:fill="auto"/>
            <w:vAlign w:val="center"/>
            <w:hideMark/>
          </w:tcPr>
          <w:p w14:paraId="71AD122B" w14:textId="77777777"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14:paraId="179EE57F" w14:textId="77777777"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14:paraId="45D705F0"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348" w:type="dxa"/>
            <w:vMerge/>
            <w:shd w:val="clear" w:color="auto" w:fill="auto"/>
            <w:vAlign w:val="center"/>
            <w:hideMark/>
          </w:tcPr>
          <w:p w14:paraId="650BA8FE" w14:textId="77777777" w:rsidR="0057294F" w:rsidRPr="00ED6D72" w:rsidRDefault="0057294F" w:rsidP="0057294F">
            <w:pPr>
              <w:rPr>
                <w:rFonts w:ascii="PT Astra Serif" w:hAnsi="PT Astra Serif"/>
                <w:sz w:val="24"/>
                <w:szCs w:val="24"/>
              </w:rPr>
            </w:pPr>
          </w:p>
        </w:tc>
      </w:tr>
      <w:tr w:rsidR="0057294F" w:rsidRPr="0057294F" w14:paraId="52400E19" w14:textId="77777777" w:rsidTr="0057294F">
        <w:tc>
          <w:tcPr>
            <w:tcW w:w="2405" w:type="dxa"/>
            <w:vMerge w:val="restart"/>
            <w:shd w:val="clear" w:color="auto" w:fill="auto"/>
            <w:tcMar>
              <w:top w:w="75" w:type="dxa"/>
              <w:left w:w="75" w:type="dxa"/>
              <w:bottom w:w="75" w:type="dxa"/>
              <w:right w:w="75" w:type="dxa"/>
            </w:tcMar>
            <w:hideMark/>
          </w:tcPr>
          <w:p w14:paraId="58636733"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3-го класса</w:t>
            </w:r>
          </w:p>
        </w:tc>
        <w:tc>
          <w:tcPr>
            <w:tcW w:w="1276" w:type="dxa"/>
            <w:shd w:val="clear" w:color="auto" w:fill="auto"/>
            <w:tcMar>
              <w:top w:w="75" w:type="dxa"/>
              <w:left w:w="75" w:type="dxa"/>
              <w:bottom w:w="75" w:type="dxa"/>
              <w:right w:w="75" w:type="dxa"/>
            </w:tcMar>
            <w:hideMark/>
          </w:tcPr>
          <w:p w14:paraId="787B0097"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456" w:type="dxa"/>
            <w:vMerge w:val="restart"/>
            <w:shd w:val="clear" w:color="auto" w:fill="auto"/>
            <w:tcMar>
              <w:top w:w="75" w:type="dxa"/>
              <w:left w:w="75" w:type="dxa"/>
              <w:bottom w:w="75" w:type="dxa"/>
              <w:right w:w="75" w:type="dxa"/>
            </w:tcMar>
            <w:hideMark/>
          </w:tcPr>
          <w:p w14:paraId="21D2A4BB"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3,25-3,75</w:t>
            </w:r>
          </w:p>
        </w:tc>
        <w:tc>
          <w:tcPr>
            <w:tcW w:w="1522" w:type="dxa"/>
            <w:vMerge w:val="restart"/>
            <w:shd w:val="clear" w:color="auto" w:fill="auto"/>
            <w:tcMar>
              <w:top w:w="75" w:type="dxa"/>
              <w:left w:w="75" w:type="dxa"/>
              <w:bottom w:w="75" w:type="dxa"/>
              <w:right w:w="75" w:type="dxa"/>
            </w:tcMar>
            <w:hideMark/>
          </w:tcPr>
          <w:p w14:paraId="290667C9"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4-6</w:t>
            </w:r>
          </w:p>
        </w:tc>
        <w:tc>
          <w:tcPr>
            <w:tcW w:w="1371" w:type="dxa"/>
            <w:shd w:val="clear" w:color="auto" w:fill="auto"/>
            <w:tcMar>
              <w:top w:w="75" w:type="dxa"/>
              <w:left w:w="75" w:type="dxa"/>
              <w:bottom w:w="75" w:type="dxa"/>
              <w:right w:w="75" w:type="dxa"/>
            </w:tcMar>
            <w:hideMark/>
          </w:tcPr>
          <w:p w14:paraId="75C8594A"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65</w:t>
            </w:r>
          </w:p>
        </w:tc>
        <w:tc>
          <w:tcPr>
            <w:tcW w:w="1348" w:type="dxa"/>
            <w:vMerge w:val="restart"/>
            <w:shd w:val="clear" w:color="auto" w:fill="auto"/>
            <w:tcMar>
              <w:top w:w="75" w:type="dxa"/>
              <w:left w:w="75" w:type="dxa"/>
              <w:bottom w:w="75" w:type="dxa"/>
              <w:right w:w="75" w:type="dxa"/>
            </w:tcMar>
            <w:hideMark/>
          </w:tcPr>
          <w:p w14:paraId="221672D5"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3,0</w:t>
            </w:r>
          </w:p>
        </w:tc>
      </w:tr>
      <w:tr w:rsidR="0057294F" w:rsidRPr="0057294F" w14:paraId="45E65002" w14:textId="77777777" w:rsidTr="0057294F">
        <w:tc>
          <w:tcPr>
            <w:tcW w:w="2405" w:type="dxa"/>
            <w:vMerge/>
            <w:shd w:val="clear" w:color="auto" w:fill="auto"/>
            <w:vAlign w:val="center"/>
            <w:hideMark/>
          </w:tcPr>
          <w:p w14:paraId="7E69C22D" w14:textId="77777777"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14:paraId="3A4B242C"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60</w:t>
            </w:r>
          </w:p>
        </w:tc>
        <w:tc>
          <w:tcPr>
            <w:tcW w:w="1456" w:type="dxa"/>
            <w:vMerge/>
            <w:shd w:val="clear" w:color="auto" w:fill="auto"/>
            <w:vAlign w:val="center"/>
            <w:hideMark/>
          </w:tcPr>
          <w:p w14:paraId="6FB76E25" w14:textId="77777777"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14:paraId="6B096A30" w14:textId="77777777"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14:paraId="633BB13E"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348" w:type="dxa"/>
            <w:vMerge/>
            <w:shd w:val="clear" w:color="auto" w:fill="auto"/>
            <w:vAlign w:val="center"/>
            <w:hideMark/>
          </w:tcPr>
          <w:p w14:paraId="040B7078" w14:textId="77777777" w:rsidR="0057294F" w:rsidRPr="00ED6D72" w:rsidRDefault="0057294F" w:rsidP="0057294F">
            <w:pPr>
              <w:rPr>
                <w:rFonts w:ascii="PT Astra Serif" w:hAnsi="PT Astra Serif"/>
                <w:sz w:val="24"/>
                <w:szCs w:val="24"/>
              </w:rPr>
            </w:pPr>
          </w:p>
        </w:tc>
      </w:tr>
      <w:tr w:rsidR="0057294F" w:rsidRPr="0057294F" w14:paraId="2C2A128B" w14:textId="77777777" w:rsidTr="0057294F">
        <w:tc>
          <w:tcPr>
            <w:tcW w:w="2405" w:type="dxa"/>
            <w:vMerge/>
            <w:shd w:val="clear" w:color="auto" w:fill="auto"/>
            <w:vAlign w:val="center"/>
            <w:hideMark/>
          </w:tcPr>
          <w:p w14:paraId="2F984135" w14:textId="77777777"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14:paraId="7F0A57FB"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50</w:t>
            </w:r>
          </w:p>
        </w:tc>
        <w:tc>
          <w:tcPr>
            <w:tcW w:w="1456" w:type="dxa"/>
            <w:vMerge/>
            <w:shd w:val="clear" w:color="auto" w:fill="auto"/>
            <w:vAlign w:val="center"/>
            <w:hideMark/>
          </w:tcPr>
          <w:p w14:paraId="4ADE2E32" w14:textId="77777777"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14:paraId="489F114D" w14:textId="77777777"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14:paraId="19678859"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348" w:type="dxa"/>
            <w:vMerge/>
            <w:shd w:val="clear" w:color="auto" w:fill="auto"/>
            <w:vAlign w:val="center"/>
            <w:hideMark/>
          </w:tcPr>
          <w:p w14:paraId="33E67BD9" w14:textId="77777777" w:rsidR="0057294F" w:rsidRPr="00ED6D72" w:rsidRDefault="0057294F" w:rsidP="0057294F">
            <w:pPr>
              <w:rPr>
                <w:rFonts w:ascii="PT Astra Serif" w:hAnsi="PT Astra Serif"/>
                <w:sz w:val="24"/>
                <w:szCs w:val="24"/>
              </w:rPr>
            </w:pPr>
          </w:p>
        </w:tc>
      </w:tr>
      <w:tr w:rsidR="0057294F" w:rsidRPr="0057294F" w14:paraId="64992876" w14:textId="77777777" w:rsidTr="0057294F">
        <w:tc>
          <w:tcPr>
            <w:tcW w:w="2405" w:type="dxa"/>
            <w:vMerge w:val="restart"/>
            <w:shd w:val="clear" w:color="auto" w:fill="auto"/>
            <w:tcMar>
              <w:top w:w="75" w:type="dxa"/>
              <w:left w:w="75" w:type="dxa"/>
              <w:bottom w:w="75" w:type="dxa"/>
              <w:right w:w="75" w:type="dxa"/>
            </w:tcMar>
            <w:hideMark/>
          </w:tcPr>
          <w:p w14:paraId="651628C0"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Магистральные улицы районного значения</w:t>
            </w:r>
          </w:p>
        </w:tc>
        <w:tc>
          <w:tcPr>
            <w:tcW w:w="1276" w:type="dxa"/>
            <w:shd w:val="clear" w:color="auto" w:fill="auto"/>
            <w:tcMar>
              <w:top w:w="75" w:type="dxa"/>
              <w:left w:w="75" w:type="dxa"/>
              <w:bottom w:w="75" w:type="dxa"/>
              <w:right w:w="75" w:type="dxa"/>
            </w:tcMar>
            <w:hideMark/>
          </w:tcPr>
          <w:p w14:paraId="1E2627D1"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456" w:type="dxa"/>
            <w:vMerge w:val="restart"/>
            <w:shd w:val="clear" w:color="auto" w:fill="auto"/>
            <w:tcMar>
              <w:top w:w="75" w:type="dxa"/>
              <w:left w:w="75" w:type="dxa"/>
              <w:bottom w:w="75" w:type="dxa"/>
              <w:right w:w="75" w:type="dxa"/>
            </w:tcMar>
            <w:hideMark/>
          </w:tcPr>
          <w:p w14:paraId="38D23D24"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3,25-3,75</w:t>
            </w:r>
          </w:p>
        </w:tc>
        <w:tc>
          <w:tcPr>
            <w:tcW w:w="1522" w:type="dxa"/>
            <w:vMerge w:val="restart"/>
            <w:shd w:val="clear" w:color="auto" w:fill="auto"/>
            <w:tcMar>
              <w:top w:w="75" w:type="dxa"/>
              <w:left w:w="75" w:type="dxa"/>
              <w:bottom w:w="75" w:type="dxa"/>
              <w:right w:w="75" w:type="dxa"/>
            </w:tcMar>
            <w:hideMark/>
          </w:tcPr>
          <w:p w14:paraId="74805B1A"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2-4</w:t>
            </w:r>
          </w:p>
        </w:tc>
        <w:tc>
          <w:tcPr>
            <w:tcW w:w="1371" w:type="dxa"/>
            <w:shd w:val="clear" w:color="auto" w:fill="auto"/>
            <w:tcMar>
              <w:top w:w="75" w:type="dxa"/>
              <w:left w:w="75" w:type="dxa"/>
              <w:bottom w:w="75" w:type="dxa"/>
              <w:right w:w="75" w:type="dxa"/>
            </w:tcMar>
            <w:hideMark/>
          </w:tcPr>
          <w:p w14:paraId="7B33EA28"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60</w:t>
            </w:r>
          </w:p>
        </w:tc>
        <w:tc>
          <w:tcPr>
            <w:tcW w:w="1348" w:type="dxa"/>
            <w:vMerge w:val="restart"/>
            <w:shd w:val="clear" w:color="auto" w:fill="auto"/>
            <w:tcMar>
              <w:top w:w="75" w:type="dxa"/>
              <w:left w:w="75" w:type="dxa"/>
              <w:bottom w:w="75" w:type="dxa"/>
              <w:right w:w="75" w:type="dxa"/>
            </w:tcMar>
            <w:hideMark/>
          </w:tcPr>
          <w:p w14:paraId="11AAE829"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2,25</w:t>
            </w:r>
          </w:p>
        </w:tc>
      </w:tr>
      <w:tr w:rsidR="0057294F" w:rsidRPr="0057294F" w14:paraId="5AE083C9" w14:textId="77777777" w:rsidTr="0057294F">
        <w:tc>
          <w:tcPr>
            <w:tcW w:w="2405" w:type="dxa"/>
            <w:vMerge/>
            <w:shd w:val="clear" w:color="auto" w:fill="auto"/>
            <w:vAlign w:val="center"/>
            <w:hideMark/>
          </w:tcPr>
          <w:p w14:paraId="62B22037" w14:textId="77777777"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14:paraId="668AC6A7"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60</w:t>
            </w:r>
          </w:p>
        </w:tc>
        <w:tc>
          <w:tcPr>
            <w:tcW w:w="1456" w:type="dxa"/>
            <w:vMerge/>
            <w:shd w:val="clear" w:color="auto" w:fill="auto"/>
            <w:vAlign w:val="center"/>
            <w:hideMark/>
          </w:tcPr>
          <w:p w14:paraId="74F3EB5A" w14:textId="77777777"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14:paraId="4C98D11C" w14:textId="77777777"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14:paraId="1D9AEAED"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348" w:type="dxa"/>
            <w:vMerge/>
            <w:shd w:val="clear" w:color="auto" w:fill="auto"/>
            <w:vAlign w:val="center"/>
            <w:hideMark/>
          </w:tcPr>
          <w:p w14:paraId="5B335213" w14:textId="77777777" w:rsidR="0057294F" w:rsidRPr="00ED6D72" w:rsidRDefault="0057294F" w:rsidP="0057294F">
            <w:pPr>
              <w:rPr>
                <w:rFonts w:ascii="PT Astra Serif" w:hAnsi="PT Astra Serif"/>
                <w:sz w:val="24"/>
                <w:szCs w:val="24"/>
              </w:rPr>
            </w:pPr>
          </w:p>
        </w:tc>
      </w:tr>
      <w:tr w:rsidR="0057294F" w:rsidRPr="0057294F" w14:paraId="54C834EA" w14:textId="77777777" w:rsidTr="0057294F">
        <w:tc>
          <w:tcPr>
            <w:tcW w:w="2405" w:type="dxa"/>
            <w:vMerge/>
            <w:shd w:val="clear" w:color="auto" w:fill="auto"/>
            <w:vAlign w:val="center"/>
            <w:hideMark/>
          </w:tcPr>
          <w:p w14:paraId="722C8A89" w14:textId="77777777"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14:paraId="31CBA5C7"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50</w:t>
            </w:r>
          </w:p>
        </w:tc>
        <w:tc>
          <w:tcPr>
            <w:tcW w:w="1456" w:type="dxa"/>
            <w:vMerge/>
            <w:shd w:val="clear" w:color="auto" w:fill="auto"/>
            <w:vAlign w:val="center"/>
            <w:hideMark/>
          </w:tcPr>
          <w:p w14:paraId="6CA38E72" w14:textId="77777777"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14:paraId="599C8C5F" w14:textId="77777777"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14:paraId="65C1F426"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c>
          <w:tcPr>
            <w:tcW w:w="1348" w:type="dxa"/>
            <w:vMerge/>
            <w:shd w:val="clear" w:color="auto" w:fill="auto"/>
            <w:vAlign w:val="center"/>
            <w:hideMark/>
          </w:tcPr>
          <w:p w14:paraId="5CC03543" w14:textId="77777777" w:rsidR="0057294F" w:rsidRPr="00ED6D72" w:rsidRDefault="0057294F" w:rsidP="0057294F">
            <w:pPr>
              <w:rPr>
                <w:rFonts w:ascii="PT Astra Serif" w:hAnsi="PT Astra Serif"/>
                <w:sz w:val="24"/>
                <w:szCs w:val="24"/>
              </w:rPr>
            </w:pPr>
          </w:p>
        </w:tc>
      </w:tr>
      <w:tr w:rsidR="0057294F" w:rsidRPr="0057294F" w14:paraId="19B04609" w14:textId="77777777" w:rsidTr="0057294F">
        <w:tc>
          <w:tcPr>
            <w:tcW w:w="2405" w:type="dxa"/>
            <w:shd w:val="clear" w:color="auto" w:fill="auto"/>
            <w:tcMar>
              <w:top w:w="75" w:type="dxa"/>
              <w:left w:w="75" w:type="dxa"/>
              <w:bottom w:w="75" w:type="dxa"/>
              <w:right w:w="75" w:type="dxa"/>
            </w:tcMar>
            <w:hideMark/>
          </w:tcPr>
          <w:p w14:paraId="1FA2CC3A"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Улицы и дороги местного значения:</w:t>
            </w:r>
          </w:p>
        </w:tc>
        <w:tc>
          <w:tcPr>
            <w:tcW w:w="1276" w:type="dxa"/>
            <w:shd w:val="clear" w:color="auto" w:fill="auto"/>
          </w:tcPr>
          <w:p w14:paraId="43819108" w14:textId="77777777" w:rsidR="0057294F" w:rsidRPr="00ED6D72" w:rsidRDefault="0057294F" w:rsidP="0057294F">
            <w:pPr>
              <w:rPr>
                <w:rFonts w:ascii="PT Astra Serif" w:hAnsi="PT Astra Serif"/>
                <w:sz w:val="24"/>
                <w:szCs w:val="24"/>
              </w:rPr>
            </w:pPr>
          </w:p>
        </w:tc>
        <w:tc>
          <w:tcPr>
            <w:tcW w:w="1456" w:type="dxa"/>
            <w:shd w:val="clear" w:color="auto" w:fill="auto"/>
          </w:tcPr>
          <w:p w14:paraId="5CA5B014" w14:textId="77777777" w:rsidR="0057294F" w:rsidRPr="00ED6D72" w:rsidRDefault="0057294F" w:rsidP="0057294F">
            <w:pPr>
              <w:rPr>
                <w:rFonts w:ascii="PT Astra Serif" w:hAnsi="PT Astra Serif"/>
                <w:sz w:val="24"/>
                <w:szCs w:val="24"/>
              </w:rPr>
            </w:pPr>
          </w:p>
        </w:tc>
        <w:tc>
          <w:tcPr>
            <w:tcW w:w="1522" w:type="dxa"/>
            <w:shd w:val="clear" w:color="auto" w:fill="auto"/>
          </w:tcPr>
          <w:p w14:paraId="5B60D6BE" w14:textId="77777777" w:rsidR="0057294F" w:rsidRPr="00ED6D72" w:rsidRDefault="0057294F" w:rsidP="0057294F">
            <w:pPr>
              <w:rPr>
                <w:rFonts w:ascii="PT Astra Serif" w:hAnsi="PT Astra Serif"/>
                <w:sz w:val="24"/>
                <w:szCs w:val="24"/>
              </w:rPr>
            </w:pPr>
          </w:p>
        </w:tc>
        <w:tc>
          <w:tcPr>
            <w:tcW w:w="1371" w:type="dxa"/>
            <w:shd w:val="clear" w:color="auto" w:fill="auto"/>
          </w:tcPr>
          <w:p w14:paraId="2D1B0AF2" w14:textId="77777777" w:rsidR="0057294F" w:rsidRPr="00ED6D72" w:rsidRDefault="0057294F" w:rsidP="0057294F">
            <w:pPr>
              <w:rPr>
                <w:rFonts w:ascii="PT Astra Serif" w:hAnsi="PT Astra Serif"/>
                <w:sz w:val="24"/>
                <w:szCs w:val="24"/>
              </w:rPr>
            </w:pPr>
          </w:p>
        </w:tc>
        <w:tc>
          <w:tcPr>
            <w:tcW w:w="1348" w:type="dxa"/>
            <w:shd w:val="clear" w:color="auto" w:fill="auto"/>
          </w:tcPr>
          <w:p w14:paraId="017FAA2E" w14:textId="77777777" w:rsidR="0057294F" w:rsidRPr="00ED6D72" w:rsidRDefault="0057294F" w:rsidP="0057294F">
            <w:pPr>
              <w:rPr>
                <w:rFonts w:ascii="PT Astra Serif" w:hAnsi="PT Astra Serif"/>
                <w:sz w:val="24"/>
                <w:szCs w:val="24"/>
              </w:rPr>
            </w:pPr>
          </w:p>
        </w:tc>
      </w:tr>
      <w:tr w:rsidR="0057294F" w:rsidRPr="0057294F" w14:paraId="7BF19838" w14:textId="77777777" w:rsidTr="0057294F">
        <w:tc>
          <w:tcPr>
            <w:tcW w:w="2405" w:type="dxa"/>
            <w:vMerge w:val="restart"/>
            <w:shd w:val="clear" w:color="auto" w:fill="auto"/>
            <w:tcMar>
              <w:top w:w="75" w:type="dxa"/>
              <w:left w:w="75" w:type="dxa"/>
              <w:bottom w:w="75" w:type="dxa"/>
              <w:right w:w="75" w:type="dxa"/>
            </w:tcMar>
            <w:hideMark/>
          </w:tcPr>
          <w:p w14:paraId="1A7B77E7"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улицы в зонах жилой застройки</w:t>
            </w:r>
          </w:p>
        </w:tc>
        <w:tc>
          <w:tcPr>
            <w:tcW w:w="1276" w:type="dxa"/>
            <w:shd w:val="clear" w:color="auto" w:fill="auto"/>
            <w:tcMar>
              <w:top w:w="75" w:type="dxa"/>
              <w:left w:w="75" w:type="dxa"/>
              <w:bottom w:w="75" w:type="dxa"/>
              <w:right w:w="75" w:type="dxa"/>
            </w:tcMar>
            <w:hideMark/>
          </w:tcPr>
          <w:p w14:paraId="0DB3937A"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50</w:t>
            </w:r>
          </w:p>
        </w:tc>
        <w:tc>
          <w:tcPr>
            <w:tcW w:w="1456" w:type="dxa"/>
            <w:vMerge w:val="restart"/>
            <w:shd w:val="clear" w:color="auto" w:fill="auto"/>
            <w:tcMar>
              <w:top w:w="75" w:type="dxa"/>
              <w:left w:w="75" w:type="dxa"/>
              <w:bottom w:w="75" w:type="dxa"/>
              <w:right w:w="75" w:type="dxa"/>
            </w:tcMar>
            <w:hideMark/>
          </w:tcPr>
          <w:p w14:paraId="3D2D7424"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3,0-3,5</w:t>
            </w:r>
          </w:p>
        </w:tc>
        <w:tc>
          <w:tcPr>
            <w:tcW w:w="1522" w:type="dxa"/>
            <w:vMerge w:val="restart"/>
            <w:shd w:val="clear" w:color="auto" w:fill="auto"/>
            <w:tcMar>
              <w:top w:w="75" w:type="dxa"/>
              <w:left w:w="75" w:type="dxa"/>
              <w:bottom w:w="75" w:type="dxa"/>
              <w:right w:w="75" w:type="dxa"/>
            </w:tcMar>
            <w:hideMark/>
          </w:tcPr>
          <w:p w14:paraId="13CD6FD8"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2-4</w:t>
            </w:r>
          </w:p>
        </w:tc>
        <w:tc>
          <w:tcPr>
            <w:tcW w:w="1371" w:type="dxa"/>
            <w:shd w:val="clear" w:color="auto" w:fill="auto"/>
            <w:tcMar>
              <w:top w:w="75" w:type="dxa"/>
              <w:left w:w="75" w:type="dxa"/>
              <w:bottom w:w="75" w:type="dxa"/>
              <w:right w:w="75" w:type="dxa"/>
            </w:tcMar>
            <w:hideMark/>
          </w:tcPr>
          <w:p w14:paraId="4B487CB2"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80</w:t>
            </w:r>
          </w:p>
        </w:tc>
        <w:tc>
          <w:tcPr>
            <w:tcW w:w="1348" w:type="dxa"/>
            <w:vMerge w:val="restart"/>
            <w:shd w:val="clear" w:color="auto" w:fill="auto"/>
            <w:tcMar>
              <w:top w:w="75" w:type="dxa"/>
              <w:left w:w="75" w:type="dxa"/>
              <w:bottom w:w="75" w:type="dxa"/>
              <w:right w:w="75" w:type="dxa"/>
            </w:tcMar>
            <w:hideMark/>
          </w:tcPr>
          <w:p w14:paraId="36E4A097"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2,0</w:t>
            </w:r>
          </w:p>
        </w:tc>
      </w:tr>
      <w:tr w:rsidR="0057294F" w:rsidRPr="0057294F" w14:paraId="10837BC5" w14:textId="77777777" w:rsidTr="0057294F">
        <w:tc>
          <w:tcPr>
            <w:tcW w:w="2405" w:type="dxa"/>
            <w:vMerge/>
            <w:shd w:val="clear" w:color="auto" w:fill="auto"/>
            <w:vAlign w:val="center"/>
            <w:hideMark/>
          </w:tcPr>
          <w:p w14:paraId="7E69949A" w14:textId="77777777"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14:paraId="3376C651"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40</w:t>
            </w:r>
          </w:p>
        </w:tc>
        <w:tc>
          <w:tcPr>
            <w:tcW w:w="1456" w:type="dxa"/>
            <w:vMerge/>
            <w:shd w:val="clear" w:color="auto" w:fill="auto"/>
            <w:vAlign w:val="center"/>
            <w:hideMark/>
          </w:tcPr>
          <w:p w14:paraId="6EA2DA54" w14:textId="77777777"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14:paraId="789EBE99" w14:textId="77777777"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14:paraId="7D02FDF9"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80</w:t>
            </w:r>
          </w:p>
        </w:tc>
        <w:tc>
          <w:tcPr>
            <w:tcW w:w="1348" w:type="dxa"/>
            <w:vMerge/>
            <w:shd w:val="clear" w:color="auto" w:fill="auto"/>
            <w:vAlign w:val="center"/>
            <w:hideMark/>
          </w:tcPr>
          <w:p w14:paraId="76D6262D" w14:textId="77777777" w:rsidR="0057294F" w:rsidRPr="00ED6D72" w:rsidRDefault="0057294F" w:rsidP="0057294F">
            <w:pPr>
              <w:rPr>
                <w:rFonts w:ascii="PT Astra Serif" w:hAnsi="PT Astra Serif"/>
                <w:sz w:val="24"/>
                <w:szCs w:val="24"/>
              </w:rPr>
            </w:pPr>
          </w:p>
        </w:tc>
      </w:tr>
      <w:tr w:rsidR="0057294F" w:rsidRPr="0057294F" w14:paraId="75F7A959" w14:textId="77777777" w:rsidTr="0057294F">
        <w:tc>
          <w:tcPr>
            <w:tcW w:w="2405" w:type="dxa"/>
            <w:vMerge/>
            <w:shd w:val="clear" w:color="auto" w:fill="auto"/>
            <w:vAlign w:val="center"/>
            <w:hideMark/>
          </w:tcPr>
          <w:p w14:paraId="1F2FEBF1" w14:textId="77777777"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14:paraId="0C7B38F2"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30</w:t>
            </w:r>
          </w:p>
        </w:tc>
        <w:tc>
          <w:tcPr>
            <w:tcW w:w="1456" w:type="dxa"/>
            <w:vMerge/>
            <w:shd w:val="clear" w:color="auto" w:fill="auto"/>
            <w:vAlign w:val="center"/>
            <w:hideMark/>
          </w:tcPr>
          <w:p w14:paraId="6E445ED3" w14:textId="77777777"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14:paraId="4FF6A65C" w14:textId="77777777"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14:paraId="4458EBDE"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80</w:t>
            </w:r>
          </w:p>
        </w:tc>
        <w:tc>
          <w:tcPr>
            <w:tcW w:w="1348" w:type="dxa"/>
            <w:vMerge/>
            <w:shd w:val="clear" w:color="auto" w:fill="auto"/>
            <w:vAlign w:val="center"/>
            <w:hideMark/>
          </w:tcPr>
          <w:p w14:paraId="225D7253" w14:textId="77777777" w:rsidR="0057294F" w:rsidRPr="00ED6D72" w:rsidRDefault="0057294F" w:rsidP="0057294F">
            <w:pPr>
              <w:rPr>
                <w:rFonts w:ascii="PT Astra Serif" w:hAnsi="PT Astra Serif"/>
                <w:sz w:val="24"/>
                <w:szCs w:val="24"/>
              </w:rPr>
            </w:pPr>
          </w:p>
        </w:tc>
      </w:tr>
      <w:tr w:rsidR="0057294F" w:rsidRPr="0057294F" w14:paraId="021B682A" w14:textId="77777777" w:rsidTr="0057294F">
        <w:tc>
          <w:tcPr>
            <w:tcW w:w="2405" w:type="dxa"/>
            <w:vMerge w:val="restart"/>
            <w:shd w:val="clear" w:color="auto" w:fill="auto"/>
            <w:tcMar>
              <w:top w:w="75" w:type="dxa"/>
              <w:left w:w="75" w:type="dxa"/>
              <w:bottom w:w="75" w:type="dxa"/>
              <w:right w:w="75" w:type="dxa"/>
            </w:tcMar>
            <w:hideMark/>
          </w:tcPr>
          <w:p w14:paraId="3928BB4F"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улицы в общественно-деловых и торговых зонах</w:t>
            </w:r>
          </w:p>
        </w:tc>
        <w:tc>
          <w:tcPr>
            <w:tcW w:w="1276" w:type="dxa"/>
            <w:shd w:val="clear" w:color="auto" w:fill="auto"/>
            <w:tcMar>
              <w:top w:w="75" w:type="dxa"/>
              <w:left w:w="75" w:type="dxa"/>
              <w:bottom w:w="75" w:type="dxa"/>
              <w:right w:w="75" w:type="dxa"/>
            </w:tcMar>
            <w:hideMark/>
          </w:tcPr>
          <w:p w14:paraId="6AA6A8D4"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50</w:t>
            </w:r>
          </w:p>
        </w:tc>
        <w:tc>
          <w:tcPr>
            <w:tcW w:w="1456" w:type="dxa"/>
            <w:shd w:val="clear" w:color="auto" w:fill="auto"/>
            <w:tcMar>
              <w:top w:w="75" w:type="dxa"/>
              <w:left w:w="75" w:type="dxa"/>
              <w:bottom w:w="75" w:type="dxa"/>
              <w:right w:w="75" w:type="dxa"/>
            </w:tcMar>
            <w:hideMark/>
          </w:tcPr>
          <w:p w14:paraId="16A7B2C5"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3,0-3,5</w:t>
            </w:r>
          </w:p>
        </w:tc>
        <w:tc>
          <w:tcPr>
            <w:tcW w:w="1522" w:type="dxa"/>
            <w:shd w:val="clear" w:color="auto" w:fill="auto"/>
            <w:tcMar>
              <w:top w:w="75" w:type="dxa"/>
              <w:left w:w="75" w:type="dxa"/>
              <w:bottom w:w="75" w:type="dxa"/>
              <w:right w:w="75" w:type="dxa"/>
            </w:tcMar>
            <w:hideMark/>
          </w:tcPr>
          <w:p w14:paraId="3A81FCAB"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2-4</w:t>
            </w:r>
          </w:p>
        </w:tc>
        <w:tc>
          <w:tcPr>
            <w:tcW w:w="1371" w:type="dxa"/>
            <w:shd w:val="clear" w:color="auto" w:fill="auto"/>
            <w:tcMar>
              <w:top w:w="75" w:type="dxa"/>
              <w:left w:w="75" w:type="dxa"/>
              <w:bottom w:w="75" w:type="dxa"/>
              <w:right w:w="75" w:type="dxa"/>
            </w:tcMar>
            <w:hideMark/>
          </w:tcPr>
          <w:p w14:paraId="27C70271"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80</w:t>
            </w:r>
          </w:p>
        </w:tc>
        <w:tc>
          <w:tcPr>
            <w:tcW w:w="1348" w:type="dxa"/>
            <w:shd w:val="clear" w:color="auto" w:fill="auto"/>
            <w:tcMar>
              <w:top w:w="75" w:type="dxa"/>
              <w:left w:w="75" w:type="dxa"/>
              <w:bottom w:w="75" w:type="dxa"/>
              <w:right w:w="75" w:type="dxa"/>
            </w:tcMar>
            <w:hideMark/>
          </w:tcPr>
          <w:p w14:paraId="18B5661F"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2,0</w:t>
            </w:r>
          </w:p>
        </w:tc>
      </w:tr>
      <w:tr w:rsidR="0057294F" w:rsidRPr="0057294F" w14:paraId="2A10E11A" w14:textId="77777777" w:rsidTr="0057294F">
        <w:tc>
          <w:tcPr>
            <w:tcW w:w="2405" w:type="dxa"/>
            <w:vMerge/>
            <w:shd w:val="clear" w:color="auto" w:fill="auto"/>
            <w:vAlign w:val="center"/>
            <w:hideMark/>
          </w:tcPr>
          <w:p w14:paraId="7077CFDF" w14:textId="77777777"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14:paraId="3F6E9C32"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40</w:t>
            </w:r>
          </w:p>
        </w:tc>
        <w:tc>
          <w:tcPr>
            <w:tcW w:w="1456" w:type="dxa"/>
            <w:vMerge w:val="restart"/>
            <w:shd w:val="clear" w:color="auto" w:fill="auto"/>
            <w:tcMar>
              <w:top w:w="75" w:type="dxa"/>
              <w:left w:w="75" w:type="dxa"/>
              <w:bottom w:w="75" w:type="dxa"/>
              <w:right w:w="75" w:type="dxa"/>
            </w:tcMar>
            <w:hideMark/>
          </w:tcPr>
          <w:p w14:paraId="116AF03A" w14:textId="77777777" w:rsidR="0057294F" w:rsidRPr="00ED6D72" w:rsidRDefault="0057294F" w:rsidP="0057294F">
            <w:pPr>
              <w:rPr>
                <w:rFonts w:ascii="PT Astra Serif" w:hAnsi="PT Astra Serif"/>
                <w:sz w:val="24"/>
                <w:szCs w:val="24"/>
              </w:rPr>
            </w:pPr>
          </w:p>
        </w:tc>
        <w:tc>
          <w:tcPr>
            <w:tcW w:w="1522" w:type="dxa"/>
            <w:vMerge w:val="restart"/>
            <w:shd w:val="clear" w:color="auto" w:fill="auto"/>
            <w:tcMar>
              <w:top w:w="75" w:type="dxa"/>
              <w:left w:w="75" w:type="dxa"/>
              <w:bottom w:w="75" w:type="dxa"/>
              <w:right w:w="75" w:type="dxa"/>
            </w:tcMar>
            <w:hideMark/>
          </w:tcPr>
          <w:p w14:paraId="4E8E8E2D" w14:textId="77777777"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14:paraId="4DF13B86"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80</w:t>
            </w:r>
          </w:p>
        </w:tc>
        <w:tc>
          <w:tcPr>
            <w:tcW w:w="1348" w:type="dxa"/>
            <w:vMerge w:val="restart"/>
            <w:shd w:val="clear" w:color="auto" w:fill="auto"/>
            <w:tcMar>
              <w:top w:w="75" w:type="dxa"/>
              <w:left w:w="75" w:type="dxa"/>
              <w:bottom w:w="75" w:type="dxa"/>
              <w:right w:w="75" w:type="dxa"/>
            </w:tcMar>
            <w:hideMark/>
          </w:tcPr>
          <w:p w14:paraId="3A856217" w14:textId="77777777" w:rsidR="0057294F" w:rsidRPr="00ED6D72" w:rsidRDefault="0057294F" w:rsidP="0057294F">
            <w:pPr>
              <w:rPr>
                <w:rFonts w:ascii="PT Astra Serif" w:hAnsi="PT Astra Serif"/>
                <w:sz w:val="24"/>
                <w:szCs w:val="24"/>
              </w:rPr>
            </w:pPr>
          </w:p>
        </w:tc>
      </w:tr>
      <w:tr w:rsidR="0057294F" w:rsidRPr="0057294F" w14:paraId="2F328EBD" w14:textId="77777777" w:rsidTr="0057294F">
        <w:tc>
          <w:tcPr>
            <w:tcW w:w="2405" w:type="dxa"/>
            <w:vMerge/>
            <w:shd w:val="clear" w:color="auto" w:fill="auto"/>
            <w:vAlign w:val="center"/>
            <w:hideMark/>
          </w:tcPr>
          <w:p w14:paraId="649866A1" w14:textId="77777777"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14:paraId="45A61391"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30</w:t>
            </w:r>
          </w:p>
        </w:tc>
        <w:tc>
          <w:tcPr>
            <w:tcW w:w="1456" w:type="dxa"/>
            <w:vMerge/>
            <w:shd w:val="clear" w:color="auto" w:fill="auto"/>
            <w:vAlign w:val="center"/>
            <w:hideMark/>
          </w:tcPr>
          <w:p w14:paraId="0F497CCB" w14:textId="77777777" w:rsidR="0057294F" w:rsidRPr="00ED6D72" w:rsidRDefault="0057294F" w:rsidP="0057294F">
            <w:pPr>
              <w:rPr>
                <w:rFonts w:ascii="PT Astra Serif" w:hAnsi="PT Astra Serif"/>
                <w:sz w:val="24"/>
                <w:szCs w:val="24"/>
              </w:rPr>
            </w:pPr>
          </w:p>
        </w:tc>
        <w:tc>
          <w:tcPr>
            <w:tcW w:w="1522" w:type="dxa"/>
            <w:vMerge/>
            <w:shd w:val="clear" w:color="auto" w:fill="auto"/>
            <w:vAlign w:val="center"/>
            <w:hideMark/>
          </w:tcPr>
          <w:p w14:paraId="1145266E" w14:textId="77777777" w:rsidR="0057294F" w:rsidRPr="00ED6D72" w:rsidRDefault="0057294F" w:rsidP="0057294F">
            <w:pPr>
              <w:rPr>
                <w:rFonts w:ascii="PT Astra Serif" w:hAnsi="PT Astra Serif"/>
                <w:sz w:val="24"/>
                <w:szCs w:val="24"/>
              </w:rPr>
            </w:pPr>
          </w:p>
        </w:tc>
        <w:tc>
          <w:tcPr>
            <w:tcW w:w="1371" w:type="dxa"/>
            <w:shd w:val="clear" w:color="auto" w:fill="auto"/>
            <w:tcMar>
              <w:top w:w="75" w:type="dxa"/>
              <w:left w:w="75" w:type="dxa"/>
              <w:bottom w:w="75" w:type="dxa"/>
              <w:right w:w="75" w:type="dxa"/>
            </w:tcMar>
            <w:hideMark/>
          </w:tcPr>
          <w:p w14:paraId="24E003A8"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80</w:t>
            </w:r>
          </w:p>
        </w:tc>
        <w:tc>
          <w:tcPr>
            <w:tcW w:w="1348" w:type="dxa"/>
            <w:vMerge/>
            <w:shd w:val="clear" w:color="auto" w:fill="auto"/>
            <w:vAlign w:val="center"/>
            <w:hideMark/>
          </w:tcPr>
          <w:p w14:paraId="40F918A0" w14:textId="77777777" w:rsidR="0057294F" w:rsidRPr="00ED6D72" w:rsidRDefault="0057294F" w:rsidP="0057294F">
            <w:pPr>
              <w:rPr>
                <w:rFonts w:ascii="PT Astra Serif" w:hAnsi="PT Astra Serif"/>
                <w:sz w:val="24"/>
                <w:szCs w:val="24"/>
              </w:rPr>
            </w:pPr>
          </w:p>
        </w:tc>
      </w:tr>
      <w:tr w:rsidR="0057294F" w:rsidRPr="0057294F" w14:paraId="360ADFF9" w14:textId="77777777" w:rsidTr="0057294F">
        <w:tc>
          <w:tcPr>
            <w:tcW w:w="2405" w:type="dxa"/>
            <w:shd w:val="clear" w:color="auto" w:fill="auto"/>
            <w:tcMar>
              <w:top w:w="75" w:type="dxa"/>
              <w:left w:w="75" w:type="dxa"/>
              <w:bottom w:w="75" w:type="dxa"/>
              <w:right w:w="75" w:type="dxa"/>
            </w:tcMar>
            <w:hideMark/>
          </w:tcPr>
          <w:p w14:paraId="419AAF9E"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улицы и дороги в производственных зонах</w:t>
            </w:r>
          </w:p>
        </w:tc>
        <w:tc>
          <w:tcPr>
            <w:tcW w:w="1276" w:type="dxa"/>
            <w:shd w:val="clear" w:color="auto" w:fill="auto"/>
            <w:tcMar>
              <w:top w:w="75" w:type="dxa"/>
              <w:left w:w="75" w:type="dxa"/>
              <w:bottom w:w="75" w:type="dxa"/>
              <w:right w:w="75" w:type="dxa"/>
            </w:tcMar>
            <w:hideMark/>
          </w:tcPr>
          <w:p w14:paraId="66501AC3"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50</w:t>
            </w:r>
          </w:p>
        </w:tc>
        <w:tc>
          <w:tcPr>
            <w:tcW w:w="1456" w:type="dxa"/>
            <w:shd w:val="clear" w:color="auto" w:fill="auto"/>
            <w:tcMar>
              <w:top w:w="75" w:type="dxa"/>
              <w:left w:w="75" w:type="dxa"/>
              <w:bottom w:w="75" w:type="dxa"/>
              <w:right w:w="75" w:type="dxa"/>
            </w:tcMar>
            <w:hideMark/>
          </w:tcPr>
          <w:p w14:paraId="2A1F86EE"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3,5</w:t>
            </w:r>
          </w:p>
        </w:tc>
        <w:tc>
          <w:tcPr>
            <w:tcW w:w="1522" w:type="dxa"/>
            <w:shd w:val="clear" w:color="auto" w:fill="auto"/>
            <w:tcMar>
              <w:top w:w="75" w:type="dxa"/>
              <w:left w:w="75" w:type="dxa"/>
              <w:bottom w:w="75" w:type="dxa"/>
              <w:right w:w="75" w:type="dxa"/>
            </w:tcMar>
            <w:hideMark/>
          </w:tcPr>
          <w:p w14:paraId="16881501"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2-4</w:t>
            </w:r>
          </w:p>
        </w:tc>
        <w:tc>
          <w:tcPr>
            <w:tcW w:w="1371" w:type="dxa"/>
            <w:shd w:val="clear" w:color="auto" w:fill="auto"/>
            <w:tcMar>
              <w:top w:w="75" w:type="dxa"/>
              <w:left w:w="75" w:type="dxa"/>
              <w:bottom w:w="75" w:type="dxa"/>
              <w:right w:w="75" w:type="dxa"/>
            </w:tcMar>
            <w:hideMark/>
          </w:tcPr>
          <w:p w14:paraId="7D9A9835"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60</w:t>
            </w:r>
          </w:p>
        </w:tc>
        <w:tc>
          <w:tcPr>
            <w:tcW w:w="1348" w:type="dxa"/>
            <w:shd w:val="clear" w:color="auto" w:fill="auto"/>
            <w:tcMar>
              <w:top w:w="75" w:type="dxa"/>
              <w:left w:w="75" w:type="dxa"/>
              <w:bottom w:w="75" w:type="dxa"/>
              <w:right w:w="75" w:type="dxa"/>
            </w:tcMar>
            <w:hideMark/>
          </w:tcPr>
          <w:p w14:paraId="2ECE2915"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2,0</w:t>
            </w:r>
          </w:p>
        </w:tc>
      </w:tr>
      <w:tr w:rsidR="0057294F" w:rsidRPr="0057294F" w14:paraId="5B9BD806" w14:textId="77777777" w:rsidTr="0057294F">
        <w:tc>
          <w:tcPr>
            <w:tcW w:w="2405" w:type="dxa"/>
            <w:shd w:val="clear" w:color="auto" w:fill="auto"/>
            <w:tcMar>
              <w:top w:w="75" w:type="dxa"/>
              <w:left w:w="75" w:type="dxa"/>
              <w:bottom w:w="75" w:type="dxa"/>
              <w:right w:w="75" w:type="dxa"/>
            </w:tcMar>
            <w:hideMark/>
          </w:tcPr>
          <w:p w14:paraId="5A3F2906"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Пешеходные улицы и площади</w:t>
            </w:r>
          </w:p>
          <w:p w14:paraId="4415B5A7" w14:textId="77777777" w:rsidR="0057294F" w:rsidRPr="00ED6D72" w:rsidRDefault="0057294F" w:rsidP="0057294F">
            <w:pPr>
              <w:rPr>
                <w:rFonts w:ascii="PT Astra Serif" w:hAnsi="PT Astra Serif"/>
                <w:sz w:val="24"/>
                <w:szCs w:val="24"/>
              </w:rPr>
            </w:pPr>
          </w:p>
        </w:tc>
        <w:tc>
          <w:tcPr>
            <w:tcW w:w="1276" w:type="dxa"/>
            <w:shd w:val="clear" w:color="auto" w:fill="auto"/>
            <w:tcMar>
              <w:top w:w="75" w:type="dxa"/>
              <w:left w:w="75" w:type="dxa"/>
              <w:bottom w:w="75" w:type="dxa"/>
              <w:right w:w="75" w:type="dxa"/>
            </w:tcMar>
            <w:hideMark/>
          </w:tcPr>
          <w:p w14:paraId="0FE6A5C8"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w:t>
            </w:r>
          </w:p>
        </w:tc>
        <w:tc>
          <w:tcPr>
            <w:tcW w:w="1456" w:type="dxa"/>
            <w:shd w:val="clear" w:color="auto" w:fill="auto"/>
            <w:tcMar>
              <w:top w:w="75" w:type="dxa"/>
              <w:left w:w="75" w:type="dxa"/>
              <w:bottom w:w="75" w:type="dxa"/>
              <w:right w:w="75" w:type="dxa"/>
            </w:tcMar>
            <w:hideMark/>
          </w:tcPr>
          <w:p w14:paraId="1E72A287"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По расчету</w:t>
            </w:r>
          </w:p>
        </w:tc>
        <w:tc>
          <w:tcPr>
            <w:tcW w:w="1522" w:type="dxa"/>
            <w:shd w:val="clear" w:color="auto" w:fill="auto"/>
            <w:tcMar>
              <w:top w:w="75" w:type="dxa"/>
              <w:left w:w="75" w:type="dxa"/>
              <w:bottom w:w="75" w:type="dxa"/>
              <w:right w:w="75" w:type="dxa"/>
            </w:tcMar>
            <w:hideMark/>
          </w:tcPr>
          <w:p w14:paraId="2ED1E9B7"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По расчету</w:t>
            </w:r>
          </w:p>
        </w:tc>
        <w:tc>
          <w:tcPr>
            <w:tcW w:w="1371" w:type="dxa"/>
            <w:shd w:val="clear" w:color="auto" w:fill="auto"/>
            <w:tcMar>
              <w:top w:w="75" w:type="dxa"/>
              <w:left w:w="75" w:type="dxa"/>
              <w:bottom w:w="75" w:type="dxa"/>
              <w:right w:w="75" w:type="dxa"/>
            </w:tcMar>
            <w:hideMark/>
          </w:tcPr>
          <w:p w14:paraId="45FFCEB2"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50</w:t>
            </w:r>
          </w:p>
        </w:tc>
        <w:tc>
          <w:tcPr>
            <w:tcW w:w="1348" w:type="dxa"/>
            <w:shd w:val="clear" w:color="auto" w:fill="auto"/>
            <w:tcMar>
              <w:top w:w="75" w:type="dxa"/>
              <w:left w:w="75" w:type="dxa"/>
              <w:bottom w:w="75" w:type="dxa"/>
              <w:right w:w="75" w:type="dxa"/>
            </w:tcMar>
            <w:hideMark/>
          </w:tcPr>
          <w:p w14:paraId="01A96BDE"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По проекту</w:t>
            </w:r>
          </w:p>
        </w:tc>
      </w:tr>
    </w:tbl>
    <w:p w14:paraId="04BB36C0" w14:textId="77777777" w:rsidR="0057294F" w:rsidRPr="00ED6D72" w:rsidRDefault="0057294F" w:rsidP="0057294F">
      <w:pPr>
        <w:spacing w:line="239" w:lineRule="auto"/>
        <w:ind w:firstLine="567"/>
        <w:jc w:val="both"/>
        <w:rPr>
          <w:rFonts w:ascii="PT Astra Serif" w:hAnsi="PT Astra Serif"/>
          <w:bCs/>
          <w:sz w:val="28"/>
          <w:szCs w:val="28"/>
        </w:rPr>
      </w:pPr>
      <w:r w:rsidRPr="00ED6D72">
        <w:rPr>
          <w:rFonts w:ascii="PT Astra Serif" w:hAnsi="PT Astra Serif"/>
          <w:bCs/>
          <w:sz w:val="28"/>
          <w:szCs w:val="28"/>
        </w:rPr>
        <w:lastRenderedPageBreak/>
        <w:t xml:space="preserve">1.2.4. Нормативные параметры и расчетные показатели градостроительного проектирования велосипедных дорожек следует принимать по таблице </w:t>
      </w:r>
      <w:r w:rsidRPr="00ED6D72">
        <w:rPr>
          <w:rFonts w:ascii="PT Astra Serif" w:hAnsi="PT Astra Serif"/>
          <w:sz w:val="28"/>
          <w:szCs w:val="28"/>
        </w:rPr>
        <w:t>1.2.2.</w:t>
      </w:r>
    </w:p>
    <w:p w14:paraId="1D301727" w14:textId="77777777" w:rsidR="0057294F" w:rsidRPr="00ED6D72" w:rsidRDefault="0057294F" w:rsidP="0057294F">
      <w:pPr>
        <w:spacing w:line="239" w:lineRule="auto"/>
        <w:ind w:firstLine="709"/>
        <w:jc w:val="right"/>
        <w:rPr>
          <w:rFonts w:ascii="PT Astra Serif" w:hAnsi="PT Astra Serif"/>
          <w:bCs/>
          <w:sz w:val="28"/>
          <w:szCs w:val="28"/>
        </w:rPr>
      </w:pPr>
      <w:r w:rsidRPr="00ED6D72">
        <w:rPr>
          <w:rFonts w:ascii="PT Astra Serif" w:hAnsi="PT Astra Serif"/>
          <w:bCs/>
          <w:sz w:val="28"/>
          <w:szCs w:val="28"/>
        </w:rPr>
        <w:t xml:space="preserve">Таблица </w:t>
      </w:r>
      <w:r w:rsidRPr="00ED6D72">
        <w:rPr>
          <w:rFonts w:ascii="PT Astra Serif" w:hAnsi="PT Astra Serif"/>
          <w:sz w:val="28"/>
          <w:szCs w:val="28"/>
        </w:rPr>
        <w:t>1.2.2.</w:t>
      </w:r>
    </w:p>
    <w:p w14:paraId="58F4FDDF" w14:textId="77777777" w:rsidR="0057294F" w:rsidRPr="0057294F" w:rsidRDefault="0057294F" w:rsidP="0057294F">
      <w:pPr>
        <w:spacing w:line="20" w:lineRule="exact"/>
        <w:ind w:firstLine="221"/>
        <w:rPr>
          <w:sz w:val="24"/>
          <w:szCs w:val="24"/>
        </w:rPr>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253"/>
      </w:tblGrid>
      <w:tr w:rsidR="0057294F" w:rsidRPr="0057294F" w14:paraId="3B8EC3AE" w14:textId="77777777" w:rsidTr="0057294F">
        <w:trPr>
          <w:trHeight w:val="113"/>
          <w:tblHeader/>
          <w:jc w:val="center"/>
        </w:trPr>
        <w:tc>
          <w:tcPr>
            <w:tcW w:w="3152" w:type="dxa"/>
            <w:shd w:val="clear" w:color="auto" w:fill="auto"/>
            <w:vAlign w:val="center"/>
          </w:tcPr>
          <w:p w14:paraId="49BC3186" w14:textId="77777777" w:rsidR="0057294F" w:rsidRPr="00ED6D72" w:rsidRDefault="0057294F" w:rsidP="0057294F">
            <w:pPr>
              <w:tabs>
                <w:tab w:val="left" w:pos="7740"/>
              </w:tabs>
              <w:spacing w:line="239" w:lineRule="auto"/>
              <w:ind w:left="-57" w:right="-57"/>
              <w:jc w:val="center"/>
              <w:rPr>
                <w:rFonts w:ascii="PT Astra Serif" w:hAnsi="PT Astra Serif"/>
                <w:bCs/>
                <w:sz w:val="24"/>
                <w:szCs w:val="24"/>
              </w:rPr>
            </w:pPr>
            <w:r w:rsidRPr="00ED6D72">
              <w:rPr>
                <w:rFonts w:ascii="PT Astra Serif" w:hAnsi="PT Astra Serif"/>
                <w:bCs/>
                <w:sz w:val="24"/>
                <w:szCs w:val="24"/>
              </w:rPr>
              <w:t>Наименование показателей</w:t>
            </w:r>
          </w:p>
        </w:tc>
        <w:tc>
          <w:tcPr>
            <w:tcW w:w="6253" w:type="dxa"/>
            <w:shd w:val="clear" w:color="auto" w:fill="auto"/>
            <w:vAlign w:val="center"/>
          </w:tcPr>
          <w:p w14:paraId="53C4AF88" w14:textId="77777777" w:rsidR="0057294F" w:rsidRPr="00ED6D72" w:rsidRDefault="0057294F" w:rsidP="0057294F">
            <w:pPr>
              <w:tabs>
                <w:tab w:val="left" w:pos="7740"/>
              </w:tabs>
              <w:spacing w:line="239" w:lineRule="auto"/>
              <w:ind w:left="-57" w:right="-57"/>
              <w:jc w:val="center"/>
              <w:rPr>
                <w:rFonts w:ascii="PT Astra Serif" w:hAnsi="PT Astra Serif"/>
                <w:bCs/>
                <w:sz w:val="24"/>
                <w:szCs w:val="24"/>
              </w:rPr>
            </w:pPr>
            <w:r w:rsidRPr="00ED6D72">
              <w:rPr>
                <w:rFonts w:ascii="PT Astra Serif" w:hAnsi="PT Astra Serif"/>
                <w:bCs/>
                <w:sz w:val="24"/>
                <w:szCs w:val="24"/>
              </w:rPr>
              <w:t>Нормативные параметры и расчетные показатели</w:t>
            </w:r>
          </w:p>
        </w:tc>
      </w:tr>
      <w:tr w:rsidR="0057294F" w:rsidRPr="0057294F" w14:paraId="31FD4E3E" w14:textId="77777777" w:rsidTr="0057294F">
        <w:tblPrEx>
          <w:tblBorders>
            <w:bottom w:val="single" w:sz="4" w:space="0" w:color="auto"/>
          </w:tblBorders>
        </w:tblPrEx>
        <w:trPr>
          <w:jc w:val="center"/>
        </w:trPr>
        <w:tc>
          <w:tcPr>
            <w:tcW w:w="3152" w:type="dxa"/>
            <w:shd w:val="clear" w:color="auto" w:fill="auto"/>
          </w:tcPr>
          <w:p w14:paraId="6EF5CACA" w14:textId="77777777" w:rsidR="0057294F" w:rsidRPr="00ED6D72" w:rsidRDefault="0057294F" w:rsidP="0057294F">
            <w:pPr>
              <w:tabs>
                <w:tab w:val="left" w:pos="7740"/>
              </w:tabs>
              <w:spacing w:line="239" w:lineRule="auto"/>
              <w:rPr>
                <w:rFonts w:ascii="PT Astra Serif" w:hAnsi="PT Astra Serif"/>
                <w:bCs/>
                <w:sz w:val="24"/>
                <w:szCs w:val="24"/>
              </w:rPr>
            </w:pPr>
            <w:r w:rsidRPr="00ED6D72">
              <w:rPr>
                <w:rFonts w:ascii="PT Astra Serif" w:hAnsi="PT Astra Serif"/>
                <w:bCs/>
                <w:sz w:val="24"/>
                <w:szCs w:val="24"/>
              </w:rPr>
              <w:t>Условия движения</w:t>
            </w:r>
          </w:p>
        </w:tc>
        <w:tc>
          <w:tcPr>
            <w:tcW w:w="6253" w:type="dxa"/>
            <w:shd w:val="clear" w:color="auto" w:fill="auto"/>
          </w:tcPr>
          <w:p w14:paraId="6671ACC1" w14:textId="77777777" w:rsidR="0057294F" w:rsidRPr="00ED6D72" w:rsidRDefault="0057294F" w:rsidP="0057294F">
            <w:pPr>
              <w:tabs>
                <w:tab w:val="left" w:pos="7740"/>
              </w:tabs>
              <w:spacing w:line="239" w:lineRule="auto"/>
              <w:rPr>
                <w:rFonts w:ascii="PT Astra Serif" w:hAnsi="PT Astra Serif"/>
                <w:bCs/>
                <w:sz w:val="24"/>
                <w:szCs w:val="24"/>
              </w:rPr>
            </w:pPr>
            <w:r w:rsidRPr="00ED6D72">
              <w:rPr>
                <w:rFonts w:ascii="PT Astra Serif" w:hAnsi="PT Astra Serif"/>
                <w:bCs/>
                <w:sz w:val="24"/>
                <w:szCs w:val="24"/>
              </w:rPr>
              <w:t>Одностороннее, двустороннее</w:t>
            </w:r>
          </w:p>
        </w:tc>
      </w:tr>
      <w:tr w:rsidR="0057294F" w:rsidRPr="0057294F" w14:paraId="6033D267" w14:textId="77777777" w:rsidTr="0057294F">
        <w:tblPrEx>
          <w:tblBorders>
            <w:bottom w:val="single" w:sz="4" w:space="0" w:color="auto"/>
          </w:tblBorders>
        </w:tblPrEx>
        <w:trPr>
          <w:jc w:val="center"/>
        </w:trPr>
        <w:tc>
          <w:tcPr>
            <w:tcW w:w="3152" w:type="dxa"/>
            <w:shd w:val="clear" w:color="auto" w:fill="auto"/>
          </w:tcPr>
          <w:p w14:paraId="5DAF6A1A" w14:textId="77777777" w:rsidR="0057294F" w:rsidRPr="00ED6D72" w:rsidRDefault="0057294F" w:rsidP="0057294F">
            <w:pPr>
              <w:tabs>
                <w:tab w:val="left" w:pos="7740"/>
              </w:tabs>
              <w:suppressAutoHyphens/>
              <w:spacing w:line="239" w:lineRule="auto"/>
              <w:rPr>
                <w:rFonts w:ascii="PT Astra Serif" w:hAnsi="PT Astra Serif"/>
                <w:bCs/>
                <w:sz w:val="24"/>
                <w:szCs w:val="24"/>
              </w:rPr>
            </w:pPr>
            <w:r w:rsidRPr="00ED6D72">
              <w:rPr>
                <w:rFonts w:ascii="PT Astra Serif" w:hAnsi="PT Astra Serif"/>
                <w:bCs/>
                <w:sz w:val="24"/>
                <w:szCs w:val="24"/>
              </w:rPr>
              <w:t xml:space="preserve">Наименьшее расстояние безопасности </w:t>
            </w:r>
          </w:p>
        </w:tc>
        <w:tc>
          <w:tcPr>
            <w:tcW w:w="6253" w:type="dxa"/>
            <w:shd w:val="clear" w:color="auto" w:fill="auto"/>
          </w:tcPr>
          <w:p w14:paraId="2D864F86" w14:textId="77777777" w:rsidR="0057294F" w:rsidRPr="00ED6D72" w:rsidRDefault="0057294F" w:rsidP="0057294F">
            <w:pPr>
              <w:tabs>
                <w:tab w:val="left" w:pos="7740"/>
              </w:tabs>
              <w:spacing w:line="239" w:lineRule="auto"/>
              <w:rPr>
                <w:rFonts w:ascii="PT Astra Serif" w:hAnsi="PT Astra Serif"/>
                <w:bCs/>
                <w:sz w:val="24"/>
                <w:szCs w:val="24"/>
              </w:rPr>
            </w:pPr>
            <w:r w:rsidRPr="00ED6D72">
              <w:rPr>
                <w:rFonts w:ascii="PT Astra Serif" w:hAnsi="PT Astra Serif"/>
                <w:bCs/>
                <w:sz w:val="24"/>
                <w:szCs w:val="24"/>
              </w:rPr>
              <w:t>Расстояние от края велодорожки, не менее:</w:t>
            </w:r>
          </w:p>
          <w:p w14:paraId="14A5869F" w14:textId="77777777" w:rsidR="0057294F" w:rsidRPr="00ED6D72" w:rsidRDefault="0057294F" w:rsidP="0057294F">
            <w:pPr>
              <w:spacing w:line="239" w:lineRule="auto"/>
              <w:ind w:left="142" w:hanging="142"/>
              <w:rPr>
                <w:rFonts w:ascii="PT Astra Serif" w:hAnsi="PT Astra Serif"/>
                <w:bCs/>
                <w:sz w:val="24"/>
                <w:szCs w:val="24"/>
              </w:rPr>
            </w:pPr>
            <w:r w:rsidRPr="00ED6D72">
              <w:rPr>
                <w:rFonts w:ascii="PT Astra Serif" w:hAnsi="PT Astra Serif"/>
                <w:sz w:val="24"/>
                <w:szCs w:val="24"/>
              </w:rPr>
              <w:t>–</w:t>
            </w:r>
            <w:r w:rsidRPr="00ED6D72">
              <w:rPr>
                <w:rFonts w:ascii="PT Astra Serif" w:hAnsi="PT Astra Serif"/>
                <w:bCs/>
                <w:spacing w:val="-2"/>
                <w:sz w:val="24"/>
                <w:szCs w:val="24"/>
              </w:rPr>
              <w:t xml:space="preserve"> до проезжей части, опор транспортных сооружений и деревьев –</w:t>
            </w:r>
            <w:r w:rsidRPr="00ED6D72">
              <w:rPr>
                <w:rFonts w:ascii="PT Astra Serif" w:hAnsi="PT Astra Serif"/>
                <w:bCs/>
                <w:sz w:val="24"/>
                <w:szCs w:val="24"/>
              </w:rPr>
              <w:t xml:space="preserve"> </w:t>
            </w:r>
            <w:smartTag w:uri="urn:schemas-microsoft-com:office:smarttags" w:element="metricconverter">
              <w:smartTagPr>
                <w:attr w:name="ProductID" w:val="0,75 м"/>
              </w:smartTagPr>
              <w:r w:rsidRPr="00ED6D72">
                <w:rPr>
                  <w:rFonts w:ascii="PT Astra Serif" w:hAnsi="PT Astra Serif"/>
                  <w:bCs/>
                  <w:sz w:val="24"/>
                  <w:szCs w:val="24"/>
                </w:rPr>
                <w:t>0,75 м</w:t>
              </w:r>
            </w:smartTag>
            <w:r w:rsidRPr="00ED6D72">
              <w:rPr>
                <w:rFonts w:ascii="PT Astra Serif" w:hAnsi="PT Astra Serif"/>
                <w:bCs/>
                <w:sz w:val="24"/>
                <w:szCs w:val="24"/>
              </w:rPr>
              <w:t>;</w:t>
            </w:r>
          </w:p>
          <w:p w14:paraId="2D2A4B6B" w14:textId="77777777" w:rsidR="0057294F" w:rsidRPr="00ED6D72" w:rsidRDefault="0057294F" w:rsidP="0057294F">
            <w:pPr>
              <w:tabs>
                <w:tab w:val="left" w:pos="4097"/>
                <w:tab w:val="center" w:pos="5428"/>
              </w:tabs>
              <w:spacing w:line="239" w:lineRule="auto"/>
              <w:ind w:left="142" w:hanging="142"/>
              <w:rPr>
                <w:rFonts w:ascii="PT Astra Serif" w:hAnsi="PT Astra Serif"/>
                <w:bCs/>
                <w:sz w:val="24"/>
                <w:szCs w:val="24"/>
              </w:rPr>
            </w:pPr>
            <w:r w:rsidRPr="00ED6D72">
              <w:rPr>
                <w:rFonts w:ascii="PT Astra Serif" w:hAnsi="PT Astra Serif"/>
                <w:sz w:val="24"/>
                <w:szCs w:val="24"/>
              </w:rPr>
              <w:t>–</w:t>
            </w:r>
            <w:r w:rsidRPr="00ED6D72">
              <w:rPr>
                <w:rFonts w:ascii="PT Astra Serif" w:hAnsi="PT Astra Serif"/>
                <w:bCs/>
                <w:sz w:val="24"/>
                <w:szCs w:val="24"/>
              </w:rPr>
              <w:t xml:space="preserve"> до тротуаров – </w:t>
            </w:r>
            <w:smartTag w:uri="urn:schemas-microsoft-com:office:smarttags" w:element="metricconverter">
              <w:smartTagPr>
                <w:attr w:name="ProductID" w:val="0,5 м"/>
              </w:smartTagPr>
              <w:r w:rsidRPr="00ED6D72">
                <w:rPr>
                  <w:rFonts w:ascii="PT Astra Serif" w:hAnsi="PT Astra Serif"/>
                  <w:bCs/>
                  <w:sz w:val="24"/>
                  <w:szCs w:val="24"/>
                </w:rPr>
                <w:t>0,5 м</w:t>
              </w:r>
            </w:smartTag>
            <w:r w:rsidRPr="00ED6D72">
              <w:rPr>
                <w:rFonts w:ascii="PT Astra Serif" w:hAnsi="PT Astra Serif"/>
                <w:bCs/>
                <w:sz w:val="24"/>
                <w:szCs w:val="24"/>
              </w:rPr>
              <w:t>;</w:t>
            </w:r>
          </w:p>
          <w:p w14:paraId="4A9C108D" w14:textId="77777777" w:rsidR="0057294F" w:rsidRPr="00ED6D72" w:rsidRDefault="0057294F" w:rsidP="0057294F">
            <w:pPr>
              <w:tabs>
                <w:tab w:val="left" w:pos="7740"/>
              </w:tabs>
              <w:spacing w:line="239" w:lineRule="auto"/>
              <w:ind w:left="142" w:hanging="142"/>
              <w:rPr>
                <w:rFonts w:ascii="PT Astra Serif" w:hAnsi="PT Astra Serif"/>
                <w:bCs/>
                <w:sz w:val="24"/>
                <w:szCs w:val="24"/>
              </w:rPr>
            </w:pPr>
            <w:r w:rsidRPr="00ED6D72">
              <w:rPr>
                <w:rFonts w:ascii="PT Astra Serif" w:hAnsi="PT Astra Serif"/>
                <w:sz w:val="24"/>
                <w:szCs w:val="24"/>
              </w:rPr>
              <w:t>–</w:t>
            </w:r>
            <w:r w:rsidRPr="00ED6D72">
              <w:rPr>
                <w:rFonts w:ascii="PT Astra Serif" w:hAnsi="PT Astra Serif"/>
                <w:bCs/>
                <w:sz w:val="24"/>
                <w:szCs w:val="24"/>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ED6D72">
                <w:rPr>
                  <w:rFonts w:ascii="PT Astra Serif" w:hAnsi="PT Astra Serif"/>
                  <w:bCs/>
                  <w:sz w:val="24"/>
                  <w:szCs w:val="24"/>
                </w:rPr>
                <w:t>1,5 м</w:t>
              </w:r>
            </w:smartTag>
            <w:r w:rsidRPr="00ED6D72">
              <w:rPr>
                <w:rFonts w:ascii="PT Astra Serif" w:hAnsi="PT Astra Serif"/>
                <w:bCs/>
                <w:sz w:val="24"/>
                <w:szCs w:val="24"/>
              </w:rPr>
              <w:t>.</w:t>
            </w:r>
          </w:p>
        </w:tc>
      </w:tr>
      <w:tr w:rsidR="0057294F" w:rsidRPr="0057294F" w14:paraId="0F3B66C9" w14:textId="77777777" w:rsidTr="0057294F">
        <w:tblPrEx>
          <w:tblBorders>
            <w:bottom w:val="single" w:sz="4" w:space="0" w:color="auto"/>
          </w:tblBorders>
        </w:tblPrEx>
        <w:trPr>
          <w:jc w:val="center"/>
        </w:trPr>
        <w:tc>
          <w:tcPr>
            <w:tcW w:w="3152" w:type="dxa"/>
            <w:shd w:val="clear" w:color="auto" w:fill="auto"/>
          </w:tcPr>
          <w:p w14:paraId="3F1BA9D0" w14:textId="77777777" w:rsidR="0057294F" w:rsidRPr="00ED6D72" w:rsidRDefault="0057294F" w:rsidP="0057294F">
            <w:pPr>
              <w:tabs>
                <w:tab w:val="left" w:pos="7740"/>
              </w:tabs>
              <w:suppressAutoHyphens/>
              <w:spacing w:line="239" w:lineRule="auto"/>
              <w:rPr>
                <w:rFonts w:ascii="PT Astra Serif" w:hAnsi="PT Astra Serif"/>
                <w:bCs/>
                <w:sz w:val="24"/>
                <w:szCs w:val="24"/>
              </w:rPr>
            </w:pPr>
            <w:r w:rsidRPr="00ED6D72">
              <w:rPr>
                <w:rFonts w:ascii="PT Astra Serif" w:hAnsi="PT Astra Serif"/>
                <w:bCs/>
                <w:sz w:val="24"/>
                <w:szCs w:val="24"/>
              </w:rPr>
              <w:t>Велосипедные полосы по краю проезжей части улиц и дорог</w:t>
            </w:r>
          </w:p>
        </w:tc>
        <w:tc>
          <w:tcPr>
            <w:tcW w:w="6253" w:type="dxa"/>
            <w:shd w:val="clear" w:color="auto" w:fill="auto"/>
          </w:tcPr>
          <w:p w14:paraId="234E55B9" w14:textId="77777777" w:rsidR="0057294F" w:rsidRPr="00ED6D72" w:rsidRDefault="0057294F" w:rsidP="0057294F">
            <w:pPr>
              <w:tabs>
                <w:tab w:val="left" w:pos="7740"/>
              </w:tabs>
              <w:spacing w:line="239" w:lineRule="auto"/>
              <w:rPr>
                <w:rFonts w:ascii="PT Astra Serif" w:hAnsi="PT Astra Serif"/>
                <w:bCs/>
                <w:sz w:val="24"/>
                <w:szCs w:val="24"/>
              </w:rPr>
            </w:pPr>
            <w:r w:rsidRPr="00ED6D72">
              <w:rPr>
                <w:rFonts w:ascii="PT Astra Serif" w:hAnsi="PT Astra Serif"/>
                <w:bCs/>
                <w:sz w:val="24"/>
                <w:szCs w:val="24"/>
              </w:rPr>
              <w:t>Допускается устраивать с выделением их маркировкой двойной линией</w:t>
            </w:r>
          </w:p>
        </w:tc>
      </w:tr>
      <w:tr w:rsidR="0057294F" w:rsidRPr="0057294F" w14:paraId="0DD9F830" w14:textId="77777777" w:rsidTr="0057294F">
        <w:tblPrEx>
          <w:tblBorders>
            <w:bottom w:val="single" w:sz="4" w:space="0" w:color="auto"/>
          </w:tblBorders>
        </w:tblPrEx>
        <w:trPr>
          <w:jc w:val="center"/>
        </w:trPr>
        <w:tc>
          <w:tcPr>
            <w:tcW w:w="3152" w:type="dxa"/>
            <w:shd w:val="clear" w:color="auto" w:fill="auto"/>
          </w:tcPr>
          <w:p w14:paraId="74E2F8EB" w14:textId="77777777" w:rsidR="0057294F" w:rsidRPr="00ED6D72" w:rsidRDefault="0057294F" w:rsidP="0057294F">
            <w:pPr>
              <w:tabs>
                <w:tab w:val="left" w:pos="7740"/>
              </w:tabs>
              <w:spacing w:line="239" w:lineRule="auto"/>
              <w:rPr>
                <w:rFonts w:ascii="PT Astra Serif" w:hAnsi="PT Astra Serif"/>
                <w:bCs/>
                <w:sz w:val="24"/>
                <w:szCs w:val="24"/>
              </w:rPr>
            </w:pPr>
            <w:r w:rsidRPr="00ED6D72">
              <w:rPr>
                <w:rFonts w:ascii="PT Astra Serif" w:hAnsi="PT Astra Serif"/>
                <w:bCs/>
                <w:sz w:val="24"/>
                <w:szCs w:val="24"/>
              </w:rPr>
              <w:t>Ширина велосипедной полосы по краю проезжей части улиц и дорог</w:t>
            </w:r>
          </w:p>
        </w:tc>
        <w:tc>
          <w:tcPr>
            <w:tcW w:w="6253" w:type="dxa"/>
            <w:shd w:val="clear" w:color="auto" w:fill="auto"/>
          </w:tcPr>
          <w:p w14:paraId="42744FA6" w14:textId="77777777" w:rsidR="0057294F" w:rsidRPr="00ED6D72" w:rsidRDefault="0057294F" w:rsidP="0057294F">
            <w:pPr>
              <w:tabs>
                <w:tab w:val="left" w:pos="7740"/>
              </w:tabs>
              <w:spacing w:line="239" w:lineRule="auto"/>
              <w:ind w:left="142" w:hanging="142"/>
              <w:rPr>
                <w:rFonts w:ascii="PT Astra Serif" w:hAnsi="PT Astra Serif"/>
                <w:bCs/>
                <w:sz w:val="24"/>
                <w:szCs w:val="24"/>
              </w:rPr>
            </w:pPr>
            <w:r w:rsidRPr="00ED6D72">
              <w:rPr>
                <w:rFonts w:ascii="PT Astra Serif" w:hAnsi="PT Astra Serif"/>
                <w:sz w:val="24"/>
                <w:szCs w:val="24"/>
              </w:rPr>
              <w:t>–</w:t>
            </w:r>
            <w:r w:rsidRPr="00ED6D72">
              <w:rPr>
                <w:rFonts w:ascii="PT Astra Serif" w:hAnsi="PT Astra Serif"/>
                <w:bCs/>
                <w:sz w:val="24"/>
                <w:szCs w:val="24"/>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ED6D72">
                <w:rPr>
                  <w:rFonts w:ascii="PT Astra Serif" w:hAnsi="PT Astra Serif"/>
                  <w:bCs/>
                  <w:sz w:val="24"/>
                  <w:szCs w:val="24"/>
                </w:rPr>
                <w:t>1,2 м</w:t>
              </w:r>
            </w:smartTag>
            <w:r w:rsidRPr="00ED6D72">
              <w:rPr>
                <w:rFonts w:ascii="PT Astra Serif" w:hAnsi="PT Astra Serif"/>
                <w:bCs/>
                <w:sz w:val="24"/>
                <w:szCs w:val="24"/>
              </w:rPr>
              <w:t>;</w:t>
            </w:r>
          </w:p>
          <w:p w14:paraId="03206BF3" w14:textId="77777777" w:rsidR="0057294F" w:rsidRPr="00ED6D72" w:rsidRDefault="0057294F" w:rsidP="0057294F">
            <w:pPr>
              <w:tabs>
                <w:tab w:val="left" w:pos="7740"/>
              </w:tabs>
              <w:spacing w:line="239" w:lineRule="auto"/>
              <w:ind w:left="142" w:hanging="142"/>
              <w:rPr>
                <w:rFonts w:ascii="PT Astra Serif" w:hAnsi="PT Astra Serif"/>
                <w:bCs/>
                <w:spacing w:val="-2"/>
                <w:sz w:val="24"/>
                <w:szCs w:val="24"/>
              </w:rPr>
            </w:pPr>
            <w:r w:rsidRPr="00ED6D72">
              <w:rPr>
                <w:rFonts w:ascii="PT Astra Serif" w:hAnsi="PT Astra Serif"/>
                <w:sz w:val="24"/>
                <w:szCs w:val="24"/>
              </w:rPr>
              <w:t>–</w:t>
            </w:r>
            <w:r w:rsidRPr="00ED6D72">
              <w:rPr>
                <w:rFonts w:ascii="PT Astra Serif" w:hAnsi="PT Astra Serif"/>
                <w:bCs/>
                <w:spacing w:val="-2"/>
                <w:sz w:val="24"/>
                <w:szCs w:val="24"/>
              </w:rPr>
              <w:t xml:space="preserve"> при встречном движении транспортного потока – не менее </w:t>
            </w:r>
            <w:smartTag w:uri="urn:schemas-microsoft-com:office:smarttags" w:element="metricconverter">
              <w:smartTagPr>
                <w:attr w:name="ProductID" w:val="1,5 м"/>
              </w:smartTagPr>
              <w:r w:rsidRPr="00ED6D72">
                <w:rPr>
                  <w:rFonts w:ascii="PT Astra Serif" w:hAnsi="PT Astra Serif"/>
                  <w:bCs/>
                  <w:spacing w:val="-2"/>
                  <w:sz w:val="24"/>
                  <w:szCs w:val="24"/>
                </w:rPr>
                <w:t>1,5 м</w:t>
              </w:r>
            </w:smartTag>
          </w:p>
        </w:tc>
      </w:tr>
      <w:tr w:rsidR="0057294F" w:rsidRPr="0057294F" w14:paraId="023C4F60" w14:textId="77777777" w:rsidTr="0057294F">
        <w:tblPrEx>
          <w:tblBorders>
            <w:bottom w:val="single" w:sz="4" w:space="0" w:color="auto"/>
          </w:tblBorders>
        </w:tblPrEx>
        <w:trPr>
          <w:jc w:val="center"/>
        </w:trPr>
        <w:tc>
          <w:tcPr>
            <w:tcW w:w="3152" w:type="dxa"/>
            <w:shd w:val="clear" w:color="auto" w:fill="auto"/>
          </w:tcPr>
          <w:p w14:paraId="7E12F1AC" w14:textId="77777777" w:rsidR="0057294F" w:rsidRPr="00ED6D72" w:rsidRDefault="0057294F" w:rsidP="0057294F">
            <w:pPr>
              <w:tabs>
                <w:tab w:val="left" w:pos="7740"/>
              </w:tabs>
              <w:spacing w:line="239" w:lineRule="auto"/>
              <w:rPr>
                <w:rFonts w:ascii="PT Astra Serif" w:hAnsi="PT Astra Serif"/>
                <w:bCs/>
                <w:sz w:val="24"/>
                <w:szCs w:val="24"/>
              </w:rPr>
            </w:pPr>
            <w:r w:rsidRPr="00ED6D72">
              <w:rPr>
                <w:rFonts w:ascii="PT Astra Serif" w:hAnsi="PT Astra Serif"/>
                <w:bCs/>
                <w:sz w:val="24"/>
                <w:szCs w:val="24"/>
              </w:rPr>
              <w:t>Ширина велосипедной полосы вдоль тротуара</w:t>
            </w:r>
          </w:p>
        </w:tc>
        <w:tc>
          <w:tcPr>
            <w:tcW w:w="6253" w:type="dxa"/>
            <w:shd w:val="clear" w:color="auto" w:fill="auto"/>
          </w:tcPr>
          <w:p w14:paraId="37CE5915" w14:textId="77777777" w:rsidR="0057294F" w:rsidRPr="00ED6D72" w:rsidRDefault="0057294F" w:rsidP="0057294F">
            <w:pPr>
              <w:tabs>
                <w:tab w:val="left" w:pos="7740"/>
              </w:tabs>
              <w:spacing w:line="239" w:lineRule="auto"/>
              <w:rPr>
                <w:rFonts w:ascii="PT Astra Serif" w:hAnsi="PT Astra Serif"/>
                <w:bCs/>
                <w:sz w:val="24"/>
                <w:szCs w:val="24"/>
              </w:rPr>
            </w:pPr>
            <w:r w:rsidRPr="00ED6D72">
              <w:rPr>
                <w:rFonts w:ascii="PT Astra Serif" w:hAnsi="PT Astra Serif"/>
                <w:bCs/>
                <w:sz w:val="24"/>
                <w:szCs w:val="24"/>
              </w:rPr>
              <w:t xml:space="preserve">Не менее </w:t>
            </w:r>
            <w:smartTag w:uri="urn:schemas-microsoft-com:office:smarttags" w:element="metricconverter">
              <w:smartTagPr>
                <w:attr w:name="ProductID" w:val="1 м"/>
              </w:smartTagPr>
              <w:r w:rsidRPr="00ED6D72">
                <w:rPr>
                  <w:rFonts w:ascii="PT Astra Serif" w:hAnsi="PT Astra Serif"/>
                  <w:bCs/>
                  <w:sz w:val="24"/>
                  <w:szCs w:val="24"/>
                </w:rPr>
                <w:t>1 м</w:t>
              </w:r>
            </w:smartTag>
          </w:p>
        </w:tc>
      </w:tr>
    </w:tbl>
    <w:p w14:paraId="5EBDDA0F" w14:textId="77777777" w:rsidR="0057294F" w:rsidRPr="00ED6D72" w:rsidRDefault="0057294F" w:rsidP="0057294F">
      <w:pPr>
        <w:spacing w:line="239" w:lineRule="auto"/>
        <w:ind w:firstLine="567"/>
        <w:jc w:val="both"/>
        <w:rPr>
          <w:rFonts w:ascii="PT Astra Serif" w:hAnsi="PT Astra Serif"/>
          <w:bCs/>
          <w:sz w:val="28"/>
          <w:szCs w:val="28"/>
        </w:rPr>
      </w:pPr>
      <w:r w:rsidRPr="00ED6D72">
        <w:rPr>
          <w:rFonts w:ascii="PT Astra Serif" w:hAnsi="PT Astra Serif"/>
          <w:bCs/>
          <w:sz w:val="28"/>
          <w:szCs w:val="28"/>
        </w:rPr>
        <w:t xml:space="preserve">1.2.5.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связывающую жилую застройку с объектами массового посещения. Велосипедные и </w:t>
      </w:r>
      <w:proofErr w:type="spellStart"/>
      <w:r w:rsidRPr="00ED6D72">
        <w:rPr>
          <w:rFonts w:ascii="PT Astra Serif" w:hAnsi="PT Astra Serif"/>
          <w:bCs/>
          <w:sz w:val="28"/>
          <w:szCs w:val="28"/>
        </w:rPr>
        <w:t>велопешеходные</w:t>
      </w:r>
      <w:proofErr w:type="spellEnd"/>
      <w:r w:rsidRPr="00ED6D72">
        <w:rPr>
          <w:rFonts w:ascii="PT Astra Serif" w:hAnsi="PT Astra Serif"/>
          <w:bCs/>
          <w:sz w:val="28"/>
          <w:szCs w:val="28"/>
        </w:rPr>
        <w:t xml:space="preserve"> дорожки должны проектироваться вдоль автомобильных дорог общего пользования. Расчетную скорость для велосипедистов следует принимать 20 км/ч.</w:t>
      </w:r>
    </w:p>
    <w:p w14:paraId="34635688" w14:textId="77777777" w:rsidR="0057294F" w:rsidRPr="00ED6D72" w:rsidRDefault="0057294F" w:rsidP="0057294F">
      <w:pPr>
        <w:spacing w:line="239" w:lineRule="auto"/>
        <w:ind w:firstLine="567"/>
        <w:jc w:val="both"/>
        <w:rPr>
          <w:rFonts w:ascii="PT Astra Serif" w:hAnsi="PT Astra Serif"/>
          <w:bCs/>
          <w:sz w:val="28"/>
          <w:szCs w:val="28"/>
        </w:rPr>
      </w:pPr>
      <w:r w:rsidRPr="00ED6D72">
        <w:rPr>
          <w:rFonts w:ascii="PT Astra Serif" w:hAnsi="PT Astra Serif"/>
          <w:bCs/>
          <w:sz w:val="28"/>
          <w:szCs w:val="28"/>
        </w:rPr>
        <w:t>1.2.6. 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proofErr w:type="gramStart"/>
      <w:r w:rsidRPr="00ED6D72">
        <w:rPr>
          <w:rFonts w:ascii="PT Astra Serif" w:hAnsi="PT Astra Serif"/>
          <w:bCs/>
          <w:sz w:val="28"/>
          <w:szCs w:val="28"/>
        </w:rPr>
        <w:t>су.т</w:t>
      </w:r>
      <w:proofErr w:type="spellEnd"/>
      <w:proofErr w:type="gramEnd"/>
      <w:r w:rsidRPr="00ED6D72">
        <w:rPr>
          <w:rFonts w:ascii="PT Astra Serif" w:hAnsi="PT Astra Serif"/>
          <w:bCs/>
          <w:sz w:val="28"/>
          <w:szCs w:val="28"/>
        </w:rPr>
        <w:t xml:space="preserve"> (до 150 авт./ч). к которым относятся дороги общего пользования местного значения.</w:t>
      </w:r>
    </w:p>
    <w:p w14:paraId="61FB6B28" w14:textId="77777777" w:rsidR="0057294F" w:rsidRPr="00ED6D72" w:rsidRDefault="0057294F" w:rsidP="0057294F">
      <w:pPr>
        <w:spacing w:line="239" w:lineRule="auto"/>
        <w:ind w:firstLine="567"/>
        <w:jc w:val="both"/>
        <w:rPr>
          <w:rFonts w:ascii="PT Astra Serif" w:hAnsi="PT Astra Serif"/>
          <w:bCs/>
          <w:sz w:val="28"/>
          <w:szCs w:val="28"/>
        </w:rPr>
      </w:pPr>
      <w:r w:rsidRPr="00ED6D72">
        <w:rPr>
          <w:rFonts w:ascii="PT Astra Serif" w:hAnsi="PT Astra Serif"/>
          <w:bCs/>
          <w:sz w:val="28"/>
          <w:szCs w:val="28"/>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14:paraId="054ACFE0" w14:textId="77777777" w:rsidR="0057294F" w:rsidRPr="00ED6D72" w:rsidRDefault="0057294F" w:rsidP="0057294F">
      <w:pPr>
        <w:spacing w:line="239" w:lineRule="auto"/>
        <w:ind w:firstLine="567"/>
        <w:jc w:val="both"/>
        <w:rPr>
          <w:rFonts w:ascii="PT Astra Serif" w:hAnsi="PT Astra Serif"/>
          <w:bCs/>
          <w:sz w:val="28"/>
          <w:szCs w:val="28"/>
        </w:rPr>
      </w:pPr>
      <w:r w:rsidRPr="00ED6D72">
        <w:rPr>
          <w:rFonts w:ascii="PT Astra Serif" w:hAnsi="PT Astra Serif"/>
          <w:bCs/>
          <w:sz w:val="28"/>
          <w:szCs w:val="28"/>
        </w:rPr>
        <w:t>1.2.7. Размещение велосипедных стоянок следует предусматривать у объектов массового посещения, автостанции и станции железной дороги.</w:t>
      </w:r>
    </w:p>
    <w:p w14:paraId="22157EE5" w14:textId="77777777" w:rsidR="0057294F" w:rsidRPr="00ED6D72" w:rsidRDefault="0057294F" w:rsidP="0057294F">
      <w:pPr>
        <w:ind w:firstLine="567"/>
        <w:jc w:val="both"/>
        <w:rPr>
          <w:rFonts w:ascii="PT Astra Serif" w:hAnsi="PT Astra Serif"/>
          <w:bCs/>
          <w:sz w:val="28"/>
          <w:szCs w:val="28"/>
        </w:rPr>
      </w:pPr>
      <w:r w:rsidRPr="00ED6D72">
        <w:rPr>
          <w:rFonts w:ascii="PT Astra Serif" w:hAnsi="PT Astra Serif"/>
          <w:bCs/>
          <w:sz w:val="28"/>
          <w:szCs w:val="28"/>
        </w:rPr>
        <w:t>1.2.8. Потребность в участках АЗС следует принимать в соответствии с п. 11.41 СП 42.13330.2016.</w:t>
      </w:r>
    </w:p>
    <w:p w14:paraId="2DB1EBB6" w14:textId="77777777" w:rsidR="0057294F" w:rsidRPr="00ED6D72" w:rsidRDefault="0057294F" w:rsidP="0057294F">
      <w:pPr>
        <w:ind w:firstLine="567"/>
        <w:jc w:val="both"/>
        <w:rPr>
          <w:rFonts w:ascii="PT Astra Serif" w:hAnsi="PT Astra Serif"/>
          <w:bCs/>
          <w:sz w:val="28"/>
          <w:szCs w:val="28"/>
        </w:rPr>
      </w:pPr>
      <w:r w:rsidRPr="00ED6D72">
        <w:rPr>
          <w:rFonts w:ascii="PT Astra Serif" w:hAnsi="PT Astra Serif"/>
          <w:bCs/>
          <w:sz w:val="28"/>
          <w:szCs w:val="28"/>
        </w:rPr>
        <w:t>1.2.9. Потребность в участках станций технического обслуживания автомобилей следует принимать в соответствии с п. 11.40 СП 42.13330.2016.</w:t>
      </w:r>
    </w:p>
    <w:p w14:paraId="1DAC7AC3"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1.2.10.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w:t>
      </w:r>
      <w:r w:rsidRPr="00ED6D72">
        <w:rPr>
          <w:rFonts w:ascii="PT Astra Serif" w:hAnsi="PT Astra Serif"/>
          <w:sz w:val="28"/>
          <w:szCs w:val="28"/>
        </w:rPr>
        <w:lastRenderedPageBreak/>
        <w:t xml:space="preserve">домов, в зонах застройки многоквартирными домами на открытых оборудованных стоянках и в гаражах. Расчетное количество </w:t>
      </w:r>
      <w:proofErr w:type="spellStart"/>
      <w:r w:rsidRPr="00ED6D72">
        <w:rPr>
          <w:rFonts w:ascii="PT Astra Serif" w:hAnsi="PT Astra Serif"/>
          <w:sz w:val="28"/>
          <w:szCs w:val="28"/>
        </w:rPr>
        <w:t>машино</w:t>
      </w:r>
      <w:proofErr w:type="spellEnd"/>
      <w:r w:rsidRPr="00ED6D72">
        <w:rPr>
          <w:rFonts w:ascii="PT Astra Serif" w:hAnsi="PT Astra Serif"/>
          <w:sz w:val="28"/>
          <w:szCs w:val="28"/>
        </w:rPr>
        <w:t xml:space="preserve">-мест для хранения индивидуального автомобильного транспорта при размещении новой жилой застройки составляет 0,8 </w:t>
      </w:r>
      <w:proofErr w:type="spellStart"/>
      <w:r w:rsidRPr="00ED6D72">
        <w:rPr>
          <w:rFonts w:ascii="PT Astra Serif" w:hAnsi="PT Astra Serif"/>
          <w:sz w:val="28"/>
          <w:szCs w:val="28"/>
        </w:rPr>
        <w:t>машино</w:t>
      </w:r>
      <w:proofErr w:type="spellEnd"/>
      <w:r w:rsidRPr="00ED6D72">
        <w:rPr>
          <w:rFonts w:ascii="PT Astra Serif" w:hAnsi="PT Astra Serif"/>
          <w:sz w:val="28"/>
          <w:szCs w:val="28"/>
        </w:rPr>
        <w:t xml:space="preserve">-мест на квартиру. Расчетное количество </w:t>
      </w:r>
      <w:proofErr w:type="spellStart"/>
      <w:r w:rsidRPr="00ED6D72">
        <w:rPr>
          <w:rFonts w:ascii="PT Astra Serif" w:hAnsi="PT Astra Serif"/>
          <w:sz w:val="28"/>
          <w:szCs w:val="28"/>
        </w:rPr>
        <w:t>машино</w:t>
      </w:r>
      <w:proofErr w:type="spellEnd"/>
      <w:r w:rsidRPr="00ED6D72">
        <w:rPr>
          <w:rFonts w:ascii="PT Astra Serif" w:hAnsi="PT Astra Serif"/>
          <w:sz w:val="28"/>
          <w:szCs w:val="28"/>
        </w:rPr>
        <w:t xml:space="preserve">-мест для хранения индивидуального автомобильного транспорта в условиях реконструкции при размещении новой жилой застройки в кварталах сложившейся застройки составляет 1 </w:t>
      </w:r>
      <w:proofErr w:type="spellStart"/>
      <w:r w:rsidRPr="00ED6D72">
        <w:rPr>
          <w:rFonts w:ascii="PT Astra Serif" w:hAnsi="PT Astra Serif"/>
          <w:sz w:val="28"/>
          <w:szCs w:val="28"/>
        </w:rPr>
        <w:t>машино</w:t>
      </w:r>
      <w:proofErr w:type="spellEnd"/>
      <w:r w:rsidRPr="00ED6D72">
        <w:rPr>
          <w:rFonts w:ascii="PT Astra Serif" w:hAnsi="PT Astra Serif"/>
          <w:sz w:val="28"/>
          <w:szCs w:val="28"/>
        </w:rPr>
        <w:t>-место на квартиру.</w:t>
      </w:r>
    </w:p>
    <w:p w14:paraId="7CEE55EA"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1.2.11. Рекомендуемая минимальная обеспеченность местами стоянок автомобилей при объектах обслуживания населения приведена в таблице 1.2.3.</w:t>
      </w:r>
    </w:p>
    <w:p w14:paraId="5E62F25C" w14:textId="77777777" w:rsidR="0057294F" w:rsidRPr="00ED6D72" w:rsidRDefault="0057294F" w:rsidP="0057294F">
      <w:pPr>
        <w:jc w:val="right"/>
        <w:rPr>
          <w:rFonts w:ascii="PT Astra Serif" w:eastAsia="Calibri" w:hAnsi="PT Astra Serif"/>
          <w:sz w:val="28"/>
          <w:szCs w:val="28"/>
          <w:lang w:eastAsia="en-US"/>
        </w:rPr>
      </w:pPr>
      <w:r w:rsidRPr="00ED6D72">
        <w:rPr>
          <w:rFonts w:ascii="PT Astra Serif" w:eastAsia="Calibri" w:hAnsi="PT Astra Serif"/>
          <w:sz w:val="28"/>
          <w:szCs w:val="28"/>
          <w:lang w:eastAsia="en-US"/>
        </w:rPr>
        <w:t>Таблица 1.2.3.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45"/>
        <w:gridCol w:w="2067"/>
        <w:gridCol w:w="1939"/>
      </w:tblGrid>
      <w:tr w:rsidR="0057294F" w:rsidRPr="0057294F" w14:paraId="00DDC5BB" w14:textId="77777777" w:rsidTr="0057294F">
        <w:tc>
          <w:tcPr>
            <w:tcW w:w="5665" w:type="dxa"/>
            <w:shd w:val="clear" w:color="auto" w:fill="auto"/>
            <w:tcMar>
              <w:top w:w="75" w:type="dxa"/>
              <w:left w:w="75" w:type="dxa"/>
              <w:bottom w:w="75" w:type="dxa"/>
              <w:right w:w="75" w:type="dxa"/>
            </w:tcMar>
            <w:vAlign w:val="center"/>
            <w:hideMark/>
          </w:tcPr>
          <w:p w14:paraId="14F8931C"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Здания и сооружения, рекреационные территории, объекты отдыха</w:t>
            </w:r>
          </w:p>
        </w:tc>
        <w:tc>
          <w:tcPr>
            <w:tcW w:w="1985" w:type="dxa"/>
            <w:shd w:val="clear" w:color="auto" w:fill="auto"/>
            <w:tcMar>
              <w:top w:w="75" w:type="dxa"/>
              <w:left w:w="75" w:type="dxa"/>
              <w:bottom w:w="75" w:type="dxa"/>
              <w:right w:w="75" w:type="dxa"/>
            </w:tcMar>
            <w:vAlign w:val="center"/>
            <w:hideMark/>
          </w:tcPr>
          <w:p w14:paraId="1F304AED"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Расчетная единица</w:t>
            </w:r>
          </w:p>
        </w:tc>
        <w:tc>
          <w:tcPr>
            <w:tcW w:w="1701" w:type="dxa"/>
            <w:shd w:val="clear" w:color="auto" w:fill="auto"/>
            <w:tcMar>
              <w:top w:w="75" w:type="dxa"/>
              <w:left w:w="75" w:type="dxa"/>
              <w:bottom w:w="75" w:type="dxa"/>
              <w:right w:w="75" w:type="dxa"/>
            </w:tcMar>
            <w:vAlign w:val="center"/>
            <w:hideMark/>
          </w:tcPr>
          <w:p w14:paraId="1AB730F4"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Минимальная обеспеченность, 1 место на количество расчетных единиц</w:t>
            </w:r>
          </w:p>
        </w:tc>
      </w:tr>
      <w:tr w:rsidR="0057294F" w:rsidRPr="0057294F" w14:paraId="64E652BC" w14:textId="77777777" w:rsidTr="0057294F">
        <w:tc>
          <w:tcPr>
            <w:tcW w:w="9351" w:type="dxa"/>
            <w:gridSpan w:val="3"/>
            <w:shd w:val="clear" w:color="auto" w:fill="auto"/>
            <w:tcMar>
              <w:top w:w="75" w:type="dxa"/>
              <w:left w:w="75" w:type="dxa"/>
              <w:bottom w:w="75" w:type="dxa"/>
              <w:right w:w="75" w:type="dxa"/>
            </w:tcMar>
            <w:hideMark/>
          </w:tcPr>
          <w:p w14:paraId="56F7362D"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Здания и сооружения</w:t>
            </w:r>
          </w:p>
        </w:tc>
      </w:tr>
      <w:tr w:rsidR="0057294F" w:rsidRPr="0057294F" w14:paraId="5413325E" w14:textId="77777777" w:rsidTr="0057294F">
        <w:tc>
          <w:tcPr>
            <w:tcW w:w="5665" w:type="dxa"/>
            <w:shd w:val="clear" w:color="auto" w:fill="auto"/>
            <w:tcMar>
              <w:top w:w="75" w:type="dxa"/>
              <w:left w:w="75" w:type="dxa"/>
              <w:bottom w:w="75" w:type="dxa"/>
              <w:right w:w="75" w:type="dxa"/>
            </w:tcMar>
            <w:hideMark/>
          </w:tcPr>
          <w:p w14:paraId="7300DB4C"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Учреждения органов местного самоуправления</w:t>
            </w:r>
          </w:p>
        </w:tc>
        <w:tc>
          <w:tcPr>
            <w:tcW w:w="1985" w:type="dxa"/>
            <w:shd w:val="clear" w:color="auto" w:fill="auto"/>
            <w:tcMar>
              <w:top w:w="75" w:type="dxa"/>
              <w:left w:w="75" w:type="dxa"/>
              <w:bottom w:w="75" w:type="dxa"/>
              <w:right w:w="75" w:type="dxa"/>
            </w:tcMar>
            <w:hideMark/>
          </w:tcPr>
          <w:p w14:paraId="02E9ED1F"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м</w:t>
            </w:r>
            <w:r w:rsidRPr="00ED6D72">
              <w:rPr>
                <w:rFonts w:ascii="PT Astra Serif" w:hAnsi="PT Astra Serif"/>
                <w:sz w:val="24"/>
                <w:szCs w:val="24"/>
                <w:vertAlign w:val="superscript"/>
              </w:rPr>
              <w:t>2</w:t>
            </w:r>
            <w:r w:rsidRPr="00ED6D72">
              <w:rPr>
                <w:rFonts w:ascii="PT Astra Serif" w:hAnsi="PT Astra Serif"/>
                <w:sz w:val="24"/>
                <w:szCs w:val="24"/>
              </w:rPr>
              <w:t xml:space="preserve"> общей площади</w:t>
            </w:r>
          </w:p>
        </w:tc>
        <w:tc>
          <w:tcPr>
            <w:tcW w:w="1701" w:type="dxa"/>
            <w:shd w:val="clear" w:color="auto" w:fill="auto"/>
            <w:tcMar>
              <w:top w:w="75" w:type="dxa"/>
              <w:left w:w="75" w:type="dxa"/>
              <w:bottom w:w="75" w:type="dxa"/>
              <w:right w:w="75" w:type="dxa"/>
            </w:tcMar>
            <w:hideMark/>
          </w:tcPr>
          <w:p w14:paraId="633A7123"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220</w:t>
            </w:r>
          </w:p>
        </w:tc>
      </w:tr>
      <w:tr w:rsidR="0057294F" w:rsidRPr="0057294F" w14:paraId="22C903EC" w14:textId="77777777" w:rsidTr="0057294F">
        <w:tc>
          <w:tcPr>
            <w:tcW w:w="5665" w:type="dxa"/>
            <w:shd w:val="clear" w:color="auto" w:fill="auto"/>
            <w:tcMar>
              <w:top w:w="75" w:type="dxa"/>
              <w:left w:w="75" w:type="dxa"/>
              <w:bottom w:w="75" w:type="dxa"/>
              <w:right w:w="75" w:type="dxa"/>
            </w:tcMar>
            <w:hideMark/>
          </w:tcPr>
          <w:p w14:paraId="7F802B24"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Коммерческо-деловые центры, офисные здания и помещения, страховые компании</w:t>
            </w:r>
          </w:p>
        </w:tc>
        <w:tc>
          <w:tcPr>
            <w:tcW w:w="1985" w:type="dxa"/>
            <w:shd w:val="clear" w:color="auto" w:fill="auto"/>
            <w:tcMar>
              <w:top w:w="75" w:type="dxa"/>
              <w:left w:w="75" w:type="dxa"/>
              <w:bottom w:w="75" w:type="dxa"/>
              <w:right w:w="75" w:type="dxa"/>
            </w:tcMar>
            <w:hideMark/>
          </w:tcPr>
          <w:p w14:paraId="730412F7"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м</w:t>
            </w:r>
            <w:r w:rsidRPr="00ED6D72">
              <w:rPr>
                <w:rFonts w:ascii="PT Astra Serif" w:hAnsi="PT Astra Serif"/>
                <w:sz w:val="24"/>
                <w:szCs w:val="24"/>
                <w:vertAlign w:val="superscript"/>
              </w:rPr>
              <w:t xml:space="preserve">2 </w:t>
            </w:r>
            <w:r w:rsidRPr="00ED6D72">
              <w:rPr>
                <w:rFonts w:ascii="PT Astra Serif" w:hAnsi="PT Astra Serif"/>
                <w:sz w:val="24"/>
                <w:szCs w:val="24"/>
              </w:rPr>
              <w:t>общей площади</w:t>
            </w:r>
          </w:p>
        </w:tc>
        <w:tc>
          <w:tcPr>
            <w:tcW w:w="1701" w:type="dxa"/>
            <w:shd w:val="clear" w:color="auto" w:fill="auto"/>
            <w:tcMar>
              <w:top w:w="75" w:type="dxa"/>
              <w:left w:w="75" w:type="dxa"/>
              <w:bottom w:w="75" w:type="dxa"/>
              <w:right w:w="75" w:type="dxa"/>
            </w:tcMar>
            <w:hideMark/>
          </w:tcPr>
          <w:p w14:paraId="7E58768D"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60</w:t>
            </w:r>
          </w:p>
        </w:tc>
      </w:tr>
      <w:tr w:rsidR="0057294F" w:rsidRPr="0057294F" w14:paraId="52507C07" w14:textId="77777777" w:rsidTr="0057294F">
        <w:tc>
          <w:tcPr>
            <w:tcW w:w="5665" w:type="dxa"/>
            <w:shd w:val="clear" w:color="auto" w:fill="auto"/>
            <w:tcMar>
              <w:top w:w="75" w:type="dxa"/>
              <w:left w:w="75" w:type="dxa"/>
              <w:bottom w:w="75" w:type="dxa"/>
              <w:right w:w="75" w:type="dxa"/>
            </w:tcMar>
            <w:hideMark/>
          </w:tcPr>
          <w:p w14:paraId="14A84296"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Банки и банковские учреждения, кредитно-финансовые учреждения с операционными залами</w:t>
            </w:r>
          </w:p>
        </w:tc>
        <w:tc>
          <w:tcPr>
            <w:tcW w:w="1985" w:type="dxa"/>
            <w:shd w:val="clear" w:color="auto" w:fill="auto"/>
            <w:tcMar>
              <w:top w:w="75" w:type="dxa"/>
              <w:left w:w="75" w:type="dxa"/>
              <w:bottom w:w="75" w:type="dxa"/>
              <w:right w:w="75" w:type="dxa"/>
            </w:tcMar>
            <w:hideMark/>
          </w:tcPr>
          <w:p w14:paraId="160F43C5"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 xml:space="preserve">2 </w:t>
            </w:r>
            <w:r w:rsidRPr="00ED6D72">
              <w:rPr>
                <w:rFonts w:ascii="PT Astra Serif" w:hAnsi="PT Astra Serif"/>
                <w:sz w:val="24"/>
                <w:szCs w:val="24"/>
              </w:rPr>
              <w:t>общей площади</w:t>
            </w:r>
          </w:p>
        </w:tc>
        <w:tc>
          <w:tcPr>
            <w:tcW w:w="1701" w:type="dxa"/>
            <w:shd w:val="clear" w:color="auto" w:fill="auto"/>
            <w:tcMar>
              <w:top w:w="75" w:type="dxa"/>
              <w:left w:w="75" w:type="dxa"/>
              <w:bottom w:w="75" w:type="dxa"/>
              <w:right w:w="75" w:type="dxa"/>
            </w:tcMar>
            <w:hideMark/>
          </w:tcPr>
          <w:p w14:paraId="62A796C9"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35</w:t>
            </w:r>
          </w:p>
        </w:tc>
      </w:tr>
      <w:tr w:rsidR="0057294F" w:rsidRPr="0057294F" w14:paraId="66B7A882" w14:textId="77777777" w:rsidTr="0057294F">
        <w:tc>
          <w:tcPr>
            <w:tcW w:w="5665" w:type="dxa"/>
            <w:shd w:val="clear" w:color="auto" w:fill="auto"/>
            <w:tcMar>
              <w:top w:w="75" w:type="dxa"/>
              <w:left w:w="75" w:type="dxa"/>
              <w:bottom w:w="75" w:type="dxa"/>
              <w:right w:w="75" w:type="dxa"/>
            </w:tcMar>
            <w:hideMark/>
          </w:tcPr>
          <w:p w14:paraId="74B2FEAB"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Центры обучения, самодеятельного творчества, клубы по интересам для взрослых</w:t>
            </w:r>
          </w:p>
        </w:tc>
        <w:tc>
          <w:tcPr>
            <w:tcW w:w="1985" w:type="dxa"/>
            <w:shd w:val="clear" w:color="auto" w:fill="auto"/>
            <w:tcMar>
              <w:top w:w="75" w:type="dxa"/>
              <w:left w:w="75" w:type="dxa"/>
              <w:bottom w:w="75" w:type="dxa"/>
              <w:right w:w="75" w:type="dxa"/>
            </w:tcMar>
            <w:hideMark/>
          </w:tcPr>
          <w:p w14:paraId="11E0D611"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м</w:t>
            </w:r>
            <w:r w:rsidRPr="00ED6D72">
              <w:rPr>
                <w:rFonts w:ascii="PT Astra Serif" w:hAnsi="PT Astra Serif"/>
                <w:sz w:val="24"/>
                <w:szCs w:val="24"/>
                <w:vertAlign w:val="superscript"/>
              </w:rPr>
              <w:t xml:space="preserve">2 </w:t>
            </w:r>
            <w:r w:rsidRPr="00ED6D72">
              <w:rPr>
                <w:rFonts w:ascii="PT Astra Serif" w:hAnsi="PT Astra Serif"/>
                <w:sz w:val="24"/>
                <w:szCs w:val="24"/>
              </w:rPr>
              <w:t>общей площади</w:t>
            </w:r>
          </w:p>
        </w:tc>
        <w:tc>
          <w:tcPr>
            <w:tcW w:w="1701" w:type="dxa"/>
            <w:shd w:val="clear" w:color="auto" w:fill="auto"/>
            <w:tcMar>
              <w:top w:w="75" w:type="dxa"/>
              <w:left w:w="75" w:type="dxa"/>
              <w:bottom w:w="75" w:type="dxa"/>
              <w:right w:w="75" w:type="dxa"/>
            </w:tcMar>
            <w:hideMark/>
          </w:tcPr>
          <w:p w14:paraId="79810C09"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25</w:t>
            </w:r>
          </w:p>
        </w:tc>
      </w:tr>
      <w:tr w:rsidR="0057294F" w:rsidRPr="0057294F" w14:paraId="35DA3B0E" w14:textId="77777777" w:rsidTr="0057294F">
        <w:tc>
          <w:tcPr>
            <w:tcW w:w="5665" w:type="dxa"/>
            <w:shd w:val="clear" w:color="auto" w:fill="auto"/>
            <w:tcMar>
              <w:top w:w="75" w:type="dxa"/>
              <w:left w:w="75" w:type="dxa"/>
              <w:bottom w:w="75" w:type="dxa"/>
              <w:right w:w="75" w:type="dxa"/>
            </w:tcMar>
            <w:hideMark/>
          </w:tcPr>
          <w:p w14:paraId="2EC86B27"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Производственные здания, коммунально-складские объекты, размещаемые в составе многофункциональных зон</w:t>
            </w:r>
          </w:p>
        </w:tc>
        <w:tc>
          <w:tcPr>
            <w:tcW w:w="1985" w:type="dxa"/>
            <w:shd w:val="clear" w:color="auto" w:fill="auto"/>
            <w:tcMar>
              <w:top w:w="75" w:type="dxa"/>
              <w:left w:w="75" w:type="dxa"/>
              <w:bottom w:w="75" w:type="dxa"/>
              <w:right w:w="75" w:type="dxa"/>
            </w:tcMar>
            <w:hideMark/>
          </w:tcPr>
          <w:p w14:paraId="59C38E88"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Работающие в двух смежных сменах, чел.</w:t>
            </w:r>
          </w:p>
        </w:tc>
        <w:tc>
          <w:tcPr>
            <w:tcW w:w="1701" w:type="dxa"/>
            <w:shd w:val="clear" w:color="auto" w:fill="auto"/>
            <w:tcMar>
              <w:top w:w="75" w:type="dxa"/>
              <w:left w:w="75" w:type="dxa"/>
              <w:bottom w:w="75" w:type="dxa"/>
              <w:right w:w="75" w:type="dxa"/>
            </w:tcMar>
            <w:hideMark/>
          </w:tcPr>
          <w:p w14:paraId="3E3FEFAB"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w:t>
            </w:r>
          </w:p>
        </w:tc>
      </w:tr>
      <w:tr w:rsidR="0057294F" w:rsidRPr="0057294F" w14:paraId="661B0C57" w14:textId="77777777" w:rsidTr="0057294F">
        <w:tc>
          <w:tcPr>
            <w:tcW w:w="5665" w:type="dxa"/>
            <w:shd w:val="clear" w:color="auto" w:fill="auto"/>
            <w:tcMar>
              <w:top w:w="75" w:type="dxa"/>
              <w:left w:w="75" w:type="dxa"/>
              <w:bottom w:w="75" w:type="dxa"/>
              <w:right w:w="75" w:type="dxa"/>
            </w:tcMar>
            <w:hideMark/>
          </w:tcPr>
          <w:p w14:paraId="101849F3"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985" w:type="dxa"/>
            <w:shd w:val="clear" w:color="auto" w:fill="auto"/>
            <w:tcMar>
              <w:top w:w="75" w:type="dxa"/>
              <w:left w:w="75" w:type="dxa"/>
              <w:bottom w:w="75" w:type="dxa"/>
              <w:right w:w="75" w:type="dxa"/>
            </w:tcMar>
            <w:hideMark/>
          </w:tcPr>
          <w:p w14:paraId="0ED9BC28"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1000 чел., работающих в двух смежных сменах</w:t>
            </w:r>
          </w:p>
        </w:tc>
        <w:tc>
          <w:tcPr>
            <w:tcW w:w="1701" w:type="dxa"/>
            <w:shd w:val="clear" w:color="auto" w:fill="auto"/>
            <w:tcMar>
              <w:top w:w="75" w:type="dxa"/>
              <w:left w:w="75" w:type="dxa"/>
              <w:bottom w:w="75" w:type="dxa"/>
              <w:right w:w="75" w:type="dxa"/>
            </w:tcMar>
            <w:hideMark/>
          </w:tcPr>
          <w:p w14:paraId="52140BF1"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160</w:t>
            </w:r>
          </w:p>
        </w:tc>
      </w:tr>
      <w:tr w:rsidR="0057294F" w:rsidRPr="0057294F" w14:paraId="4A103174" w14:textId="77777777" w:rsidTr="0057294F">
        <w:tc>
          <w:tcPr>
            <w:tcW w:w="5665" w:type="dxa"/>
            <w:shd w:val="clear" w:color="auto" w:fill="auto"/>
            <w:tcMar>
              <w:top w:w="75" w:type="dxa"/>
              <w:left w:w="75" w:type="dxa"/>
              <w:bottom w:w="75" w:type="dxa"/>
              <w:right w:w="75" w:type="dxa"/>
            </w:tcMar>
            <w:hideMark/>
          </w:tcPr>
          <w:p w14:paraId="36B5661C"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Магазины-склады (мелкооптовой и розничной торговли, гипермаркеты)</w:t>
            </w:r>
          </w:p>
        </w:tc>
        <w:tc>
          <w:tcPr>
            <w:tcW w:w="1985" w:type="dxa"/>
            <w:shd w:val="clear" w:color="auto" w:fill="auto"/>
            <w:tcMar>
              <w:top w:w="75" w:type="dxa"/>
              <w:left w:w="75" w:type="dxa"/>
              <w:bottom w:w="75" w:type="dxa"/>
              <w:right w:w="75" w:type="dxa"/>
            </w:tcMar>
            <w:hideMark/>
          </w:tcPr>
          <w:p w14:paraId="681B075A"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м</w:t>
            </w:r>
            <w:r w:rsidRPr="00ED6D72">
              <w:rPr>
                <w:rFonts w:ascii="PT Astra Serif" w:hAnsi="PT Astra Serif"/>
                <w:sz w:val="24"/>
                <w:szCs w:val="24"/>
                <w:vertAlign w:val="superscript"/>
              </w:rPr>
              <w:t xml:space="preserve">2 </w:t>
            </w:r>
            <w:r w:rsidRPr="00ED6D72">
              <w:rPr>
                <w:rFonts w:ascii="PT Astra Serif" w:hAnsi="PT Astra Serif"/>
                <w:sz w:val="24"/>
                <w:szCs w:val="24"/>
              </w:rPr>
              <w:t>общей площади</w:t>
            </w:r>
          </w:p>
        </w:tc>
        <w:tc>
          <w:tcPr>
            <w:tcW w:w="1701" w:type="dxa"/>
            <w:shd w:val="clear" w:color="auto" w:fill="auto"/>
            <w:tcMar>
              <w:top w:w="75" w:type="dxa"/>
              <w:left w:w="75" w:type="dxa"/>
              <w:bottom w:w="75" w:type="dxa"/>
              <w:right w:w="75" w:type="dxa"/>
            </w:tcMar>
            <w:hideMark/>
          </w:tcPr>
          <w:p w14:paraId="6FF5F6F6"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35</w:t>
            </w:r>
          </w:p>
        </w:tc>
      </w:tr>
      <w:tr w:rsidR="0057294F" w:rsidRPr="0057294F" w14:paraId="0BFB1C15" w14:textId="77777777" w:rsidTr="0057294F">
        <w:tc>
          <w:tcPr>
            <w:tcW w:w="5665" w:type="dxa"/>
            <w:shd w:val="clear" w:color="auto" w:fill="auto"/>
            <w:tcMar>
              <w:top w:w="75" w:type="dxa"/>
              <w:left w:w="75" w:type="dxa"/>
              <w:bottom w:w="75" w:type="dxa"/>
              <w:right w:w="75" w:type="dxa"/>
            </w:tcMar>
            <w:hideMark/>
          </w:tcPr>
          <w:p w14:paraId="6A46132B"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985" w:type="dxa"/>
            <w:shd w:val="clear" w:color="auto" w:fill="auto"/>
            <w:tcMar>
              <w:top w:w="75" w:type="dxa"/>
              <w:left w:w="75" w:type="dxa"/>
              <w:bottom w:w="75" w:type="dxa"/>
              <w:right w:w="75" w:type="dxa"/>
            </w:tcMar>
            <w:hideMark/>
          </w:tcPr>
          <w:p w14:paraId="1D5A4545"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м</w:t>
            </w:r>
            <w:r w:rsidRPr="00ED6D72">
              <w:rPr>
                <w:rFonts w:ascii="PT Astra Serif" w:hAnsi="PT Astra Serif"/>
                <w:sz w:val="24"/>
                <w:szCs w:val="24"/>
                <w:vertAlign w:val="superscript"/>
              </w:rPr>
              <w:t xml:space="preserve">2 </w:t>
            </w:r>
            <w:r w:rsidRPr="00ED6D72">
              <w:rPr>
                <w:rFonts w:ascii="PT Astra Serif" w:hAnsi="PT Astra Serif"/>
                <w:sz w:val="24"/>
                <w:szCs w:val="24"/>
              </w:rPr>
              <w:t>общей площади</w:t>
            </w:r>
          </w:p>
        </w:tc>
        <w:tc>
          <w:tcPr>
            <w:tcW w:w="1701" w:type="dxa"/>
            <w:shd w:val="clear" w:color="auto" w:fill="auto"/>
            <w:tcMar>
              <w:top w:w="75" w:type="dxa"/>
              <w:left w:w="75" w:type="dxa"/>
              <w:bottom w:w="75" w:type="dxa"/>
              <w:right w:w="75" w:type="dxa"/>
            </w:tcMar>
            <w:hideMark/>
          </w:tcPr>
          <w:p w14:paraId="2B202A14"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50</w:t>
            </w:r>
          </w:p>
        </w:tc>
      </w:tr>
      <w:tr w:rsidR="0057294F" w:rsidRPr="0057294F" w14:paraId="3F483C9D" w14:textId="77777777" w:rsidTr="0057294F">
        <w:tc>
          <w:tcPr>
            <w:tcW w:w="5665" w:type="dxa"/>
            <w:shd w:val="clear" w:color="auto" w:fill="auto"/>
            <w:tcMar>
              <w:top w:w="75" w:type="dxa"/>
              <w:left w:w="75" w:type="dxa"/>
              <w:bottom w:w="75" w:type="dxa"/>
              <w:right w:w="75" w:type="dxa"/>
            </w:tcMar>
            <w:hideMark/>
          </w:tcPr>
          <w:p w14:paraId="3B710ACD"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lastRenderedPageBreak/>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985" w:type="dxa"/>
            <w:shd w:val="clear" w:color="auto" w:fill="auto"/>
            <w:tcMar>
              <w:top w:w="75" w:type="dxa"/>
              <w:left w:w="75" w:type="dxa"/>
              <w:bottom w:w="75" w:type="dxa"/>
              <w:right w:w="75" w:type="dxa"/>
            </w:tcMar>
            <w:hideMark/>
          </w:tcPr>
          <w:p w14:paraId="7AB824A6"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м</w:t>
            </w:r>
            <w:r w:rsidRPr="00ED6D72">
              <w:rPr>
                <w:rFonts w:ascii="PT Astra Serif" w:hAnsi="PT Astra Serif"/>
                <w:sz w:val="24"/>
                <w:szCs w:val="24"/>
                <w:vertAlign w:val="superscript"/>
              </w:rPr>
              <w:t xml:space="preserve">2 </w:t>
            </w:r>
            <w:r w:rsidRPr="00ED6D72">
              <w:rPr>
                <w:rFonts w:ascii="PT Astra Serif" w:hAnsi="PT Astra Serif"/>
                <w:sz w:val="24"/>
                <w:szCs w:val="24"/>
              </w:rPr>
              <w:t>общей площади</w:t>
            </w:r>
          </w:p>
        </w:tc>
        <w:tc>
          <w:tcPr>
            <w:tcW w:w="1701" w:type="dxa"/>
            <w:shd w:val="clear" w:color="auto" w:fill="auto"/>
            <w:tcMar>
              <w:top w:w="75" w:type="dxa"/>
              <w:left w:w="75" w:type="dxa"/>
              <w:bottom w:w="75" w:type="dxa"/>
              <w:right w:w="75" w:type="dxa"/>
            </w:tcMar>
            <w:hideMark/>
          </w:tcPr>
          <w:p w14:paraId="0562EDC4"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70</w:t>
            </w:r>
          </w:p>
        </w:tc>
      </w:tr>
      <w:tr w:rsidR="0057294F" w:rsidRPr="0057294F" w14:paraId="62C9EB50" w14:textId="77777777" w:rsidTr="0057294F">
        <w:tc>
          <w:tcPr>
            <w:tcW w:w="5665" w:type="dxa"/>
            <w:shd w:val="clear" w:color="auto" w:fill="auto"/>
            <w:tcMar>
              <w:top w:w="75" w:type="dxa"/>
              <w:left w:w="75" w:type="dxa"/>
              <w:bottom w:w="75" w:type="dxa"/>
              <w:right w:w="75" w:type="dxa"/>
            </w:tcMar>
            <w:hideMark/>
          </w:tcPr>
          <w:p w14:paraId="514A26A8"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Рынки постоянные:</w:t>
            </w:r>
          </w:p>
          <w:p w14:paraId="24B9C9C8"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универсальные и непродовольственные</w:t>
            </w:r>
          </w:p>
          <w:p w14:paraId="067ED3D4"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продовольственные и сельскохозяйственные</w:t>
            </w:r>
          </w:p>
        </w:tc>
        <w:tc>
          <w:tcPr>
            <w:tcW w:w="1985" w:type="dxa"/>
            <w:shd w:val="clear" w:color="auto" w:fill="auto"/>
            <w:tcMar>
              <w:top w:w="75" w:type="dxa"/>
              <w:left w:w="75" w:type="dxa"/>
              <w:bottom w:w="75" w:type="dxa"/>
              <w:right w:w="75" w:type="dxa"/>
            </w:tcMar>
            <w:hideMark/>
          </w:tcPr>
          <w:p w14:paraId="4A911B25"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2</w:t>
            </w:r>
            <w:r w:rsidRPr="00ED6D72">
              <w:rPr>
                <w:rFonts w:ascii="PT Astra Serif" w:hAnsi="PT Astra Serif"/>
                <w:sz w:val="24"/>
                <w:szCs w:val="24"/>
              </w:rPr>
              <w:t> общей площади</w:t>
            </w:r>
          </w:p>
        </w:tc>
        <w:tc>
          <w:tcPr>
            <w:tcW w:w="1701" w:type="dxa"/>
            <w:shd w:val="clear" w:color="auto" w:fill="auto"/>
            <w:tcMar>
              <w:top w:w="75" w:type="dxa"/>
              <w:left w:w="75" w:type="dxa"/>
              <w:bottom w:w="75" w:type="dxa"/>
              <w:right w:w="75" w:type="dxa"/>
            </w:tcMar>
            <w:hideMark/>
          </w:tcPr>
          <w:p w14:paraId="3BCB3DF2" w14:textId="77777777" w:rsidR="0057294F" w:rsidRPr="00ED6D72" w:rsidRDefault="0057294F" w:rsidP="0057294F">
            <w:pPr>
              <w:jc w:val="center"/>
              <w:rPr>
                <w:rFonts w:ascii="PT Astra Serif" w:hAnsi="PT Astra Serif"/>
                <w:sz w:val="24"/>
                <w:szCs w:val="24"/>
              </w:rPr>
            </w:pPr>
          </w:p>
          <w:p w14:paraId="7F144F24"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40</w:t>
            </w:r>
          </w:p>
          <w:p w14:paraId="492D1D4D"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50</w:t>
            </w:r>
          </w:p>
        </w:tc>
      </w:tr>
      <w:tr w:rsidR="0057294F" w:rsidRPr="0057294F" w14:paraId="02E86101" w14:textId="77777777" w:rsidTr="0057294F">
        <w:tc>
          <w:tcPr>
            <w:tcW w:w="5665" w:type="dxa"/>
            <w:shd w:val="clear" w:color="auto" w:fill="auto"/>
            <w:tcMar>
              <w:top w:w="75" w:type="dxa"/>
              <w:left w:w="75" w:type="dxa"/>
              <w:bottom w:w="75" w:type="dxa"/>
              <w:right w:w="75" w:type="dxa"/>
            </w:tcMar>
            <w:hideMark/>
          </w:tcPr>
          <w:p w14:paraId="77553BD1"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Предприятия общественного питания периодического спроса (рестораны, кафе)</w:t>
            </w:r>
          </w:p>
        </w:tc>
        <w:tc>
          <w:tcPr>
            <w:tcW w:w="1985" w:type="dxa"/>
            <w:shd w:val="clear" w:color="auto" w:fill="auto"/>
            <w:tcMar>
              <w:top w:w="75" w:type="dxa"/>
              <w:left w:w="75" w:type="dxa"/>
              <w:bottom w:w="75" w:type="dxa"/>
              <w:right w:w="75" w:type="dxa"/>
            </w:tcMar>
            <w:hideMark/>
          </w:tcPr>
          <w:p w14:paraId="1BE4C660"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Посадочные места</w:t>
            </w:r>
          </w:p>
        </w:tc>
        <w:tc>
          <w:tcPr>
            <w:tcW w:w="1701" w:type="dxa"/>
            <w:shd w:val="clear" w:color="auto" w:fill="auto"/>
            <w:tcMar>
              <w:top w:w="75" w:type="dxa"/>
              <w:left w:w="75" w:type="dxa"/>
              <w:bottom w:w="75" w:type="dxa"/>
              <w:right w:w="75" w:type="dxa"/>
            </w:tcMar>
            <w:hideMark/>
          </w:tcPr>
          <w:p w14:paraId="329B17AF"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w:t>
            </w:r>
          </w:p>
        </w:tc>
      </w:tr>
      <w:tr w:rsidR="0057294F" w:rsidRPr="0057294F" w14:paraId="57BEFA7C" w14:textId="77777777" w:rsidTr="0057294F">
        <w:tc>
          <w:tcPr>
            <w:tcW w:w="5665" w:type="dxa"/>
            <w:shd w:val="clear" w:color="auto" w:fill="auto"/>
            <w:tcMar>
              <w:top w:w="75" w:type="dxa"/>
              <w:left w:w="75" w:type="dxa"/>
              <w:bottom w:w="75" w:type="dxa"/>
              <w:right w:w="75" w:type="dxa"/>
            </w:tcMar>
            <w:hideMark/>
          </w:tcPr>
          <w:p w14:paraId="27DE2155"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Объекты коммунально-бытового обслуживания:</w:t>
            </w:r>
          </w:p>
        </w:tc>
        <w:tc>
          <w:tcPr>
            <w:tcW w:w="1985" w:type="dxa"/>
            <w:shd w:val="clear" w:color="auto" w:fill="auto"/>
            <w:tcMar>
              <w:top w:w="75" w:type="dxa"/>
              <w:left w:w="75" w:type="dxa"/>
              <w:bottom w:w="75" w:type="dxa"/>
              <w:right w:w="75" w:type="dxa"/>
            </w:tcMar>
            <w:hideMark/>
          </w:tcPr>
          <w:p w14:paraId="0FB175AD" w14:textId="77777777" w:rsidR="0057294F" w:rsidRPr="00ED6D72" w:rsidRDefault="0057294F" w:rsidP="0057294F">
            <w:pPr>
              <w:rPr>
                <w:rFonts w:ascii="PT Astra Serif" w:hAnsi="PT Astra Serif"/>
                <w:sz w:val="24"/>
                <w:szCs w:val="24"/>
              </w:rPr>
            </w:pPr>
          </w:p>
        </w:tc>
        <w:tc>
          <w:tcPr>
            <w:tcW w:w="1701" w:type="dxa"/>
            <w:shd w:val="clear" w:color="auto" w:fill="auto"/>
            <w:tcMar>
              <w:top w:w="75" w:type="dxa"/>
              <w:left w:w="75" w:type="dxa"/>
              <w:bottom w:w="75" w:type="dxa"/>
              <w:right w:w="75" w:type="dxa"/>
            </w:tcMar>
            <w:hideMark/>
          </w:tcPr>
          <w:p w14:paraId="25FC3661" w14:textId="77777777" w:rsidR="0057294F" w:rsidRPr="00ED6D72" w:rsidRDefault="0057294F" w:rsidP="0057294F">
            <w:pPr>
              <w:jc w:val="center"/>
              <w:rPr>
                <w:rFonts w:ascii="PT Astra Serif" w:hAnsi="PT Astra Serif"/>
                <w:sz w:val="24"/>
                <w:szCs w:val="24"/>
              </w:rPr>
            </w:pPr>
          </w:p>
        </w:tc>
      </w:tr>
      <w:tr w:rsidR="0057294F" w:rsidRPr="0057294F" w14:paraId="61E9338D" w14:textId="77777777" w:rsidTr="0057294F">
        <w:tc>
          <w:tcPr>
            <w:tcW w:w="5665" w:type="dxa"/>
            <w:shd w:val="clear" w:color="auto" w:fill="auto"/>
            <w:tcMar>
              <w:top w:w="75" w:type="dxa"/>
              <w:left w:w="75" w:type="dxa"/>
              <w:bottom w:w="75" w:type="dxa"/>
              <w:right w:w="75" w:type="dxa"/>
            </w:tcMar>
            <w:hideMark/>
          </w:tcPr>
          <w:p w14:paraId="549C3951"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бани</w:t>
            </w:r>
          </w:p>
        </w:tc>
        <w:tc>
          <w:tcPr>
            <w:tcW w:w="1985" w:type="dxa"/>
            <w:shd w:val="clear" w:color="auto" w:fill="auto"/>
            <w:tcMar>
              <w:top w:w="75" w:type="dxa"/>
              <w:left w:w="75" w:type="dxa"/>
              <w:bottom w:w="75" w:type="dxa"/>
              <w:right w:w="75" w:type="dxa"/>
            </w:tcMar>
            <w:hideMark/>
          </w:tcPr>
          <w:p w14:paraId="084FC334"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Единовременные посетители</w:t>
            </w:r>
          </w:p>
        </w:tc>
        <w:tc>
          <w:tcPr>
            <w:tcW w:w="1701" w:type="dxa"/>
            <w:shd w:val="clear" w:color="auto" w:fill="auto"/>
            <w:tcMar>
              <w:top w:w="75" w:type="dxa"/>
              <w:left w:w="75" w:type="dxa"/>
              <w:bottom w:w="75" w:type="dxa"/>
              <w:right w:w="75" w:type="dxa"/>
            </w:tcMar>
            <w:hideMark/>
          </w:tcPr>
          <w:p w14:paraId="77004F25"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6</w:t>
            </w:r>
          </w:p>
        </w:tc>
      </w:tr>
      <w:tr w:rsidR="0057294F" w:rsidRPr="0057294F" w14:paraId="3564A3FF" w14:textId="77777777" w:rsidTr="0057294F">
        <w:tc>
          <w:tcPr>
            <w:tcW w:w="5665" w:type="dxa"/>
            <w:shd w:val="clear" w:color="auto" w:fill="auto"/>
            <w:tcMar>
              <w:top w:w="75" w:type="dxa"/>
              <w:left w:w="75" w:type="dxa"/>
              <w:bottom w:w="75" w:type="dxa"/>
              <w:right w:w="75" w:type="dxa"/>
            </w:tcMar>
            <w:hideMark/>
          </w:tcPr>
          <w:p w14:paraId="4A6BA4D4"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ателье, фотосалоны, парикмахерские, салоны красоты, солярии, салоны моды, свадебные салоны</w:t>
            </w:r>
          </w:p>
        </w:tc>
        <w:tc>
          <w:tcPr>
            <w:tcW w:w="1985" w:type="dxa"/>
            <w:shd w:val="clear" w:color="auto" w:fill="auto"/>
            <w:tcMar>
              <w:top w:w="75" w:type="dxa"/>
              <w:left w:w="75" w:type="dxa"/>
              <w:bottom w:w="75" w:type="dxa"/>
              <w:right w:w="75" w:type="dxa"/>
            </w:tcMar>
            <w:hideMark/>
          </w:tcPr>
          <w:p w14:paraId="1E9F357B"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м</w:t>
            </w:r>
            <w:r w:rsidRPr="00ED6D72">
              <w:rPr>
                <w:rFonts w:ascii="PT Astra Serif" w:hAnsi="PT Astra Serif"/>
                <w:sz w:val="24"/>
                <w:szCs w:val="24"/>
                <w:vertAlign w:val="superscript"/>
              </w:rPr>
              <w:t xml:space="preserve">2 </w:t>
            </w:r>
            <w:r w:rsidRPr="00ED6D72">
              <w:rPr>
                <w:rFonts w:ascii="PT Astra Serif" w:hAnsi="PT Astra Serif"/>
                <w:sz w:val="24"/>
                <w:szCs w:val="24"/>
              </w:rPr>
              <w:t>общей площади</w:t>
            </w:r>
          </w:p>
        </w:tc>
        <w:tc>
          <w:tcPr>
            <w:tcW w:w="1701" w:type="dxa"/>
            <w:shd w:val="clear" w:color="auto" w:fill="auto"/>
            <w:tcMar>
              <w:top w:w="75" w:type="dxa"/>
              <w:left w:w="75" w:type="dxa"/>
              <w:bottom w:w="75" w:type="dxa"/>
              <w:right w:w="75" w:type="dxa"/>
            </w:tcMar>
            <w:hideMark/>
          </w:tcPr>
          <w:p w14:paraId="5CD368B4"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15</w:t>
            </w:r>
          </w:p>
        </w:tc>
      </w:tr>
      <w:tr w:rsidR="0057294F" w:rsidRPr="0057294F" w14:paraId="4653F4C8" w14:textId="77777777" w:rsidTr="0057294F">
        <w:tc>
          <w:tcPr>
            <w:tcW w:w="5665" w:type="dxa"/>
            <w:shd w:val="clear" w:color="auto" w:fill="auto"/>
            <w:tcMar>
              <w:top w:w="75" w:type="dxa"/>
              <w:left w:w="75" w:type="dxa"/>
              <w:bottom w:w="75" w:type="dxa"/>
              <w:right w:w="75" w:type="dxa"/>
            </w:tcMar>
            <w:hideMark/>
          </w:tcPr>
          <w:p w14:paraId="70F448F9"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салоны ритуальных услуг</w:t>
            </w:r>
          </w:p>
        </w:tc>
        <w:tc>
          <w:tcPr>
            <w:tcW w:w="1985" w:type="dxa"/>
            <w:shd w:val="clear" w:color="auto" w:fill="auto"/>
            <w:tcMar>
              <w:top w:w="75" w:type="dxa"/>
              <w:left w:w="75" w:type="dxa"/>
              <w:bottom w:w="75" w:type="dxa"/>
              <w:right w:w="75" w:type="dxa"/>
            </w:tcMar>
            <w:hideMark/>
          </w:tcPr>
          <w:p w14:paraId="66A06267"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м</w:t>
            </w:r>
            <w:r w:rsidRPr="00ED6D72">
              <w:rPr>
                <w:rFonts w:ascii="PT Astra Serif" w:hAnsi="PT Astra Serif"/>
                <w:sz w:val="24"/>
                <w:szCs w:val="24"/>
                <w:vertAlign w:val="superscript"/>
              </w:rPr>
              <w:t xml:space="preserve">2 </w:t>
            </w:r>
            <w:r w:rsidRPr="00ED6D72">
              <w:rPr>
                <w:rFonts w:ascii="PT Astra Serif" w:hAnsi="PT Astra Serif"/>
                <w:sz w:val="24"/>
                <w:szCs w:val="24"/>
              </w:rPr>
              <w:t>общей площади</w:t>
            </w:r>
          </w:p>
        </w:tc>
        <w:tc>
          <w:tcPr>
            <w:tcW w:w="1701" w:type="dxa"/>
            <w:shd w:val="clear" w:color="auto" w:fill="auto"/>
            <w:tcMar>
              <w:top w:w="75" w:type="dxa"/>
              <w:left w:w="75" w:type="dxa"/>
              <w:bottom w:w="75" w:type="dxa"/>
              <w:right w:w="75" w:type="dxa"/>
            </w:tcMar>
            <w:hideMark/>
          </w:tcPr>
          <w:p w14:paraId="31EC03A1"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25</w:t>
            </w:r>
          </w:p>
        </w:tc>
      </w:tr>
      <w:tr w:rsidR="0057294F" w:rsidRPr="0057294F" w14:paraId="350EB8B1" w14:textId="77777777" w:rsidTr="0057294F">
        <w:tc>
          <w:tcPr>
            <w:tcW w:w="5665" w:type="dxa"/>
            <w:shd w:val="clear" w:color="auto" w:fill="auto"/>
            <w:tcMar>
              <w:top w:w="75" w:type="dxa"/>
              <w:left w:w="75" w:type="dxa"/>
              <w:bottom w:w="75" w:type="dxa"/>
              <w:right w:w="75" w:type="dxa"/>
            </w:tcMar>
            <w:hideMark/>
          </w:tcPr>
          <w:p w14:paraId="1DE26677"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химчистки, прачечные, ремонтные мастерские, специализированные центры по обслуживанию сложной бытовой техники и др.</w:t>
            </w:r>
          </w:p>
        </w:tc>
        <w:tc>
          <w:tcPr>
            <w:tcW w:w="1985" w:type="dxa"/>
            <w:shd w:val="clear" w:color="auto" w:fill="auto"/>
            <w:tcMar>
              <w:top w:w="75" w:type="dxa"/>
              <w:left w:w="75" w:type="dxa"/>
              <w:bottom w:w="75" w:type="dxa"/>
              <w:right w:w="75" w:type="dxa"/>
            </w:tcMar>
            <w:hideMark/>
          </w:tcPr>
          <w:p w14:paraId="1181937D"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Рабочее место приемщика</w:t>
            </w:r>
          </w:p>
        </w:tc>
        <w:tc>
          <w:tcPr>
            <w:tcW w:w="1701" w:type="dxa"/>
            <w:shd w:val="clear" w:color="auto" w:fill="auto"/>
            <w:tcMar>
              <w:top w:w="75" w:type="dxa"/>
              <w:left w:w="75" w:type="dxa"/>
              <w:bottom w:w="75" w:type="dxa"/>
              <w:right w:w="75" w:type="dxa"/>
            </w:tcMar>
            <w:hideMark/>
          </w:tcPr>
          <w:p w14:paraId="3303D4FD"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w:t>
            </w:r>
          </w:p>
        </w:tc>
      </w:tr>
      <w:tr w:rsidR="0057294F" w:rsidRPr="0057294F" w14:paraId="077A8949" w14:textId="77777777" w:rsidTr="0057294F">
        <w:tc>
          <w:tcPr>
            <w:tcW w:w="5665" w:type="dxa"/>
            <w:shd w:val="clear" w:color="auto" w:fill="auto"/>
            <w:tcMar>
              <w:top w:w="75" w:type="dxa"/>
              <w:left w:w="75" w:type="dxa"/>
              <w:bottom w:w="75" w:type="dxa"/>
              <w:right w:w="75" w:type="dxa"/>
            </w:tcMar>
            <w:hideMark/>
          </w:tcPr>
          <w:p w14:paraId="10D01C6B" w14:textId="77777777" w:rsidR="0057294F" w:rsidRPr="00ED6D72" w:rsidRDefault="0057294F" w:rsidP="0057294F">
            <w:pPr>
              <w:rPr>
                <w:rFonts w:ascii="PT Astra Serif" w:hAnsi="PT Astra Serif"/>
                <w:sz w:val="24"/>
                <w:szCs w:val="24"/>
              </w:rPr>
            </w:pPr>
            <w:proofErr w:type="spellStart"/>
            <w:r w:rsidRPr="00ED6D72">
              <w:rPr>
                <w:rFonts w:ascii="PT Astra Serif" w:hAnsi="PT Astra Serif"/>
                <w:sz w:val="24"/>
                <w:szCs w:val="24"/>
              </w:rPr>
              <w:t>Выставочно</w:t>
            </w:r>
            <w:proofErr w:type="spellEnd"/>
            <w:r w:rsidRPr="00ED6D72">
              <w:rPr>
                <w:rFonts w:ascii="PT Astra Serif" w:hAnsi="PT Astra Serif"/>
                <w:sz w:val="24"/>
                <w:szCs w:val="24"/>
              </w:rPr>
              <w:t>-музейные комплексы, музеи-заповедники, музеи, галереи, выставочные залы</w:t>
            </w:r>
          </w:p>
        </w:tc>
        <w:tc>
          <w:tcPr>
            <w:tcW w:w="1985" w:type="dxa"/>
            <w:shd w:val="clear" w:color="auto" w:fill="auto"/>
            <w:tcMar>
              <w:top w:w="75" w:type="dxa"/>
              <w:left w:w="75" w:type="dxa"/>
              <w:bottom w:w="75" w:type="dxa"/>
              <w:right w:w="75" w:type="dxa"/>
            </w:tcMar>
            <w:hideMark/>
          </w:tcPr>
          <w:p w14:paraId="1ADEFE9A"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Единовременные посетители</w:t>
            </w:r>
          </w:p>
        </w:tc>
        <w:tc>
          <w:tcPr>
            <w:tcW w:w="1701" w:type="dxa"/>
            <w:shd w:val="clear" w:color="auto" w:fill="auto"/>
            <w:tcMar>
              <w:top w:w="75" w:type="dxa"/>
              <w:left w:w="75" w:type="dxa"/>
              <w:bottom w:w="75" w:type="dxa"/>
              <w:right w:w="75" w:type="dxa"/>
            </w:tcMar>
            <w:hideMark/>
          </w:tcPr>
          <w:p w14:paraId="77DA2997"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w:t>
            </w:r>
          </w:p>
        </w:tc>
      </w:tr>
      <w:tr w:rsidR="0057294F" w:rsidRPr="0057294F" w14:paraId="5C48AE36" w14:textId="77777777" w:rsidTr="0057294F">
        <w:tc>
          <w:tcPr>
            <w:tcW w:w="5665" w:type="dxa"/>
            <w:shd w:val="clear" w:color="auto" w:fill="auto"/>
            <w:tcMar>
              <w:top w:w="75" w:type="dxa"/>
              <w:left w:w="75" w:type="dxa"/>
              <w:bottom w:w="75" w:type="dxa"/>
              <w:right w:w="75" w:type="dxa"/>
            </w:tcMar>
            <w:hideMark/>
          </w:tcPr>
          <w:p w14:paraId="02F159B7"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Кинотеатры</w:t>
            </w:r>
          </w:p>
        </w:tc>
        <w:tc>
          <w:tcPr>
            <w:tcW w:w="1985" w:type="dxa"/>
            <w:shd w:val="clear" w:color="auto" w:fill="auto"/>
            <w:tcMar>
              <w:top w:w="75" w:type="dxa"/>
              <w:left w:w="75" w:type="dxa"/>
              <w:bottom w:w="75" w:type="dxa"/>
              <w:right w:w="75" w:type="dxa"/>
            </w:tcMar>
            <w:hideMark/>
          </w:tcPr>
          <w:p w14:paraId="000B6AB2"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Зрительские места</w:t>
            </w:r>
          </w:p>
        </w:tc>
        <w:tc>
          <w:tcPr>
            <w:tcW w:w="1701" w:type="dxa"/>
            <w:shd w:val="clear" w:color="auto" w:fill="auto"/>
            <w:tcMar>
              <w:top w:w="75" w:type="dxa"/>
              <w:left w:w="75" w:type="dxa"/>
              <w:bottom w:w="75" w:type="dxa"/>
              <w:right w:w="75" w:type="dxa"/>
            </w:tcMar>
            <w:hideMark/>
          </w:tcPr>
          <w:p w14:paraId="5108DE65"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25</w:t>
            </w:r>
          </w:p>
        </w:tc>
      </w:tr>
      <w:tr w:rsidR="0057294F" w:rsidRPr="0057294F" w14:paraId="0E0C9F87" w14:textId="77777777" w:rsidTr="0057294F">
        <w:tc>
          <w:tcPr>
            <w:tcW w:w="5665" w:type="dxa"/>
            <w:shd w:val="clear" w:color="auto" w:fill="auto"/>
            <w:tcMar>
              <w:top w:w="75" w:type="dxa"/>
              <w:left w:w="75" w:type="dxa"/>
              <w:bottom w:w="75" w:type="dxa"/>
              <w:right w:w="75" w:type="dxa"/>
            </w:tcMar>
            <w:hideMark/>
          </w:tcPr>
          <w:p w14:paraId="6B50419B"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Библиотеки, интернет-кафе</w:t>
            </w:r>
          </w:p>
        </w:tc>
        <w:tc>
          <w:tcPr>
            <w:tcW w:w="1985" w:type="dxa"/>
            <w:shd w:val="clear" w:color="auto" w:fill="auto"/>
            <w:tcMar>
              <w:top w:w="75" w:type="dxa"/>
              <w:left w:w="75" w:type="dxa"/>
              <w:bottom w:w="75" w:type="dxa"/>
              <w:right w:w="75" w:type="dxa"/>
            </w:tcMar>
            <w:hideMark/>
          </w:tcPr>
          <w:p w14:paraId="00F1B80C"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Постоянные места</w:t>
            </w:r>
          </w:p>
        </w:tc>
        <w:tc>
          <w:tcPr>
            <w:tcW w:w="1701" w:type="dxa"/>
            <w:shd w:val="clear" w:color="auto" w:fill="auto"/>
            <w:tcMar>
              <w:top w:w="75" w:type="dxa"/>
              <w:left w:w="75" w:type="dxa"/>
              <w:bottom w:w="75" w:type="dxa"/>
              <w:right w:w="75" w:type="dxa"/>
            </w:tcMar>
            <w:hideMark/>
          </w:tcPr>
          <w:p w14:paraId="542E44A7"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8</w:t>
            </w:r>
          </w:p>
        </w:tc>
      </w:tr>
      <w:tr w:rsidR="0057294F" w:rsidRPr="0057294F" w14:paraId="70917518" w14:textId="77777777" w:rsidTr="0057294F">
        <w:tc>
          <w:tcPr>
            <w:tcW w:w="5665" w:type="dxa"/>
            <w:shd w:val="clear" w:color="auto" w:fill="auto"/>
            <w:tcMar>
              <w:top w:w="75" w:type="dxa"/>
              <w:left w:w="75" w:type="dxa"/>
              <w:bottom w:w="75" w:type="dxa"/>
              <w:right w:w="75" w:type="dxa"/>
            </w:tcMar>
            <w:hideMark/>
          </w:tcPr>
          <w:p w14:paraId="1550A95B"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xml:space="preserve">Объекты религиозных конфессий </w:t>
            </w:r>
          </w:p>
        </w:tc>
        <w:tc>
          <w:tcPr>
            <w:tcW w:w="1985" w:type="dxa"/>
            <w:shd w:val="clear" w:color="auto" w:fill="auto"/>
            <w:tcMar>
              <w:top w:w="75" w:type="dxa"/>
              <w:left w:w="75" w:type="dxa"/>
              <w:bottom w:w="75" w:type="dxa"/>
              <w:right w:w="75" w:type="dxa"/>
            </w:tcMar>
            <w:hideMark/>
          </w:tcPr>
          <w:p w14:paraId="527DBB15"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Единовременные посетители</w:t>
            </w:r>
          </w:p>
        </w:tc>
        <w:tc>
          <w:tcPr>
            <w:tcW w:w="1701" w:type="dxa"/>
            <w:shd w:val="clear" w:color="auto" w:fill="auto"/>
            <w:tcMar>
              <w:top w:w="75" w:type="dxa"/>
              <w:left w:w="75" w:type="dxa"/>
              <w:bottom w:w="75" w:type="dxa"/>
              <w:right w:w="75" w:type="dxa"/>
            </w:tcMar>
            <w:hideMark/>
          </w:tcPr>
          <w:p w14:paraId="3C7F0938"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10, но не менее 10 мест на объект</w:t>
            </w:r>
          </w:p>
        </w:tc>
      </w:tr>
      <w:tr w:rsidR="0057294F" w:rsidRPr="0057294F" w14:paraId="76B6FBA0" w14:textId="77777777" w:rsidTr="0057294F">
        <w:tc>
          <w:tcPr>
            <w:tcW w:w="5665" w:type="dxa"/>
            <w:shd w:val="clear" w:color="auto" w:fill="auto"/>
            <w:tcMar>
              <w:top w:w="75" w:type="dxa"/>
              <w:left w:w="75" w:type="dxa"/>
              <w:bottom w:w="75" w:type="dxa"/>
              <w:right w:w="75" w:type="dxa"/>
            </w:tcMar>
            <w:hideMark/>
          </w:tcPr>
          <w:p w14:paraId="17460C10"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xml:space="preserve">Досугово-развлекательные учреждения: развлекательные центры, дискотеки. </w:t>
            </w:r>
          </w:p>
        </w:tc>
        <w:tc>
          <w:tcPr>
            <w:tcW w:w="1985" w:type="dxa"/>
            <w:shd w:val="clear" w:color="auto" w:fill="auto"/>
            <w:tcMar>
              <w:top w:w="75" w:type="dxa"/>
              <w:left w:w="75" w:type="dxa"/>
              <w:bottom w:w="75" w:type="dxa"/>
              <w:right w:w="75" w:type="dxa"/>
            </w:tcMar>
            <w:hideMark/>
          </w:tcPr>
          <w:p w14:paraId="75497C7A"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Единовременные посетители</w:t>
            </w:r>
          </w:p>
        </w:tc>
        <w:tc>
          <w:tcPr>
            <w:tcW w:w="1701" w:type="dxa"/>
            <w:shd w:val="clear" w:color="auto" w:fill="auto"/>
            <w:tcMar>
              <w:top w:w="75" w:type="dxa"/>
              <w:left w:w="75" w:type="dxa"/>
              <w:bottom w:w="75" w:type="dxa"/>
              <w:right w:w="75" w:type="dxa"/>
            </w:tcMar>
            <w:hideMark/>
          </w:tcPr>
          <w:p w14:paraId="1F395D24"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w:t>
            </w:r>
          </w:p>
        </w:tc>
      </w:tr>
      <w:tr w:rsidR="0057294F" w:rsidRPr="0057294F" w14:paraId="48542DD2" w14:textId="77777777" w:rsidTr="0057294F">
        <w:tc>
          <w:tcPr>
            <w:tcW w:w="5665" w:type="dxa"/>
            <w:shd w:val="clear" w:color="auto" w:fill="auto"/>
            <w:tcMar>
              <w:top w:w="75" w:type="dxa"/>
              <w:left w:w="75" w:type="dxa"/>
              <w:bottom w:w="75" w:type="dxa"/>
              <w:right w:w="75" w:type="dxa"/>
            </w:tcMar>
            <w:hideMark/>
          </w:tcPr>
          <w:p w14:paraId="64E02940"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Бильярдные, боулинги</w:t>
            </w:r>
          </w:p>
        </w:tc>
        <w:tc>
          <w:tcPr>
            <w:tcW w:w="1985" w:type="dxa"/>
            <w:shd w:val="clear" w:color="auto" w:fill="auto"/>
            <w:tcMar>
              <w:top w:w="75" w:type="dxa"/>
              <w:left w:w="75" w:type="dxa"/>
              <w:bottom w:w="75" w:type="dxa"/>
              <w:right w:w="75" w:type="dxa"/>
            </w:tcMar>
            <w:hideMark/>
          </w:tcPr>
          <w:p w14:paraId="069B6D78"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Единовременные посетители</w:t>
            </w:r>
          </w:p>
        </w:tc>
        <w:tc>
          <w:tcPr>
            <w:tcW w:w="1701" w:type="dxa"/>
            <w:shd w:val="clear" w:color="auto" w:fill="auto"/>
            <w:tcMar>
              <w:top w:w="75" w:type="dxa"/>
              <w:left w:w="75" w:type="dxa"/>
              <w:bottom w:w="75" w:type="dxa"/>
              <w:right w:w="75" w:type="dxa"/>
            </w:tcMar>
            <w:hideMark/>
          </w:tcPr>
          <w:p w14:paraId="13C359AE"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4</w:t>
            </w:r>
          </w:p>
        </w:tc>
      </w:tr>
      <w:tr w:rsidR="0057294F" w:rsidRPr="0057294F" w14:paraId="162E50AF" w14:textId="77777777" w:rsidTr="0057294F">
        <w:tc>
          <w:tcPr>
            <w:tcW w:w="5665" w:type="dxa"/>
            <w:shd w:val="clear" w:color="auto" w:fill="auto"/>
            <w:tcMar>
              <w:top w:w="75" w:type="dxa"/>
              <w:left w:w="75" w:type="dxa"/>
              <w:bottom w:w="75" w:type="dxa"/>
              <w:right w:w="75" w:type="dxa"/>
            </w:tcMar>
            <w:hideMark/>
          </w:tcPr>
          <w:p w14:paraId="606EA150"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Спортивные комплексы и стадионы с трибунами</w:t>
            </w:r>
          </w:p>
        </w:tc>
        <w:tc>
          <w:tcPr>
            <w:tcW w:w="1985" w:type="dxa"/>
            <w:shd w:val="clear" w:color="auto" w:fill="auto"/>
            <w:tcMar>
              <w:top w:w="75" w:type="dxa"/>
              <w:left w:w="75" w:type="dxa"/>
              <w:bottom w:w="75" w:type="dxa"/>
              <w:right w:w="75" w:type="dxa"/>
            </w:tcMar>
            <w:hideMark/>
          </w:tcPr>
          <w:p w14:paraId="0F2F539B"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Места на трибунах</w:t>
            </w:r>
          </w:p>
        </w:tc>
        <w:tc>
          <w:tcPr>
            <w:tcW w:w="1701" w:type="dxa"/>
            <w:shd w:val="clear" w:color="auto" w:fill="auto"/>
            <w:tcMar>
              <w:top w:w="75" w:type="dxa"/>
              <w:left w:w="75" w:type="dxa"/>
              <w:bottom w:w="75" w:type="dxa"/>
              <w:right w:w="75" w:type="dxa"/>
            </w:tcMar>
            <w:hideMark/>
          </w:tcPr>
          <w:p w14:paraId="25A7171C"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30</w:t>
            </w:r>
          </w:p>
        </w:tc>
      </w:tr>
      <w:tr w:rsidR="0057294F" w:rsidRPr="0057294F" w14:paraId="5A4DE92F" w14:textId="77777777" w:rsidTr="0057294F">
        <w:tc>
          <w:tcPr>
            <w:tcW w:w="5665" w:type="dxa"/>
            <w:shd w:val="clear" w:color="auto" w:fill="auto"/>
            <w:tcMar>
              <w:top w:w="75" w:type="dxa"/>
              <w:left w:w="75" w:type="dxa"/>
              <w:bottom w:w="75" w:type="dxa"/>
              <w:right w:w="75" w:type="dxa"/>
            </w:tcMar>
            <w:hideMark/>
          </w:tcPr>
          <w:p w14:paraId="09DA164E"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Оздоровительные комплексы (фитнес-клубы, ФОК, спортивные и тренажерные залы)</w:t>
            </w:r>
          </w:p>
        </w:tc>
        <w:tc>
          <w:tcPr>
            <w:tcW w:w="1985" w:type="dxa"/>
            <w:shd w:val="clear" w:color="auto" w:fill="auto"/>
            <w:tcMar>
              <w:top w:w="75" w:type="dxa"/>
              <w:left w:w="75" w:type="dxa"/>
              <w:bottom w:w="75" w:type="dxa"/>
              <w:right w:w="75" w:type="dxa"/>
            </w:tcMar>
            <w:hideMark/>
          </w:tcPr>
          <w:p w14:paraId="0E9661D1"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 xml:space="preserve">2 </w:t>
            </w:r>
            <w:r w:rsidRPr="00ED6D72">
              <w:rPr>
                <w:rFonts w:ascii="PT Astra Serif" w:hAnsi="PT Astra Serif"/>
                <w:sz w:val="24"/>
                <w:szCs w:val="24"/>
              </w:rPr>
              <w:t>общей площади</w:t>
            </w:r>
          </w:p>
        </w:tc>
        <w:tc>
          <w:tcPr>
            <w:tcW w:w="1701" w:type="dxa"/>
            <w:shd w:val="clear" w:color="auto" w:fill="auto"/>
            <w:tcMar>
              <w:top w:w="75" w:type="dxa"/>
              <w:left w:w="75" w:type="dxa"/>
              <w:bottom w:w="75" w:type="dxa"/>
              <w:right w:w="75" w:type="dxa"/>
            </w:tcMar>
            <w:hideMark/>
          </w:tcPr>
          <w:p w14:paraId="3A333A3C"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55</w:t>
            </w:r>
          </w:p>
        </w:tc>
      </w:tr>
      <w:tr w:rsidR="0057294F" w:rsidRPr="0057294F" w14:paraId="590E756D" w14:textId="77777777" w:rsidTr="0057294F">
        <w:tc>
          <w:tcPr>
            <w:tcW w:w="5665" w:type="dxa"/>
            <w:shd w:val="clear" w:color="auto" w:fill="auto"/>
            <w:tcMar>
              <w:top w:w="75" w:type="dxa"/>
              <w:left w:w="75" w:type="dxa"/>
              <w:bottom w:w="75" w:type="dxa"/>
              <w:right w:w="75" w:type="dxa"/>
            </w:tcMar>
            <w:hideMark/>
          </w:tcPr>
          <w:p w14:paraId="79F7A4A9"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Бассейны</w:t>
            </w:r>
          </w:p>
        </w:tc>
        <w:tc>
          <w:tcPr>
            <w:tcW w:w="1985" w:type="dxa"/>
            <w:shd w:val="clear" w:color="auto" w:fill="auto"/>
            <w:tcMar>
              <w:top w:w="75" w:type="dxa"/>
              <w:left w:w="75" w:type="dxa"/>
              <w:bottom w:w="75" w:type="dxa"/>
              <w:right w:w="75" w:type="dxa"/>
            </w:tcMar>
            <w:hideMark/>
          </w:tcPr>
          <w:p w14:paraId="2C74D983"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 xml:space="preserve">Единовременные </w:t>
            </w:r>
            <w:r w:rsidRPr="00ED6D72">
              <w:rPr>
                <w:rFonts w:ascii="PT Astra Serif" w:hAnsi="PT Astra Serif"/>
                <w:sz w:val="24"/>
                <w:szCs w:val="24"/>
              </w:rPr>
              <w:lastRenderedPageBreak/>
              <w:t>посетители</w:t>
            </w:r>
          </w:p>
        </w:tc>
        <w:tc>
          <w:tcPr>
            <w:tcW w:w="1701" w:type="dxa"/>
            <w:shd w:val="clear" w:color="auto" w:fill="auto"/>
            <w:tcMar>
              <w:top w:w="75" w:type="dxa"/>
              <w:left w:w="75" w:type="dxa"/>
              <w:bottom w:w="75" w:type="dxa"/>
              <w:right w:w="75" w:type="dxa"/>
            </w:tcMar>
            <w:hideMark/>
          </w:tcPr>
          <w:p w14:paraId="19C942A5"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lastRenderedPageBreak/>
              <w:t>7</w:t>
            </w:r>
          </w:p>
        </w:tc>
      </w:tr>
      <w:tr w:rsidR="0057294F" w:rsidRPr="0057294F" w14:paraId="23101C0F" w14:textId="77777777" w:rsidTr="0057294F">
        <w:tc>
          <w:tcPr>
            <w:tcW w:w="5665" w:type="dxa"/>
            <w:shd w:val="clear" w:color="auto" w:fill="auto"/>
            <w:tcMar>
              <w:top w:w="75" w:type="dxa"/>
              <w:left w:w="75" w:type="dxa"/>
              <w:bottom w:w="75" w:type="dxa"/>
              <w:right w:w="75" w:type="dxa"/>
            </w:tcMar>
            <w:hideMark/>
          </w:tcPr>
          <w:p w14:paraId="1ABBCD5D"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Железнодорожные вокзалы, станции</w:t>
            </w:r>
          </w:p>
        </w:tc>
        <w:tc>
          <w:tcPr>
            <w:tcW w:w="1985" w:type="dxa"/>
            <w:shd w:val="clear" w:color="auto" w:fill="auto"/>
            <w:tcMar>
              <w:top w:w="75" w:type="dxa"/>
              <w:left w:w="75" w:type="dxa"/>
              <w:bottom w:w="75" w:type="dxa"/>
              <w:right w:w="75" w:type="dxa"/>
            </w:tcMar>
            <w:hideMark/>
          </w:tcPr>
          <w:p w14:paraId="31C21871"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Пассажиры в час пик</w:t>
            </w:r>
          </w:p>
        </w:tc>
        <w:tc>
          <w:tcPr>
            <w:tcW w:w="1701" w:type="dxa"/>
            <w:shd w:val="clear" w:color="auto" w:fill="auto"/>
            <w:tcMar>
              <w:top w:w="75" w:type="dxa"/>
              <w:left w:w="75" w:type="dxa"/>
              <w:bottom w:w="75" w:type="dxa"/>
              <w:right w:w="75" w:type="dxa"/>
            </w:tcMar>
            <w:hideMark/>
          </w:tcPr>
          <w:p w14:paraId="7E306E9B"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30</w:t>
            </w:r>
          </w:p>
        </w:tc>
      </w:tr>
      <w:tr w:rsidR="0057294F" w:rsidRPr="0057294F" w14:paraId="53039364" w14:textId="77777777" w:rsidTr="0057294F">
        <w:tc>
          <w:tcPr>
            <w:tcW w:w="5665" w:type="dxa"/>
            <w:shd w:val="clear" w:color="auto" w:fill="auto"/>
            <w:tcMar>
              <w:top w:w="75" w:type="dxa"/>
              <w:left w:w="75" w:type="dxa"/>
              <w:bottom w:w="75" w:type="dxa"/>
              <w:right w:w="75" w:type="dxa"/>
            </w:tcMar>
            <w:hideMark/>
          </w:tcPr>
          <w:p w14:paraId="3C1126B8"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Автовокзалы, автостанции</w:t>
            </w:r>
          </w:p>
        </w:tc>
        <w:tc>
          <w:tcPr>
            <w:tcW w:w="1985" w:type="dxa"/>
            <w:shd w:val="clear" w:color="auto" w:fill="auto"/>
            <w:tcMar>
              <w:top w:w="75" w:type="dxa"/>
              <w:left w:w="75" w:type="dxa"/>
              <w:bottom w:w="75" w:type="dxa"/>
              <w:right w:w="75" w:type="dxa"/>
            </w:tcMar>
            <w:hideMark/>
          </w:tcPr>
          <w:p w14:paraId="79072E51"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Пассажиры в час пик</w:t>
            </w:r>
          </w:p>
        </w:tc>
        <w:tc>
          <w:tcPr>
            <w:tcW w:w="1701" w:type="dxa"/>
            <w:shd w:val="clear" w:color="auto" w:fill="auto"/>
            <w:tcMar>
              <w:top w:w="75" w:type="dxa"/>
              <w:left w:w="75" w:type="dxa"/>
              <w:bottom w:w="75" w:type="dxa"/>
              <w:right w:w="75" w:type="dxa"/>
            </w:tcMar>
            <w:hideMark/>
          </w:tcPr>
          <w:p w14:paraId="2388D296"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15</w:t>
            </w:r>
          </w:p>
        </w:tc>
      </w:tr>
      <w:tr w:rsidR="0057294F" w:rsidRPr="0057294F" w14:paraId="15D33A94" w14:textId="77777777" w:rsidTr="0057294F">
        <w:tc>
          <w:tcPr>
            <w:tcW w:w="9351" w:type="dxa"/>
            <w:gridSpan w:val="3"/>
            <w:shd w:val="clear" w:color="auto" w:fill="auto"/>
            <w:tcMar>
              <w:top w:w="75" w:type="dxa"/>
              <w:left w:w="75" w:type="dxa"/>
              <w:bottom w:w="75" w:type="dxa"/>
              <w:right w:w="75" w:type="dxa"/>
            </w:tcMar>
            <w:hideMark/>
          </w:tcPr>
          <w:p w14:paraId="4B3A476F"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Рекреационные территории и объекты отдыха</w:t>
            </w:r>
          </w:p>
        </w:tc>
      </w:tr>
      <w:tr w:rsidR="0057294F" w:rsidRPr="0057294F" w14:paraId="0425F800" w14:textId="77777777" w:rsidTr="0057294F">
        <w:tc>
          <w:tcPr>
            <w:tcW w:w="5665" w:type="dxa"/>
            <w:shd w:val="clear" w:color="auto" w:fill="auto"/>
            <w:tcMar>
              <w:top w:w="75" w:type="dxa"/>
              <w:left w:w="75" w:type="dxa"/>
              <w:bottom w:w="75" w:type="dxa"/>
              <w:right w:w="75" w:type="dxa"/>
            </w:tcMar>
            <w:hideMark/>
          </w:tcPr>
          <w:p w14:paraId="637AFDA8"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Пляжи и парки в зонах отдыха</w:t>
            </w:r>
          </w:p>
        </w:tc>
        <w:tc>
          <w:tcPr>
            <w:tcW w:w="1985" w:type="dxa"/>
            <w:shd w:val="clear" w:color="auto" w:fill="auto"/>
            <w:tcMar>
              <w:top w:w="75" w:type="dxa"/>
              <w:left w:w="75" w:type="dxa"/>
              <w:bottom w:w="75" w:type="dxa"/>
              <w:right w:w="75" w:type="dxa"/>
            </w:tcMar>
            <w:hideMark/>
          </w:tcPr>
          <w:p w14:paraId="0061F139"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100 единовременных посетителей</w:t>
            </w:r>
          </w:p>
        </w:tc>
        <w:tc>
          <w:tcPr>
            <w:tcW w:w="1701" w:type="dxa"/>
            <w:shd w:val="clear" w:color="auto" w:fill="auto"/>
            <w:tcMar>
              <w:top w:w="75" w:type="dxa"/>
              <w:left w:w="75" w:type="dxa"/>
              <w:bottom w:w="75" w:type="dxa"/>
              <w:right w:w="75" w:type="dxa"/>
            </w:tcMar>
            <w:hideMark/>
          </w:tcPr>
          <w:p w14:paraId="486FCD5B"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15</w:t>
            </w:r>
          </w:p>
        </w:tc>
      </w:tr>
      <w:tr w:rsidR="0057294F" w:rsidRPr="0057294F" w14:paraId="3BD54EBC" w14:textId="77777777" w:rsidTr="0057294F">
        <w:tc>
          <w:tcPr>
            <w:tcW w:w="5665" w:type="dxa"/>
            <w:shd w:val="clear" w:color="auto" w:fill="auto"/>
            <w:tcMar>
              <w:top w:w="75" w:type="dxa"/>
              <w:left w:w="75" w:type="dxa"/>
              <w:bottom w:w="75" w:type="dxa"/>
              <w:right w:w="75" w:type="dxa"/>
            </w:tcMar>
            <w:hideMark/>
          </w:tcPr>
          <w:p w14:paraId="3FA7D4FE"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Базы кратковременного отдыха (спортивные, лыжные, рыболовные, охотничьи и др.)</w:t>
            </w:r>
          </w:p>
        </w:tc>
        <w:tc>
          <w:tcPr>
            <w:tcW w:w="1985" w:type="dxa"/>
            <w:shd w:val="clear" w:color="auto" w:fill="auto"/>
            <w:tcMar>
              <w:top w:w="75" w:type="dxa"/>
              <w:left w:w="75" w:type="dxa"/>
              <w:bottom w:w="75" w:type="dxa"/>
              <w:right w:w="75" w:type="dxa"/>
            </w:tcMar>
            <w:hideMark/>
          </w:tcPr>
          <w:p w14:paraId="24A2E892"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100 единовременных посетителей</w:t>
            </w:r>
          </w:p>
        </w:tc>
        <w:tc>
          <w:tcPr>
            <w:tcW w:w="1701" w:type="dxa"/>
            <w:shd w:val="clear" w:color="auto" w:fill="auto"/>
            <w:tcMar>
              <w:top w:w="75" w:type="dxa"/>
              <w:left w:w="75" w:type="dxa"/>
              <w:bottom w:w="75" w:type="dxa"/>
              <w:right w:w="75" w:type="dxa"/>
            </w:tcMar>
            <w:hideMark/>
          </w:tcPr>
          <w:p w14:paraId="18C0E9C8"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10</w:t>
            </w:r>
          </w:p>
        </w:tc>
      </w:tr>
      <w:tr w:rsidR="0057294F" w:rsidRPr="0057294F" w14:paraId="5E45591C" w14:textId="77777777" w:rsidTr="0057294F">
        <w:tc>
          <w:tcPr>
            <w:tcW w:w="5665" w:type="dxa"/>
            <w:shd w:val="clear" w:color="auto" w:fill="auto"/>
            <w:tcMar>
              <w:top w:w="75" w:type="dxa"/>
              <w:left w:w="75" w:type="dxa"/>
              <w:bottom w:w="75" w:type="dxa"/>
              <w:right w:w="75" w:type="dxa"/>
            </w:tcMar>
            <w:hideMark/>
          </w:tcPr>
          <w:p w14:paraId="013A5B2A"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Дома отдыха, базы отдыха и туристские базы</w:t>
            </w:r>
          </w:p>
        </w:tc>
        <w:tc>
          <w:tcPr>
            <w:tcW w:w="1985" w:type="dxa"/>
            <w:shd w:val="clear" w:color="auto" w:fill="auto"/>
            <w:tcMar>
              <w:top w:w="75" w:type="dxa"/>
              <w:left w:w="75" w:type="dxa"/>
              <w:bottom w:w="75" w:type="dxa"/>
              <w:right w:w="75" w:type="dxa"/>
            </w:tcMar>
            <w:hideMark/>
          </w:tcPr>
          <w:p w14:paraId="36C81E12"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100 отдыхающих и обслуживающего персонала</w:t>
            </w:r>
          </w:p>
        </w:tc>
        <w:tc>
          <w:tcPr>
            <w:tcW w:w="1701" w:type="dxa"/>
            <w:shd w:val="clear" w:color="auto" w:fill="auto"/>
            <w:tcMar>
              <w:top w:w="75" w:type="dxa"/>
              <w:left w:w="75" w:type="dxa"/>
              <w:bottom w:w="75" w:type="dxa"/>
              <w:right w:w="75" w:type="dxa"/>
            </w:tcMar>
            <w:hideMark/>
          </w:tcPr>
          <w:p w14:paraId="36365AC7"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3</w:t>
            </w:r>
          </w:p>
        </w:tc>
      </w:tr>
      <w:tr w:rsidR="0057294F" w:rsidRPr="0057294F" w14:paraId="48FD78BC" w14:textId="77777777" w:rsidTr="0057294F">
        <w:tc>
          <w:tcPr>
            <w:tcW w:w="5665" w:type="dxa"/>
            <w:shd w:val="clear" w:color="auto" w:fill="auto"/>
            <w:tcMar>
              <w:top w:w="75" w:type="dxa"/>
              <w:left w:w="75" w:type="dxa"/>
              <w:bottom w:w="75" w:type="dxa"/>
              <w:right w:w="75" w:type="dxa"/>
            </w:tcMar>
            <w:hideMark/>
          </w:tcPr>
          <w:p w14:paraId="257878B1"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Предприятия общественного питания, торговли</w:t>
            </w:r>
          </w:p>
        </w:tc>
        <w:tc>
          <w:tcPr>
            <w:tcW w:w="1985" w:type="dxa"/>
            <w:shd w:val="clear" w:color="auto" w:fill="auto"/>
            <w:tcMar>
              <w:top w:w="75" w:type="dxa"/>
              <w:left w:w="75" w:type="dxa"/>
              <w:bottom w:w="75" w:type="dxa"/>
              <w:right w:w="75" w:type="dxa"/>
            </w:tcMar>
            <w:hideMark/>
          </w:tcPr>
          <w:p w14:paraId="19BAD8E6"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t>100 мест в залах или единовременных посетителей и персонала</w:t>
            </w:r>
          </w:p>
        </w:tc>
        <w:tc>
          <w:tcPr>
            <w:tcW w:w="1701" w:type="dxa"/>
            <w:shd w:val="clear" w:color="auto" w:fill="auto"/>
            <w:tcMar>
              <w:top w:w="75" w:type="dxa"/>
              <w:left w:w="75" w:type="dxa"/>
              <w:bottom w:w="75" w:type="dxa"/>
              <w:right w:w="75" w:type="dxa"/>
            </w:tcMar>
            <w:hideMark/>
          </w:tcPr>
          <w:p w14:paraId="301FA4AE"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7</w:t>
            </w:r>
          </w:p>
        </w:tc>
      </w:tr>
    </w:tbl>
    <w:p w14:paraId="3F0D8FC0" w14:textId="77777777" w:rsidR="0057294F" w:rsidRPr="00ED6D72" w:rsidRDefault="0057294F" w:rsidP="0057294F">
      <w:pPr>
        <w:ind w:firstLine="709"/>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 xml:space="preserve">Примечание – Стоянки автомобилей размещаются, как правило, в границах земельного участка, на котором размещен объект, или на специально отведенном участке под размещение стоянки в пешеходной доступности до 250 м, </w:t>
      </w:r>
      <w:r w:rsidRPr="00ED6D72">
        <w:rPr>
          <w:rFonts w:ascii="PT Astra Serif" w:hAnsi="PT Astra Serif"/>
          <w:bCs/>
          <w:iCs/>
          <w:sz w:val="28"/>
          <w:szCs w:val="28"/>
        </w:rPr>
        <w:t>в зонах массового отдыха до 1000 м.</w:t>
      </w:r>
    </w:p>
    <w:p w14:paraId="06508F39" w14:textId="77777777" w:rsidR="0057294F" w:rsidRPr="00ED6D72" w:rsidRDefault="0057294F" w:rsidP="0057294F">
      <w:pPr>
        <w:ind w:firstLine="709"/>
        <w:jc w:val="both"/>
        <w:rPr>
          <w:rFonts w:ascii="PT Astra Serif" w:eastAsia="Calibri" w:hAnsi="PT Astra Serif"/>
          <w:bCs/>
          <w:iCs/>
          <w:sz w:val="28"/>
          <w:szCs w:val="28"/>
          <w:lang w:eastAsia="en-US"/>
        </w:rPr>
      </w:pPr>
    </w:p>
    <w:p w14:paraId="5B932258"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1.2.12. Размер земельных участков гаражей и наземных парковок легковых автомобилей следует принимать из расчета на одно </w:t>
      </w:r>
      <w:proofErr w:type="spellStart"/>
      <w:r w:rsidRPr="00ED6D72">
        <w:rPr>
          <w:rFonts w:ascii="PT Astra Serif" w:hAnsi="PT Astra Serif"/>
          <w:sz w:val="28"/>
          <w:szCs w:val="28"/>
        </w:rPr>
        <w:t>машино</w:t>
      </w:r>
      <w:proofErr w:type="spellEnd"/>
      <w:r w:rsidRPr="00ED6D72">
        <w:rPr>
          <w:rFonts w:ascii="PT Astra Serif" w:hAnsi="PT Astra Serif"/>
          <w:sz w:val="28"/>
          <w:szCs w:val="28"/>
        </w:rPr>
        <w:t>-место в гараже 30 м</w:t>
      </w:r>
      <w:r w:rsidRPr="00ED6D72">
        <w:rPr>
          <w:rFonts w:ascii="PT Astra Serif" w:hAnsi="PT Astra Serif"/>
          <w:sz w:val="28"/>
          <w:szCs w:val="28"/>
          <w:vertAlign w:val="superscript"/>
        </w:rPr>
        <w:t>2</w:t>
      </w:r>
      <w:r w:rsidRPr="00ED6D72">
        <w:rPr>
          <w:rFonts w:ascii="PT Astra Serif" w:hAnsi="PT Astra Serif"/>
          <w:sz w:val="28"/>
          <w:szCs w:val="28"/>
        </w:rPr>
        <w:t>, на одно парковочное место 25 м</w:t>
      </w:r>
      <w:r w:rsidRPr="00ED6D72">
        <w:rPr>
          <w:rFonts w:ascii="PT Astra Serif" w:hAnsi="PT Astra Serif"/>
          <w:sz w:val="28"/>
          <w:szCs w:val="28"/>
          <w:vertAlign w:val="superscript"/>
        </w:rPr>
        <w:t>2</w:t>
      </w:r>
      <w:r w:rsidRPr="00ED6D72">
        <w:rPr>
          <w:rFonts w:ascii="PT Astra Serif" w:hAnsi="PT Astra Serif"/>
          <w:sz w:val="28"/>
          <w:szCs w:val="28"/>
        </w:rPr>
        <w:t>.</w:t>
      </w:r>
    </w:p>
    <w:p w14:paraId="3699835A" w14:textId="77777777" w:rsidR="0057294F" w:rsidRDefault="0057294F" w:rsidP="0057294F">
      <w:pPr>
        <w:ind w:firstLine="567"/>
        <w:rPr>
          <w:sz w:val="24"/>
          <w:szCs w:val="24"/>
          <w:lang w:eastAsia="en-US"/>
        </w:rPr>
      </w:pPr>
    </w:p>
    <w:p w14:paraId="3A50F76D" w14:textId="77777777" w:rsidR="00ED6D72" w:rsidRDefault="00ED6D72" w:rsidP="0057294F">
      <w:pPr>
        <w:ind w:firstLine="567"/>
        <w:rPr>
          <w:sz w:val="24"/>
          <w:szCs w:val="24"/>
          <w:lang w:eastAsia="en-US"/>
        </w:rPr>
      </w:pPr>
    </w:p>
    <w:p w14:paraId="4F30E15F" w14:textId="77777777" w:rsidR="00ED6D72" w:rsidRPr="0057294F" w:rsidRDefault="00ED6D72" w:rsidP="0057294F">
      <w:pPr>
        <w:ind w:firstLine="567"/>
        <w:rPr>
          <w:sz w:val="24"/>
          <w:szCs w:val="24"/>
          <w:lang w:eastAsia="en-US"/>
        </w:rPr>
      </w:pPr>
    </w:p>
    <w:p w14:paraId="2142CC03" w14:textId="77777777"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1.3. Объекты, необходимые для организации проведения официальных физкультурно-оздоровительных и спортивных мероприятий поселения.</w:t>
      </w:r>
    </w:p>
    <w:p w14:paraId="1A99420B" w14:textId="77777777" w:rsidR="0057294F" w:rsidRPr="00ED6D72" w:rsidRDefault="0057294F" w:rsidP="0057294F">
      <w:pPr>
        <w:ind w:firstLine="567"/>
        <w:jc w:val="both"/>
        <w:rPr>
          <w:rFonts w:ascii="PT Astra Serif" w:hAnsi="PT Astra Serif"/>
          <w:sz w:val="28"/>
          <w:szCs w:val="28"/>
        </w:rPr>
      </w:pPr>
      <w:bookmarkStart w:id="11" w:name="Par718"/>
      <w:bookmarkEnd w:id="11"/>
      <w:r w:rsidRPr="00ED6D72">
        <w:rPr>
          <w:rFonts w:ascii="PT Astra Serif" w:hAnsi="PT Astra Serif"/>
          <w:sz w:val="28"/>
          <w:szCs w:val="28"/>
        </w:rPr>
        <w:t>1.3.1. Расчетные показатели объектов физической культуры и массового спорта, необходимых для организации проведения официальных физкультурно-оздоровительных и спортивных мероприятий поселения, приведены в таблице 2.5.1.</w:t>
      </w:r>
    </w:p>
    <w:p w14:paraId="04876742" w14:textId="77777777" w:rsidR="0057294F" w:rsidRPr="00ED6D72" w:rsidRDefault="0057294F" w:rsidP="0057294F">
      <w:pPr>
        <w:widowControl w:val="0"/>
        <w:autoSpaceDE w:val="0"/>
        <w:autoSpaceDN w:val="0"/>
        <w:adjustRightInd w:val="0"/>
        <w:ind w:left="1736"/>
        <w:jc w:val="right"/>
        <w:outlineLvl w:val="3"/>
        <w:rPr>
          <w:rFonts w:ascii="PT Astra Serif" w:hAnsi="PT Astra Serif"/>
          <w:sz w:val="28"/>
          <w:szCs w:val="28"/>
        </w:rPr>
      </w:pPr>
      <w:r w:rsidRPr="00ED6D72">
        <w:rPr>
          <w:rFonts w:ascii="PT Astra Serif" w:hAnsi="PT Astra Serif"/>
          <w:sz w:val="28"/>
          <w:szCs w:val="28"/>
        </w:rPr>
        <w:t>Таблица 1.3.1.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410"/>
        <w:gridCol w:w="1701"/>
        <w:gridCol w:w="1276"/>
        <w:gridCol w:w="992"/>
        <w:gridCol w:w="1417"/>
        <w:gridCol w:w="993"/>
      </w:tblGrid>
      <w:tr w:rsidR="0057294F" w:rsidRPr="0057294F" w14:paraId="0176B109" w14:textId="77777777" w:rsidTr="0057294F">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90F87C" w14:textId="77777777" w:rsidR="0057294F" w:rsidRPr="00ED6D72" w:rsidRDefault="0057294F" w:rsidP="0057294F">
            <w:pPr>
              <w:widowControl w:val="0"/>
              <w:autoSpaceDE w:val="0"/>
              <w:autoSpaceDN w:val="0"/>
              <w:adjustRightInd w:val="0"/>
              <w:ind w:left="-68"/>
              <w:jc w:val="center"/>
              <w:rPr>
                <w:rFonts w:ascii="PT Astra Serif" w:hAnsi="PT Astra Serif"/>
                <w:sz w:val="24"/>
                <w:szCs w:val="24"/>
              </w:rPr>
            </w:pPr>
            <w:r w:rsidRPr="00ED6D72">
              <w:rPr>
                <w:rFonts w:ascii="PT Astra Serif" w:hAnsi="PT Astra Serif"/>
                <w:sz w:val="24"/>
                <w:szCs w:val="24"/>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999F04"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tc>
        <w:tc>
          <w:tcPr>
            <w:tcW w:w="1701" w:type="dxa"/>
            <w:vMerge w:val="restart"/>
            <w:tcBorders>
              <w:top w:val="single" w:sz="4" w:space="0" w:color="auto"/>
              <w:left w:val="single" w:sz="4" w:space="0" w:color="auto"/>
              <w:right w:val="single" w:sz="4" w:space="0" w:color="auto"/>
            </w:tcBorders>
          </w:tcPr>
          <w:p w14:paraId="05761A7F" w14:textId="77777777" w:rsidR="0057294F" w:rsidRPr="00ED6D72" w:rsidRDefault="0057294F" w:rsidP="0057294F">
            <w:pPr>
              <w:spacing w:line="315" w:lineRule="atLeast"/>
              <w:ind w:left="142" w:right="142"/>
              <w:jc w:val="center"/>
              <w:textAlignment w:val="baseline"/>
              <w:rPr>
                <w:rFonts w:ascii="PT Astra Serif" w:hAnsi="PT Astra Serif"/>
                <w:color w:val="2D2D2D"/>
                <w:sz w:val="24"/>
                <w:szCs w:val="24"/>
              </w:rPr>
            </w:pPr>
            <w:r w:rsidRPr="00ED6D72">
              <w:rPr>
                <w:rFonts w:ascii="PT Astra Serif" w:hAnsi="PT Astra Serif"/>
                <w:color w:val="2D2D2D"/>
                <w:sz w:val="24"/>
                <w:szCs w:val="24"/>
              </w:rPr>
              <w:t>Ресурс объекта,</w:t>
            </w:r>
          </w:p>
          <w:p w14:paraId="1EE33CE6" w14:textId="77777777" w:rsidR="0057294F" w:rsidRPr="00ED6D72" w:rsidRDefault="0057294F" w:rsidP="0057294F">
            <w:pPr>
              <w:widowControl w:val="0"/>
              <w:autoSpaceDE w:val="0"/>
              <w:autoSpaceDN w:val="0"/>
              <w:adjustRightInd w:val="0"/>
              <w:ind w:left="142" w:right="142"/>
              <w:jc w:val="center"/>
              <w:rPr>
                <w:rFonts w:ascii="PT Astra Serif" w:hAnsi="PT Astra Serif"/>
                <w:sz w:val="24"/>
                <w:szCs w:val="24"/>
              </w:rPr>
            </w:pPr>
            <w:r w:rsidRPr="00ED6D72">
              <w:rPr>
                <w:rFonts w:ascii="PT Astra Serif" w:hAnsi="PT Astra Serif"/>
                <w:color w:val="2D2D2D"/>
                <w:sz w:val="24"/>
                <w:szCs w:val="24"/>
              </w:rPr>
              <w:lastRenderedPageBreak/>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A41754"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lastRenderedPageBreak/>
              <w:t xml:space="preserve">Минимально допустимый уровень </w:t>
            </w:r>
            <w:r w:rsidRPr="00ED6D72">
              <w:rPr>
                <w:rFonts w:ascii="PT Astra Serif" w:hAnsi="PT Astra Serif"/>
                <w:sz w:val="24"/>
                <w:szCs w:val="24"/>
              </w:rPr>
              <w:lastRenderedPageBreak/>
              <w:t>обеспеченности</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1FA7D7"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lastRenderedPageBreak/>
              <w:t xml:space="preserve">Максимально допустимый уровень территориальной </w:t>
            </w:r>
            <w:r w:rsidRPr="00ED6D72">
              <w:rPr>
                <w:rFonts w:ascii="PT Astra Serif" w:hAnsi="PT Astra Serif"/>
                <w:sz w:val="24"/>
                <w:szCs w:val="24"/>
              </w:rPr>
              <w:lastRenderedPageBreak/>
              <w:t>доступности</w:t>
            </w:r>
          </w:p>
        </w:tc>
      </w:tr>
      <w:tr w:rsidR="0057294F" w:rsidRPr="0057294F" w14:paraId="2AB10B74" w14:textId="77777777" w:rsidTr="0057294F">
        <w:trPr>
          <w:trHeight w:val="382"/>
        </w:trPr>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725626" w14:textId="77777777"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5FCC44" w14:textId="77777777"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1701" w:type="dxa"/>
            <w:vMerge/>
            <w:tcBorders>
              <w:left w:val="single" w:sz="4" w:space="0" w:color="auto"/>
              <w:bottom w:val="single" w:sz="4" w:space="0" w:color="auto"/>
              <w:right w:val="single" w:sz="4" w:space="0" w:color="auto"/>
            </w:tcBorders>
          </w:tcPr>
          <w:p w14:paraId="282C378D" w14:textId="77777777" w:rsidR="0057294F" w:rsidRPr="00ED6D72" w:rsidRDefault="0057294F" w:rsidP="0057294F">
            <w:pPr>
              <w:widowControl w:val="0"/>
              <w:autoSpaceDE w:val="0"/>
              <w:autoSpaceDN w:val="0"/>
              <w:adjustRightInd w:val="0"/>
              <w:ind w:left="142" w:right="142"/>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5BF6D0"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185431"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Значение</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62B258"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60ABF1"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Значение</w:t>
            </w:r>
          </w:p>
        </w:tc>
      </w:tr>
      <w:tr w:rsidR="0057294F" w:rsidRPr="0057294F" w14:paraId="639DA2F4" w14:textId="77777777" w:rsidTr="0057294F">
        <w:trPr>
          <w:trHeight w:val="269"/>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111EE1"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DA915A"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xml:space="preserve">Спортивные залы </w:t>
            </w:r>
          </w:p>
        </w:tc>
        <w:tc>
          <w:tcPr>
            <w:tcW w:w="1701" w:type="dxa"/>
            <w:tcBorders>
              <w:top w:val="single" w:sz="4" w:space="0" w:color="auto"/>
              <w:left w:val="single" w:sz="4" w:space="0" w:color="auto"/>
              <w:bottom w:val="single" w:sz="4" w:space="0" w:color="auto"/>
              <w:right w:val="single" w:sz="4" w:space="0" w:color="auto"/>
            </w:tcBorders>
          </w:tcPr>
          <w:p w14:paraId="48070DF3"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xml:space="preserve">Общая площадь пола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EFE77"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2</w:t>
            </w:r>
            <w:r w:rsidRPr="00ED6D72">
              <w:rPr>
                <w:rFonts w:ascii="PT Astra Serif" w:hAnsi="PT Astra Serif"/>
                <w:sz w:val="24"/>
                <w:szCs w:val="24"/>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64F73E"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60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6DE176"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пешеходная,</w:t>
            </w:r>
          </w:p>
          <w:p w14:paraId="676F40D5"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м</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172AD5"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800</w:t>
            </w:r>
          </w:p>
          <w:p w14:paraId="3DD30618"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tc>
      </w:tr>
      <w:tr w:rsidR="0057294F" w:rsidRPr="0057294F" w14:paraId="5946B16C" w14:textId="77777777" w:rsidTr="0057294F">
        <w:trPr>
          <w:trHeight w:val="538"/>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1815B7C"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A9F6CA7"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Плоскостные спортивные сооружения (стадионы, спортивные площадки, катки и т.д.)</w:t>
            </w:r>
          </w:p>
        </w:tc>
        <w:tc>
          <w:tcPr>
            <w:tcW w:w="1701" w:type="dxa"/>
            <w:tcBorders>
              <w:top w:val="single" w:sz="4" w:space="0" w:color="auto"/>
              <w:left w:val="single" w:sz="4" w:space="0" w:color="auto"/>
              <w:bottom w:val="single" w:sz="4" w:space="0" w:color="auto"/>
              <w:right w:val="single" w:sz="4" w:space="0" w:color="auto"/>
            </w:tcBorders>
          </w:tcPr>
          <w:p w14:paraId="61181CE1"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xml:space="preserve">Общая площадь территории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18D840"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га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2CFA66"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0,7</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98EEB4E"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пешеходная,</w:t>
            </w:r>
          </w:p>
          <w:p w14:paraId="3AE5D76B"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м</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E85F3AC"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800</w:t>
            </w:r>
          </w:p>
          <w:p w14:paraId="13E1D21F"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tc>
      </w:tr>
      <w:tr w:rsidR="0057294F" w:rsidRPr="0057294F" w14:paraId="272B3951" w14:textId="77777777" w:rsidTr="0057294F">
        <w:trPr>
          <w:trHeight w:val="438"/>
        </w:trPr>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81164FD"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E5BEED7" w14:textId="77777777" w:rsidR="0057294F" w:rsidRPr="00ED6D72" w:rsidRDefault="0057294F" w:rsidP="0057294F">
            <w:pPr>
              <w:widowControl w:val="0"/>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E67909"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Количество стадионов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BE1A52"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Число объектов на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04A3A3"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C069B21"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479FEA8"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tc>
      </w:tr>
      <w:tr w:rsidR="0057294F" w:rsidRPr="0057294F" w14:paraId="7CF2FB6F" w14:textId="77777777" w:rsidTr="0057294F">
        <w:trPr>
          <w:trHeight w:val="548"/>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429A70"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2B9580"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xml:space="preserve">Плавательные бассейны </w:t>
            </w:r>
          </w:p>
        </w:tc>
        <w:tc>
          <w:tcPr>
            <w:tcW w:w="1701" w:type="dxa"/>
            <w:tcBorders>
              <w:top w:val="single" w:sz="4" w:space="0" w:color="auto"/>
              <w:left w:val="single" w:sz="4" w:space="0" w:color="auto"/>
              <w:bottom w:val="single" w:sz="4" w:space="0" w:color="auto"/>
              <w:right w:val="single" w:sz="4" w:space="0" w:color="auto"/>
            </w:tcBorders>
          </w:tcPr>
          <w:p w14:paraId="61132F08"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Площадь зеркала воды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003673"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2</w:t>
            </w:r>
            <w:r w:rsidRPr="00ED6D72">
              <w:rPr>
                <w:rFonts w:ascii="PT Astra Serif" w:hAnsi="PT Astra Serif"/>
                <w:sz w:val="24"/>
                <w:szCs w:val="24"/>
              </w:rPr>
              <w:t xml:space="preserve"> /1000 жителей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5ACDF"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35D1B5"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транспортная,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BAFFC6"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tc>
      </w:tr>
      <w:tr w:rsidR="0057294F" w:rsidRPr="0057294F" w14:paraId="1C644CCA" w14:textId="77777777" w:rsidTr="0057294F">
        <w:trPr>
          <w:trHeight w:val="238"/>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0A4CD7C"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4</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6BC0C7"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Детско-юношеские спортивные школы</w:t>
            </w:r>
          </w:p>
        </w:tc>
        <w:tc>
          <w:tcPr>
            <w:tcW w:w="1701" w:type="dxa"/>
            <w:tcBorders>
              <w:top w:val="single" w:sz="4" w:space="0" w:color="auto"/>
              <w:left w:val="single" w:sz="4" w:space="0" w:color="auto"/>
              <w:bottom w:val="single" w:sz="4" w:space="0" w:color="auto"/>
              <w:right w:val="single" w:sz="4" w:space="0" w:color="auto"/>
            </w:tcBorders>
          </w:tcPr>
          <w:p w14:paraId="49CF44A5"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Количество школ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894A2E"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Число объектов на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EF9131"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1A1CD68"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транспортная, мин.</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751E8FE"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tc>
      </w:tr>
      <w:tr w:rsidR="0057294F" w:rsidRPr="0057294F" w14:paraId="6EAAFDAF" w14:textId="77777777" w:rsidTr="0057294F">
        <w:trPr>
          <w:trHeight w:val="238"/>
        </w:trPr>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EE2A63E"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8106F97" w14:textId="77777777" w:rsidR="0057294F" w:rsidRPr="00ED6D72" w:rsidRDefault="0057294F" w:rsidP="0057294F">
            <w:pPr>
              <w:widowControl w:val="0"/>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95D03E"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Количество мест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62B2F0"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Число мест на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7787EA"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722</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0A5F6F8"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A007591"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tc>
      </w:tr>
      <w:tr w:rsidR="0057294F" w:rsidRPr="0057294F" w14:paraId="18958903" w14:textId="77777777" w:rsidTr="0057294F">
        <w:trPr>
          <w:trHeight w:val="238"/>
        </w:trPr>
        <w:tc>
          <w:tcPr>
            <w:tcW w:w="460" w:type="dxa"/>
            <w:tcBorders>
              <w:left w:val="single" w:sz="4" w:space="0" w:color="auto"/>
              <w:bottom w:val="single" w:sz="4" w:space="0" w:color="auto"/>
              <w:right w:val="single" w:sz="4" w:space="0" w:color="auto"/>
            </w:tcBorders>
            <w:tcMar>
              <w:top w:w="62" w:type="dxa"/>
              <w:left w:w="102" w:type="dxa"/>
              <w:bottom w:w="102" w:type="dxa"/>
              <w:right w:w="62" w:type="dxa"/>
            </w:tcMar>
          </w:tcPr>
          <w:p w14:paraId="30D323C0"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5</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14:paraId="2F0F5C49"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Физкультурно- оздоровительные комплексы</w:t>
            </w:r>
          </w:p>
        </w:tc>
        <w:tc>
          <w:tcPr>
            <w:tcW w:w="1701" w:type="dxa"/>
            <w:tcBorders>
              <w:top w:val="single" w:sz="4" w:space="0" w:color="auto"/>
              <w:left w:val="single" w:sz="4" w:space="0" w:color="auto"/>
              <w:bottom w:val="single" w:sz="4" w:space="0" w:color="auto"/>
              <w:right w:val="single" w:sz="4" w:space="0" w:color="auto"/>
            </w:tcBorders>
          </w:tcPr>
          <w:p w14:paraId="7B5426B2"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Количество комплексов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5D741F"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Число объектов на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3CB409"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D390E3"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транспортная,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6A4994"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tc>
      </w:tr>
      <w:tr w:rsidR="0057294F" w:rsidRPr="0057294F" w14:paraId="12281ED1" w14:textId="77777777" w:rsidTr="0057294F">
        <w:trPr>
          <w:trHeight w:val="1049"/>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B5EE30"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6</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F86D2"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06408E5"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Единовременная пропускная способность объектов спорта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B61488"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3E68FE"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122</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4EABF9"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не устанавливается</w:t>
            </w:r>
          </w:p>
        </w:tc>
      </w:tr>
    </w:tbl>
    <w:p w14:paraId="2832E39C" w14:textId="77777777" w:rsidR="0057294F" w:rsidRPr="00ED6D72" w:rsidRDefault="0057294F" w:rsidP="0057294F">
      <w:pPr>
        <w:ind w:firstLine="426"/>
        <w:jc w:val="both"/>
        <w:rPr>
          <w:rFonts w:ascii="PT Astra Serif" w:eastAsia="Calibri" w:hAnsi="PT Astra Serif"/>
          <w:bCs/>
          <w:iCs/>
          <w:sz w:val="28"/>
          <w:szCs w:val="28"/>
          <w:lang w:eastAsia="en-US"/>
        </w:rPr>
      </w:pPr>
      <w:bookmarkStart w:id="12" w:name="Par769"/>
      <w:bookmarkStart w:id="13" w:name="Par870"/>
      <w:bookmarkStart w:id="14" w:name="Par896"/>
      <w:bookmarkEnd w:id="12"/>
      <w:bookmarkEnd w:id="13"/>
      <w:bookmarkEnd w:id="14"/>
      <w:r w:rsidRPr="00ED6D72">
        <w:rPr>
          <w:rFonts w:ascii="PT Astra Serif" w:eastAsia="Calibri" w:hAnsi="PT Astra Serif"/>
          <w:bCs/>
          <w:iCs/>
          <w:sz w:val="28"/>
          <w:szCs w:val="28"/>
          <w:lang w:eastAsia="en-US"/>
        </w:rPr>
        <w:t xml:space="preserve">Примечания: </w:t>
      </w:r>
    </w:p>
    <w:p w14:paraId="4352AD8A" w14:textId="77777777" w:rsidR="0057294F" w:rsidRPr="00ED6D72" w:rsidRDefault="0057294F" w:rsidP="0057294F">
      <w:pPr>
        <w:ind w:firstLine="426"/>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1. 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14:paraId="55D8671D" w14:textId="77777777" w:rsidR="0057294F" w:rsidRPr="00ED6D72" w:rsidRDefault="0057294F" w:rsidP="0057294F">
      <w:pPr>
        <w:ind w:firstLine="426"/>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 xml:space="preserve">2. Расчет единовременной пропускной способности объектов спорта (планово-расчетный показатель количества занимающихся на спортивных сооружениях различных видов) проводится в соответствии с </w:t>
      </w:r>
      <w:hyperlink r:id="rId13" w:history="1">
        <w:r w:rsidRPr="00ED6D72">
          <w:rPr>
            <w:rFonts w:ascii="PT Astra Serif" w:eastAsia="Calibri" w:hAnsi="PT Astra Serif"/>
            <w:bCs/>
            <w:iCs/>
            <w:sz w:val="28"/>
            <w:szCs w:val="28"/>
            <w:lang w:eastAsia="en-US"/>
          </w:rPr>
          <w:t>приказом Министерством спорта Российской Федерации от 21.03.2018 №  244</w:t>
        </w:r>
      </w:hyperlink>
      <w:r w:rsidRPr="00ED6D72">
        <w:rPr>
          <w:rFonts w:ascii="PT Astra Serif" w:eastAsia="Calibri" w:hAnsi="PT Astra Serif"/>
          <w:bCs/>
          <w:iCs/>
          <w:sz w:val="28"/>
          <w:szCs w:val="28"/>
          <w:lang w:eastAsia="en-US"/>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69F8B786" w14:textId="77777777" w:rsidR="0057294F" w:rsidRPr="00ED6D72" w:rsidRDefault="0057294F" w:rsidP="0057294F">
      <w:pPr>
        <w:ind w:firstLine="426"/>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lastRenderedPageBreak/>
        <w:t>3. В городе Щекино, являющимся административным центром Щекинского района, допускается совмещение функций поселенческих и районных объектов спорта в одном.</w:t>
      </w:r>
    </w:p>
    <w:p w14:paraId="05A5706A" w14:textId="77777777" w:rsidR="0057294F" w:rsidRPr="0057294F" w:rsidRDefault="0057294F" w:rsidP="0057294F">
      <w:pPr>
        <w:ind w:firstLine="426"/>
        <w:jc w:val="both"/>
        <w:rPr>
          <w:rFonts w:eastAsia="Calibri"/>
          <w:bCs/>
          <w:iCs/>
          <w:sz w:val="22"/>
          <w:szCs w:val="22"/>
          <w:lang w:eastAsia="en-US"/>
        </w:rPr>
      </w:pPr>
    </w:p>
    <w:p w14:paraId="36D65917" w14:textId="77777777"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1.4. Объекты культуры и досуга.</w:t>
      </w:r>
    </w:p>
    <w:p w14:paraId="5824A53D"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1.4.1. К объектам 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14:paraId="10E405DB"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1.4.2. Расчетные показатели объектов культуры и досуга приведены в таблице 1.4.1.</w:t>
      </w:r>
    </w:p>
    <w:p w14:paraId="16C15D3B" w14:textId="77777777" w:rsidR="0057294F" w:rsidRPr="00ED6D72" w:rsidRDefault="0057294F" w:rsidP="0057294F">
      <w:pPr>
        <w:widowControl w:val="0"/>
        <w:autoSpaceDE w:val="0"/>
        <w:autoSpaceDN w:val="0"/>
        <w:adjustRightInd w:val="0"/>
        <w:jc w:val="right"/>
        <w:outlineLvl w:val="3"/>
        <w:rPr>
          <w:rFonts w:ascii="PT Astra Serif" w:hAnsi="PT Astra Serif"/>
          <w:sz w:val="28"/>
          <w:szCs w:val="28"/>
        </w:rPr>
      </w:pPr>
      <w:r w:rsidRPr="00ED6D72">
        <w:rPr>
          <w:rFonts w:ascii="PT Astra Serif" w:hAnsi="PT Astra Serif"/>
          <w:sz w:val="28"/>
          <w:szCs w:val="28"/>
        </w:rPr>
        <w:t>Таблица 1.4.1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2173"/>
        <w:gridCol w:w="1560"/>
        <w:gridCol w:w="1134"/>
        <w:gridCol w:w="1134"/>
        <w:gridCol w:w="1559"/>
        <w:gridCol w:w="1276"/>
      </w:tblGrid>
      <w:tr w:rsidR="0057294F" w:rsidRPr="0057294F" w14:paraId="7CB9DBC2" w14:textId="77777777" w:rsidTr="0057294F">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225C87"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 п/п</w:t>
            </w:r>
          </w:p>
        </w:tc>
        <w:tc>
          <w:tcPr>
            <w:tcW w:w="217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447472"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tc>
        <w:tc>
          <w:tcPr>
            <w:tcW w:w="1560" w:type="dxa"/>
            <w:vMerge w:val="restart"/>
            <w:tcBorders>
              <w:top w:val="single" w:sz="4" w:space="0" w:color="auto"/>
              <w:left w:val="single" w:sz="4" w:space="0" w:color="auto"/>
              <w:right w:val="single" w:sz="4" w:space="0" w:color="auto"/>
            </w:tcBorders>
          </w:tcPr>
          <w:p w14:paraId="6534053D" w14:textId="77777777" w:rsidR="0057294F" w:rsidRPr="00ED6D72" w:rsidRDefault="0057294F" w:rsidP="0057294F">
            <w:pPr>
              <w:spacing w:line="315" w:lineRule="atLeast"/>
              <w:ind w:left="142" w:right="142"/>
              <w:jc w:val="center"/>
              <w:textAlignment w:val="baseline"/>
              <w:rPr>
                <w:rFonts w:ascii="PT Astra Serif" w:hAnsi="PT Astra Serif"/>
                <w:color w:val="2D2D2D"/>
                <w:sz w:val="24"/>
                <w:szCs w:val="24"/>
              </w:rPr>
            </w:pPr>
            <w:r w:rsidRPr="00ED6D72">
              <w:rPr>
                <w:rFonts w:ascii="PT Astra Serif" w:hAnsi="PT Astra Serif"/>
                <w:color w:val="2D2D2D"/>
                <w:sz w:val="24"/>
                <w:szCs w:val="24"/>
              </w:rPr>
              <w:t>Ресурс объекта,</w:t>
            </w:r>
          </w:p>
          <w:p w14:paraId="17B9EE79" w14:textId="77777777" w:rsidR="0057294F" w:rsidRPr="00ED6D72" w:rsidRDefault="0057294F" w:rsidP="0057294F">
            <w:pPr>
              <w:widowControl w:val="0"/>
              <w:autoSpaceDE w:val="0"/>
              <w:autoSpaceDN w:val="0"/>
              <w:adjustRightInd w:val="0"/>
              <w:ind w:left="142" w:right="142"/>
              <w:jc w:val="center"/>
              <w:rPr>
                <w:rFonts w:ascii="PT Astra Serif" w:hAnsi="PT Astra Serif"/>
                <w:sz w:val="24"/>
                <w:szCs w:val="24"/>
              </w:rPr>
            </w:pPr>
            <w:r w:rsidRPr="00ED6D72">
              <w:rPr>
                <w:rFonts w:ascii="PT Astra Serif" w:hAnsi="PT Astra Serif"/>
                <w:color w:val="2D2D2D"/>
                <w:sz w:val="24"/>
                <w:szCs w:val="24"/>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FE4E5B"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Минимально допустимый уровень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10CDF5"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Максимально допустимый уровень территориальной доступности</w:t>
            </w:r>
          </w:p>
        </w:tc>
      </w:tr>
      <w:tr w:rsidR="0057294F" w:rsidRPr="0057294F" w14:paraId="5FF63713" w14:textId="77777777" w:rsidTr="0057294F">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30A4AE" w14:textId="77777777"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217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2A6853" w14:textId="77777777"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1560" w:type="dxa"/>
            <w:vMerge/>
            <w:tcBorders>
              <w:left w:val="single" w:sz="4" w:space="0" w:color="auto"/>
              <w:bottom w:val="single" w:sz="4" w:space="0" w:color="auto"/>
              <w:right w:val="single" w:sz="4" w:space="0" w:color="auto"/>
            </w:tcBorders>
          </w:tcPr>
          <w:p w14:paraId="6FF10C12" w14:textId="77777777" w:rsidR="0057294F" w:rsidRPr="00ED6D72" w:rsidRDefault="0057294F" w:rsidP="0057294F">
            <w:pPr>
              <w:widowControl w:val="0"/>
              <w:autoSpaceDE w:val="0"/>
              <w:autoSpaceDN w:val="0"/>
              <w:adjustRightInd w:val="0"/>
              <w:ind w:left="142" w:right="142"/>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6904A1"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E35228"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Значение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D38ED0"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1AA9EF"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Значение</w:t>
            </w:r>
          </w:p>
        </w:tc>
      </w:tr>
      <w:tr w:rsidR="0057294F" w:rsidRPr="0057294F" w14:paraId="1855D274" w14:textId="77777777" w:rsidTr="0057294F">
        <w:trPr>
          <w:trHeight w:val="20"/>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ABBA7C"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2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1DCDB5"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xml:space="preserve">Общедоступная библиотека с детским отделением </w:t>
            </w:r>
          </w:p>
        </w:tc>
        <w:tc>
          <w:tcPr>
            <w:tcW w:w="1560" w:type="dxa"/>
            <w:tcBorders>
              <w:top w:val="single" w:sz="4" w:space="0" w:color="auto"/>
              <w:left w:val="single" w:sz="4" w:space="0" w:color="auto"/>
              <w:bottom w:val="single" w:sz="4" w:space="0" w:color="auto"/>
              <w:right w:val="single" w:sz="4" w:space="0" w:color="auto"/>
            </w:tcBorders>
          </w:tcPr>
          <w:p w14:paraId="08698E78" w14:textId="77777777"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r w:rsidRPr="00ED6D72">
              <w:rPr>
                <w:rFonts w:ascii="PT Astra Serif" w:hAnsi="PT Astra Serif"/>
                <w:sz w:val="24"/>
                <w:szCs w:val="24"/>
              </w:rPr>
              <w:t>Количество объектов</w:t>
            </w:r>
          </w:p>
          <w:p w14:paraId="548B52DB" w14:textId="77777777" w:rsidR="0057294F" w:rsidRPr="00ED6D72" w:rsidRDefault="0057294F" w:rsidP="0057294F">
            <w:pPr>
              <w:widowControl w:val="0"/>
              <w:tabs>
                <w:tab w:val="left" w:pos="1418"/>
              </w:tabs>
              <w:autoSpaceDE w:val="0"/>
              <w:autoSpaceDN w:val="0"/>
              <w:adjustRightInd w:val="0"/>
              <w:ind w:right="142" w:firstLine="512"/>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F67D69"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объектов на 10 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362DE4"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p w14:paraId="6F8B4A55"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AF9C29"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 xml:space="preserve">пешеходная, </w:t>
            </w:r>
          </w:p>
          <w:p w14:paraId="65069F58"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мин.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1BD3A0"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30</w:t>
            </w:r>
          </w:p>
          <w:p w14:paraId="2892871B"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tc>
      </w:tr>
      <w:tr w:rsidR="0057294F" w:rsidRPr="0057294F" w14:paraId="3051DD57" w14:textId="77777777" w:rsidTr="0057294F">
        <w:trPr>
          <w:trHeight w:val="20"/>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777619"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w:t>
            </w:r>
          </w:p>
        </w:tc>
        <w:tc>
          <w:tcPr>
            <w:tcW w:w="2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FA5B47"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Точка доступа к полнотекстовым информационным ресурсам.</w:t>
            </w:r>
          </w:p>
        </w:tc>
        <w:tc>
          <w:tcPr>
            <w:tcW w:w="1560" w:type="dxa"/>
            <w:tcBorders>
              <w:top w:val="single" w:sz="4" w:space="0" w:color="auto"/>
              <w:left w:val="single" w:sz="4" w:space="0" w:color="auto"/>
              <w:bottom w:val="single" w:sz="4" w:space="0" w:color="auto"/>
              <w:right w:val="single" w:sz="4" w:space="0" w:color="auto"/>
            </w:tcBorders>
          </w:tcPr>
          <w:p w14:paraId="638C5D20" w14:textId="77777777"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r w:rsidRPr="00ED6D72">
              <w:rPr>
                <w:rFonts w:ascii="PT Astra Serif" w:hAnsi="PT Astra Serif"/>
                <w:sz w:val="24"/>
                <w:szCs w:val="24"/>
              </w:rPr>
              <w:t>Количество объектов</w:t>
            </w:r>
          </w:p>
          <w:p w14:paraId="1ADD8685" w14:textId="77777777"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7E5364"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объектов на 10 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51EA35"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2ED04"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 xml:space="preserve">пешеходная, </w:t>
            </w:r>
          </w:p>
          <w:p w14:paraId="289B6C60"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мин.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996202"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30</w:t>
            </w:r>
          </w:p>
        </w:tc>
      </w:tr>
      <w:tr w:rsidR="0057294F" w:rsidRPr="0057294F" w14:paraId="0AF6E39E" w14:textId="77777777" w:rsidTr="0057294F">
        <w:trPr>
          <w:trHeight w:val="20"/>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A51AC3"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w:t>
            </w:r>
          </w:p>
        </w:tc>
        <w:tc>
          <w:tcPr>
            <w:tcW w:w="2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00819C"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Дом культуры</w:t>
            </w:r>
          </w:p>
        </w:tc>
        <w:tc>
          <w:tcPr>
            <w:tcW w:w="1560" w:type="dxa"/>
            <w:tcBorders>
              <w:top w:val="single" w:sz="4" w:space="0" w:color="auto"/>
              <w:left w:val="single" w:sz="4" w:space="0" w:color="auto"/>
              <w:bottom w:val="single" w:sz="4" w:space="0" w:color="auto"/>
              <w:right w:val="single" w:sz="4" w:space="0" w:color="auto"/>
            </w:tcBorders>
          </w:tcPr>
          <w:p w14:paraId="0A78FE30" w14:textId="77777777"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r w:rsidRPr="00ED6D72">
              <w:rPr>
                <w:rFonts w:ascii="PT Astra Serif" w:hAnsi="PT Astra Serif"/>
                <w:sz w:val="24"/>
                <w:szCs w:val="24"/>
              </w:rPr>
              <w:t>Количество объектов</w:t>
            </w:r>
          </w:p>
          <w:p w14:paraId="5EBC39F9" w14:textId="77777777"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08EAAF"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объектов на городское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2024A0"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29DB14"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транспортная, мин.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C656A6"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tc>
      </w:tr>
      <w:tr w:rsidR="0057294F" w:rsidRPr="0057294F" w14:paraId="3B68065F" w14:textId="77777777" w:rsidTr="0057294F">
        <w:trPr>
          <w:trHeight w:val="20"/>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86D88D"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4</w:t>
            </w:r>
          </w:p>
        </w:tc>
        <w:tc>
          <w:tcPr>
            <w:tcW w:w="2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2E5CE3"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Кинозал</w:t>
            </w:r>
          </w:p>
        </w:tc>
        <w:tc>
          <w:tcPr>
            <w:tcW w:w="1560" w:type="dxa"/>
            <w:tcBorders>
              <w:top w:val="single" w:sz="4" w:space="0" w:color="auto"/>
              <w:left w:val="single" w:sz="4" w:space="0" w:color="auto"/>
              <w:bottom w:val="single" w:sz="4" w:space="0" w:color="auto"/>
              <w:right w:val="single" w:sz="4" w:space="0" w:color="auto"/>
            </w:tcBorders>
          </w:tcPr>
          <w:p w14:paraId="39AE24C4" w14:textId="77777777"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r w:rsidRPr="00ED6D72">
              <w:rPr>
                <w:rFonts w:ascii="PT Astra Serif" w:hAnsi="PT Astra Serif"/>
                <w:sz w:val="24"/>
                <w:szCs w:val="24"/>
              </w:rPr>
              <w:t>Количество объектов</w:t>
            </w:r>
          </w:p>
          <w:p w14:paraId="68C544CC" w14:textId="77777777"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ED3EE4"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объектов на городское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92A98A"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7EDE97"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транспортная, мин.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DF6F5"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tc>
      </w:tr>
      <w:tr w:rsidR="0057294F" w:rsidRPr="0057294F" w14:paraId="5E8F016C" w14:textId="77777777" w:rsidTr="0057294F">
        <w:trPr>
          <w:trHeight w:val="20"/>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C93D89"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5</w:t>
            </w:r>
          </w:p>
        </w:tc>
        <w:tc>
          <w:tcPr>
            <w:tcW w:w="2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4A6E22"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Краеведческий музей</w:t>
            </w:r>
          </w:p>
        </w:tc>
        <w:tc>
          <w:tcPr>
            <w:tcW w:w="1560" w:type="dxa"/>
            <w:tcBorders>
              <w:top w:val="single" w:sz="4" w:space="0" w:color="auto"/>
              <w:left w:val="single" w:sz="4" w:space="0" w:color="auto"/>
              <w:bottom w:val="single" w:sz="4" w:space="0" w:color="auto"/>
              <w:right w:val="single" w:sz="4" w:space="0" w:color="auto"/>
            </w:tcBorders>
          </w:tcPr>
          <w:p w14:paraId="3970057D" w14:textId="77777777"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r w:rsidRPr="00ED6D72">
              <w:rPr>
                <w:rFonts w:ascii="PT Astra Serif" w:hAnsi="PT Astra Serif"/>
                <w:sz w:val="24"/>
                <w:szCs w:val="24"/>
              </w:rPr>
              <w:t>Количество объектов</w:t>
            </w:r>
          </w:p>
          <w:p w14:paraId="198F5EE9" w14:textId="77777777"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38C399"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 xml:space="preserve">объектов на городское </w:t>
            </w:r>
            <w:r w:rsidRPr="00ED6D72">
              <w:rPr>
                <w:rFonts w:ascii="PT Astra Serif" w:hAnsi="PT Astra Serif"/>
                <w:sz w:val="24"/>
                <w:szCs w:val="24"/>
              </w:rPr>
              <w:lastRenderedPageBreak/>
              <w:t>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B48BD7"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lastRenderedPageBreak/>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6586FA"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транспортная, мин.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F816CA"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tc>
      </w:tr>
      <w:tr w:rsidR="0057294F" w:rsidRPr="0057294F" w14:paraId="1592D0C9" w14:textId="77777777" w:rsidTr="0057294F">
        <w:trPr>
          <w:trHeight w:val="20"/>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36755C"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6</w:t>
            </w:r>
          </w:p>
        </w:tc>
        <w:tc>
          <w:tcPr>
            <w:tcW w:w="2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411E31"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Парк культуры и отдыха</w:t>
            </w:r>
          </w:p>
        </w:tc>
        <w:tc>
          <w:tcPr>
            <w:tcW w:w="1560" w:type="dxa"/>
            <w:tcBorders>
              <w:top w:val="single" w:sz="4" w:space="0" w:color="auto"/>
              <w:left w:val="single" w:sz="4" w:space="0" w:color="auto"/>
              <w:bottom w:val="single" w:sz="4" w:space="0" w:color="auto"/>
              <w:right w:val="single" w:sz="4" w:space="0" w:color="auto"/>
            </w:tcBorders>
          </w:tcPr>
          <w:p w14:paraId="78301A7C" w14:textId="77777777"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r w:rsidRPr="00ED6D72">
              <w:rPr>
                <w:rFonts w:ascii="PT Astra Serif" w:hAnsi="PT Astra Serif"/>
                <w:sz w:val="24"/>
                <w:szCs w:val="24"/>
              </w:rPr>
              <w:t>Количество объектов</w:t>
            </w:r>
          </w:p>
          <w:p w14:paraId="6874FB55" w14:textId="77777777" w:rsidR="0057294F" w:rsidRPr="00ED6D72" w:rsidRDefault="0057294F" w:rsidP="0057294F">
            <w:pPr>
              <w:widowControl w:val="0"/>
              <w:tabs>
                <w:tab w:val="left" w:pos="1418"/>
              </w:tabs>
              <w:autoSpaceDE w:val="0"/>
              <w:autoSpaceDN w:val="0"/>
              <w:adjustRightInd w:val="0"/>
              <w:ind w:right="142"/>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DAE87B"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объектов на городское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15B982"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7A8FC3"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транспортная, мин.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E9F617"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tc>
      </w:tr>
    </w:tbl>
    <w:p w14:paraId="3C606F3C" w14:textId="77777777" w:rsidR="0057294F" w:rsidRPr="00ED6D72" w:rsidRDefault="0057294F" w:rsidP="0057294F">
      <w:pPr>
        <w:spacing w:before="120"/>
        <w:ind w:firstLine="567"/>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 xml:space="preserve">Примечание.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w:t>
      </w:r>
      <w:proofErr w:type="gramStart"/>
      <w:r w:rsidRPr="00ED6D72">
        <w:rPr>
          <w:rFonts w:ascii="PT Astra Serif" w:eastAsia="Calibri" w:hAnsi="PT Astra Serif"/>
          <w:bCs/>
          <w:iCs/>
          <w:sz w:val="28"/>
          <w:szCs w:val="28"/>
          <w:lang w:eastAsia="en-US"/>
        </w:rPr>
        <w:t>пользования</w:t>
      </w:r>
      <w:proofErr w:type="gramEnd"/>
      <w:r w:rsidRPr="00ED6D72">
        <w:rPr>
          <w:rFonts w:ascii="PT Astra Serif" w:eastAsia="Calibri" w:hAnsi="PT Astra Serif"/>
          <w:bCs/>
          <w:iCs/>
          <w:sz w:val="28"/>
          <w:szCs w:val="28"/>
          <w:lang w:eastAsia="en-US"/>
        </w:rPr>
        <w:t xml:space="preserve"> которыми библиотека заключает договоры (соглашения) с собственниками этих ресурсов.</w:t>
      </w:r>
    </w:p>
    <w:p w14:paraId="5A981DD2" w14:textId="77777777" w:rsidR="0057294F" w:rsidRPr="00ED6D72" w:rsidRDefault="0057294F" w:rsidP="0057294F">
      <w:pPr>
        <w:ind w:firstLine="567"/>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К полнотекстовым информационным ресурсам, доступ к которым библиотека получает бесплатно, относятся:</w:t>
      </w:r>
    </w:p>
    <w:p w14:paraId="18BCF701" w14:textId="77777777" w:rsidR="0057294F" w:rsidRPr="00ED6D72" w:rsidRDefault="0057294F" w:rsidP="0057294F">
      <w:pPr>
        <w:ind w:firstLine="567"/>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 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14:paraId="245CA28E" w14:textId="77777777" w:rsidR="0057294F" w:rsidRPr="00ED6D72" w:rsidRDefault="0057294F" w:rsidP="0057294F">
      <w:pPr>
        <w:ind w:firstLine="567"/>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 фонды Президентской библиотеки.</w:t>
      </w:r>
    </w:p>
    <w:p w14:paraId="10D4D61D" w14:textId="77777777" w:rsidR="0057294F" w:rsidRPr="00ED6D72" w:rsidRDefault="0057294F" w:rsidP="0057294F">
      <w:pPr>
        <w:widowControl w:val="0"/>
        <w:autoSpaceDE w:val="0"/>
        <w:autoSpaceDN w:val="0"/>
        <w:adjustRightInd w:val="0"/>
        <w:ind w:firstLine="567"/>
        <w:jc w:val="both"/>
        <w:rPr>
          <w:rFonts w:ascii="PT Astra Serif" w:hAnsi="PT Astra Serif"/>
          <w:sz w:val="28"/>
          <w:szCs w:val="28"/>
        </w:rPr>
      </w:pPr>
    </w:p>
    <w:p w14:paraId="5026D6AC"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1.4.2. Расчетные показатели обеспеченности и доступности объектов культурного наследия местного значения не нормируются.</w:t>
      </w:r>
    </w:p>
    <w:p w14:paraId="7D0670E7"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p>
    <w:p w14:paraId="7B2647C0" w14:textId="77777777"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 xml:space="preserve">1.5. Места захоронения. </w:t>
      </w:r>
    </w:p>
    <w:p w14:paraId="069B7814"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1.5.1. Расчетные показатели мест захоронения, приведены в таблице 1.9.1.</w:t>
      </w:r>
    </w:p>
    <w:p w14:paraId="155A5D54" w14:textId="77777777" w:rsidR="0057294F" w:rsidRPr="00ED6D72" w:rsidRDefault="0057294F" w:rsidP="0057294F">
      <w:pPr>
        <w:widowControl w:val="0"/>
        <w:autoSpaceDE w:val="0"/>
        <w:autoSpaceDN w:val="0"/>
        <w:adjustRightInd w:val="0"/>
        <w:jc w:val="right"/>
        <w:outlineLvl w:val="3"/>
        <w:rPr>
          <w:rFonts w:ascii="PT Astra Serif" w:hAnsi="PT Astra Serif"/>
          <w:sz w:val="28"/>
          <w:szCs w:val="28"/>
        </w:rPr>
      </w:pPr>
      <w:r w:rsidRPr="00ED6D72">
        <w:rPr>
          <w:rFonts w:ascii="PT Astra Serif" w:hAnsi="PT Astra Serif"/>
          <w:sz w:val="28"/>
          <w:szCs w:val="28"/>
        </w:rPr>
        <w:t>Таблица 1.5.1</w:t>
      </w:r>
    </w:p>
    <w:tbl>
      <w:tblPr>
        <w:tblW w:w="9214" w:type="dxa"/>
        <w:tblInd w:w="102" w:type="dxa"/>
        <w:tblLayout w:type="fixed"/>
        <w:tblCellMar>
          <w:top w:w="75" w:type="dxa"/>
          <w:left w:w="0" w:type="dxa"/>
          <w:bottom w:w="75" w:type="dxa"/>
          <w:right w:w="0" w:type="dxa"/>
        </w:tblCellMar>
        <w:tblLook w:val="0000" w:firstRow="0" w:lastRow="0" w:firstColumn="0" w:lastColumn="0" w:noHBand="0" w:noVBand="0"/>
      </w:tblPr>
      <w:tblGrid>
        <w:gridCol w:w="2552"/>
        <w:gridCol w:w="1417"/>
        <w:gridCol w:w="1418"/>
        <w:gridCol w:w="1275"/>
        <w:gridCol w:w="1276"/>
        <w:gridCol w:w="1276"/>
      </w:tblGrid>
      <w:tr w:rsidR="0057294F" w:rsidRPr="0057294F" w14:paraId="1731BAFB" w14:textId="77777777" w:rsidTr="0057294F">
        <w:trPr>
          <w:trHeight w:val="568"/>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BB0C9F" w14:textId="77777777"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Наименование объекта</w:t>
            </w:r>
          </w:p>
        </w:tc>
        <w:tc>
          <w:tcPr>
            <w:tcW w:w="1417" w:type="dxa"/>
            <w:vMerge w:val="restart"/>
            <w:tcBorders>
              <w:top w:val="single" w:sz="4" w:space="0" w:color="auto"/>
              <w:left w:val="single" w:sz="4" w:space="0" w:color="auto"/>
              <w:right w:val="single" w:sz="4" w:space="0" w:color="auto"/>
            </w:tcBorders>
          </w:tcPr>
          <w:p w14:paraId="10E016F1" w14:textId="77777777" w:rsidR="0057294F" w:rsidRPr="00ED6D72" w:rsidRDefault="0057294F" w:rsidP="0057294F">
            <w:pPr>
              <w:spacing w:line="315" w:lineRule="atLeast"/>
              <w:ind w:left="142" w:right="142"/>
              <w:jc w:val="center"/>
              <w:textAlignment w:val="baseline"/>
              <w:rPr>
                <w:rFonts w:ascii="PT Astra Serif" w:hAnsi="PT Astra Serif"/>
                <w:color w:val="2D2D2D"/>
                <w:sz w:val="28"/>
                <w:szCs w:val="28"/>
              </w:rPr>
            </w:pPr>
            <w:r w:rsidRPr="00ED6D72">
              <w:rPr>
                <w:rFonts w:ascii="PT Astra Serif" w:hAnsi="PT Astra Serif"/>
                <w:color w:val="2D2D2D"/>
                <w:sz w:val="28"/>
                <w:szCs w:val="28"/>
              </w:rPr>
              <w:t>Ресурс объекта,</w:t>
            </w:r>
          </w:p>
          <w:p w14:paraId="7FDCD398" w14:textId="77777777"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color w:val="2D2D2D"/>
                <w:sz w:val="28"/>
                <w:szCs w:val="28"/>
              </w:rPr>
              <w:t>единица измерения</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AE6953" w14:textId="77777777"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0B7FC7" w14:textId="77777777"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Максимально допустимый уровень территориальной доступности</w:t>
            </w:r>
          </w:p>
        </w:tc>
      </w:tr>
      <w:tr w:rsidR="0057294F" w:rsidRPr="0057294F" w14:paraId="4378F4E1" w14:textId="77777777" w:rsidTr="0057294F">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DEDFCF"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Pr>
          <w:p w14:paraId="263D03FC" w14:textId="77777777" w:rsidR="0057294F" w:rsidRPr="00ED6D72" w:rsidRDefault="0057294F" w:rsidP="0057294F">
            <w:pPr>
              <w:widowControl w:val="0"/>
              <w:autoSpaceDE w:val="0"/>
              <w:autoSpaceDN w:val="0"/>
              <w:adjustRightInd w:val="0"/>
              <w:jc w:val="cente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CE90B9" w14:textId="77777777"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92C932" w14:textId="77777777"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3D61A6" w14:textId="77777777"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47D7F904" w14:textId="77777777"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Значение</w:t>
            </w:r>
          </w:p>
        </w:tc>
      </w:tr>
      <w:tr w:rsidR="0057294F" w:rsidRPr="0057294F" w14:paraId="37F3C1AB" w14:textId="77777777" w:rsidTr="0057294F">
        <w:trPr>
          <w:trHeight w:val="822"/>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574132" w14:textId="77777777" w:rsidR="0057294F" w:rsidRPr="00ED6D72" w:rsidRDefault="0057294F" w:rsidP="0057294F">
            <w:pPr>
              <w:widowControl w:val="0"/>
              <w:autoSpaceDE w:val="0"/>
              <w:autoSpaceDN w:val="0"/>
              <w:adjustRightInd w:val="0"/>
              <w:rPr>
                <w:rFonts w:ascii="PT Astra Serif" w:hAnsi="PT Astra Serif"/>
                <w:sz w:val="28"/>
                <w:szCs w:val="28"/>
              </w:rPr>
            </w:pPr>
            <w:r w:rsidRPr="00ED6D72">
              <w:rPr>
                <w:rFonts w:ascii="PT Astra Serif" w:hAnsi="PT Astra Serif"/>
                <w:sz w:val="28"/>
                <w:szCs w:val="28"/>
              </w:rPr>
              <w:lastRenderedPageBreak/>
              <w:t>Кладбище традиционного захоронения</w:t>
            </w:r>
          </w:p>
        </w:tc>
        <w:tc>
          <w:tcPr>
            <w:tcW w:w="1417" w:type="dxa"/>
            <w:tcBorders>
              <w:top w:val="single" w:sz="4" w:space="0" w:color="auto"/>
              <w:left w:val="single" w:sz="4" w:space="0" w:color="auto"/>
              <w:bottom w:val="single" w:sz="4" w:space="0" w:color="auto"/>
              <w:right w:val="single" w:sz="4" w:space="0" w:color="auto"/>
            </w:tcBorders>
          </w:tcPr>
          <w:p w14:paraId="386CCC65" w14:textId="77777777"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Площадь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E9FF21" w14:textId="77777777"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га на 1000 чел.</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ED76EB" w14:textId="77777777"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 xml:space="preserve">0,24 </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7FEB9" w14:textId="77777777" w:rsidR="0057294F" w:rsidRPr="00ED6D72" w:rsidRDefault="0057294F" w:rsidP="0057294F">
            <w:pPr>
              <w:widowControl w:val="0"/>
              <w:autoSpaceDE w:val="0"/>
              <w:autoSpaceDN w:val="0"/>
              <w:adjustRightInd w:val="0"/>
              <w:jc w:val="center"/>
              <w:rPr>
                <w:rFonts w:ascii="PT Astra Serif" w:hAnsi="PT Astra Serif"/>
                <w:sz w:val="28"/>
                <w:szCs w:val="28"/>
              </w:rPr>
            </w:pPr>
            <w:r w:rsidRPr="00ED6D72">
              <w:rPr>
                <w:rFonts w:ascii="PT Astra Serif" w:hAnsi="PT Astra Serif"/>
                <w:sz w:val="28"/>
                <w:szCs w:val="28"/>
              </w:rPr>
              <w:t>Не нормируется</w:t>
            </w:r>
          </w:p>
        </w:tc>
      </w:tr>
    </w:tbl>
    <w:p w14:paraId="1D599B62" w14:textId="77777777" w:rsidR="0057294F" w:rsidRPr="00ED6D72" w:rsidRDefault="0057294F" w:rsidP="0057294F">
      <w:pPr>
        <w:shd w:val="clear" w:color="auto" w:fill="FFFFFF"/>
        <w:textAlignment w:val="baseline"/>
        <w:rPr>
          <w:rFonts w:ascii="PT Astra Serif" w:hAnsi="PT Astra Serif"/>
          <w:sz w:val="28"/>
          <w:szCs w:val="28"/>
        </w:rPr>
      </w:pPr>
      <w:r w:rsidRPr="00ED6D72">
        <w:rPr>
          <w:rFonts w:ascii="PT Astra Serif" w:hAnsi="PT Astra Serif"/>
          <w:sz w:val="28"/>
          <w:szCs w:val="28"/>
        </w:rPr>
        <w:t>Примечания:</w:t>
      </w:r>
    </w:p>
    <w:p w14:paraId="11AAC569" w14:textId="77777777" w:rsidR="0057294F" w:rsidRPr="00ED6D72" w:rsidRDefault="0057294F" w:rsidP="0057294F">
      <w:pPr>
        <w:shd w:val="clear" w:color="auto" w:fill="FFFFFF"/>
        <w:textAlignment w:val="baseline"/>
        <w:rPr>
          <w:rFonts w:ascii="PT Astra Serif" w:hAnsi="PT Astra Serif"/>
          <w:sz w:val="28"/>
          <w:szCs w:val="28"/>
        </w:rPr>
      </w:pPr>
      <w:r w:rsidRPr="00ED6D72">
        <w:rPr>
          <w:rFonts w:ascii="PT Astra Serif" w:hAnsi="PT Astra Serif"/>
          <w:sz w:val="28"/>
          <w:szCs w:val="28"/>
        </w:rPr>
        <w:t>Размер земельного участка для кладбища не может превышать 40 га.</w:t>
      </w:r>
    </w:p>
    <w:p w14:paraId="5F641992" w14:textId="77777777"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 xml:space="preserve">1.6. Объекты конфессионального значения. </w:t>
      </w:r>
    </w:p>
    <w:p w14:paraId="1E35DA5F"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1.6.1. Объекты конфессионального значения, в частности православные храмы, рекомендуется проектировать и размещать в соответствии с </w:t>
      </w:r>
      <w:bookmarkStart w:id="15" w:name="_Hlk80044138"/>
      <w:r w:rsidRPr="00ED6D72">
        <w:rPr>
          <w:rFonts w:ascii="PT Astra Serif" w:hAnsi="PT Astra Serif"/>
          <w:sz w:val="28"/>
          <w:szCs w:val="28"/>
        </w:rPr>
        <w:t>СП 391.1325800.2017 «Храмы православные. Правила проектирования»</w:t>
      </w:r>
      <w:bookmarkEnd w:id="15"/>
      <w:r w:rsidRPr="00ED6D72">
        <w:rPr>
          <w:rFonts w:ascii="PT Astra Serif" w:hAnsi="PT Astra Serif"/>
          <w:sz w:val="28"/>
          <w:szCs w:val="28"/>
        </w:rPr>
        <w:t>.</w:t>
      </w:r>
    </w:p>
    <w:p w14:paraId="13072A4F" w14:textId="77777777" w:rsidR="0057294F" w:rsidRPr="00ED6D72" w:rsidRDefault="0057294F" w:rsidP="00E13817">
      <w:pPr>
        <w:autoSpaceDE w:val="0"/>
        <w:autoSpaceDN w:val="0"/>
        <w:adjustRightInd w:val="0"/>
        <w:spacing w:line="360" w:lineRule="auto"/>
        <w:ind w:right="282" w:firstLine="567"/>
        <w:jc w:val="both"/>
        <w:rPr>
          <w:rFonts w:ascii="PT Astra Serif" w:hAnsi="PT Astra Serif"/>
          <w:sz w:val="28"/>
          <w:szCs w:val="28"/>
        </w:rPr>
      </w:pPr>
    </w:p>
    <w:p w14:paraId="14EECA3B" w14:textId="77777777"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1.7. Объекты, необходимые для обеспечения первичных мер пожарной безопасности в границах населенных пунктов поселения, для предупреждения и ликвидации последствий чрезвычайных ситуаций в границах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27D0EF62"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1.7.1. Регламентация состава, содержания, правил размещения и использования объектов пожарной безопасности, территориальной обороны и гражданской обороны, охраны общественного порядка, обеспечения безопасности людей на водных объектах, защиты населения и территории поселения от чрезвычайных ситуаций природного и техногенного характера относится к полномочиям федеральных органов власти, а не органов местного самоуправления, поэтому обеспеченность и доступности для населения таких объектов в местных нормативов не нормируется. </w:t>
      </w:r>
    </w:p>
    <w:p w14:paraId="157C540D" w14:textId="77777777" w:rsidR="0057294F" w:rsidRPr="00ED6D72" w:rsidRDefault="0057294F" w:rsidP="00E13817">
      <w:pPr>
        <w:widowControl w:val="0"/>
        <w:autoSpaceDE w:val="0"/>
        <w:autoSpaceDN w:val="0"/>
        <w:adjustRightInd w:val="0"/>
        <w:spacing w:line="360" w:lineRule="auto"/>
        <w:ind w:firstLine="540"/>
        <w:jc w:val="both"/>
        <w:rPr>
          <w:rFonts w:ascii="PT Astra Serif" w:hAnsi="PT Astra Serif"/>
          <w:sz w:val="28"/>
          <w:szCs w:val="28"/>
        </w:rPr>
      </w:pPr>
    </w:p>
    <w:p w14:paraId="5DB13B35" w14:textId="77777777"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1.8. Объекты, необходимые для предоставления транспортных услуг населению, организации транспортного обслуживания населения в границах поселения.</w:t>
      </w:r>
    </w:p>
    <w:p w14:paraId="73393AD7"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1.8.1. Минимально допустимое количество </w:t>
      </w:r>
      <w:r w:rsidRPr="00ED6D72">
        <w:rPr>
          <w:rFonts w:ascii="PT Astra Serif" w:hAnsi="PT Astra Serif"/>
          <w:sz w:val="28"/>
          <w:szCs w:val="28"/>
          <w:lang w:eastAsia="ar-SA" w:bidi="en-US"/>
        </w:rPr>
        <w:t>муниципальных маршрутов регулярных перевозок пассажиров и багажа автомобильным транспортом</w:t>
      </w:r>
      <w:r w:rsidRPr="00ED6D72">
        <w:rPr>
          <w:rFonts w:ascii="PT Astra Serif" w:hAnsi="PT Astra Serif"/>
          <w:sz w:val="28"/>
          <w:szCs w:val="28"/>
        </w:rPr>
        <w:t xml:space="preserve"> – 34 маршрута общей протяженностью 700 км.</w:t>
      </w:r>
    </w:p>
    <w:p w14:paraId="75933B18"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1.8.2. Максимально допустимое расстояние до ближайшей остановки общественного транспорта от многоквартирных домов – 500 м., от индивидуальных жилых домов – 800 м.</w:t>
      </w:r>
    </w:p>
    <w:p w14:paraId="2C4F04A0"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1.8.3. Максимально допустимое расстояние между остановками общественного транспорта в границах города – 600 м.</w:t>
      </w:r>
    </w:p>
    <w:p w14:paraId="6E71402B"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1.8.4. Минимально допустимая обеспеченность населения </w:t>
      </w:r>
      <w:r w:rsidRPr="00ED6D72">
        <w:rPr>
          <w:rFonts w:ascii="PT Astra Serif" w:hAnsi="PT Astra Serif"/>
          <w:sz w:val="28"/>
          <w:szCs w:val="28"/>
        </w:rPr>
        <w:lastRenderedPageBreak/>
        <w:t>автовокзалами – 1 автовокзал с 2 постами посадки.</w:t>
      </w:r>
    </w:p>
    <w:p w14:paraId="09B7ADDB" w14:textId="77777777" w:rsidR="0057294F" w:rsidRPr="00ED6D72" w:rsidRDefault="0057294F" w:rsidP="00E13817">
      <w:pPr>
        <w:widowControl w:val="0"/>
        <w:autoSpaceDE w:val="0"/>
        <w:autoSpaceDN w:val="0"/>
        <w:adjustRightInd w:val="0"/>
        <w:spacing w:line="360" w:lineRule="auto"/>
        <w:ind w:firstLine="567"/>
        <w:jc w:val="both"/>
        <w:rPr>
          <w:rFonts w:ascii="PT Astra Serif" w:hAnsi="PT Astra Serif"/>
          <w:sz w:val="28"/>
          <w:szCs w:val="28"/>
        </w:rPr>
      </w:pPr>
    </w:p>
    <w:p w14:paraId="66956454" w14:textId="77777777"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 xml:space="preserve">1.9. Объекты, необходимые для обеспечения населения поселения услугами общественного питания, торговли и бытового обслуживания. </w:t>
      </w:r>
    </w:p>
    <w:p w14:paraId="0C36C615"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1.9.1. 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1.9.1.</w:t>
      </w:r>
    </w:p>
    <w:p w14:paraId="2C59C5C2" w14:textId="77777777" w:rsidR="00E13817" w:rsidRDefault="00E13817" w:rsidP="0057294F">
      <w:pPr>
        <w:widowControl w:val="0"/>
        <w:autoSpaceDE w:val="0"/>
        <w:autoSpaceDN w:val="0"/>
        <w:adjustRightInd w:val="0"/>
        <w:jc w:val="right"/>
        <w:outlineLvl w:val="3"/>
        <w:rPr>
          <w:rFonts w:ascii="PT Astra Serif" w:hAnsi="PT Astra Serif"/>
          <w:sz w:val="28"/>
          <w:szCs w:val="28"/>
        </w:rPr>
      </w:pPr>
    </w:p>
    <w:p w14:paraId="0B046AD0" w14:textId="77777777" w:rsidR="0057294F" w:rsidRPr="00ED6D72" w:rsidRDefault="0057294F" w:rsidP="0057294F">
      <w:pPr>
        <w:widowControl w:val="0"/>
        <w:autoSpaceDE w:val="0"/>
        <w:autoSpaceDN w:val="0"/>
        <w:adjustRightInd w:val="0"/>
        <w:jc w:val="right"/>
        <w:outlineLvl w:val="3"/>
        <w:rPr>
          <w:rFonts w:ascii="PT Astra Serif" w:hAnsi="PT Astra Serif"/>
          <w:sz w:val="28"/>
          <w:szCs w:val="28"/>
        </w:rPr>
      </w:pPr>
      <w:r w:rsidRPr="00ED6D72">
        <w:rPr>
          <w:rFonts w:ascii="PT Astra Serif" w:hAnsi="PT Astra Serif"/>
          <w:sz w:val="28"/>
          <w:szCs w:val="28"/>
        </w:rPr>
        <w:t>Таблица 1.9.1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2693"/>
        <w:gridCol w:w="1417"/>
        <w:gridCol w:w="1134"/>
        <w:gridCol w:w="992"/>
        <w:gridCol w:w="1418"/>
        <w:gridCol w:w="1276"/>
      </w:tblGrid>
      <w:tr w:rsidR="0057294F" w:rsidRPr="0057294F" w14:paraId="4AF03602" w14:textId="77777777" w:rsidTr="0057294F">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825E0B"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 п/п</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5E9379"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tc>
        <w:tc>
          <w:tcPr>
            <w:tcW w:w="1417" w:type="dxa"/>
            <w:vMerge w:val="restart"/>
            <w:tcBorders>
              <w:top w:val="single" w:sz="4" w:space="0" w:color="auto"/>
              <w:left w:val="single" w:sz="4" w:space="0" w:color="auto"/>
              <w:right w:val="single" w:sz="4" w:space="0" w:color="auto"/>
            </w:tcBorders>
          </w:tcPr>
          <w:p w14:paraId="764C9419" w14:textId="77777777" w:rsidR="0057294F" w:rsidRPr="00ED6D72" w:rsidRDefault="0057294F" w:rsidP="0057294F">
            <w:pPr>
              <w:spacing w:line="315" w:lineRule="atLeast"/>
              <w:jc w:val="center"/>
              <w:textAlignment w:val="baseline"/>
              <w:rPr>
                <w:rFonts w:ascii="PT Astra Serif" w:hAnsi="PT Astra Serif"/>
                <w:color w:val="2D2D2D"/>
                <w:sz w:val="24"/>
                <w:szCs w:val="24"/>
              </w:rPr>
            </w:pPr>
            <w:r w:rsidRPr="00ED6D72">
              <w:rPr>
                <w:rFonts w:ascii="PT Astra Serif" w:hAnsi="PT Astra Serif"/>
                <w:color w:val="2D2D2D"/>
                <w:sz w:val="24"/>
                <w:szCs w:val="24"/>
              </w:rPr>
              <w:t>Ресурс объекта</w:t>
            </w:r>
          </w:p>
          <w:p w14:paraId="72DA68C2" w14:textId="77777777" w:rsidR="0057294F" w:rsidRPr="00ED6D72" w:rsidRDefault="0057294F" w:rsidP="0057294F">
            <w:pPr>
              <w:widowControl w:val="0"/>
              <w:autoSpaceDE w:val="0"/>
              <w:autoSpaceDN w:val="0"/>
              <w:adjustRightInd w:val="0"/>
              <w:ind w:right="141"/>
              <w:jc w:val="center"/>
              <w:rPr>
                <w:rFonts w:ascii="PT Astra Serif" w:hAnsi="PT Astra Serif"/>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F1C70C"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6DF8D8" w14:textId="77777777" w:rsidR="0057294F" w:rsidRPr="00ED6D72" w:rsidRDefault="0057294F" w:rsidP="0057294F">
            <w:pPr>
              <w:widowControl w:val="0"/>
              <w:autoSpaceDE w:val="0"/>
              <w:autoSpaceDN w:val="0"/>
              <w:adjustRightInd w:val="0"/>
              <w:ind w:left="-64"/>
              <w:jc w:val="center"/>
              <w:rPr>
                <w:rFonts w:ascii="PT Astra Serif" w:hAnsi="PT Astra Serif"/>
                <w:sz w:val="24"/>
                <w:szCs w:val="24"/>
              </w:rPr>
            </w:pPr>
            <w:r w:rsidRPr="00ED6D72">
              <w:rPr>
                <w:rFonts w:ascii="PT Astra Serif" w:hAnsi="PT Astra Serif"/>
                <w:sz w:val="24"/>
                <w:szCs w:val="24"/>
              </w:rPr>
              <w:t>Максимально допустимый уровень территориальной доступности</w:t>
            </w:r>
          </w:p>
        </w:tc>
      </w:tr>
      <w:tr w:rsidR="0057294F" w:rsidRPr="0057294F" w14:paraId="02E25976" w14:textId="77777777" w:rsidTr="0057294F">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54C5C3" w14:textId="77777777"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33BE47" w14:textId="77777777"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1417" w:type="dxa"/>
            <w:vMerge/>
            <w:tcBorders>
              <w:left w:val="single" w:sz="4" w:space="0" w:color="auto"/>
              <w:bottom w:val="single" w:sz="4" w:space="0" w:color="auto"/>
              <w:right w:val="single" w:sz="4" w:space="0" w:color="auto"/>
            </w:tcBorders>
          </w:tcPr>
          <w:p w14:paraId="6B178E1F"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B41D6C"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D969E9"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Значение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C0F9E5"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FA679"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Значение</w:t>
            </w:r>
          </w:p>
        </w:tc>
      </w:tr>
      <w:tr w:rsidR="0057294F" w:rsidRPr="0057294F" w14:paraId="31301914" w14:textId="77777777" w:rsidTr="0057294F">
        <w:trPr>
          <w:trHeight w:val="2201"/>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8EADC1" w14:textId="77777777" w:rsidR="0057294F" w:rsidRPr="00ED6D72" w:rsidRDefault="0057294F" w:rsidP="0057294F">
            <w:pPr>
              <w:widowControl w:val="0"/>
              <w:autoSpaceDE w:val="0"/>
              <w:autoSpaceDN w:val="0"/>
              <w:adjustRightInd w:val="0"/>
              <w:jc w:val="center"/>
              <w:rPr>
                <w:rFonts w:ascii="PT Astra Serif" w:hAnsi="PT Astra Serif"/>
                <w:sz w:val="24"/>
                <w:szCs w:val="24"/>
              </w:rPr>
            </w:pPr>
            <w:bookmarkStart w:id="16" w:name="Par1056"/>
            <w:bookmarkEnd w:id="16"/>
            <w:r w:rsidRPr="00ED6D72">
              <w:rPr>
                <w:rFonts w:ascii="PT Astra Serif" w:hAnsi="PT Astra Serif"/>
                <w:sz w:val="24"/>
                <w:szCs w:val="24"/>
              </w:rPr>
              <w:t>1.</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AC8D32"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Объекты общественного питания (рестораны, кафе, столовые, закусочные, предприятия быстрого питания)</w:t>
            </w:r>
          </w:p>
        </w:tc>
        <w:tc>
          <w:tcPr>
            <w:tcW w:w="1417" w:type="dxa"/>
            <w:tcBorders>
              <w:top w:val="single" w:sz="4" w:space="0" w:color="auto"/>
              <w:left w:val="single" w:sz="4" w:space="0" w:color="auto"/>
              <w:bottom w:val="single" w:sz="4" w:space="0" w:color="auto"/>
              <w:right w:val="single" w:sz="4" w:space="0" w:color="auto"/>
            </w:tcBorders>
          </w:tcPr>
          <w:p w14:paraId="42B19DF7"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Количество посадочных 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05EEAA"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мест / 1000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1B2BF"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40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530BB3"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пешеходная,</w:t>
            </w:r>
          </w:p>
          <w:p w14:paraId="37F4A25A"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 xml:space="preserve"> м</w:t>
            </w:r>
          </w:p>
          <w:p w14:paraId="3F0525BF"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85DC10"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 xml:space="preserve">в зонах </w:t>
            </w:r>
            <w:proofErr w:type="spellStart"/>
            <w:r w:rsidRPr="00ED6D72">
              <w:rPr>
                <w:rFonts w:ascii="PT Astra Serif" w:hAnsi="PT Astra Serif"/>
                <w:sz w:val="24"/>
                <w:szCs w:val="24"/>
              </w:rPr>
              <w:t>многоквар-тирной</w:t>
            </w:r>
            <w:proofErr w:type="spellEnd"/>
            <w:r w:rsidRPr="00ED6D72">
              <w:rPr>
                <w:rFonts w:ascii="PT Astra Serif" w:hAnsi="PT Astra Serif"/>
                <w:sz w:val="24"/>
                <w:szCs w:val="24"/>
              </w:rPr>
              <w:t xml:space="preserve"> застройки 500, индивид. застройки</w:t>
            </w:r>
          </w:p>
          <w:p w14:paraId="01583D30"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800</w:t>
            </w:r>
          </w:p>
        </w:tc>
      </w:tr>
      <w:tr w:rsidR="0057294F" w:rsidRPr="0057294F" w14:paraId="1AC32D5E" w14:textId="77777777" w:rsidTr="0057294F">
        <w:trPr>
          <w:trHeight w:val="1526"/>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3EE86A" w14:textId="77777777" w:rsidR="0057294F" w:rsidRPr="00ED6D72" w:rsidRDefault="0057294F" w:rsidP="0057294F">
            <w:pPr>
              <w:widowControl w:val="0"/>
              <w:autoSpaceDE w:val="0"/>
              <w:autoSpaceDN w:val="0"/>
              <w:adjustRightInd w:val="0"/>
              <w:jc w:val="center"/>
              <w:rPr>
                <w:rFonts w:ascii="PT Astra Serif" w:hAnsi="PT Astra Serif"/>
                <w:sz w:val="24"/>
                <w:szCs w:val="24"/>
              </w:rPr>
            </w:pPr>
            <w:bookmarkStart w:id="17" w:name="Par1057"/>
            <w:bookmarkEnd w:id="17"/>
            <w:r w:rsidRPr="00ED6D72">
              <w:rPr>
                <w:rFonts w:ascii="PT Astra Serif" w:hAnsi="PT Astra Serif"/>
                <w:sz w:val="24"/>
                <w:szCs w:val="24"/>
              </w:rPr>
              <w:t>2.</w:t>
            </w:r>
          </w:p>
        </w:tc>
        <w:tc>
          <w:tcPr>
            <w:tcW w:w="26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166E8D0"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xml:space="preserve">Торговые объекты, </w:t>
            </w:r>
            <w:proofErr w:type="gramStart"/>
            <w:r w:rsidRPr="00ED6D72">
              <w:rPr>
                <w:rFonts w:ascii="PT Astra Serif" w:hAnsi="PT Astra Serif"/>
                <w:sz w:val="24"/>
                <w:szCs w:val="24"/>
              </w:rPr>
              <w:t>т.ч. :</w:t>
            </w:r>
            <w:proofErr w:type="gramEnd"/>
          </w:p>
          <w:p w14:paraId="33FE3B88"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продажи продовольственных товаров;</w:t>
            </w:r>
          </w:p>
          <w:p w14:paraId="3B3EA8EF"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продажи непродовольственных товаров;</w:t>
            </w:r>
          </w:p>
        </w:tc>
        <w:tc>
          <w:tcPr>
            <w:tcW w:w="1417" w:type="dxa"/>
            <w:tcBorders>
              <w:top w:val="single" w:sz="4" w:space="0" w:color="auto"/>
              <w:left w:val="single" w:sz="4" w:space="0" w:color="auto"/>
              <w:bottom w:val="single" w:sz="4" w:space="0" w:color="auto"/>
              <w:right w:val="single" w:sz="4" w:space="0" w:color="auto"/>
            </w:tcBorders>
          </w:tcPr>
          <w:p w14:paraId="6DE3B6D2"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площадь объектов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E97E4A"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2</w:t>
            </w:r>
            <w:r w:rsidRPr="00ED6D72">
              <w:rPr>
                <w:rFonts w:ascii="PT Astra Serif" w:hAnsi="PT Astra Serif"/>
                <w:sz w:val="24"/>
                <w:szCs w:val="24"/>
              </w:rPr>
              <w:t xml:space="preserve"> торговой площади / 1000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9EBB38"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492</w:t>
            </w:r>
          </w:p>
          <w:p w14:paraId="4781211F"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p w14:paraId="3FE06A91"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168</w:t>
            </w:r>
          </w:p>
          <w:p w14:paraId="1F652162"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p w14:paraId="05BE64E0"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p w14:paraId="7430A8A8"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324</w:t>
            </w:r>
          </w:p>
        </w:tc>
        <w:tc>
          <w:tcPr>
            <w:tcW w:w="141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9C33995"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пешеходная,</w:t>
            </w:r>
          </w:p>
          <w:p w14:paraId="2184C90C"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 xml:space="preserve"> м</w:t>
            </w:r>
          </w:p>
          <w:p w14:paraId="7E218282"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p>
        </w:tc>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698BB6C"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 xml:space="preserve">в зонах </w:t>
            </w:r>
            <w:proofErr w:type="spellStart"/>
            <w:r w:rsidRPr="00ED6D72">
              <w:rPr>
                <w:rFonts w:ascii="PT Astra Serif" w:hAnsi="PT Astra Serif"/>
                <w:sz w:val="24"/>
                <w:szCs w:val="24"/>
              </w:rPr>
              <w:t>многоквар-тирной</w:t>
            </w:r>
            <w:proofErr w:type="spellEnd"/>
            <w:r w:rsidRPr="00ED6D72">
              <w:rPr>
                <w:rFonts w:ascii="PT Astra Serif" w:hAnsi="PT Astra Serif"/>
                <w:sz w:val="24"/>
                <w:szCs w:val="24"/>
              </w:rPr>
              <w:t xml:space="preserve"> застройки 500, индивид. застройки</w:t>
            </w:r>
          </w:p>
          <w:p w14:paraId="0C5B045D"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800</w:t>
            </w:r>
          </w:p>
        </w:tc>
      </w:tr>
      <w:tr w:rsidR="0057294F" w:rsidRPr="0057294F" w14:paraId="12FB25D0" w14:textId="77777777" w:rsidTr="0057294F">
        <w:trPr>
          <w:trHeight w:val="807"/>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CB030DC"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E4F4D3A" w14:textId="77777777" w:rsidR="0057294F" w:rsidRPr="00ED6D72" w:rsidRDefault="0057294F" w:rsidP="0057294F">
            <w:pPr>
              <w:widowControl w:val="0"/>
              <w:autoSpaceDE w:val="0"/>
              <w:autoSpaceDN w:val="0"/>
              <w:adjustRightInd w:val="0"/>
              <w:rPr>
                <w:rFonts w:ascii="PT Astra Serif" w:hAnsi="PT Astra Serif"/>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5273B9"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Количество объектов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2E6F40"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количество объектов на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6ECB6F"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67</w:t>
            </w:r>
          </w:p>
        </w:tc>
        <w:tc>
          <w:tcPr>
            <w:tcW w:w="141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A7F2B6E"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BB1E717"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tc>
      </w:tr>
      <w:tr w:rsidR="0057294F" w:rsidRPr="0057294F" w14:paraId="0F372570" w14:textId="77777777" w:rsidTr="0057294F">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E668D7" w14:textId="77777777" w:rsidR="0057294F" w:rsidRPr="00ED6D72" w:rsidRDefault="0057294F" w:rsidP="0057294F">
            <w:pPr>
              <w:widowControl w:val="0"/>
              <w:autoSpaceDE w:val="0"/>
              <w:autoSpaceDN w:val="0"/>
              <w:adjustRightInd w:val="0"/>
              <w:jc w:val="center"/>
              <w:rPr>
                <w:rFonts w:ascii="PT Astra Serif" w:hAnsi="PT Astra Serif"/>
                <w:sz w:val="24"/>
                <w:szCs w:val="24"/>
              </w:rPr>
            </w:pPr>
            <w:bookmarkStart w:id="18" w:name="Par1063"/>
            <w:bookmarkEnd w:id="18"/>
            <w:r w:rsidRPr="00ED6D72">
              <w:rPr>
                <w:rFonts w:ascii="PT Astra Serif" w:hAnsi="PT Astra Serif"/>
                <w:sz w:val="24"/>
                <w:szCs w:val="24"/>
              </w:rPr>
              <w:t>3.</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50D67F"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Предприятие бытового обслуживания</w:t>
            </w:r>
          </w:p>
        </w:tc>
        <w:tc>
          <w:tcPr>
            <w:tcW w:w="1417" w:type="dxa"/>
            <w:tcBorders>
              <w:top w:val="single" w:sz="4" w:space="0" w:color="auto"/>
              <w:left w:val="single" w:sz="4" w:space="0" w:color="auto"/>
              <w:bottom w:val="single" w:sz="4" w:space="0" w:color="auto"/>
              <w:right w:val="single" w:sz="4" w:space="0" w:color="auto"/>
            </w:tcBorders>
          </w:tcPr>
          <w:p w14:paraId="5141B089"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Количество рабочих 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1E4EE9"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рабочих мест/ 1000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C62401"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p w14:paraId="1D5FE84C"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p w14:paraId="035F6C5A"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CC69C5"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 xml:space="preserve">пешеходная, </w:t>
            </w:r>
          </w:p>
          <w:p w14:paraId="0302A9CC"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м</w:t>
            </w:r>
          </w:p>
          <w:p w14:paraId="1838BB12"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6D71B7"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 xml:space="preserve">в зонах </w:t>
            </w:r>
            <w:proofErr w:type="spellStart"/>
            <w:r w:rsidRPr="00ED6D72">
              <w:rPr>
                <w:rFonts w:ascii="PT Astra Serif" w:hAnsi="PT Astra Serif"/>
                <w:sz w:val="24"/>
                <w:szCs w:val="24"/>
              </w:rPr>
              <w:t>многоквар-тирной</w:t>
            </w:r>
            <w:proofErr w:type="spellEnd"/>
            <w:r w:rsidRPr="00ED6D72">
              <w:rPr>
                <w:rFonts w:ascii="PT Astra Serif" w:hAnsi="PT Astra Serif"/>
                <w:sz w:val="24"/>
                <w:szCs w:val="24"/>
              </w:rPr>
              <w:t xml:space="preserve"> застройки 500, индивид. </w:t>
            </w:r>
            <w:r w:rsidRPr="00ED6D72">
              <w:rPr>
                <w:rFonts w:ascii="PT Astra Serif" w:hAnsi="PT Astra Serif"/>
                <w:sz w:val="24"/>
                <w:szCs w:val="24"/>
              </w:rPr>
              <w:lastRenderedPageBreak/>
              <w:t>застройки</w:t>
            </w:r>
          </w:p>
          <w:p w14:paraId="28B05199"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800</w:t>
            </w:r>
          </w:p>
        </w:tc>
      </w:tr>
    </w:tbl>
    <w:p w14:paraId="51A3FEC5" w14:textId="77777777" w:rsidR="0057294F" w:rsidRPr="0057294F" w:rsidRDefault="0057294F" w:rsidP="00E13817">
      <w:pPr>
        <w:widowControl w:val="0"/>
        <w:autoSpaceDE w:val="0"/>
        <w:autoSpaceDN w:val="0"/>
        <w:adjustRightInd w:val="0"/>
        <w:spacing w:line="360" w:lineRule="auto"/>
        <w:jc w:val="both"/>
        <w:rPr>
          <w:sz w:val="24"/>
          <w:szCs w:val="24"/>
        </w:rPr>
      </w:pPr>
      <w:bookmarkStart w:id="19" w:name="Par1083"/>
      <w:bookmarkEnd w:id="19"/>
    </w:p>
    <w:p w14:paraId="1B71B78A" w14:textId="77777777"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bookmarkStart w:id="20" w:name="Par940"/>
      <w:bookmarkEnd w:id="20"/>
      <w:r w:rsidRPr="00ED6D72">
        <w:rPr>
          <w:rFonts w:ascii="PT Astra Serif" w:hAnsi="PT Astra Serif"/>
          <w:b/>
          <w:bCs/>
          <w:sz w:val="28"/>
          <w:szCs w:val="28"/>
        </w:rPr>
        <w:t>1.10. Объекты материально</w:t>
      </w:r>
      <w:r w:rsidRPr="00ED6D72">
        <w:rPr>
          <w:b/>
          <w:bCs/>
          <w:sz w:val="28"/>
          <w:szCs w:val="28"/>
        </w:rPr>
        <w:t>‐</w:t>
      </w:r>
      <w:r w:rsidRPr="00ED6D72">
        <w:rPr>
          <w:rFonts w:ascii="PT Astra Serif" w:hAnsi="PT Astra Serif" w:cs="PT Astra Serif"/>
          <w:b/>
          <w:bCs/>
          <w:sz w:val="28"/>
          <w:szCs w:val="28"/>
        </w:rPr>
        <w:t>технического</w:t>
      </w:r>
      <w:r w:rsidRPr="00ED6D72">
        <w:rPr>
          <w:rFonts w:ascii="PT Astra Serif" w:hAnsi="PT Astra Serif"/>
          <w:b/>
          <w:bCs/>
          <w:sz w:val="28"/>
          <w:szCs w:val="28"/>
        </w:rPr>
        <w:t xml:space="preserve"> </w:t>
      </w:r>
      <w:r w:rsidRPr="00ED6D72">
        <w:rPr>
          <w:rFonts w:ascii="PT Astra Serif" w:hAnsi="PT Astra Serif" w:cs="PT Astra Serif"/>
          <w:b/>
          <w:bCs/>
          <w:sz w:val="28"/>
          <w:szCs w:val="28"/>
        </w:rPr>
        <w:t>обеспечения</w:t>
      </w:r>
      <w:r w:rsidRPr="00ED6D72">
        <w:rPr>
          <w:rFonts w:ascii="PT Astra Serif" w:hAnsi="PT Astra Serif"/>
          <w:b/>
          <w:bCs/>
          <w:sz w:val="28"/>
          <w:szCs w:val="28"/>
        </w:rPr>
        <w:t xml:space="preserve"> </w:t>
      </w:r>
      <w:r w:rsidRPr="00ED6D72">
        <w:rPr>
          <w:rFonts w:ascii="PT Astra Serif" w:hAnsi="PT Astra Serif" w:cs="PT Astra Serif"/>
          <w:b/>
          <w:bCs/>
          <w:sz w:val="28"/>
          <w:szCs w:val="28"/>
        </w:rPr>
        <w:t>деятельности</w:t>
      </w:r>
      <w:r w:rsidRPr="00ED6D72">
        <w:rPr>
          <w:rFonts w:ascii="PT Astra Serif" w:hAnsi="PT Astra Serif"/>
          <w:b/>
          <w:bCs/>
          <w:sz w:val="28"/>
          <w:szCs w:val="28"/>
        </w:rPr>
        <w:t xml:space="preserve"> </w:t>
      </w:r>
      <w:r w:rsidRPr="00ED6D72">
        <w:rPr>
          <w:rFonts w:ascii="PT Astra Serif" w:hAnsi="PT Astra Serif" w:cs="PT Astra Serif"/>
          <w:b/>
          <w:bCs/>
          <w:sz w:val="28"/>
          <w:szCs w:val="28"/>
        </w:rPr>
        <w:t>органов</w:t>
      </w:r>
      <w:r w:rsidRPr="00ED6D72">
        <w:rPr>
          <w:rFonts w:ascii="PT Astra Serif" w:hAnsi="PT Astra Serif"/>
          <w:b/>
          <w:bCs/>
          <w:sz w:val="28"/>
          <w:szCs w:val="28"/>
        </w:rPr>
        <w:t xml:space="preserve"> </w:t>
      </w:r>
      <w:r w:rsidRPr="00ED6D72">
        <w:rPr>
          <w:rFonts w:ascii="PT Astra Serif" w:hAnsi="PT Astra Serif" w:cs="PT Astra Serif"/>
          <w:b/>
          <w:bCs/>
          <w:sz w:val="28"/>
          <w:szCs w:val="28"/>
        </w:rPr>
        <w:t>местного</w:t>
      </w:r>
      <w:r w:rsidRPr="00ED6D72">
        <w:rPr>
          <w:rFonts w:ascii="PT Astra Serif" w:hAnsi="PT Astra Serif"/>
          <w:b/>
          <w:bCs/>
          <w:sz w:val="28"/>
          <w:szCs w:val="28"/>
        </w:rPr>
        <w:t xml:space="preserve"> </w:t>
      </w:r>
      <w:r w:rsidRPr="00ED6D72">
        <w:rPr>
          <w:rFonts w:ascii="PT Astra Serif" w:hAnsi="PT Astra Serif" w:cs="PT Astra Serif"/>
          <w:b/>
          <w:bCs/>
          <w:sz w:val="28"/>
          <w:szCs w:val="28"/>
        </w:rPr>
        <w:t>самоуправления</w:t>
      </w:r>
      <w:r w:rsidRPr="00ED6D72">
        <w:rPr>
          <w:rFonts w:ascii="PT Astra Serif" w:hAnsi="PT Astra Serif"/>
          <w:b/>
          <w:bCs/>
          <w:sz w:val="28"/>
          <w:szCs w:val="28"/>
        </w:rPr>
        <w:t xml:space="preserve"> муниципального образования.</w:t>
      </w:r>
    </w:p>
    <w:p w14:paraId="749AF927"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1.10.1. Расчетные показатели объектов материально</w:t>
      </w:r>
      <w:r w:rsidRPr="00ED6D72">
        <w:rPr>
          <w:sz w:val="28"/>
          <w:szCs w:val="28"/>
        </w:rPr>
        <w:t>‐</w:t>
      </w:r>
      <w:r w:rsidRPr="00ED6D72">
        <w:rPr>
          <w:rFonts w:ascii="PT Astra Serif" w:hAnsi="PT Astra Serif" w:cs="PT Astra Serif"/>
          <w:sz w:val="28"/>
          <w:szCs w:val="28"/>
        </w:rPr>
        <w:t>технического</w:t>
      </w:r>
      <w:r w:rsidRPr="00ED6D72">
        <w:rPr>
          <w:rFonts w:ascii="PT Astra Serif" w:hAnsi="PT Astra Serif"/>
          <w:sz w:val="28"/>
          <w:szCs w:val="28"/>
        </w:rPr>
        <w:t xml:space="preserve"> </w:t>
      </w:r>
      <w:r w:rsidRPr="00ED6D72">
        <w:rPr>
          <w:rFonts w:ascii="PT Astra Serif" w:hAnsi="PT Astra Serif" w:cs="PT Astra Serif"/>
          <w:sz w:val="28"/>
          <w:szCs w:val="28"/>
        </w:rPr>
        <w:t>обеспечения</w:t>
      </w:r>
      <w:r w:rsidRPr="00ED6D72">
        <w:rPr>
          <w:rFonts w:ascii="PT Astra Serif" w:hAnsi="PT Astra Serif"/>
          <w:sz w:val="28"/>
          <w:szCs w:val="28"/>
        </w:rPr>
        <w:t xml:space="preserve"> </w:t>
      </w:r>
      <w:r w:rsidRPr="00ED6D72">
        <w:rPr>
          <w:rFonts w:ascii="PT Astra Serif" w:hAnsi="PT Astra Serif" w:cs="PT Astra Serif"/>
          <w:sz w:val="28"/>
          <w:szCs w:val="28"/>
        </w:rPr>
        <w:t>деятельности</w:t>
      </w:r>
      <w:r w:rsidRPr="00ED6D72">
        <w:rPr>
          <w:rFonts w:ascii="PT Astra Serif" w:hAnsi="PT Astra Serif"/>
          <w:sz w:val="28"/>
          <w:szCs w:val="28"/>
        </w:rPr>
        <w:t xml:space="preserve"> </w:t>
      </w:r>
      <w:r w:rsidRPr="00ED6D72">
        <w:rPr>
          <w:rFonts w:ascii="PT Astra Serif" w:hAnsi="PT Astra Serif" w:cs="PT Astra Serif"/>
          <w:sz w:val="28"/>
          <w:szCs w:val="28"/>
        </w:rPr>
        <w:t>органов</w:t>
      </w:r>
      <w:r w:rsidRPr="00ED6D72">
        <w:rPr>
          <w:rFonts w:ascii="PT Astra Serif" w:hAnsi="PT Astra Serif"/>
          <w:sz w:val="28"/>
          <w:szCs w:val="28"/>
        </w:rPr>
        <w:t xml:space="preserve"> </w:t>
      </w:r>
      <w:r w:rsidRPr="00ED6D72">
        <w:rPr>
          <w:rFonts w:ascii="PT Astra Serif" w:hAnsi="PT Astra Serif" w:cs="PT Astra Serif"/>
          <w:sz w:val="28"/>
          <w:szCs w:val="28"/>
        </w:rPr>
        <w:t>местного</w:t>
      </w:r>
      <w:r w:rsidRPr="00ED6D72">
        <w:rPr>
          <w:rFonts w:ascii="PT Astra Serif" w:hAnsi="PT Astra Serif"/>
          <w:sz w:val="28"/>
          <w:szCs w:val="28"/>
        </w:rPr>
        <w:t xml:space="preserve"> </w:t>
      </w:r>
      <w:r w:rsidRPr="00ED6D72">
        <w:rPr>
          <w:rFonts w:ascii="PT Astra Serif" w:hAnsi="PT Astra Serif" w:cs="PT Astra Serif"/>
          <w:sz w:val="28"/>
          <w:szCs w:val="28"/>
        </w:rPr>
        <w:t>самоуправления</w:t>
      </w:r>
      <w:r w:rsidRPr="00ED6D72">
        <w:rPr>
          <w:rFonts w:ascii="PT Astra Serif" w:hAnsi="PT Astra Serif"/>
          <w:sz w:val="28"/>
          <w:szCs w:val="28"/>
        </w:rPr>
        <w:t xml:space="preserve"> </w:t>
      </w:r>
      <w:r w:rsidRPr="00ED6D72">
        <w:rPr>
          <w:rFonts w:ascii="PT Astra Serif" w:hAnsi="PT Astra Serif" w:cs="PT Astra Serif"/>
          <w:sz w:val="28"/>
          <w:szCs w:val="28"/>
        </w:rPr>
        <w:t>муниципального</w:t>
      </w:r>
      <w:r w:rsidRPr="00ED6D72">
        <w:rPr>
          <w:rFonts w:ascii="PT Astra Serif" w:hAnsi="PT Astra Serif"/>
          <w:sz w:val="28"/>
          <w:szCs w:val="28"/>
        </w:rPr>
        <w:t xml:space="preserve"> </w:t>
      </w:r>
      <w:r w:rsidRPr="00ED6D72">
        <w:rPr>
          <w:rFonts w:ascii="PT Astra Serif" w:hAnsi="PT Astra Serif" w:cs="PT Astra Serif"/>
          <w:sz w:val="28"/>
          <w:szCs w:val="28"/>
        </w:rPr>
        <w:t>образования</w:t>
      </w:r>
      <w:r w:rsidRPr="00ED6D72">
        <w:rPr>
          <w:rFonts w:ascii="PT Astra Serif" w:hAnsi="PT Astra Serif"/>
          <w:sz w:val="28"/>
          <w:szCs w:val="28"/>
        </w:rPr>
        <w:t xml:space="preserve"> </w:t>
      </w:r>
      <w:r w:rsidRPr="00ED6D72">
        <w:rPr>
          <w:rFonts w:ascii="PT Astra Serif" w:hAnsi="PT Astra Serif" w:cs="PT Astra Serif"/>
          <w:sz w:val="28"/>
          <w:szCs w:val="28"/>
        </w:rPr>
        <w:t>приведены</w:t>
      </w:r>
      <w:r w:rsidRPr="00ED6D72">
        <w:rPr>
          <w:rFonts w:ascii="PT Astra Serif" w:hAnsi="PT Astra Serif"/>
          <w:sz w:val="28"/>
          <w:szCs w:val="28"/>
        </w:rPr>
        <w:t xml:space="preserve"> </w:t>
      </w:r>
      <w:r w:rsidRPr="00ED6D72">
        <w:rPr>
          <w:rFonts w:ascii="PT Astra Serif" w:hAnsi="PT Astra Serif" w:cs="PT Astra Serif"/>
          <w:sz w:val="28"/>
          <w:szCs w:val="28"/>
        </w:rPr>
        <w:t>в</w:t>
      </w:r>
      <w:r w:rsidRPr="00ED6D72">
        <w:rPr>
          <w:rFonts w:ascii="PT Astra Serif" w:hAnsi="PT Astra Serif"/>
          <w:sz w:val="28"/>
          <w:szCs w:val="28"/>
        </w:rPr>
        <w:t xml:space="preserve"> </w:t>
      </w:r>
      <w:r w:rsidRPr="00ED6D72">
        <w:rPr>
          <w:rFonts w:ascii="PT Astra Serif" w:hAnsi="PT Astra Serif" w:cs="PT Astra Serif"/>
          <w:sz w:val="28"/>
          <w:szCs w:val="28"/>
        </w:rPr>
        <w:t>таблице</w:t>
      </w:r>
      <w:r w:rsidRPr="00ED6D72">
        <w:rPr>
          <w:rFonts w:ascii="PT Astra Serif" w:hAnsi="PT Astra Serif"/>
          <w:sz w:val="28"/>
          <w:szCs w:val="28"/>
        </w:rPr>
        <w:t xml:space="preserve"> 1.10.1.</w:t>
      </w:r>
    </w:p>
    <w:p w14:paraId="78554D11" w14:textId="77777777" w:rsidR="0057294F" w:rsidRPr="00ED6D72" w:rsidRDefault="0057294F" w:rsidP="00E13817">
      <w:pPr>
        <w:widowControl w:val="0"/>
        <w:autoSpaceDE w:val="0"/>
        <w:autoSpaceDN w:val="0"/>
        <w:adjustRightInd w:val="0"/>
        <w:spacing w:line="360" w:lineRule="auto"/>
        <w:ind w:firstLine="540"/>
        <w:jc w:val="both"/>
        <w:rPr>
          <w:rFonts w:ascii="PT Astra Serif" w:hAnsi="PT Astra Serif"/>
          <w:sz w:val="28"/>
          <w:szCs w:val="28"/>
        </w:rPr>
      </w:pPr>
    </w:p>
    <w:p w14:paraId="7B7A87C6" w14:textId="77777777" w:rsidR="00E13817" w:rsidRDefault="00E13817" w:rsidP="0057294F">
      <w:pPr>
        <w:widowControl w:val="0"/>
        <w:autoSpaceDE w:val="0"/>
        <w:autoSpaceDN w:val="0"/>
        <w:adjustRightInd w:val="0"/>
        <w:jc w:val="right"/>
        <w:outlineLvl w:val="3"/>
        <w:rPr>
          <w:rFonts w:ascii="PT Astra Serif" w:hAnsi="PT Astra Serif"/>
          <w:sz w:val="28"/>
          <w:szCs w:val="28"/>
        </w:rPr>
      </w:pPr>
    </w:p>
    <w:p w14:paraId="26B7A7D9" w14:textId="77777777" w:rsidR="00E13817" w:rsidRDefault="00E13817" w:rsidP="0057294F">
      <w:pPr>
        <w:widowControl w:val="0"/>
        <w:autoSpaceDE w:val="0"/>
        <w:autoSpaceDN w:val="0"/>
        <w:adjustRightInd w:val="0"/>
        <w:jc w:val="right"/>
        <w:outlineLvl w:val="3"/>
        <w:rPr>
          <w:rFonts w:ascii="PT Astra Serif" w:hAnsi="PT Astra Serif"/>
          <w:sz w:val="28"/>
          <w:szCs w:val="28"/>
        </w:rPr>
      </w:pPr>
    </w:p>
    <w:p w14:paraId="6EAEFF7A" w14:textId="77777777" w:rsidR="0057294F" w:rsidRPr="00ED6D72" w:rsidRDefault="0057294F" w:rsidP="0057294F">
      <w:pPr>
        <w:widowControl w:val="0"/>
        <w:autoSpaceDE w:val="0"/>
        <w:autoSpaceDN w:val="0"/>
        <w:adjustRightInd w:val="0"/>
        <w:jc w:val="right"/>
        <w:outlineLvl w:val="3"/>
        <w:rPr>
          <w:rFonts w:ascii="PT Astra Serif" w:hAnsi="PT Astra Serif"/>
          <w:sz w:val="28"/>
          <w:szCs w:val="28"/>
        </w:rPr>
      </w:pPr>
      <w:r w:rsidRPr="00ED6D72">
        <w:rPr>
          <w:rFonts w:ascii="PT Astra Serif" w:hAnsi="PT Astra Serif"/>
          <w:sz w:val="28"/>
          <w:szCs w:val="28"/>
        </w:rPr>
        <w:t>Таблица 1.10.1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3119"/>
        <w:gridCol w:w="1701"/>
        <w:gridCol w:w="1276"/>
        <w:gridCol w:w="1701"/>
        <w:gridCol w:w="1134"/>
      </w:tblGrid>
      <w:tr w:rsidR="0057294F" w:rsidRPr="00ED6D72" w14:paraId="2FB50E1C" w14:textId="77777777" w:rsidTr="0057294F">
        <w:trPr>
          <w:trHeight w:val="689"/>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8BEEBF"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 п/п</w:t>
            </w:r>
          </w:p>
        </w:tc>
        <w:tc>
          <w:tcPr>
            <w:tcW w:w="31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52DFF0"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65F021"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Минимально допустимый уровень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B9D1DD" w14:textId="77777777" w:rsidR="0057294F" w:rsidRPr="00ED6D72" w:rsidRDefault="0057294F" w:rsidP="0057294F">
            <w:pPr>
              <w:widowControl w:val="0"/>
              <w:autoSpaceDE w:val="0"/>
              <w:autoSpaceDN w:val="0"/>
              <w:adjustRightInd w:val="0"/>
              <w:ind w:left="-102"/>
              <w:jc w:val="center"/>
              <w:rPr>
                <w:rFonts w:ascii="PT Astra Serif" w:hAnsi="PT Astra Serif"/>
                <w:sz w:val="24"/>
                <w:szCs w:val="24"/>
              </w:rPr>
            </w:pPr>
            <w:r w:rsidRPr="00ED6D72">
              <w:rPr>
                <w:rFonts w:ascii="PT Astra Serif" w:hAnsi="PT Astra Serif"/>
                <w:sz w:val="24"/>
                <w:szCs w:val="24"/>
              </w:rPr>
              <w:t>Максимально допустимый уровень территориальной доступности</w:t>
            </w:r>
          </w:p>
        </w:tc>
      </w:tr>
      <w:tr w:rsidR="0057294F" w:rsidRPr="00ED6D72" w14:paraId="1F23D66E" w14:textId="77777777" w:rsidTr="0057294F">
        <w:trPr>
          <w:trHeight w:val="334"/>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EB27B4" w14:textId="77777777"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31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5F14F0" w14:textId="77777777"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B2E7EB"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780D12"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Значение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9A3830"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6A82AB"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Значение</w:t>
            </w:r>
          </w:p>
        </w:tc>
      </w:tr>
      <w:tr w:rsidR="0057294F" w:rsidRPr="00ED6D72" w14:paraId="2D919337" w14:textId="77777777" w:rsidTr="0057294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E5FA8D"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C9BCBA" w14:textId="77777777" w:rsidR="0057294F" w:rsidRPr="00ED6D72" w:rsidRDefault="0057294F" w:rsidP="0057294F">
            <w:pPr>
              <w:ind w:firstLine="40"/>
              <w:textAlignment w:val="baseline"/>
              <w:rPr>
                <w:rFonts w:ascii="PT Astra Serif" w:hAnsi="PT Astra Serif"/>
                <w:sz w:val="24"/>
                <w:szCs w:val="24"/>
              </w:rPr>
            </w:pPr>
            <w:r w:rsidRPr="00ED6D72">
              <w:rPr>
                <w:rFonts w:ascii="PT Astra Serif" w:hAnsi="PT Astra Serif"/>
                <w:sz w:val="24"/>
                <w:szCs w:val="24"/>
              </w:rPr>
              <w:t>Здания, занимаемые органами местного самоуправления муниципального образования</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5A0CAE"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по заданию на проектирование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A53245"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Транспортная, мин</w:t>
            </w:r>
          </w:p>
        </w:tc>
        <w:tc>
          <w:tcPr>
            <w:tcW w:w="1134" w:type="dxa"/>
            <w:tcBorders>
              <w:top w:val="single" w:sz="4" w:space="0" w:color="auto"/>
              <w:left w:val="single" w:sz="4" w:space="0" w:color="auto"/>
              <w:bottom w:val="single" w:sz="4" w:space="0" w:color="auto"/>
              <w:right w:val="single" w:sz="4" w:space="0" w:color="auto"/>
            </w:tcBorders>
          </w:tcPr>
          <w:p w14:paraId="488670B6"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p w14:paraId="689EC251"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tc>
      </w:tr>
      <w:tr w:rsidR="0057294F" w:rsidRPr="00ED6D72" w14:paraId="31D7AAEF" w14:textId="77777777" w:rsidTr="0057294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C96D23"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7E6CAE7A" w14:textId="77777777" w:rsidR="0057294F" w:rsidRPr="00ED6D72" w:rsidRDefault="0057294F" w:rsidP="0057294F">
            <w:pPr>
              <w:ind w:firstLine="40"/>
              <w:textAlignment w:val="baseline"/>
              <w:rPr>
                <w:rFonts w:ascii="PT Astra Serif" w:hAnsi="PT Astra Serif"/>
                <w:sz w:val="24"/>
                <w:szCs w:val="24"/>
              </w:rPr>
            </w:pPr>
            <w:r w:rsidRPr="00ED6D72">
              <w:rPr>
                <w:rFonts w:ascii="PT Astra Serif" w:hAnsi="PT Astra Serif"/>
                <w:sz w:val="24"/>
                <w:szCs w:val="24"/>
              </w:rPr>
              <w:t>Гаражи служебных автомобилей</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6E8B90"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по заданию на проектирование</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ECD5EC"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не нормируется</w:t>
            </w:r>
          </w:p>
        </w:tc>
      </w:tr>
    </w:tbl>
    <w:p w14:paraId="39C55164" w14:textId="77777777" w:rsidR="0057294F" w:rsidRPr="0057294F" w:rsidRDefault="0057294F" w:rsidP="0057294F">
      <w:pPr>
        <w:widowControl w:val="0"/>
        <w:autoSpaceDE w:val="0"/>
        <w:autoSpaceDN w:val="0"/>
        <w:adjustRightInd w:val="0"/>
        <w:ind w:firstLine="540"/>
        <w:jc w:val="center"/>
        <w:rPr>
          <w:sz w:val="24"/>
          <w:szCs w:val="24"/>
        </w:rPr>
      </w:pPr>
    </w:p>
    <w:p w14:paraId="61D03681" w14:textId="77777777"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 xml:space="preserve">1.11. Места массового отдыха населения. </w:t>
      </w:r>
    </w:p>
    <w:p w14:paraId="0BC7D027"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1.11.1. Расчетные показатели мест массового отдыха населения приведены в таблице 1.11.1. </w:t>
      </w:r>
    </w:p>
    <w:p w14:paraId="0B89211E" w14:textId="77777777" w:rsidR="0057294F" w:rsidRPr="00ED6D72" w:rsidRDefault="0057294F" w:rsidP="0057294F">
      <w:pPr>
        <w:widowControl w:val="0"/>
        <w:autoSpaceDE w:val="0"/>
        <w:autoSpaceDN w:val="0"/>
        <w:adjustRightInd w:val="0"/>
        <w:jc w:val="right"/>
        <w:outlineLvl w:val="3"/>
        <w:rPr>
          <w:rFonts w:ascii="PT Astra Serif" w:hAnsi="PT Astra Serif"/>
          <w:sz w:val="28"/>
          <w:szCs w:val="28"/>
        </w:rPr>
      </w:pPr>
      <w:r w:rsidRPr="00ED6D72">
        <w:rPr>
          <w:rFonts w:ascii="PT Astra Serif" w:hAnsi="PT Astra Serif"/>
          <w:sz w:val="28"/>
          <w:szCs w:val="28"/>
        </w:rPr>
        <w:t>Таблица 1.11.1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42"/>
        <w:gridCol w:w="1560"/>
        <w:gridCol w:w="1417"/>
        <w:gridCol w:w="1701"/>
        <w:gridCol w:w="1559"/>
        <w:gridCol w:w="993"/>
      </w:tblGrid>
      <w:tr w:rsidR="0057294F" w:rsidRPr="0057294F" w14:paraId="42AFAC54" w14:textId="77777777" w:rsidTr="0057294F">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C8312D" w14:textId="77777777" w:rsidR="0057294F" w:rsidRPr="00ED6D72" w:rsidRDefault="0057294F" w:rsidP="0057294F">
            <w:pPr>
              <w:widowControl w:val="0"/>
              <w:autoSpaceDE w:val="0"/>
              <w:autoSpaceDN w:val="0"/>
              <w:adjustRightInd w:val="0"/>
              <w:ind w:left="-102" w:right="-62"/>
              <w:jc w:val="center"/>
              <w:rPr>
                <w:rFonts w:ascii="PT Astra Serif" w:hAnsi="PT Astra Serif"/>
                <w:sz w:val="24"/>
                <w:szCs w:val="24"/>
              </w:rPr>
            </w:pPr>
            <w:r w:rsidRPr="00ED6D72">
              <w:rPr>
                <w:rFonts w:ascii="PT Astra Serif" w:hAnsi="PT Astra Serif"/>
                <w:sz w:val="24"/>
                <w:szCs w:val="24"/>
              </w:rPr>
              <w:t>№ п/п</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134471"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tc>
        <w:tc>
          <w:tcPr>
            <w:tcW w:w="1560" w:type="dxa"/>
            <w:vMerge w:val="restart"/>
            <w:tcBorders>
              <w:top w:val="single" w:sz="4" w:space="0" w:color="auto"/>
              <w:left w:val="single" w:sz="4" w:space="0" w:color="auto"/>
              <w:right w:val="single" w:sz="4" w:space="0" w:color="auto"/>
            </w:tcBorders>
          </w:tcPr>
          <w:p w14:paraId="23358CA0" w14:textId="77777777" w:rsidR="0057294F" w:rsidRPr="00ED6D72" w:rsidRDefault="0057294F" w:rsidP="0057294F">
            <w:pPr>
              <w:spacing w:line="315" w:lineRule="atLeast"/>
              <w:jc w:val="center"/>
              <w:textAlignment w:val="baseline"/>
              <w:rPr>
                <w:rFonts w:ascii="PT Astra Serif" w:hAnsi="PT Astra Serif"/>
                <w:color w:val="2D2D2D"/>
                <w:sz w:val="24"/>
                <w:szCs w:val="24"/>
              </w:rPr>
            </w:pPr>
            <w:r w:rsidRPr="00ED6D72">
              <w:rPr>
                <w:rFonts w:ascii="PT Astra Serif" w:hAnsi="PT Astra Serif"/>
                <w:color w:val="2D2D2D"/>
                <w:sz w:val="24"/>
                <w:szCs w:val="24"/>
              </w:rPr>
              <w:t>Ресурс объекта</w:t>
            </w:r>
          </w:p>
          <w:p w14:paraId="5860AD57" w14:textId="77777777" w:rsidR="0057294F" w:rsidRPr="00ED6D72" w:rsidRDefault="0057294F" w:rsidP="0057294F">
            <w:pPr>
              <w:widowControl w:val="0"/>
              <w:autoSpaceDE w:val="0"/>
              <w:autoSpaceDN w:val="0"/>
              <w:adjustRightInd w:val="0"/>
              <w:ind w:right="141"/>
              <w:jc w:val="center"/>
              <w:rPr>
                <w:rFonts w:ascii="PT Astra Serif" w:hAnsi="PT Astra Serif"/>
                <w:sz w:val="24"/>
                <w:szCs w:val="24"/>
              </w:rP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E6CCEF"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tcPr>
          <w:p w14:paraId="245096A3"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Максимально допустимый уровень территориальной доступности</w:t>
            </w:r>
          </w:p>
        </w:tc>
      </w:tr>
      <w:tr w:rsidR="0057294F" w:rsidRPr="0057294F" w14:paraId="78F748F1" w14:textId="77777777" w:rsidTr="0057294F">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72E66F" w14:textId="77777777"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18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F1AF3" w14:textId="77777777"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1560" w:type="dxa"/>
            <w:vMerge/>
            <w:tcBorders>
              <w:left w:val="single" w:sz="4" w:space="0" w:color="auto"/>
              <w:bottom w:val="single" w:sz="4" w:space="0" w:color="auto"/>
              <w:right w:val="single" w:sz="4" w:space="0" w:color="auto"/>
            </w:tcBorders>
          </w:tcPr>
          <w:p w14:paraId="47B9A1F6"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87315C"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7D6BD7"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Значение</w:t>
            </w:r>
          </w:p>
        </w:tc>
        <w:tc>
          <w:tcPr>
            <w:tcW w:w="1559" w:type="dxa"/>
            <w:tcBorders>
              <w:top w:val="single" w:sz="4" w:space="0" w:color="auto"/>
              <w:left w:val="single" w:sz="4" w:space="0" w:color="auto"/>
              <w:bottom w:val="single" w:sz="4" w:space="0" w:color="auto"/>
              <w:right w:val="single" w:sz="4" w:space="0" w:color="auto"/>
            </w:tcBorders>
          </w:tcPr>
          <w:p w14:paraId="5E9EF3A4"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2F5C0EF"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Значение</w:t>
            </w:r>
          </w:p>
        </w:tc>
      </w:tr>
      <w:tr w:rsidR="0057294F" w:rsidRPr="0057294F" w14:paraId="1B753830" w14:textId="77777777" w:rsidTr="0057294F">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B647A0"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6AB8E"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Зоны массового кратковремен</w:t>
            </w:r>
            <w:r w:rsidRPr="00ED6D72">
              <w:rPr>
                <w:rFonts w:ascii="PT Astra Serif" w:hAnsi="PT Astra Serif"/>
                <w:sz w:val="24"/>
                <w:szCs w:val="24"/>
              </w:rPr>
              <w:lastRenderedPageBreak/>
              <w:t>ного отдыха</w:t>
            </w:r>
          </w:p>
        </w:tc>
        <w:tc>
          <w:tcPr>
            <w:tcW w:w="1560" w:type="dxa"/>
            <w:tcBorders>
              <w:top w:val="single" w:sz="4" w:space="0" w:color="auto"/>
              <w:left w:val="single" w:sz="4" w:space="0" w:color="auto"/>
              <w:bottom w:val="single" w:sz="4" w:space="0" w:color="auto"/>
              <w:right w:val="single" w:sz="4" w:space="0" w:color="auto"/>
            </w:tcBorders>
          </w:tcPr>
          <w:p w14:paraId="145025AE"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lastRenderedPageBreak/>
              <w:t>Площадь территории объекта, м</w:t>
            </w:r>
            <w:r w:rsidRPr="00ED6D72">
              <w:rPr>
                <w:rFonts w:ascii="PT Astra Serif" w:hAnsi="PT Astra Serif"/>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C23570"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2</w:t>
            </w:r>
            <w:r w:rsidRPr="00ED6D72">
              <w:rPr>
                <w:rFonts w:ascii="PT Astra Serif" w:hAnsi="PT Astra Serif"/>
                <w:sz w:val="24"/>
                <w:szCs w:val="24"/>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88F07D"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 xml:space="preserve">500, в том числе интенсивно </w:t>
            </w:r>
            <w:r w:rsidRPr="00ED6D72">
              <w:rPr>
                <w:rFonts w:ascii="PT Astra Serif" w:hAnsi="PT Astra Serif"/>
                <w:sz w:val="24"/>
                <w:szCs w:val="24"/>
              </w:rPr>
              <w:lastRenderedPageBreak/>
              <w:t>используемая часть для активных видов отдыха 100</w:t>
            </w:r>
          </w:p>
        </w:tc>
        <w:tc>
          <w:tcPr>
            <w:tcW w:w="1559" w:type="dxa"/>
            <w:tcBorders>
              <w:top w:val="single" w:sz="4" w:space="0" w:color="auto"/>
              <w:left w:val="single" w:sz="4" w:space="0" w:color="auto"/>
              <w:bottom w:val="single" w:sz="4" w:space="0" w:color="auto"/>
              <w:right w:val="single" w:sz="4" w:space="0" w:color="auto"/>
            </w:tcBorders>
          </w:tcPr>
          <w:p w14:paraId="0A7ECD58"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lastRenderedPageBreak/>
              <w:t>Транспортная, мин</w:t>
            </w:r>
          </w:p>
        </w:tc>
        <w:tc>
          <w:tcPr>
            <w:tcW w:w="993" w:type="dxa"/>
            <w:tcBorders>
              <w:top w:val="single" w:sz="4" w:space="0" w:color="auto"/>
              <w:left w:val="single" w:sz="4" w:space="0" w:color="auto"/>
              <w:bottom w:val="single" w:sz="4" w:space="0" w:color="auto"/>
              <w:right w:val="single" w:sz="4" w:space="0" w:color="auto"/>
            </w:tcBorders>
          </w:tcPr>
          <w:p w14:paraId="3D986C08"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15</w:t>
            </w:r>
          </w:p>
        </w:tc>
      </w:tr>
      <w:tr w:rsidR="0057294F" w:rsidRPr="0057294F" w14:paraId="0B634B3B" w14:textId="77777777" w:rsidTr="0057294F">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F955A3"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A574400"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10D8A286"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Площадь территории объекта, м</w:t>
            </w:r>
            <w:r w:rsidRPr="00ED6D72">
              <w:rPr>
                <w:rFonts w:ascii="PT Astra Serif" w:hAnsi="PT Astra Serif"/>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DF9F15"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2</w:t>
            </w:r>
            <w:r w:rsidRPr="00ED6D72">
              <w:rPr>
                <w:rFonts w:ascii="PT Astra Serif" w:hAnsi="PT Astra Serif"/>
                <w:sz w:val="24"/>
                <w:szCs w:val="24"/>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E6CF81"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8</w:t>
            </w:r>
          </w:p>
        </w:tc>
        <w:tc>
          <w:tcPr>
            <w:tcW w:w="1559" w:type="dxa"/>
            <w:vMerge w:val="restart"/>
            <w:tcBorders>
              <w:top w:val="single" w:sz="4" w:space="0" w:color="auto"/>
              <w:left w:val="single" w:sz="4" w:space="0" w:color="auto"/>
              <w:right w:val="single" w:sz="4" w:space="0" w:color="auto"/>
            </w:tcBorders>
          </w:tcPr>
          <w:p w14:paraId="63B370C3"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Транспортная, мин</w:t>
            </w:r>
          </w:p>
        </w:tc>
        <w:tc>
          <w:tcPr>
            <w:tcW w:w="993" w:type="dxa"/>
            <w:vMerge w:val="restart"/>
            <w:tcBorders>
              <w:top w:val="single" w:sz="4" w:space="0" w:color="auto"/>
              <w:left w:val="single" w:sz="4" w:space="0" w:color="auto"/>
              <w:right w:val="single" w:sz="4" w:space="0" w:color="auto"/>
            </w:tcBorders>
          </w:tcPr>
          <w:p w14:paraId="75F9CE11"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20</w:t>
            </w:r>
          </w:p>
        </w:tc>
      </w:tr>
      <w:tr w:rsidR="0057294F" w:rsidRPr="0057294F" w14:paraId="2410FBA3" w14:textId="77777777" w:rsidTr="0057294F">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B49BD05" w14:textId="77777777" w:rsidR="0057294F" w:rsidRPr="0057294F" w:rsidRDefault="0057294F" w:rsidP="0057294F">
            <w:pPr>
              <w:widowControl w:val="0"/>
              <w:autoSpaceDE w:val="0"/>
              <w:autoSpaceDN w:val="0"/>
              <w:adjustRightInd w:val="0"/>
              <w:jc w:val="center"/>
              <w:rPr>
                <w:sz w:val="24"/>
                <w:szCs w:val="24"/>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6E5578F" w14:textId="77777777" w:rsidR="0057294F" w:rsidRPr="0057294F" w:rsidRDefault="0057294F" w:rsidP="0057294F">
            <w:pPr>
              <w:widowControl w:val="0"/>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75CF4C6" w14:textId="77777777" w:rsidR="0057294F" w:rsidRPr="0057294F" w:rsidRDefault="0057294F" w:rsidP="0057294F">
            <w:pPr>
              <w:widowControl w:val="0"/>
              <w:autoSpaceDE w:val="0"/>
              <w:autoSpaceDN w:val="0"/>
              <w:adjustRightInd w:val="0"/>
              <w:jc w:val="center"/>
              <w:rPr>
                <w:sz w:val="24"/>
                <w:szCs w:val="24"/>
              </w:rPr>
            </w:pPr>
            <w:r w:rsidRPr="0057294F">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271205" w14:textId="77777777" w:rsidR="0057294F" w:rsidRPr="0057294F" w:rsidRDefault="0057294F" w:rsidP="0057294F">
            <w:pPr>
              <w:widowControl w:val="0"/>
              <w:autoSpaceDE w:val="0"/>
              <w:autoSpaceDN w:val="0"/>
              <w:adjustRightInd w:val="0"/>
              <w:jc w:val="center"/>
              <w:rPr>
                <w:sz w:val="24"/>
                <w:szCs w:val="24"/>
              </w:rPr>
            </w:pPr>
            <w:r w:rsidRPr="0057294F">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EB053B" w14:textId="77777777" w:rsidR="0057294F" w:rsidRPr="0057294F" w:rsidRDefault="0057294F" w:rsidP="0057294F">
            <w:pPr>
              <w:widowControl w:val="0"/>
              <w:autoSpaceDE w:val="0"/>
              <w:autoSpaceDN w:val="0"/>
              <w:adjustRightInd w:val="0"/>
              <w:jc w:val="center"/>
              <w:rPr>
                <w:sz w:val="24"/>
                <w:szCs w:val="24"/>
              </w:rPr>
            </w:pPr>
            <w:r w:rsidRPr="0057294F">
              <w:rPr>
                <w:sz w:val="22"/>
                <w:szCs w:val="22"/>
              </w:rPr>
              <w:t>0,25</w:t>
            </w:r>
          </w:p>
        </w:tc>
        <w:tc>
          <w:tcPr>
            <w:tcW w:w="1559" w:type="dxa"/>
            <w:vMerge/>
            <w:tcBorders>
              <w:left w:val="single" w:sz="4" w:space="0" w:color="auto"/>
              <w:bottom w:val="single" w:sz="4" w:space="0" w:color="auto"/>
              <w:right w:val="single" w:sz="4" w:space="0" w:color="auto"/>
            </w:tcBorders>
          </w:tcPr>
          <w:p w14:paraId="7834AA35" w14:textId="77777777" w:rsidR="0057294F" w:rsidRPr="0057294F" w:rsidRDefault="0057294F" w:rsidP="0057294F">
            <w:pPr>
              <w:widowControl w:val="0"/>
              <w:autoSpaceDE w:val="0"/>
              <w:autoSpaceDN w:val="0"/>
              <w:adjustRightInd w:val="0"/>
              <w:jc w:val="center"/>
              <w:rPr>
                <w:sz w:val="24"/>
                <w:szCs w:val="24"/>
              </w:rPr>
            </w:pPr>
          </w:p>
        </w:tc>
        <w:tc>
          <w:tcPr>
            <w:tcW w:w="993" w:type="dxa"/>
            <w:vMerge/>
            <w:tcBorders>
              <w:left w:val="single" w:sz="4" w:space="0" w:color="auto"/>
              <w:bottom w:val="single" w:sz="4" w:space="0" w:color="auto"/>
              <w:right w:val="single" w:sz="4" w:space="0" w:color="auto"/>
            </w:tcBorders>
          </w:tcPr>
          <w:p w14:paraId="1772A42C" w14:textId="77777777" w:rsidR="0057294F" w:rsidRPr="0057294F" w:rsidRDefault="0057294F" w:rsidP="0057294F">
            <w:pPr>
              <w:widowControl w:val="0"/>
              <w:autoSpaceDE w:val="0"/>
              <w:autoSpaceDN w:val="0"/>
              <w:adjustRightInd w:val="0"/>
              <w:jc w:val="center"/>
              <w:rPr>
                <w:sz w:val="24"/>
                <w:szCs w:val="24"/>
              </w:rPr>
            </w:pPr>
          </w:p>
        </w:tc>
      </w:tr>
    </w:tbl>
    <w:p w14:paraId="3A9252EA" w14:textId="77777777" w:rsidR="0057294F" w:rsidRPr="0057294F" w:rsidRDefault="0057294F" w:rsidP="0057294F">
      <w:pPr>
        <w:widowControl w:val="0"/>
        <w:autoSpaceDE w:val="0"/>
        <w:autoSpaceDN w:val="0"/>
        <w:adjustRightInd w:val="0"/>
        <w:ind w:firstLine="540"/>
        <w:jc w:val="both"/>
        <w:rPr>
          <w:sz w:val="24"/>
          <w:szCs w:val="24"/>
        </w:rPr>
      </w:pPr>
    </w:p>
    <w:p w14:paraId="1A83A56A" w14:textId="77777777"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1.12. Объекты благоустройства.</w:t>
      </w:r>
    </w:p>
    <w:p w14:paraId="476D9525"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1.12.1. Расчетные показатели объектов благоустройства, представленных озелененными территориями общего пользования, приведены в </w:t>
      </w:r>
      <w:r w:rsidR="00E13817">
        <w:rPr>
          <w:rFonts w:ascii="PT Astra Serif" w:hAnsi="PT Astra Serif"/>
          <w:sz w:val="28"/>
          <w:szCs w:val="28"/>
        </w:rPr>
        <w:t xml:space="preserve">                   </w:t>
      </w:r>
      <w:r w:rsidRPr="00ED6D72">
        <w:rPr>
          <w:rFonts w:ascii="PT Astra Serif" w:hAnsi="PT Astra Serif"/>
          <w:sz w:val="28"/>
          <w:szCs w:val="28"/>
        </w:rPr>
        <w:t xml:space="preserve">таблице 1.12.1. </w:t>
      </w:r>
    </w:p>
    <w:p w14:paraId="51FF8AC6" w14:textId="77777777" w:rsidR="0057294F" w:rsidRPr="00ED6D72" w:rsidRDefault="0057294F" w:rsidP="0057294F">
      <w:pPr>
        <w:widowControl w:val="0"/>
        <w:autoSpaceDE w:val="0"/>
        <w:autoSpaceDN w:val="0"/>
        <w:adjustRightInd w:val="0"/>
        <w:jc w:val="right"/>
        <w:outlineLvl w:val="3"/>
        <w:rPr>
          <w:rFonts w:ascii="PT Astra Serif" w:hAnsi="PT Astra Serif"/>
          <w:sz w:val="28"/>
          <w:szCs w:val="28"/>
        </w:rPr>
      </w:pPr>
      <w:r w:rsidRPr="00ED6D72">
        <w:rPr>
          <w:rFonts w:ascii="PT Astra Serif" w:hAnsi="PT Astra Serif"/>
          <w:sz w:val="28"/>
          <w:szCs w:val="28"/>
        </w:rPr>
        <w:t xml:space="preserve">Таблица </w:t>
      </w:r>
      <w:bookmarkStart w:id="21" w:name="_Hlk80300401"/>
      <w:r w:rsidRPr="00ED6D72">
        <w:rPr>
          <w:rFonts w:ascii="PT Astra Serif" w:hAnsi="PT Astra Serif"/>
          <w:sz w:val="28"/>
          <w:szCs w:val="28"/>
        </w:rPr>
        <w:t>1.12.1</w:t>
      </w:r>
      <w:bookmarkEnd w:id="21"/>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559"/>
        <w:gridCol w:w="1134"/>
        <w:gridCol w:w="1560"/>
        <w:gridCol w:w="1134"/>
      </w:tblGrid>
      <w:tr w:rsidR="0057294F" w:rsidRPr="0057294F" w14:paraId="4726AE8B" w14:textId="77777777" w:rsidTr="0057294F">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7BC211"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Наименование объекта</w:t>
            </w:r>
          </w:p>
        </w:tc>
        <w:tc>
          <w:tcPr>
            <w:tcW w:w="1276" w:type="dxa"/>
            <w:vMerge w:val="restart"/>
            <w:tcBorders>
              <w:top w:val="single" w:sz="4" w:space="0" w:color="auto"/>
              <w:left w:val="single" w:sz="4" w:space="0" w:color="auto"/>
              <w:right w:val="single" w:sz="4" w:space="0" w:color="auto"/>
            </w:tcBorders>
          </w:tcPr>
          <w:p w14:paraId="4DD0F4D8" w14:textId="77777777" w:rsidR="0057294F" w:rsidRPr="00ED6D72" w:rsidRDefault="0057294F" w:rsidP="0057294F">
            <w:pPr>
              <w:spacing w:line="315" w:lineRule="atLeast"/>
              <w:jc w:val="center"/>
              <w:textAlignment w:val="baseline"/>
              <w:rPr>
                <w:rFonts w:ascii="PT Astra Serif" w:hAnsi="PT Astra Serif"/>
                <w:color w:val="2D2D2D"/>
                <w:sz w:val="24"/>
                <w:szCs w:val="24"/>
              </w:rPr>
            </w:pPr>
            <w:r w:rsidRPr="00ED6D72">
              <w:rPr>
                <w:rFonts w:ascii="PT Astra Serif" w:hAnsi="PT Astra Serif"/>
                <w:color w:val="2D2D2D"/>
                <w:sz w:val="24"/>
                <w:szCs w:val="24"/>
              </w:rPr>
              <w:t>Ресурс объекта</w:t>
            </w:r>
          </w:p>
          <w:p w14:paraId="644DE72C" w14:textId="77777777" w:rsidR="0057294F" w:rsidRPr="00ED6D72" w:rsidRDefault="0057294F" w:rsidP="0057294F">
            <w:pPr>
              <w:widowControl w:val="0"/>
              <w:autoSpaceDE w:val="0"/>
              <w:autoSpaceDN w:val="0"/>
              <w:adjustRightInd w:val="0"/>
              <w:ind w:right="141"/>
              <w:jc w:val="center"/>
              <w:rPr>
                <w:rFonts w:ascii="PT Astra Serif" w:hAnsi="PT Astra Serif"/>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AA619F"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Pr>
          <w:p w14:paraId="726FD40B"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Максимально допустимый уровень территориальной доступности</w:t>
            </w:r>
          </w:p>
        </w:tc>
      </w:tr>
      <w:tr w:rsidR="0057294F" w:rsidRPr="0057294F" w14:paraId="5FC6AE27" w14:textId="77777777" w:rsidTr="0057294F">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02F0C6" w14:textId="77777777" w:rsidR="0057294F" w:rsidRPr="00ED6D72" w:rsidRDefault="0057294F" w:rsidP="0057294F">
            <w:pPr>
              <w:widowControl w:val="0"/>
              <w:autoSpaceDE w:val="0"/>
              <w:autoSpaceDN w:val="0"/>
              <w:adjustRightInd w:val="0"/>
              <w:ind w:firstLine="540"/>
              <w:jc w:val="both"/>
              <w:rPr>
                <w:rFonts w:ascii="PT Astra Serif" w:hAnsi="PT Astra Serif"/>
                <w:sz w:val="24"/>
                <w:szCs w:val="24"/>
              </w:rPr>
            </w:pPr>
          </w:p>
        </w:tc>
        <w:tc>
          <w:tcPr>
            <w:tcW w:w="1276" w:type="dxa"/>
            <w:vMerge/>
            <w:tcBorders>
              <w:left w:val="single" w:sz="4" w:space="0" w:color="auto"/>
              <w:bottom w:val="single" w:sz="4" w:space="0" w:color="auto"/>
              <w:right w:val="single" w:sz="4" w:space="0" w:color="auto"/>
            </w:tcBorders>
          </w:tcPr>
          <w:p w14:paraId="35DBB372" w14:textId="77777777" w:rsidR="0057294F" w:rsidRPr="00ED6D72" w:rsidRDefault="0057294F" w:rsidP="0057294F">
            <w:pPr>
              <w:widowControl w:val="0"/>
              <w:autoSpaceDE w:val="0"/>
              <w:autoSpaceDN w:val="0"/>
              <w:adjustRightInd w:val="0"/>
              <w:jc w:val="center"/>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7FFC3F"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FCE2F0"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Значение</w:t>
            </w:r>
          </w:p>
        </w:tc>
        <w:tc>
          <w:tcPr>
            <w:tcW w:w="1560" w:type="dxa"/>
            <w:tcBorders>
              <w:top w:val="single" w:sz="4" w:space="0" w:color="auto"/>
              <w:left w:val="single" w:sz="4" w:space="0" w:color="auto"/>
              <w:bottom w:val="single" w:sz="4" w:space="0" w:color="auto"/>
              <w:right w:val="single" w:sz="4" w:space="0" w:color="auto"/>
            </w:tcBorders>
          </w:tcPr>
          <w:p w14:paraId="309AFA2A"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447BE32A"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Значение</w:t>
            </w:r>
          </w:p>
        </w:tc>
      </w:tr>
      <w:tr w:rsidR="0057294F" w:rsidRPr="0057294F" w14:paraId="39F4CD34" w14:textId="77777777" w:rsidTr="0057294F">
        <w:trPr>
          <w:trHeight w:val="1157"/>
        </w:trPr>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13FD96" w14:textId="77777777" w:rsidR="0057294F" w:rsidRPr="00ED6D72" w:rsidRDefault="0057294F" w:rsidP="0057294F">
            <w:pPr>
              <w:widowControl w:val="0"/>
              <w:autoSpaceDE w:val="0"/>
              <w:autoSpaceDN w:val="0"/>
              <w:adjustRightInd w:val="0"/>
              <w:rPr>
                <w:rFonts w:ascii="PT Astra Serif" w:hAnsi="PT Astra Serif"/>
                <w:sz w:val="24"/>
                <w:szCs w:val="24"/>
              </w:rPr>
            </w:pPr>
            <w:r w:rsidRPr="00ED6D72">
              <w:rPr>
                <w:rFonts w:ascii="PT Astra Serif" w:hAnsi="PT Astra Serif"/>
                <w:sz w:val="24"/>
                <w:szCs w:val="24"/>
              </w:rPr>
              <w:t>Озелененные территории общего пользования (парки, сады, скверы,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14:paraId="6DF44126"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Площадь территории, м</w:t>
            </w:r>
            <w:r w:rsidRPr="00ED6D72">
              <w:rPr>
                <w:rFonts w:ascii="PT Astra Serif" w:hAnsi="PT Astra Serif"/>
                <w:sz w:val="24"/>
                <w:szCs w:val="24"/>
                <w:vertAlign w:val="superscript"/>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7450F4"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м</w:t>
            </w:r>
            <w:r w:rsidRPr="00ED6D72">
              <w:rPr>
                <w:rFonts w:ascii="PT Astra Serif" w:hAnsi="PT Astra Serif"/>
                <w:sz w:val="24"/>
                <w:szCs w:val="24"/>
                <w:vertAlign w:val="superscript"/>
              </w:rPr>
              <w:t>2</w:t>
            </w:r>
            <w:r w:rsidRPr="00ED6D72">
              <w:rPr>
                <w:rFonts w:ascii="PT Astra Serif" w:hAnsi="PT Astra Serif"/>
                <w:sz w:val="24"/>
                <w:szCs w:val="24"/>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528E1C"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10</w:t>
            </w:r>
          </w:p>
        </w:tc>
        <w:tc>
          <w:tcPr>
            <w:tcW w:w="1560" w:type="dxa"/>
            <w:tcBorders>
              <w:top w:val="single" w:sz="4" w:space="0" w:color="auto"/>
              <w:left w:val="single" w:sz="4" w:space="0" w:color="auto"/>
              <w:bottom w:val="single" w:sz="4" w:space="0" w:color="auto"/>
              <w:right w:val="single" w:sz="4" w:space="0" w:color="auto"/>
            </w:tcBorders>
          </w:tcPr>
          <w:p w14:paraId="7D22B078"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 xml:space="preserve">Пешеходная, мин </w:t>
            </w:r>
          </w:p>
        </w:tc>
        <w:tc>
          <w:tcPr>
            <w:tcW w:w="1134" w:type="dxa"/>
            <w:tcBorders>
              <w:top w:val="single" w:sz="4" w:space="0" w:color="auto"/>
              <w:left w:val="single" w:sz="4" w:space="0" w:color="auto"/>
              <w:bottom w:val="single" w:sz="4" w:space="0" w:color="auto"/>
              <w:right w:val="single" w:sz="4" w:space="0" w:color="auto"/>
            </w:tcBorders>
          </w:tcPr>
          <w:p w14:paraId="36D8E5CD" w14:textId="77777777" w:rsidR="0057294F" w:rsidRPr="00ED6D72" w:rsidRDefault="0057294F" w:rsidP="0057294F">
            <w:pPr>
              <w:widowControl w:val="0"/>
              <w:autoSpaceDE w:val="0"/>
              <w:autoSpaceDN w:val="0"/>
              <w:adjustRightInd w:val="0"/>
              <w:jc w:val="center"/>
              <w:rPr>
                <w:rFonts w:ascii="PT Astra Serif" w:hAnsi="PT Astra Serif"/>
                <w:sz w:val="24"/>
                <w:szCs w:val="24"/>
              </w:rPr>
            </w:pPr>
            <w:r w:rsidRPr="00ED6D72">
              <w:rPr>
                <w:rFonts w:ascii="PT Astra Serif" w:hAnsi="PT Astra Serif"/>
                <w:sz w:val="24"/>
                <w:szCs w:val="24"/>
              </w:rPr>
              <w:t xml:space="preserve">20 </w:t>
            </w:r>
          </w:p>
        </w:tc>
      </w:tr>
    </w:tbl>
    <w:p w14:paraId="7F7114A9"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1.12.2. Расчетные показатели благоустройства придомовой территории многоквартирного дома.</w:t>
      </w:r>
    </w:p>
    <w:p w14:paraId="30329041"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Придомовая территория многоквартирного дома кроме части земельного участка, застроенного непосредственно домом, включает объекты (элементы), предназначенные для обслуживания, эксплуатации и благоустройства многоквартирного дома, в том числе: </w:t>
      </w:r>
    </w:p>
    <w:p w14:paraId="1ED4E701"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 подходы и подъезды к дому;</w:t>
      </w:r>
    </w:p>
    <w:p w14:paraId="68AEDF96"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2) стоянки для хранения индивидуального автомобильного транспорта (включая гостевые и </w:t>
      </w:r>
      <w:proofErr w:type="spellStart"/>
      <w:r w:rsidRPr="00ED6D72">
        <w:rPr>
          <w:rFonts w:ascii="PT Astra Serif" w:hAnsi="PT Astra Serif"/>
          <w:sz w:val="28"/>
          <w:szCs w:val="28"/>
        </w:rPr>
        <w:t>приобъектные</w:t>
      </w:r>
      <w:proofErr w:type="spellEnd"/>
      <w:r w:rsidRPr="00ED6D72">
        <w:rPr>
          <w:rFonts w:ascii="PT Astra Serif" w:hAnsi="PT Astra Serif"/>
          <w:sz w:val="28"/>
          <w:szCs w:val="28"/>
        </w:rPr>
        <w:t>, если в доме есть встроенные и пристроенные нежилые помещения);</w:t>
      </w:r>
    </w:p>
    <w:p w14:paraId="17C46F9C"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3) территория зеленых насаждений с площадками для игр детей и отдыха взрослых, занятий физической культурой и спортом;</w:t>
      </w:r>
    </w:p>
    <w:p w14:paraId="65FA7FA6"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4) хозяйственные (контейнерные) площадки для сбора мусора.</w:t>
      </w:r>
    </w:p>
    <w:p w14:paraId="55FFE430"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Для расчета минимального размера элемента придомовой </w:t>
      </w:r>
      <w:r w:rsidRPr="00ED6D72">
        <w:rPr>
          <w:rFonts w:ascii="PT Astra Serif" w:hAnsi="PT Astra Serif"/>
          <w:sz w:val="28"/>
          <w:szCs w:val="28"/>
        </w:rPr>
        <w:lastRenderedPageBreak/>
        <w:t>территории используется безразмерный показатель – минимальная удельная площадь элемента придомовой территории. Удельная площадь элемента придомовой территории определяется как отношение площади элемента придомовой территории в квадратных метрах, к общей площади квартир, встроенных и пристроенных помещений многоквартирного жилого дома в квадратных метрах. Показатели минимальной удельной площади придомовой территории и отдельных ее элементов для многоквартирных жилых домов различной этажности приведены в таблице 1.12.2.</w:t>
      </w:r>
    </w:p>
    <w:p w14:paraId="54E1D9F5" w14:textId="77777777" w:rsidR="0057294F" w:rsidRPr="00ED6D72" w:rsidRDefault="0057294F" w:rsidP="0057294F">
      <w:pPr>
        <w:suppressAutoHyphens/>
        <w:overflowPunct w:val="0"/>
        <w:ind w:right="24" w:firstLine="525"/>
        <w:jc w:val="right"/>
        <w:rPr>
          <w:rFonts w:ascii="PT Astra Serif" w:hAnsi="PT Astra Serif"/>
          <w:sz w:val="28"/>
          <w:szCs w:val="28"/>
        </w:rPr>
      </w:pPr>
      <w:bookmarkStart w:id="22" w:name="_Hlk80300254"/>
      <w:r w:rsidRPr="00ED6D72">
        <w:rPr>
          <w:rFonts w:ascii="PT Astra Serif" w:hAnsi="PT Astra Serif"/>
          <w:sz w:val="28"/>
          <w:szCs w:val="28"/>
        </w:rPr>
        <w:t>Таблица 1.12.2</w:t>
      </w: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1120"/>
        <w:gridCol w:w="986"/>
        <w:gridCol w:w="1100"/>
      </w:tblGrid>
      <w:tr w:rsidR="0057294F" w:rsidRPr="0057294F" w14:paraId="6660D1BD" w14:textId="77777777" w:rsidTr="0057294F">
        <w:trPr>
          <w:trHeight w:val="383"/>
          <w:jc w:val="center"/>
        </w:trPr>
        <w:tc>
          <w:tcPr>
            <w:tcW w:w="5969" w:type="dxa"/>
            <w:vMerge w:val="restart"/>
            <w:vAlign w:val="center"/>
          </w:tcPr>
          <w:bookmarkEnd w:id="22"/>
          <w:p w14:paraId="777361A5" w14:textId="77777777" w:rsidR="0057294F" w:rsidRPr="00ED6D72" w:rsidRDefault="0057294F" w:rsidP="0057294F">
            <w:pPr>
              <w:ind w:firstLine="525"/>
              <w:jc w:val="center"/>
              <w:rPr>
                <w:rFonts w:ascii="PT Astra Serif" w:hAnsi="PT Astra Serif"/>
                <w:sz w:val="24"/>
                <w:szCs w:val="24"/>
              </w:rPr>
            </w:pPr>
            <w:r w:rsidRPr="00ED6D72">
              <w:rPr>
                <w:rFonts w:ascii="PT Astra Serif" w:hAnsi="PT Astra Serif"/>
                <w:sz w:val="24"/>
                <w:szCs w:val="24"/>
              </w:rPr>
              <w:t>Придомовая территория многоквартирного жилого дома и ее элементы</w:t>
            </w:r>
          </w:p>
        </w:tc>
        <w:tc>
          <w:tcPr>
            <w:tcW w:w="3245" w:type="dxa"/>
            <w:gridSpan w:val="3"/>
            <w:vAlign w:val="center"/>
          </w:tcPr>
          <w:p w14:paraId="2075E863"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 xml:space="preserve">Минимальная удельная площадь придомовой территории и ее элементов </w:t>
            </w:r>
          </w:p>
        </w:tc>
      </w:tr>
      <w:tr w:rsidR="0057294F" w:rsidRPr="0057294F" w14:paraId="6C33E251" w14:textId="77777777" w:rsidTr="0057294F">
        <w:trPr>
          <w:trHeight w:val="382"/>
          <w:jc w:val="center"/>
        </w:trPr>
        <w:tc>
          <w:tcPr>
            <w:tcW w:w="5969" w:type="dxa"/>
            <w:vMerge/>
            <w:vAlign w:val="center"/>
          </w:tcPr>
          <w:p w14:paraId="2B5B2D35" w14:textId="77777777" w:rsidR="0057294F" w:rsidRPr="00ED6D72" w:rsidRDefault="0057294F" w:rsidP="0057294F">
            <w:pPr>
              <w:ind w:firstLine="525"/>
              <w:jc w:val="center"/>
              <w:rPr>
                <w:rFonts w:ascii="PT Astra Serif" w:hAnsi="PT Astra Serif"/>
                <w:sz w:val="24"/>
                <w:szCs w:val="24"/>
              </w:rPr>
            </w:pPr>
          </w:p>
        </w:tc>
        <w:tc>
          <w:tcPr>
            <w:tcW w:w="1137" w:type="dxa"/>
          </w:tcPr>
          <w:p w14:paraId="63E21328"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 xml:space="preserve">3 </w:t>
            </w:r>
            <w:proofErr w:type="spellStart"/>
            <w:r w:rsidRPr="00ED6D72">
              <w:rPr>
                <w:rFonts w:ascii="PT Astra Serif" w:hAnsi="PT Astra Serif"/>
                <w:sz w:val="24"/>
                <w:szCs w:val="24"/>
              </w:rPr>
              <w:t>эт</w:t>
            </w:r>
            <w:proofErr w:type="spellEnd"/>
            <w:r w:rsidRPr="00ED6D72">
              <w:rPr>
                <w:rFonts w:ascii="PT Astra Serif" w:hAnsi="PT Astra Serif"/>
                <w:sz w:val="24"/>
                <w:szCs w:val="24"/>
              </w:rPr>
              <w:t>.</w:t>
            </w:r>
          </w:p>
        </w:tc>
        <w:tc>
          <w:tcPr>
            <w:tcW w:w="995" w:type="dxa"/>
          </w:tcPr>
          <w:p w14:paraId="7305DB9E"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 xml:space="preserve">5 </w:t>
            </w:r>
            <w:proofErr w:type="spellStart"/>
            <w:r w:rsidRPr="00ED6D72">
              <w:rPr>
                <w:rFonts w:ascii="PT Astra Serif" w:hAnsi="PT Astra Serif"/>
                <w:sz w:val="24"/>
                <w:szCs w:val="24"/>
              </w:rPr>
              <w:t>эт</w:t>
            </w:r>
            <w:proofErr w:type="spellEnd"/>
            <w:r w:rsidRPr="00ED6D72">
              <w:rPr>
                <w:rFonts w:ascii="PT Astra Serif" w:hAnsi="PT Astra Serif"/>
                <w:sz w:val="24"/>
                <w:szCs w:val="24"/>
              </w:rPr>
              <w:t>.</w:t>
            </w:r>
          </w:p>
        </w:tc>
        <w:tc>
          <w:tcPr>
            <w:tcW w:w="1113" w:type="dxa"/>
          </w:tcPr>
          <w:p w14:paraId="42C7206E"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 xml:space="preserve">9 </w:t>
            </w:r>
            <w:proofErr w:type="spellStart"/>
            <w:r w:rsidRPr="00ED6D72">
              <w:rPr>
                <w:rFonts w:ascii="PT Astra Serif" w:hAnsi="PT Astra Serif"/>
                <w:sz w:val="24"/>
                <w:szCs w:val="24"/>
              </w:rPr>
              <w:t>эт</w:t>
            </w:r>
            <w:proofErr w:type="spellEnd"/>
            <w:r w:rsidRPr="00ED6D72">
              <w:rPr>
                <w:rFonts w:ascii="PT Astra Serif" w:hAnsi="PT Astra Serif"/>
                <w:sz w:val="24"/>
                <w:szCs w:val="24"/>
              </w:rPr>
              <w:t>.</w:t>
            </w:r>
          </w:p>
        </w:tc>
      </w:tr>
      <w:tr w:rsidR="0057294F" w:rsidRPr="0057294F" w14:paraId="4F0BBC85" w14:textId="77777777" w:rsidTr="0057294F">
        <w:trPr>
          <w:trHeight w:val="381"/>
          <w:jc w:val="center"/>
        </w:trPr>
        <w:tc>
          <w:tcPr>
            <w:tcW w:w="5969" w:type="dxa"/>
          </w:tcPr>
          <w:p w14:paraId="1D7E2CC6" w14:textId="77777777" w:rsidR="0057294F" w:rsidRPr="00ED6D72" w:rsidRDefault="0057294F" w:rsidP="0057294F">
            <w:pPr>
              <w:ind w:firstLine="55"/>
              <w:rPr>
                <w:rFonts w:ascii="PT Astra Serif" w:hAnsi="PT Astra Serif"/>
                <w:sz w:val="24"/>
                <w:szCs w:val="24"/>
              </w:rPr>
            </w:pPr>
            <w:r w:rsidRPr="00ED6D72">
              <w:rPr>
                <w:rFonts w:ascii="PT Astra Serif" w:hAnsi="PT Astra Serif"/>
                <w:bCs/>
                <w:sz w:val="24"/>
                <w:szCs w:val="24"/>
              </w:rPr>
              <w:t>Стоянки для хранения индивидуального автомобильного транспорта</w:t>
            </w:r>
          </w:p>
        </w:tc>
        <w:tc>
          <w:tcPr>
            <w:tcW w:w="1137" w:type="dxa"/>
          </w:tcPr>
          <w:p w14:paraId="0C885869"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0,25</w:t>
            </w:r>
          </w:p>
        </w:tc>
        <w:tc>
          <w:tcPr>
            <w:tcW w:w="995" w:type="dxa"/>
          </w:tcPr>
          <w:p w14:paraId="65B47BA0"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0,22</w:t>
            </w:r>
          </w:p>
        </w:tc>
        <w:tc>
          <w:tcPr>
            <w:tcW w:w="1113" w:type="dxa"/>
          </w:tcPr>
          <w:p w14:paraId="57F78DE7"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0,20</w:t>
            </w:r>
          </w:p>
        </w:tc>
      </w:tr>
      <w:tr w:rsidR="0057294F" w:rsidRPr="0057294F" w14:paraId="6D9018EA" w14:textId="77777777" w:rsidTr="0057294F">
        <w:trPr>
          <w:trHeight w:val="20"/>
          <w:jc w:val="center"/>
        </w:trPr>
        <w:tc>
          <w:tcPr>
            <w:tcW w:w="5969" w:type="dxa"/>
          </w:tcPr>
          <w:p w14:paraId="104C1FD9" w14:textId="77777777" w:rsidR="0057294F" w:rsidRPr="00ED6D72" w:rsidRDefault="0057294F" w:rsidP="0057294F">
            <w:pPr>
              <w:ind w:firstLine="55"/>
              <w:rPr>
                <w:rFonts w:ascii="PT Astra Serif" w:hAnsi="PT Astra Serif"/>
                <w:spacing w:val="-2"/>
                <w:sz w:val="24"/>
                <w:szCs w:val="24"/>
              </w:rPr>
            </w:pPr>
            <w:bookmarkStart w:id="23" w:name="_Hlk80300285"/>
            <w:r w:rsidRPr="00ED6D72">
              <w:rPr>
                <w:rFonts w:ascii="PT Astra Serif" w:hAnsi="PT Astra Serif"/>
                <w:spacing w:val="-2"/>
                <w:sz w:val="24"/>
                <w:szCs w:val="24"/>
              </w:rPr>
              <w:t xml:space="preserve">Территория зеленых насаждений </w:t>
            </w:r>
            <w:bookmarkEnd w:id="23"/>
            <w:r w:rsidRPr="00ED6D72">
              <w:rPr>
                <w:rFonts w:ascii="PT Astra Serif" w:hAnsi="PT Astra Serif"/>
                <w:spacing w:val="-2"/>
                <w:sz w:val="24"/>
                <w:szCs w:val="24"/>
              </w:rPr>
              <w:t xml:space="preserve">с площадками для игр детей и отдыха взрослых, </w:t>
            </w:r>
            <w:r w:rsidRPr="00ED6D72">
              <w:rPr>
                <w:rFonts w:ascii="PT Astra Serif" w:hAnsi="PT Astra Serif"/>
                <w:sz w:val="24"/>
                <w:szCs w:val="24"/>
              </w:rPr>
              <w:t>занятий физической культурой и спортом</w:t>
            </w:r>
          </w:p>
        </w:tc>
        <w:tc>
          <w:tcPr>
            <w:tcW w:w="1137" w:type="dxa"/>
          </w:tcPr>
          <w:p w14:paraId="536E8007"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0,44</w:t>
            </w:r>
          </w:p>
        </w:tc>
        <w:tc>
          <w:tcPr>
            <w:tcW w:w="995" w:type="dxa"/>
          </w:tcPr>
          <w:p w14:paraId="51326F39"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0,44</w:t>
            </w:r>
          </w:p>
        </w:tc>
        <w:tc>
          <w:tcPr>
            <w:tcW w:w="1113" w:type="dxa"/>
          </w:tcPr>
          <w:p w14:paraId="16E1C004"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0,44</w:t>
            </w:r>
          </w:p>
        </w:tc>
      </w:tr>
      <w:tr w:rsidR="0057294F" w:rsidRPr="0057294F" w14:paraId="1382E685" w14:textId="77777777" w:rsidTr="0057294F">
        <w:trPr>
          <w:trHeight w:val="698"/>
          <w:jc w:val="center"/>
        </w:trPr>
        <w:tc>
          <w:tcPr>
            <w:tcW w:w="5969" w:type="dxa"/>
          </w:tcPr>
          <w:p w14:paraId="4C18C371" w14:textId="77777777" w:rsidR="0057294F" w:rsidRPr="00ED6D72" w:rsidRDefault="0057294F" w:rsidP="0057294F">
            <w:pPr>
              <w:ind w:firstLine="55"/>
              <w:rPr>
                <w:rFonts w:ascii="PT Astra Serif" w:hAnsi="PT Astra Serif"/>
                <w:spacing w:val="-2"/>
                <w:sz w:val="24"/>
                <w:szCs w:val="24"/>
              </w:rPr>
            </w:pPr>
            <w:r w:rsidRPr="00ED6D72">
              <w:rPr>
                <w:rFonts w:ascii="PT Astra Serif" w:hAnsi="PT Astra Serif"/>
                <w:spacing w:val="-2"/>
                <w:sz w:val="24"/>
                <w:szCs w:val="24"/>
              </w:rPr>
              <w:t>Хозяйственные (контейнерные) площадки для сбора мусора</w:t>
            </w:r>
          </w:p>
        </w:tc>
        <w:tc>
          <w:tcPr>
            <w:tcW w:w="1137" w:type="dxa"/>
          </w:tcPr>
          <w:p w14:paraId="6D0E9865" w14:textId="77777777" w:rsidR="0057294F" w:rsidRPr="00ED6D72" w:rsidRDefault="0057294F" w:rsidP="0057294F">
            <w:pPr>
              <w:ind w:right="-207"/>
              <w:jc w:val="center"/>
              <w:rPr>
                <w:rFonts w:ascii="PT Astra Serif" w:hAnsi="PT Astra Serif"/>
                <w:sz w:val="24"/>
                <w:szCs w:val="24"/>
              </w:rPr>
            </w:pPr>
            <w:r w:rsidRPr="00ED6D72">
              <w:rPr>
                <w:rFonts w:ascii="PT Astra Serif" w:hAnsi="PT Astra Serif"/>
                <w:sz w:val="24"/>
                <w:szCs w:val="24"/>
              </w:rPr>
              <w:t>0,005</w:t>
            </w:r>
          </w:p>
        </w:tc>
        <w:tc>
          <w:tcPr>
            <w:tcW w:w="995" w:type="dxa"/>
          </w:tcPr>
          <w:p w14:paraId="63F94C6E" w14:textId="77777777" w:rsidR="0057294F" w:rsidRPr="00ED6D72" w:rsidRDefault="0057294F" w:rsidP="0057294F">
            <w:pPr>
              <w:ind w:right="-134" w:firstLine="13"/>
              <w:jc w:val="center"/>
              <w:rPr>
                <w:rFonts w:ascii="PT Astra Serif" w:hAnsi="PT Astra Serif"/>
                <w:sz w:val="24"/>
                <w:szCs w:val="24"/>
              </w:rPr>
            </w:pPr>
            <w:r w:rsidRPr="00ED6D72">
              <w:rPr>
                <w:rFonts w:ascii="PT Astra Serif" w:hAnsi="PT Astra Serif"/>
                <w:sz w:val="24"/>
                <w:szCs w:val="24"/>
              </w:rPr>
              <w:t>0,005</w:t>
            </w:r>
          </w:p>
        </w:tc>
        <w:tc>
          <w:tcPr>
            <w:tcW w:w="1113" w:type="dxa"/>
          </w:tcPr>
          <w:p w14:paraId="6DF60DF8" w14:textId="77777777" w:rsidR="0057294F" w:rsidRPr="00ED6D72" w:rsidRDefault="0057294F" w:rsidP="0057294F">
            <w:pPr>
              <w:ind w:right="-128" w:firstLine="54"/>
              <w:jc w:val="center"/>
              <w:rPr>
                <w:rFonts w:ascii="PT Astra Serif" w:hAnsi="PT Astra Serif"/>
                <w:sz w:val="24"/>
                <w:szCs w:val="24"/>
              </w:rPr>
            </w:pPr>
            <w:r w:rsidRPr="00ED6D72">
              <w:rPr>
                <w:rFonts w:ascii="PT Astra Serif" w:hAnsi="PT Astra Serif"/>
                <w:sz w:val="24"/>
                <w:szCs w:val="24"/>
              </w:rPr>
              <w:t>0,005</w:t>
            </w:r>
          </w:p>
        </w:tc>
      </w:tr>
      <w:tr w:rsidR="0057294F" w:rsidRPr="0057294F" w14:paraId="0C8B1E15" w14:textId="77777777" w:rsidTr="0057294F">
        <w:trPr>
          <w:trHeight w:val="424"/>
          <w:jc w:val="center"/>
        </w:trPr>
        <w:tc>
          <w:tcPr>
            <w:tcW w:w="5969" w:type="dxa"/>
          </w:tcPr>
          <w:p w14:paraId="1FD246DF" w14:textId="77777777" w:rsidR="0057294F" w:rsidRPr="00ED6D72" w:rsidRDefault="0057294F" w:rsidP="0057294F">
            <w:pPr>
              <w:ind w:firstLine="55"/>
              <w:rPr>
                <w:rFonts w:ascii="PT Astra Serif" w:hAnsi="PT Astra Serif"/>
                <w:spacing w:val="-2"/>
                <w:sz w:val="24"/>
                <w:szCs w:val="24"/>
              </w:rPr>
            </w:pPr>
            <w:r w:rsidRPr="00ED6D72">
              <w:rPr>
                <w:rFonts w:ascii="PT Astra Serif" w:hAnsi="PT Astra Serif"/>
                <w:spacing w:val="-2"/>
                <w:sz w:val="24"/>
                <w:szCs w:val="24"/>
              </w:rPr>
              <w:t>Придомовая территория в целом</w:t>
            </w:r>
          </w:p>
        </w:tc>
        <w:tc>
          <w:tcPr>
            <w:tcW w:w="1137" w:type="dxa"/>
          </w:tcPr>
          <w:p w14:paraId="60F5A895"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1,34</w:t>
            </w:r>
          </w:p>
        </w:tc>
        <w:tc>
          <w:tcPr>
            <w:tcW w:w="995" w:type="dxa"/>
          </w:tcPr>
          <w:p w14:paraId="4B515896"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1,13</w:t>
            </w:r>
          </w:p>
        </w:tc>
        <w:tc>
          <w:tcPr>
            <w:tcW w:w="1113" w:type="dxa"/>
          </w:tcPr>
          <w:p w14:paraId="0AC04105" w14:textId="77777777" w:rsidR="0057294F" w:rsidRPr="00ED6D72" w:rsidRDefault="0057294F" w:rsidP="0057294F">
            <w:pPr>
              <w:jc w:val="center"/>
              <w:rPr>
                <w:rFonts w:ascii="PT Astra Serif" w:hAnsi="PT Astra Serif"/>
                <w:sz w:val="24"/>
                <w:szCs w:val="24"/>
              </w:rPr>
            </w:pPr>
            <w:r w:rsidRPr="00ED6D72">
              <w:rPr>
                <w:rFonts w:ascii="PT Astra Serif" w:hAnsi="PT Astra Serif"/>
                <w:sz w:val="24"/>
                <w:szCs w:val="24"/>
              </w:rPr>
              <w:t>0,92</w:t>
            </w:r>
          </w:p>
        </w:tc>
      </w:tr>
    </w:tbl>
    <w:p w14:paraId="500DC71F" w14:textId="77777777" w:rsidR="0057294F" w:rsidRPr="00ED6D72" w:rsidRDefault="0057294F" w:rsidP="0057294F">
      <w:pPr>
        <w:ind w:left="1276" w:hanging="1276"/>
        <w:jc w:val="both"/>
        <w:rPr>
          <w:rFonts w:ascii="PT Astra Serif" w:hAnsi="PT Astra Serif"/>
          <w:sz w:val="28"/>
          <w:szCs w:val="28"/>
        </w:rPr>
      </w:pPr>
      <w:r w:rsidRPr="00ED6D72">
        <w:rPr>
          <w:rFonts w:ascii="PT Astra Serif" w:hAnsi="PT Astra Serif"/>
          <w:sz w:val="28"/>
          <w:szCs w:val="28"/>
        </w:rPr>
        <w:t>Примечания:</w:t>
      </w:r>
    </w:p>
    <w:p w14:paraId="3B9CD2A5"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1) </w:t>
      </w:r>
      <w:r w:rsidRPr="00ED6D72">
        <w:rPr>
          <w:rFonts w:ascii="PT Astra Serif" w:hAnsi="PT Astra Serif"/>
          <w:bCs/>
          <w:sz w:val="28"/>
          <w:szCs w:val="28"/>
        </w:rPr>
        <w:t xml:space="preserve">для промежуточных значений средней этажности </w:t>
      </w:r>
      <w:r w:rsidRPr="00ED6D72">
        <w:rPr>
          <w:rFonts w:ascii="PT Astra Serif" w:hAnsi="PT Astra Serif"/>
          <w:sz w:val="28"/>
          <w:szCs w:val="28"/>
        </w:rPr>
        <w:t>жилых домов</w:t>
      </w:r>
      <w:r w:rsidRPr="00ED6D72">
        <w:rPr>
          <w:rFonts w:ascii="PT Astra Serif" w:hAnsi="PT Astra Serif"/>
          <w:bCs/>
          <w:sz w:val="28"/>
          <w:szCs w:val="28"/>
        </w:rPr>
        <w:t xml:space="preserve"> </w:t>
      </w:r>
      <w:r w:rsidRPr="00ED6D72">
        <w:rPr>
          <w:rFonts w:ascii="PT Astra Serif" w:hAnsi="PT Astra Serif"/>
          <w:sz w:val="28"/>
          <w:szCs w:val="28"/>
        </w:rPr>
        <w:t xml:space="preserve">минимальная удельная площадь придомовой территории и ее элементов </w:t>
      </w:r>
      <w:r w:rsidRPr="00ED6D72">
        <w:rPr>
          <w:rFonts w:ascii="PT Astra Serif" w:hAnsi="PT Astra Serif"/>
          <w:bCs/>
          <w:sz w:val="28"/>
          <w:szCs w:val="28"/>
        </w:rPr>
        <w:t>рассчитывается методом линейной интерполяции;</w:t>
      </w:r>
    </w:p>
    <w:p w14:paraId="0A49CA61"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2) применительно к </w:t>
      </w:r>
      <w:r w:rsidRPr="00ED6D72">
        <w:rPr>
          <w:rFonts w:ascii="PT Astra Serif" w:hAnsi="PT Astra Serif"/>
          <w:bCs/>
          <w:sz w:val="28"/>
          <w:szCs w:val="28"/>
        </w:rPr>
        <w:t xml:space="preserve">встроенным и пристроенным нежилым помещениям </w:t>
      </w:r>
      <w:r w:rsidRPr="00ED6D72">
        <w:rPr>
          <w:rFonts w:ascii="PT Astra Serif" w:hAnsi="PT Astra Serif"/>
          <w:sz w:val="28"/>
          <w:szCs w:val="28"/>
        </w:rPr>
        <w:t xml:space="preserve">допускается перераспределять до 60 % удельной площади </w:t>
      </w:r>
      <w:r w:rsidRPr="00ED6D72">
        <w:rPr>
          <w:rFonts w:ascii="PT Astra Serif" w:hAnsi="PT Astra Serif"/>
          <w:spacing w:val="-2"/>
          <w:sz w:val="28"/>
          <w:szCs w:val="28"/>
        </w:rPr>
        <w:t xml:space="preserve">территории зеленых насаждений с площадками для игр детей и отдыха взрослых, </w:t>
      </w:r>
      <w:r w:rsidRPr="00ED6D72">
        <w:rPr>
          <w:rFonts w:ascii="PT Astra Serif" w:hAnsi="PT Astra Serif"/>
          <w:sz w:val="28"/>
          <w:szCs w:val="28"/>
        </w:rPr>
        <w:t xml:space="preserve">занятий физической культурой и спортом в пользу удельной площади </w:t>
      </w:r>
      <w:proofErr w:type="spellStart"/>
      <w:r w:rsidRPr="00ED6D72">
        <w:rPr>
          <w:rFonts w:ascii="PT Astra Serif" w:hAnsi="PT Astra Serif"/>
          <w:sz w:val="28"/>
          <w:szCs w:val="28"/>
        </w:rPr>
        <w:t>приобъектных</w:t>
      </w:r>
      <w:proofErr w:type="spellEnd"/>
      <w:r w:rsidRPr="00ED6D72">
        <w:rPr>
          <w:rFonts w:ascii="PT Astra Serif" w:hAnsi="PT Astra Serif"/>
          <w:sz w:val="28"/>
          <w:szCs w:val="28"/>
        </w:rPr>
        <w:t xml:space="preserve"> стоянок, обслуживающих нежилые помещения;</w:t>
      </w:r>
    </w:p>
    <w:p w14:paraId="4BE594D3"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3) допускается устройство общей контейнерной площадки для сбора мусора, обслуживающей несколько домов на смежных земельных участках;</w:t>
      </w:r>
    </w:p>
    <w:p w14:paraId="418B3539"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4) при подготовке проектов межевания территории квартала допускается за счет пропорционального перераспределения части придомовых территорий жилых домов формирование отдельных земельных участков:</w:t>
      </w:r>
    </w:p>
    <w:p w14:paraId="1485ABFE"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 для общих внутриквартальных детских и спортивных площадок; </w:t>
      </w:r>
    </w:p>
    <w:p w14:paraId="6723F268"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 для внутриквартального озеленения; </w:t>
      </w:r>
    </w:p>
    <w:p w14:paraId="69177664"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для стоянок (в том числе многоэтажных и подземных) индивидуального автомобильного транспорта жителей многоквартирных домов квартала.</w:t>
      </w:r>
    </w:p>
    <w:p w14:paraId="4425C8C6" w14:textId="77777777" w:rsidR="0057294F" w:rsidRPr="00ED6D72" w:rsidRDefault="0057294F" w:rsidP="001C6DE2">
      <w:pPr>
        <w:ind w:firstLine="567"/>
        <w:jc w:val="both"/>
        <w:rPr>
          <w:rFonts w:ascii="PT Astra Serif" w:hAnsi="PT Astra Serif"/>
          <w:sz w:val="28"/>
          <w:szCs w:val="28"/>
        </w:rPr>
      </w:pPr>
    </w:p>
    <w:p w14:paraId="789423BA" w14:textId="77777777" w:rsidR="0057294F" w:rsidRDefault="0057294F" w:rsidP="001C6DE2">
      <w:pPr>
        <w:widowControl w:val="0"/>
        <w:autoSpaceDE w:val="0"/>
        <w:autoSpaceDN w:val="0"/>
        <w:adjustRightInd w:val="0"/>
        <w:ind w:firstLine="567"/>
        <w:jc w:val="both"/>
        <w:outlineLvl w:val="2"/>
        <w:rPr>
          <w:rFonts w:ascii="PT Astra Serif" w:hAnsi="PT Astra Serif"/>
          <w:b/>
          <w:bCs/>
          <w:sz w:val="28"/>
          <w:szCs w:val="28"/>
        </w:rPr>
      </w:pPr>
      <w:r w:rsidRPr="00ED6D72">
        <w:rPr>
          <w:rFonts w:ascii="PT Astra Serif" w:hAnsi="PT Astra Serif"/>
          <w:b/>
          <w:bCs/>
          <w:sz w:val="28"/>
          <w:szCs w:val="28"/>
        </w:rPr>
        <w:lastRenderedPageBreak/>
        <w:t>1.13. Объекты, необходимые для сбора и транспортирования твердых коммунальных отходов</w:t>
      </w:r>
    </w:p>
    <w:p w14:paraId="662B8191" w14:textId="77777777" w:rsidR="001C6DE2" w:rsidRPr="00ED6D72" w:rsidRDefault="001C6DE2" w:rsidP="001C6DE2">
      <w:pPr>
        <w:widowControl w:val="0"/>
        <w:autoSpaceDE w:val="0"/>
        <w:autoSpaceDN w:val="0"/>
        <w:adjustRightInd w:val="0"/>
        <w:ind w:firstLine="567"/>
        <w:jc w:val="both"/>
        <w:outlineLvl w:val="2"/>
        <w:rPr>
          <w:rFonts w:ascii="PT Astra Serif" w:hAnsi="PT Astra Serif"/>
          <w:b/>
          <w:bCs/>
          <w:sz w:val="28"/>
          <w:szCs w:val="28"/>
        </w:rPr>
      </w:pPr>
    </w:p>
    <w:p w14:paraId="2E168034" w14:textId="77777777" w:rsidR="0057294F" w:rsidRPr="00ED6D72" w:rsidRDefault="0057294F" w:rsidP="001C6DE2">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1.13.1. Расчетное количество накапливающихся твердых коммунальных отходов следует принимать в соответствии с нормативами накопления, утвержденными </w:t>
      </w:r>
      <w:r w:rsidRPr="00ED6D72">
        <w:rPr>
          <w:rFonts w:ascii="PT Astra Serif" w:hAnsi="PT Astra Serif"/>
          <w:sz w:val="28"/>
          <w:szCs w:val="28"/>
          <w:lang w:eastAsia="ar-SA" w:bidi="en-US"/>
        </w:rPr>
        <w:t>приказом Министерства строительства и жилищно-коммунального хозяйства Тульской области от 31.10.2017 № 93</w:t>
      </w:r>
      <w:r w:rsidRPr="00ED6D72">
        <w:rPr>
          <w:rFonts w:ascii="PT Astra Serif" w:eastAsia="Calibri" w:hAnsi="PT Astra Serif"/>
          <w:sz w:val="28"/>
          <w:szCs w:val="28"/>
        </w:rPr>
        <w:t>.</w:t>
      </w:r>
    </w:p>
    <w:p w14:paraId="30410D47"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1.13.2. Минимально допустимое количество площадок для установки контейнеров в МО город Щекино 103 площадки общей площадью 1686 м</w:t>
      </w:r>
      <w:r w:rsidRPr="00ED6D72">
        <w:rPr>
          <w:rFonts w:ascii="PT Astra Serif" w:hAnsi="PT Astra Serif"/>
          <w:sz w:val="28"/>
          <w:szCs w:val="28"/>
          <w:vertAlign w:val="superscript"/>
        </w:rPr>
        <w:t xml:space="preserve">2 </w:t>
      </w:r>
      <w:r w:rsidRPr="00ED6D72">
        <w:rPr>
          <w:rFonts w:ascii="PT Astra Serif" w:hAnsi="PT Astra Serif"/>
          <w:sz w:val="28"/>
          <w:szCs w:val="28"/>
        </w:rPr>
        <w:t>с общим количеством контейнеров для сбора мусора 467 контейнеров объемом 469 м</w:t>
      </w:r>
      <w:r w:rsidRPr="00ED6D72">
        <w:rPr>
          <w:rFonts w:ascii="PT Astra Serif" w:hAnsi="PT Astra Serif"/>
          <w:sz w:val="28"/>
          <w:szCs w:val="28"/>
          <w:vertAlign w:val="superscript"/>
        </w:rPr>
        <w:t>3</w:t>
      </w:r>
      <w:r w:rsidRPr="00ED6D72">
        <w:rPr>
          <w:rFonts w:ascii="PT Astra Serif" w:hAnsi="PT Astra Serif"/>
          <w:sz w:val="28"/>
          <w:szCs w:val="28"/>
        </w:rPr>
        <w:t>. Пешеходная доступность площадок не более 100 м от жилого дома.</w:t>
      </w:r>
    </w:p>
    <w:p w14:paraId="4AA73416" w14:textId="77777777" w:rsidR="0057294F" w:rsidRPr="00ED6D72" w:rsidRDefault="0057294F" w:rsidP="0057294F">
      <w:pPr>
        <w:widowControl w:val="0"/>
        <w:autoSpaceDE w:val="0"/>
        <w:autoSpaceDN w:val="0"/>
        <w:adjustRightInd w:val="0"/>
        <w:ind w:firstLine="540"/>
        <w:jc w:val="center"/>
        <w:rPr>
          <w:rFonts w:ascii="PT Astra Serif" w:hAnsi="PT Astra Serif"/>
          <w:sz w:val="28"/>
          <w:szCs w:val="28"/>
        </w:rPr>
      </w:pPr>
    </w:p>
    <w:p w14:paraId="0B85FAED" w14:textId="77777777" w:rsidR="0057294F" w:rsidRPr="00ED6D72" w:rsidRDefault="0057294F" w:rsidP="0057294F">
      <w:pPr>
        <w:widowControl w:val="0"/>
        <w:autoSpaceDE w:val="0"/>
        <w:autoSpaceDN w:val="0"/>
        <w:adjustRightInd w:val="0"/>
        <w:jc w:val="center"/>
        <w:outlineLvl w:val="1"/>
        <w:rPr>
          <w:rFonts w:ascii="PT Astra Serif" w:hAnsi="PT Astra Serif"/>
          <w:b/>
          <w:sz w:val="28"/>
          <w:szCs w:val="28"/>
        </w:rPr>
      </w:pPr>
      <w:bookmarkStart w:id="24" w:name="Par1306"/>
      <w:bookmarkStart w:id="25" w:name="Par1331"/>
      <w:bookmarkStart w:id="26" w:name="Par1481"/>
      <w:bookmarkStart w:id="27" w:name="_Toc468701477"/>
      <w:bookmarkStart w:id="28" w:name="_Toc483388322"/>
      <w:bookmarkEnd w:id="24"/>
      <w:bookmarkEnd w:id="25"/>
      <w:bookmarkEnd w:id="26"/>
      <w:r w:rsidRPr="00ED6D72">
        <w:rPr>
          <w:rFonts w:ascii="PT Astra Serif" w:hAnsi="PT Astra Serif"/>
          <w:b/>
          <w:sz w:val="28"/>
          <w:szCs w:val="28"/>
        </w:rPr>
        <w:t>Часть 2. Материалы по обоснованию расчетных показателей</w:t>
      </w:r>
      <w:bookmarkEnd w:id="27"/>
      <w:r w:rsidRPr="00ED6D72">
        <w:rPr>
          <w:rFonts w:ascii="PT Astra Serif" w:hAnsi="PT Astra Serif"/>
          <w:b/>
          <w:sz w:val="28"/>
          <w:szCs w:val="28"/>
        </w:rPr>
        <w:t>, содержащихся в основной части нормативов градостроительного проектирования</w:t>
      </w:r>
      <w:bookmarkEnd w:id="28"/>
    </w:p>
    <w:p w14:paraId="2DF7FBCA" w14:textId="77777777" w:rsidR="0057294F" w:rsidRPr="00ED6D72" w:rsidRDefault="0057294F" w:rsidP="0057294F">
      <w:pPr>
        <w:widowControl w:val="0"/>
        <w:autoSpaceDE w:val="0"/>
        <w:autoSpaceDN w:val="0"/>
        <w:adjustRightInd w:val="0"/>
        <w:ind w:firstLine="540"/>
        <w:jc w:val="center"/>
        <w:rPr>
          <w:rFonts w:ascii="PT Astra Serif" w:hAnsi="PT Astra Serif"/>
          <w:b/>
          <w:sz w:val="28"/>
          <w:szCs w:val="28"/>
        </w:rPr>
      </w:pPr>
    </w:p>
    <w:p w14:paraId="1D8335DF" w14:textId="77777777"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bookmarkStart w:id="29" w:name="Par1483"/>
      <w:bookmarkStart w:id="30" w:name="Par1487"/>
      <w:bookmarkEnd w:id="29"/>
      <w:bookmarkEnd w:id="30"/>
      <w:r w:rsidRPr="00ED6D72">
        <w:rPr>
          <w:rFonts w:ascii="PT Astra Serif" w:hAnsi="PT Astra Serif"/>
          <w:b/>
          <w:bCs/>
          <w:sz w:val="28"/>
          <w:szCs w:val="28"/>
        </w:rPr>
        <w:t>2.1. Общие положения по обоснованию расчетных показателей.</w:t>
      </w:r>
    </w:p>
    <w:p w14:paraId="4DB67C69" w14:textId="77777777"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p>
    <w:p w14:paraId="6CCF9E29"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2.1.1. Местные нормативы градостроительного проектирования подготовлены в соответствии со </w:t>
      </w:r>
      <w:hyperlink r:id="rId14" w:history="1">
        <w:r w:rsidRPr="00ED6D72">
          <w:rPr>
            <w:rFonts w:ascii="PT Astra Serif" w:hAnsi="PT Astra Serif"/>
            <w:sz w:val="28"/>
            <w:szCs w:val="28"/>
          </w:rPr>
          <w:t>ст. 8</w:t>
        </w:r>
      </w:hyperlink>
      <w:r w:rsidRPr="00ED6D72">
        <w:rPr>
          <w:rFonts w:ascii="PT Astra Serif" w:hAnsi="PT Astra Serif"/>
          <w:sz w:val="28"/>
          <w:szCs w:val="28"/>
        </w:rPr>
        <w:t xml:space="preserve">, </w:t>
      </w:r>
      <w:hyperlink r:id="rId15" w:history="1">
        <w:r w:rsidRPr="00ED6D72">
          <w:rPr>
            <w:rFonts w:ascii="PT Astra Serif" w:hAnsi="PT Astra Serif"/>
            <w:sz w:val="28"/>
            <w:szCs w:val="28"/>
          </w:rPr>
          <w:t>24</w:t>
        </w:r>
      </w:hyperlink>
      <w:r w:rsidRPr="00ED6D72">
        <w:rPr>
          <w:rFonts w:ascii="PT Astra Serif" w:hAnsi="PT Astra Serif"/>
          <w:sz w:val="28"/>
          <w:szCs w:val="28"/>
        </w:rPr>
        <w:t xml:space="preserve">, </w:t>
      </w:r>
      <w:hyperlink r:id="rId16" w:history="1">
        <w:r w:rsidRPr="00ED6D72">
          <w:rPr>
            <w:rFonts w:ascii="PT Astra Serif" w:hAnsi="PT Astra Serif"/>
            <w:sz w:val="28"/>
            <w:szCs w:val="28"/>
          </w:rPr>
          <w:t>29.1</w:t>
        </w:r>
      </w:hyperlink>
      <w:r w:rsidRPr="00ED6D72">
        <w:rPr>
          <w:rFonts w:ascii="PT Astra Serif" w:hAnsi="PT Astra Serif"/>
          <w:sz w:val="28"/>
          <w:szCs w:val="28"/>
        </w:rPr>
        <w:t xml:space="preserve">, </w:t>
      </w:r>
      <w:hyperlink r:id="rId17" w:history="1">
        <w:r w:rsidRPr="00ED6D72">
          <w:rPr>
            <w:rFonts w:ascii="PT Astra Serif" w:hAnsi="PT Astra Serif"/>
            <w:sz w:val="28"/>
            <w:szCs w:val="28"/>
          </w:rPr>
          <w:t>29.2</w:t>
        </w:r>
      </w:hyperlink>
      <w:r w:rsidRPr="00ED6D72">
        <w:rPr>
          <w:rFonts w:ascii="PT Astra Serif" w:hAnsi="PT Astra Serif"/>
          <w:sz w:val="28"/>
          <w:szCs w:val="28"/>
        </w:rPr>
        <w:t xml:space="preserve">, </w:t>
      </w:r>
      <w:hyperlink r:id="rId18" w:history="1">
        <w:r w:rsidRPr="00ED6D72">
          <w:rPr>
            <w:rFonts w:ascii="PT Astra Serif" w:hAnsi="PT Astra Serif"/>
            <w:sz w:val="28"/>
            <w:szCs w:val="28"/>
          </w:rPr>
          <w:t>29.4</w:t>
        </w:r>
      </w:hyperlink>
      <w:r w:rsidRPr="00ED6D72">
        <w:rPr>
          <w:rFonts w:ascii="PT Astra Serif" w:hAnsi="PT Astra Serif"/>
          <w:sz w:val="28"/>
          <w:szCs w:val="28"/>
        </w:rPr>
        <w:t xml:space="preserve"> Градостроительного кодекса Российской Федерации от 29.12.2004 № 190-ФЗ (далее – Градостроительный кодекс), </w:t>
      </w:r>
      <w:hyperlink r:id="rId19" w:history="1">
        <w:r w:rsidRPr="00ED6D72">
          <w:rPr>
            <w:rFonts w:ascii="PT Astra Serif" w:hAnsi="PT Astra Serif"/>
            <w:sz w:val="28"/>
            <w:szCs w:val="28"/>
          </w:rPr>
          <w:t>статьей 16</w:t>
        </w:r>
      </w:hyperlink>
      <w:r w:rsidRPr="00ED6D72">
        <w:rPr>
          <w:rFonts w:ascii="PT Astra Serif" w:hAnsi="PT Astra Serif"/>
          <w:sz w:val="28"/>
          <w:szCs w:val="28"/>
        </w:rPr>
        <w:t xml:space="preserve"> Федерального закона от 06.10.2003 № 131-ФЗ «Об общих принципах организации местного самоуправления в Российской Федерации», Уставом муниципального образования город Щекино Щекинского района, </w:t>
      </w:r>
      <w:hyperlink r:id="rId20" w:history="1">
        <w:r w:rsidRPr="00ED6D72">
          <w:rPr>
            <w:rFonts w:ascii="PT Astra Serif" w:hAnsi="PT Astra Serif"/>
            <w:sz w:val="28"/>
            <w:szCs w:val="28"/>
          </w:rPr>
          <w:t>решением</w:t>
        </w:r>
      </w:hyperlink>
      <w:r w:rsidRPr="00ED6D72">
        <w:rPr>
          <w:rFonts w:ascii="PT Astra Serif" w:hAnsi="PT Astra Serif"/>
          <w:sz w:val="28"/>
          <w:szCs w:val="28"/>
        </w:rPr>
        <w:t xml:space="preserve"> Собрания представителей муниципального образования город Щекино Щекинского района от 25.10.2021 № 51-203 «О внесении изменения в решение Собрания депутатов муниципального образования город Щекино Щекинского района от 14.07.2017 №48-154 «Об утверждении Положения о порядке подготовки и утверждения местных нормативов градостроительного проектирования муниципального образования город Щекино Щекинского района и внесения в них изменений».</w:t>
      </w:r>
    </w:p>
    <w:p w14:paraId="73F378D0"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2.1.2. Местные нормативы градостроительного проектирования разработаны в целях реализации полномочий органов местного самоуправления МО город Щекино Щекинского района по решению вопросов местного значения городского поселения.</w:t>
      </w:r>
    </w:p>
    <w:p w14:paraId="5E6EAF62"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2.1.3. Местные нормативы градостроительного проектирования призваны обеспечить согласованность стратегии и программ социально-экономического развития с градостроительным проектированием МО город Щекино, определить зависимость между </w:t>
      </w:r>
      <w:r w:rsidRPr="00ED6D72">
        <w:rPr>
          <w:rFonts w:ascii="PT Astra Serif" w:hAnsi="PT Astra Serif"/>
          <w:sz w:val="28"/>
          <w:szCs w:val="28"/>
        </w:rPr>
        <w:lastRenderedPageBreak/>
        <w:t>показателями социально-экономического развития территорий и показателями пространственного развития территорий.</w:t>
      </w:r>
    </w:p>
    <w:p w14:paraId="574B2B20"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2.1.4.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населения объектами местного значения городского поселения, объектами благоустройства территории, иными объектами местного значения городского поселения и расчетных показателей максимально допустимого уровня территориальной доступности таких объектов населения городского поселения.</w:t>
      </w:r>
    </w:p>
    <w:p w14:paraId="79C2535F"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2.1.5.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городского поселения; стратегии и программ социально-экономического развития городского поселения; сведений об уровне автомобилизации, предложений органов местного самоуправления и заинтересованных лиц.</w:t>
      </w:r>
    </w:p>
    <w:p w14:paraId="2F05612B"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2.1.6. Нормативно-правовую базу при подготовке проекта НГП МОБП составляют: </w:t>
      </w:r>
    </w:p>
    <w:p w14:paraId="7C6D799F"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1) Федеральные законы и иные нормативные акты Российской Федерации; </w:t>
      </w:r>
    </w:p>
    <w:p w14:paraId="0EDFC226"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2) Законы Тульской области;</w:t>
      </w:r>
    </w:p>
    <w:p w14:paraId="3927E92C"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3) своды правил по проектированию и строительству (СП); </w:t>
      </w:r>
    </w:p>
    <w:p w14:paraId="4B290DC2"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4) санитарные правила и нормы. </w:t>
      </w:r>
    </w:p>
    <w:p w14:paraId="01019DFA"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Перечень документов, использованных при разработке местных нормативов, приведен в приложении № 2.</w:t>
      </w:r>
    </w:p>
    <w:p w14:paraId="361632C6"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p>
    <w:p w14:paraId="0CA69D31" w14:textId="77777777"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2.2. Характеристика муниципального образования.</w:t>
      </w:r>
    </w:p>
    <w:p w14:paraId="6EE915C6" w14:textId="77777777" w:rsidR="0057294F" w:rsidRPr="00ED6D72" w:rsidRDefault="0057294F" w:rsidP="0057294F">
      <w:pPr>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2.2.1. Муниципальное образование г. Щекино находится в Российской Федерации, Тульской области, в Щекинском районе.</w:t>
      </w:r>
      <w:r w:rsidRPr="00ED6D72">
        <w:rPr>
          <w:rFonts w:ascii="PT Astra Serif" w:hAnsi="PT Astra Serif" w:cs="Arial"/>
          <w:sz w:val="28"/>
          <w:szCs w:val="28"/>
        </w:rPr>
        <w:t xml:space="preserve"> </w:t>
      </w:r>
      <w:r w:rsidRPr="00ED6D72">
        <w:rPr>
          <w:rFonts w:ascii="PT Astra Serif" w:hAnsi="PT Astra Serif"/>
          <w:sz w:val="28"/>
          <w:szCs w:val="28"/>
        </w:rPr>
        <w:t xml:space="preserve">Административный центр </w:t>
      </w:r>
      <w:r w:rsidRPr="00ED6D72">
        <w:rPr>
          <w:rFonts w:ascii="PT Astra Serif" w:hAnsi="PT Astra Serif"/>
          <w:sz w:val="28"/>
          <w:szCs w:val="28"/>
          <w:lang w:eastAsia="ar-SA" w:bidi="en-US"/>
        </w:rPr>
        <w:t xml:space="preserve">Щекинского района </w:t>
      </w:r>
      <w:r w:rsidRPr="00ED6D72">
        <w:rPr>
          <w:rFonts w:ascii="PT Astra Serif" w:hAnsi="PT Astra Serif"/>
          <w:sz w:val="28"/>
          <w:szCs w:val="28"/>
        </w:rPr>
        <w:t xml:space="preserve">(г. Щекино) расположен в 25 км к </w:t>
      </w:r>
      <w:r w:rsidRPr="00ED6D72">
        <w:rPr>
          <w:rFonts w:ascii="PT Astra Serif" w:hAnsi="PT Astra Serif"/>
          <w:sz w:val="28"/>
          <w:szCs w:val="28"/>
          <w:lang w:eastAsia="ar-SA" w:bidi="en-US"/>
        </w:rPr>
        <w:t>югу от г. Тула. В состав МО г. Щекино согласно закону Тульской области от 01.04.2014 № 2088-ЗТО «О преобразовании муниципальных образований на территории Щекинского района Тульской области и о внесении изменений в закон Тульской области «О переименовании муниципального образования «г. Щекино и Щекинский район» Тульской области, установлении границ, наделении статусом и определении административных центров муниципальных образований на территории Щекинского района Тульской области» входит один населенный пункт - город Щекино. Общая площадь территории МО г. Щекино – 14,67 км</w:t>
      </w:r>
      <w:r w:rsidRPr="00ED6D72">
        <w:rPr>
          <w:rFonts w:ascii="PT Astra Serif" w:hAnsi="PT Astra Serif"/>
          <w:sz w:val="28"/>
          <w:szCs w:val="28"/>
          <w:vertAlign w:val="superscript"/>
          <w:lang w:eastAsia="ar-SA" w:bidi="en-US"/>
        </w:rPr>
        <w:t>2</w:t>
      </w:r>
      <w:r w:rsidRPr="00ED6D72">
        <w:rPr>
          <w:rFonts w:ascii="PT Astra Serif" w:hAnsi="PT Astra Serif"/>
          <w:sz w:val="28"/>
          <w:szCs w:val="28"/>
          <w:lang w:eastAsia="ar-SA" w:bidi="en-US"/>
        </w:rPr>
        <w:t>.</w:t>
      </w:r>
    </w:p>
    <w:p w14:paraId="7EF536E0" w14:textId="77777777" w:rsidR="0057294F" w:rsidRPr="00ED6D72" w:rsidRDefault="0057294F" w:rsidP="0057294F">
      <w:pPr>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 xml:space="preserve">2.2.2. Ведущими предприятиями города являются предприятия по производству машин и оборудования, пищевой промышленности, по </w:t>
      </w:r>
      <w:r w:rsidRPr="00ED6D72">
        <w:rPr>
          <w:rFonts w:ascii="PT Astra Serif" w:hAnsi="PT Astra Serif"/>
          <w:sz w:val="28"/>
          <w:szCs w:val="28"/>
          <w:lang w:eastAsia="ar-SA" w:bidi="en-US"/>
        </w:rPr>
        <w:lastRenderedPageBreak/>
        <w:t xml:space="preserve">производству и распределению электроэнергии, газа, пара и горячей воды. </w:t>
      </w:r>
    </w:p>
    <w:p w14:paraId="20472996" w14:textId="77777777" w:rsidR="0057294F" w:rsidRPr="00ED6D72" w:rsidRDefault="0057294F" w:rsidP="0057294F">
      <w:pPr>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 xml:space="preserve">По территории города проходит крупная автомобильная магистраль федерального значения М2 «Крым», и железнодорожная магистраль Москва – Курск. </w:t>
      </w:r>
    </w:p>
    <w:p w14:paraId="65131CDB" w14:textId="77777777" w:rsidR="0057294F" w:rsidRPr="00ED6D72" w:rsidRDefault="0057294F" w:rsidP="0057294F">
      <w:pPr>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Город Щекино в составе Щекинского района, входит в состав Центральной агломерации Тульской области. В пределах агломерации наблюдается интенсивная маятниковая миграция, осуществляются тесные культурно-бытовые и производственные связи.</w:t>
      </w:r>
    </w:p>
    <w:p w14:paraId="2946F4B2" w14:textId="77777777" w:rsidR="0057294F" w:rsidRPr="00ED6D72" w:rsidRDefault="0057294F" w:rsidP="0057294F">
      <w:pPr>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2.2.3. Численность населения города Щёкино на 2020 год составила 57140 человек (в 2015 году 57973). Сокращение численности населения происходит в основном за счет естественной убыли. Основными причинами естественной убыли населения являются низкие показатели рождаемости и высокие показатели смертности, что не обеспечивает простого воспроизводства населения.</w:t>
      </w:r>
    </w:p>
    <w:p w14:paraId="2226232A" w14:textId="77777777" w:rsidR="0057294F" w:rsidRPr="00ED6D72" w:rsidRDefault="0057294F" w:rsidP="0057294F">
      <w:pPr>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2.2.4. В городе работает 13 общеобразовательных школ с общей проектной вместимостью 6291 мест и фактическим коэффициентом загрузки – 89 %,  17 детских дошкольных учреждений с общей проектной вместимостью 2725 мест и фактическим коэффициентом загрузки – 95 %, 2 государственных профессиональных образовательных учреждения – «Тульский экономический колледж» и «Щекинский политехнический колледж».</w:t>
      </w:r>
    </w:p>
    <w:p w14:paraId="2C1FB536" w14:textId="77777777" w:rsidR="0057294F" w:rsidRPr="00ED6D72" w:rsidRDefault="0057294F" w:rsidP="0057294F">
      <w:pPr>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2.2.5. Муниципальные учреждения культуры г. Щекино представлены в составе:</w:t>
      </w:r>
    </w:p>
    <w:p w14:paraId="57779FDF" w14:textId="77777777" w:rsidR="0057294F" w:rsidRPr="00ED6D72" w:rsidRDefault="0057294F" w:rsidP="0057294F">
      <w:pPr>
        <w:numPr>
          <w:ilvl w:val="0"/>
          <w:numId w:val="44"/>
        </w:numPr>
        <w:ind w:left="851"/>
        <w:contextualSpacing/>
        <w:jc w:val="both"/>
        <w:rPr>
          <w:rFonts w:ascii="PT Astra Serif" w:hAnsi="PT Astra Serif"/>
          <w:bCs/>
          <w:iCs/>
          <w:sz w:val="28"/>
          <w:szCs w:val="28"/>
          <w:lang w:eastAsia="ar-SA" w:bidi="en-US"/>
        </w:rPr>
      </w:pPr>
      <w:r w:rsidRPr="00ED6D72">
        <w:rPr>
          <w:rFonts w:ascii="PT Astra Serif" w:hAnsi="PT Astra Serif"/>
          <w:bCs/>
          <w:iCs/>
          <w:sz w:val="28"/>
          <w:szCs w:val="28"/>
        </w:rPr>
        <w:t>«Детская школа искусств» вместимостью 1323 места;</w:t>
      </w:r>
    </w:p>
    <w:p w14:paraId="233D2440" w14:textId="77777777" w:rsidR="0057294F" w:rsidRPr="00ED6D72" w:rsidRDefault="0057294F" w:rsidP="0057294F">
      <w:pPr>
        <w:numPr>
          <w:ilvl w:val="0"/>
          <w:numId w:val="44"/>
        </w:numPr>
        <w:ind w:left="851"/>
        <w:contextualSpacing/>
        <w:jc w:val="both"/>
        <w:rPr>
          <w:rFonts w:ascii="PT Astra Serif" w:hAnsi="PT Astra Serif"/>
          <w:bCs/>
          <w:iCs/>
          <w:sz w:val="28"/>
          <w:szCs w:val="28"/>
          <w:lang w:eastAsia="ar-SA" w:bidi="en-US"/>
        </w:rPr>
      </w:pPr>
      <w:r w:rsidRPr="00ED6D72">
        <w:rPr>
          <w:rFonts w:ascii="PT Astra Serif" w:hAnsi="PT Astra Serif"/>
          <w:bCs/>
          <w:iCs/>
          <w:sz w:val="28"/>
          <w:szCs w:val="28"/>
        </w:rPr>
        <w:t>«Детская школа искусств» вместимостью 1323 места;</w:t>
      </w:r>
    </w:p>
    <w:p w14:paraId="7BA476D9" w14:textId="77777777" w:rsidR="0057294F" w:rsidRPr="00ED6D72" w:rsidRDefault="0057294F" w:rsidP="0057294F">
      <w:pPr>
        <w:numPr>
          <w:ilvl w:val="0"/>
          <w:numId w:val="44"/>
        </w:numPr>
        <w:ind w:left="851"/>
        <w:contextualSpacing/>
        <w:jc w:val="both"/>
        <w:rPr>
          <w:rFonts w:ascii="PT Astra Serif" w:hAnsi="PT Astra Serif"/>
          <w:bCs/>
          <w:iCs/>
          <w:sz w:val="28"/>
          <w:szCs w:val="28"/>
          <w:lang w:eastAsia="ar-SA" w:bidi="en-US"/>
        </w:rPr>
      </w:pPr>
      <w:r w:rsidRPr="00ED6D72">
        <w:rPr>
          <w:rFonts w:ascii="PT Astra Serif" w:hAnsi="PT Astra Serif"/>
          <w:bCs/>
          <w:iCs/>
          <w:sz w:val="28"/>
          <w:szCs w:val="28"/>
        </w:rPr>
        <w:t>3D - кинотеатр МБУК «Городской Дворец культуры» вместимостью 100 мест;</w:t>
      </w:r>
    </w:p>
    <w:p w14:paraId="6F706D99" w14:textId="77777777" w:rsidR="0057294F" w:rsidRPr="00ED6D72" w:rsidRDefault="0057294F" w:rsidP="0057294F">
      <w:pPr>
        <w:numPr>
          <w:ilvl w:val="0"/>
          <w:numId w:val="44"/>
        </w:numPr>
        <w:ind w:left="851"/>
        <w:contextualSpacing/>
        <w:jc w:val="both"/>
        <w:rPr>
          <w:rFonts w:ascii="PT Astra Serif" w:hAnsi="PT Astra Serif"/>
          <w:bCs/>
          <w:iCs/>
          <w:sz w:val="28"/>
          <w:szCs w:val="28"/>
          <w:lang w:eastAsia="ar-SA" w:bidi="en-US"/>
        </w:rPr>
      </w:pPr>
      <w:r w:rsidRPr="00ED6D72">
        <w:rPr>
          <w:rFonts w:ascii="PT Astra Serif" w:hAnsi="PT Astra Serif"/>
          <w:bCs/>
          <w:iCs/>
          <w:sz w:val="28"/>
          <w:szCs w:val="28"/>
        </w:rPr>
        <w:t xml:space="preserve">Городской Дворец Культуры вместимостью 460 </w:t>
      </w:r>
      <w:proofErr w:type="gramStart"/>
      <w:r w:rsidRPr="00ED6D72">
        <w:rPr>
          <w:rFonts w:ascii="PT Astra Serif" w:hAnsi="PT Astra Serif"/>
          <w:bCs/>
          <w:iCs/>
          <w:sz w:val="28"/>
          <w:szCs w:val="28"/>
        </w:rPr>
        <w:t>мест;</w:t>
      </w:r>
      <w:r w:rsidRPr="00ED6D72">
        <w:rPr>
          <w:rFonts w:ascii="PT Astra Serif" w:hAnsi="PT Astra Serif"/>
          <w:bCs/>
          <w:iCs/>
          <w:sz w:val="28"/>
          <w:szCs w:val="28"/>
          <w:lang w:eastAsia="ar-SA" w:bidi="en-US"/>
        </w:rPr>
        <w:t>.</w:t>
      </w:r>
      <w:proofErr w:type="gramEnd"/>
    </w:p>
    <w:p w14:paraId="47296FB5" w14:textId="77777777" w:rsidR="0057294F" w:rsidRPr="00ED6D72" w:rsidRDefault="0057294F" w:rsidP="0057294F">
      <w:pPr>
        <w:numPr>
          <w:ilvl w:val="0"/>
          <w:numId w:val="44"/>
        </w:numPr>
        <w:ind w:left="851"/>
        <w:contextualSpacing/>
        <w:jc w:val="both"/>
        <w:rPr>
          <w:rFonts w:ascii="PT Astra Serif" w:hAnsi="PT Astra Serif"/>
          <w:bCs/>
          <w:iCs/>
          <w:sz w:val="28"/>
          <w:szCs w:val="28"/>
          <w:lang w:eastAsia="ar-SA" w:bidi="en-US"/>
        </w:rPr>
      </w:pPr>
      <w:r w:rsidRPr="00ED6D72">
        <w:rPr>
          <w:rFonts w:ascii="PT Astra Serif" w:hAnsi="PT Astra Serif"/>
          <w:bCs/>
          <w:iCs/>
          <w:sz w:val="28"/>
          <w:szCs w:val="28"/>
        </w:rPr>
        <w:t>Щекинский художественно - краеведческий музей;</w:t>
      </w:r>
    </w:p>
    <w:p w14:paraId="1BAF469A" w14:textId="77777777" w:rsidR="0057294F" w:rsidRPr="00ED6D72" w:rsidRDefault="0057294F" w:rsidP="0057294F">
      <w:pPr>
        <w:numPr>
          <w:ilvl w:val="0"/>
          <w:numId w:val="44"/>
        </w:numPr>
        <w:ind w:left="851"/>
        <w:contextualSpacing/>
        <w:jc w:val="both"/>
        <w:rPr>
          <w:rFonts w:ascii="PT Astra Serif" w:hAnsi="PT Astra Serif"/>
          <w:bCs/>
          <w:iCs/>
          <w:sz w:val="28"/>
          <w:szCs w:val="28"/>
        </w:rPr>
      </w:pPr>
      <w:r w:rsidRPr="00ED6D72">
        <w:rPr>
          <w:rFonts w:ascii="PT Astra Serif" w:hAnsi="PT Astra Serif"/>
          <w:bCs/>
          <w:iCs/>
          <w:sz w:val="28"/>
          <w:szCs w:val="28"/>
        </w:rPr>
        <w:t>МКУК «ЩМЦБ;</w:t>
      </w:r>
    </w:p>
    <w:p w14:paraId="2E343F3D" w14:textId="77777777" w:rsidR="0057294F" w:rsidRPr="00ED6D72" w:rsidRDefault="0057294F" w:rsidP="0057294F">
      <w:pPr>
        <w:numPr>
          <w:ilvl w:val="0"/>
          <w:numId w:val="44"/>
        </w:numPr>
        <w:ind w:left="851"/>
        <w:contextualSpacing/>
        <w:jc w:val="both"/>
        <w:rPr>
          <w:rFonts w:ascii="PT Astra Serif" w:hAnsi="PT Astra Serif"/>
          <w:bCs/>
          <w:iCs/>
          <w:sz w:val="28"/>
          <w:szCs w:val="28"/>
        </w:rPr>
      </w:pPr>
      <w:r w:rsidRPr="00ED6D72">
        <w:rPr>
          <w:rFonts w:ascii="PT Astra Serif" w:hAnsi="PT Astra Serif"/>
          <w:bCs/>
          <w:iCs/>
          <w:sz w:val="28"/>
          <w:szCs w:val="28"/>
        </w:rPr>
        <w:t>МКУК «ЩМЦБ;</w:t>
      </w:r>
    </w:p>
    <w:p w14:paraId="256AD0F7" w14:textId="77777777" w:rsidR="0057294F" w:rsidRPr="00ED6D72" w:rsidRDefault="0057294F" w:rsidP="0057294F">
      <w:pPr>
        <w:numPr>
          <w:ilvl w:val="0"/>
          <w:numId w:val="44"/>
        </w:numPr>
        <w:ind w:left="851"/>
        <w:contextualSpacing/>
        <w:jc w:val="both"/>
        <w:rPr>
          <w:rFonts w:ascii="PT Astra Serif" w:hAnsi="PT Astra Serif"/>
          <w:bCs/>
          <w:iCs/>
          <w:sz w:val="28"/>
          <w:szCs w:val="28"/>
        </w:rPr>
      </w:pPr>
      <w:r w:rsidRPr="00ED6D72">
        <w:rPr>
          <w:rFonts w:ascii="PT Astra Serif" w:hAnsi="PT Astra Serif"/>
          <w:bCs/>
          <w:iCs/>
          <w:sz w:val="28"/>
          <w:szCs w:val="28"/>
        </w:rPr>
        <w:t>МБУК «Детская музыкальная школа № 2»;</w:t>
      </w:r>
    </w:p>
    <w:p w14:paraId="0DDF6A5A" w14:textId="77777777" w:rsidR="0057294F" w:rsidRPr="00ED6D72" w:rsidRDefault="0057294F" w:rsidP="0057294F">
      <w:pPr>
        <w:numPr>
          <w:ilvl w:val="0"/>
          <w:numId w:val="44"/>
        </w:numPr>
        <w:ind w:left="851"/>
        <w:contextualSpacing/>
        <w:jc w:val="both"/>
        <w:rPr>
          <w:rFonts w:ascii="PT Astra Serif" w:hAnsi="PT Astra Serif"/>
          <w:bCs/>
          <w:iCs/>
          <w:sz w:val="28"/>
          <w:szCs w:val="28"/>
        </w:rPr>
      </w:pPr>
      <w:r w:rsidRPr="00ED6D72">
        <w:rPr>
          <w:rFonts w:ascii="PT Astra Serif" w:hAnsi="PT Astra Serif"/>
          <w:bCs/>
          <w:iCs/>
          <w:sz w:val="28"/>
          <w:szCs w:val="28"/>
        </w:rPr>
        <w:t>МАУ ДО «Щекинская детская музыкальная школа № 1 им. Л.Н. Толстого»;</w:t>
      </w:r>
    </w:p>
    <w:p w14:paraId="4EFFB145" w14:textId="77777777" w:rsidR="0057294F" w:rsidRPr="00ED6D72" w:rsidRDefault="0057294F" w:rsidP="0057294F">
      <w:pPr>
        <w:numPr>
          <w:ilvl w:val="0"/>
          <w:numId w:val="44"/>
        </w:numPr>
        <w:ind w:left="851"/>
        <w:contextualSpacing/>
        <w:jc w:val="both"/>
        <w:rPr>
          <w:rFonts w:ascii="PT Astra Serif" w:hAnsi="PT Astra Serif"/>
          <w:bCs/>
          <w:iCs/>
          <w:sz w:val="28"/>
          <w:szCs w:val="28"/>
        </w:rPr>
      </w:pPr>
      <w:r w:rsidRPr="00ED6D72">
        <w:rPr>
          <w:rFonts w:ascii="PT Astra Serif" w:hAnsi="PT Astra Serif"/>
          <w:bCs/>
          <w:iCs/>
          <w:sz w:val="28"/>
          <w:szCs w:val="28"/>
        </w:rPr>
        <w:t>МБУК «Щекинская городская централизованная библиотечная сеть».</w:t>
      </w:r>
    </w:p>
    <w:p w14:paraId="42409535" w14:textId="77777777"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2.2.6. На территории г. Щёкино находятся два физкультурно-оздоровительных спортивных комплекса (МАУ «ФОК», МБУ ДО «ДЮСШ №1»), МБУ ГМЦ «Мир». В этих учреждениях наиболее развиты такие виды спорта, как: футбол, волейбол, плавание, легкая атлетика, лыжные гонки. В 2014-2015 годах построены спортивный комплекс на стадионе «Спартак» с универсальным спортивным залом, предназначенным практически для всех игровых видов спорта., и физкультурно-</w:t>
      </w:r>
      <w:r w:rsidRPr="00ED6D72">
        <w:rPr>
          <w:rFonts w:ascii="PT Astra Serif" w:hAnsi="PT Astra Serif"/>
          <w:sz w:val="28"/>
          <w:szCs w:val="28"/>
          <w:lang w:eastAsia="ar-SA" w:bidi="en-US"/>
        </w:rPr>
        <w:lastRenderedPageBreak/>
        <w:t>оздоровительный комплекс с универсальным залом и бассейном в районе парка «Лесная поляна».</w:t>
      </w:r>
    </w:p>
    <w:p w14:paraId="42A8F6BC" w14:textId="77777777"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 xml:space="preserve">2.2.7. На территории города Щекино услуги в сфере здравоохранения оказывает </w:t>
      </w:r>
    </w:p>
    <w:p w14:paraId="670E5406" w14:textId="77777777"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ГУЗ «Щекинская районная больница» (</w:t>
      </w:r>
      <w:hyperlink r:id="rId21" w:tooltip="головное учреждение" w:history="1">
        <w:r w:rsidRPr="00ED6D72">
          <w:rPr>
            <w:rFonts w:ascii="PT Astra Serif" w:hAnsi="PT Astra Serif"/>
            <w:sz w:val="28"/>
            <w:szCs w:val="28"/>
            <w:lang w:eastAsia="ar-SA" w:bidi="en-US"/>
          </w:rPr>
          <w:t>головное учреждение</w:t>
        </w:r>
      </w:hyperlink>
      <w:r w:rsidRPr="00ED6D72">
        <w:rPr>
          <w:rFonts w:ascii="PT Astra Serif" w:hAnsi="PT Astra Serif"/>
          <w:sz w:val="28"/>
          <w:szCs w:val="28"/>
          <w:lang w:eastAsia="ar-SA" w:bidi="en-US"/>
        </w:rPr>
        <w:t>, филиал №1 и филиал №2);</w:t>
      </w:r>
    </w:p>
    <w:p w14:paraId="2BBA6031" w14:textId="77777777"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ГУЗ «Тульская областная стоматологическая поликлиника» (филиал №1);</w:t>
      </w:r>
    </w:p>
    <w:p w14:paraId="280914DD" w14:textId="77777777"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ГУЗ «Тульский областной наркологический диспансер» (филиал №1);</w:t>
      </w:r>
    </w:p>
    <w:p w14:paraId="7F722CAF" w14:textId="77777777"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отделение, подстанция ГУЗ ТО «ТЦМКС и НМП».</w:t>
      </w:r>
    </w:p>
    <w:p w14:paraId="5A2943F0" w14:textId="77777777"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2.2.7. На территории г. Щекино функционирует 230 предприятий в сфере торговли, в том числе 59 предприятий общей площадью 3,6 тыс. м</w:t>
      </w:r>
      <w:r w:rsidRPr="00ED6D72">
        <w:rPr>
          <w:rFonts w:ascii="PT Astra Serif" w:hAnsi="PT Astra Serif"/>
          <w:sz w:val="28"/>
          <w:szCs w:val="28"/>
          <w:vertAlign w:val="superscript"/>
          <w:lang w:eastAsia="ar-SA" w:bidi="en-US"/>
        </w:rPr>
        <w:t>2</w:t>
      </w:r>
      <w:r w:rsidRPr="00ED6D72">
        <w:rPr>
          <w:rFonts w:ascii="PT Astra Serif" w:hAnsi="PT Astra Serif"/>
          <w:sz w:val="28"/>
          <w:szCs w:val="28"/>
          <w:lang w:eastAsia="ar-SA" w:bidi="en-US"/>
        </w:rPr>
        <w:t xml:space="preserve"> по продаже продовольственных товаров и 171 предприятие общей площадью 4,1 тыс. м</w:t>
      </w:r>
      <w:r w:rsidRPr="00ED6D72">
        <w:rPr>
          <w:rFonts w:ascii="PT Astra Serif" w:hAnsi="PT Astra Serif"/>
          <w:sz w:val="28"/>
          <w:szCs w:val="28"/>
          <w:vertAlign w:val="superscript"/>
          <w:lang w:eastAsia="ar-SA" w:bidi="en-US"/>
        </w:rPr>
        <w:t>2</w:t>
      </w:r>
      <w:r w:rsidRPr="00ED6D72">
        <w:rPr>
          <w:rFonts w:ascii="PT Astra Serif" w:hAnsi="PT Astra Serif"/>
          <w:sz w:val="28"/>
          <w:szCs w:val="28"/>
          <w:lang w:eastAsia="ar-SA" w:bidi="en-US"/>
        </w:rPr>
        <w:t xml:space="preserve"> по продаже непродовольственных товаров. Предприятия общественного питания (столовые, закусочные, кафе, рестораны) представлены в количестве 36 единиц, с общем числом посадочных мест 3,4 тыс. и общей площадью помещений 7,4 тыс. м</w:t>
      </w:r>
      <w:r w:rsidRPr="00ED6D72">
        <w:rPr>
          <w:rFonts w:ascii="PT Astra Serif" w:hAnsi="PT Astra Serif"/>
          <w:sz w:val="28"/>
          <w:szCs w:val="28"/>
          <w:vertAlign w:val="superscript"/>
          <w:lang w:eastAsia="ar-SA" w:bidi="en-US"/>
        </w:rPr>
        <w:t>2</w:t>
      </w:r>
      <w:r w:rsidRPr="00ED6D72">
        <w:rPr>
          <w:rFonts w:ascii="PT Astra Serif" w:hAnsi="PT Astra Serif"/>
          <w:sz w:val="28"/>
          <w:szCs w:val="28"/>
          <w:lang w:eastAsia="ar-SA" w:bidi="en-US"/>
        </w:rPr>
        <w:t>.</w:t>
      </w:r>
    </w:p>
    <w:p w14:paraId="7C202C85" w14:textId="77777777"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2.2.8. По территории г. Щекино проходит двухпутный электрифицированный участок направления «Тула-Орел» Московской железной дороги со станцией Щекино. В состав станции входят пассажирский вокзал, пассажирские платформы, вагонное депо, сортировочные и погрузочно-выгрузочные пути, складские сооружения.</w:t>
      </w:r>
    </w:p>
    <w:p w14:paraId="7958DE74" w14:textId="77777777"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На территории г. Щекино имеются автомобильные дороги общего пользования регионального, межмуниципального и местного значения. Протяженность сети автомобильных дорог общего пользования местного значения в городе Щекино составляет 85,8 км, из них с асфальтовым покрытием 55 км.</w:t>
      </w:r>
    </w:p>
    <w:p w14:paraId="615AF6F5" w14:textId="77777777"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Общая протяженность пешеходных тротуаров на территории МО город Щекино составляет 39 км.</w:t>
      </w:r>
    </w:p>
    <w:p w14:paraId="79C107B7" w14:textId="77777777"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В городе осуществляется велосипедное движение в местах общего пользования в неорганизованном порядке. Специализированных велосипедных дорожек на территории города Щекино нет. Генеральным планом не предусмотрено строительство и развитие велосипедного движения на территории МО город Щекино.</w:t>
      </w:r>
    </w:p>
    <w:p w14:paraId="7D51FB33" w14:textId="77777777"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2.2.9. Услуги по перевозке пассажиров на территории города оказывает ОАО «Автоколонна 1810» Филиал ООО «</w:t>
      </w:r>
      <w:proofErr w:type="spellStart"/>
      <w:r w:rsidRPr="00ED6D72">
        <w:rPr>
          <w:rFonts w:ascii="PT Astra Serif" w:hAnsi="PT Astra Serif"/>
          <w:sz w:val="28"/>
          <w:szCs w:val="28"/>
          <w:lang w:eastAsia="ar-SA" w:bidi="en-US"/>
        </w:rPr>
        <w:t>Тулаавтотранс</w:t>
      </w:r>
      <w:proofErr w:type="spellEnd"/>
      <w:r w:rsidRPr="00ED6D72">
        <w:rPr>
          <w:rFonts w:ascii="PT Astra Serif" w:hAnsi="PT Astra Serif"/>
          <w:sz w:val="28"/>
          <w:szCs w:val="28"/>
          <w:lang w:eastAsia="ar-SA" w:bidi="en-US"/>
        </w:rPr>
        <w:t>». На территории муниципального образования действует 34 муниципальных маршрута регулярных перевозок пассажиров и багажа автомобильным транспортом. Общая протяженность маршрутов регулярных перевозок составляет 700 км</w:t>
      </w:r>
    </w:p>
    <w:p w14:paraId="4D1EE051" w14:textId="77777777"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Автобусные перевозки осуществляются от автовокзала города Щекино. Автовокзал имеет две поста посадки и билетные кассы.</w:t>
      </w:r>
    </w:p>
    <w:p w14:paraId="349068F4" w14:textId="77777777" w:rsidR="0057294F" w:rsidRPr="00ED6D72" w:rsidRDefault="0057294F" w:rsidP="0057294F">
      <w:pPr>
        <w:autoSpaceDE w:val="0"/>
        <w:autoSpaceDN w:val="0"/>
        <w:adjustRightInd w:val="0"/>
        <w:ind w:firstLine="540"/>
        <w:jc w:val="both"/>
        <w:rPr>
          <w:rFonts w:ascii="PT Astra Serif" w:hAnsi="PT Astra Serif"/>
          <w:sz w:val="28"/>
          <w:szCs w:val="28"/>
          <w:lang w:eastAsia="ar-SA" w:bidi="en-US"/>
        </w:rPr>
      </w:pPr>
      <w:r w:rsidRPr="00ED6D72">
        <w:rPr>
          <w:rFonts w:ascii="PT Astra Serif" w:hAnsi="PT Astra Serif"/>
          <w:sz w:val="28"/>
          <w:szCs w:val="28"/>
          <w:lang w:eastAsia="ar-SA" w:bidi="en-US"/>
        </w:rPr>
        <w:lastRenderedPageBreak/>
        <w:t>2.2.10. Газоснабжение осуществляется природным газом для хозяйственно-бытовых нужд населения, отопления индивидуальных жилых домов, технологических нужд промышленных предприятий. Основным источником газа на территории города является две газораспределительные станции, к которым подведен газопровод-отвод высокого давления от магистрального газопровода Ставрополь-Москва I. Распределение газа осуществляется по двухступенчатой схеме: по газопроводу среднего давления от ГРС до квартальных ГРП и по газопроводам низкого давления от ГРП до потребителей.</w:t>
      </w:r>
    </w:p>
    <w:p w14:paraId="23173734" w14:textId="77777777"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Теплоснабжение в городе осуществляют 23 котельные.</w:t>
      </w:r>
    </w:p>
    <w:p w14:paraId="4CAD8235" w14:textId="77777777"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Водоснабжение осуществляется из 33 скважин 4 водозаборов. Для водоотведения используется одно очистное сооружение и 5 КНС.</w:t>
      </w:r>
    </w:p>
    <w:p w14:paraId="37690D90" w14:textId="77777777"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2.2.11. Телефонная связь территории города обеспечивается цехом телефонной связи и радиофикации №3 Тульского филиала ОАО «</w:t>
      </w:r>
      <w:proofErr w:type="spellStart"/>
      <w:r w:rsidRPr="00ED6D72">
        <w:rPr>
          <w:rFonts w:ascii="PT Astra Serif" w:hAnsi="PT Astra Serif"/>
          <w:sz w:val="28"/>
          <w:szCs w:val="28"/>
          <w:lang w:eastAsia="ar-SA" w:bidi="en-US"/>
        </w:rPr>
        <w:t>Центртелеком</w:t>
      </w:r>
      <w:proofErr w:type="spellEnd"/>
      <w:r w:rsidRPr="00ED6D72">
        <w:rPr>
          <w:rFonts w:ascii="PT Astra Serif" w:hAnsi="PT Astra Serif"/>
          <w:sz w:val="28"/>
          <w:szCs w:val="28"/>
          <w:lang w:eastAsia="ar-SA" w:bidi="en-US"/>
        </w:rPr>
        <w:t>», который расположен в г. Щекино.</w:t>
      </w:r>
    </w:p>
    <w:p w14:paraId="543A0CC7" w14:textId="77777777" w:rsidR="0057294F" w:rsidRPr="00ED6D72" w:rsidRDefault="0057294F" w:rsidP="0057294F">
      <w:pPr>
        <w:tabs>
          <w:tab w:val="left" w:pos="900"/>
          <w:tab w:val="left" w:pos="9498"/>
        </w:tabs>
        <w:ind w:left="709"/>
        <w:contextualSpacing/>
        <w:jc w:val="both"/>
        <w:rPr>
          <w:rFonts w:ascii="PT Astra Serif" w:hAnsi="PT Astra Serif"/>
          <w:sz w:val="28"/>
          <w:szCs w:val="28"/>
        </w:rPr>
      </w:pPr>
      <w:r w:rsidRPr="00ED6D72">
        <w:rPr>
          <w:rFonts w:ascii="PT Astra Serif" w:hAnsi="PT Astra Serif"/>
          <w:sz w:val="28"/>
          <w:szCs w:val="28"/>
          <w:lang w:eastAsia="ar-SA" w:bidi="en-US"/>
        </w:rPr>
        <w:t>Жителей города Щекино обслуживают 10 почтовых отделений почты России.</w:t>
      </w:r>
      <w:r w:rsidRPr="00ED6D72">
        <w:rPr>
          <w:rFonts w:ascii="PT Astra Serif" w:hAnsi="PT Astra Serif"/>
          <w:sz w:val="28"/>
          <w:szCs w:val="28"/>
        </w:rPr>
        <w:t xml:space="preserve"> </w:t>
      </w:r>
    </w:p>
    <w:p w14:paraId="5209025D" w14:textId="77777777" w:rsidR="0057294F" w:rsidRPr="00ED6D72" w:rsidRDefault="0057294F" w:rsidP="0057294F">
      <w:pPr>
        <w:tabs>
          <w:tab w:val="left" w:pos="540"/>
        </w:tabs>
        <w:ind w:firstLine="709"/>
        <w:jc w:val="both"/>
        <w:rPr>
          <w:rFonts w:ascii="PT Astra Serif" w:hAnsi="PT Astra Serif" w:cs="Arial"/>
          <w:sz w:val="28"/>
          <w:szCs w:val="28"/>
        </w:rPr>
      </w:pPr>
      <w:r w:rsidRPr="00ED6D72">
        <w:rPr>
          <w:rFonts w:ascii="PT Astra Serif" w:hAnsi="PT Astra Serif"/>
          <w:sz w:val="28"/>
          <w:szCs w:val="28"/>
          <w:lang w:eastAsia="ar-SA" w:bidi="en-US"/>
        </w:rPr>
        <w:t>Жители города Щекино имеют возможность беспроводного подключения к сети «Интернет» от провайдеров Билайн, МТС, Мегафон и Tele-2 и Мегафон. Услуги высокоскоростного проводного доступа оказывают компании ПАО «Ростелеком», ПАО «МТС» и ПАО «ВымпелКом» (Билайн</w:t>
      </w:r>
      <w:r w:rsidRPr="00ED6D72">
        <w:rPr>
          <w:rFonts w:ascii="PT Astra Serif" w:hAnsi="PT Astra Serif" w:cs="Arial"/>
          <w:sz w:val="28"/>
          <w:szCs w:val="28"/>
        </w:rPr>
        <w:t xml:space="preserve">). </w:t>
      </w:r>
    </w:p>
    <w:p w14:paraId="3EAC7BFB" w14:textId="77777777"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2.2.12. Санитарной очисткой территории занимается региональный оператор ТКО по Тульской области ООО «Хартия». В соответствии с приказом Министерства строительства и жилищно-коммунального хозяйства Тульской области «Об утверждении нормативов накопления твердых коммунальных отходов на территории Тульской области» от 31.10.2017 № 93, норматив накопления ТКО для жилых домов принят в размере: – 2,30 м</w:t>
      </w:r>
      <w:r w:rsidRPr="00ED6D72">
        <w:rPr>
          <w:rFonts w:ascii="PT Astra Serif" w:hAnsi="PT Astra Serif"/>
          <w:sz w:val="28"/>
          <w:szCs w:val="28"/>
          <w:vertAlign w:val="superscript"/>
          <w:lang w:eastAsia="ar-SA" w:bidi="en-US"/>
        </w:rPr>
        <w:t>3</w:t>
      </w:r>
      <w:r w:rsidRPr="00ED6D72">
        <w:rPr>
          <w:rFonts w:ascii="PT Astra Serif" w:hAnsi="PT Astra Serif"/>
          <w:sz w:val="28"/>
          <w:szCs w:val="28"/>
          <w:lang w:eastAsia="ar-SA" w:bidi="en-US"/>
        </w:rPr>
        <w:t>/год.</w:t>
      </w:r>
    </w:p>
    <w:p w14:paraId="7A1D2FFC" w14:textId="77777777" w:rsidR="0057294F" w:rsidRPr="00ED6D72" w:rsidRDefault="0057294F" w:rsidP="0057294F">
      <w:pPr>
        <w:tabs>
          <w:tab w:val="left" w:pos="540"/>
        </w:tabs>
        <w:ind w:firstLine="709"/>
        <w:jc w:val="both"/>
        <w:rPr>
          <w:rFonts w:ascii="PT Astra Serif" w:hAnsi="PT Astra Serif"/>
          <w:sz w:val="28"/>
          <w:szCs w:val="28"/>
          <w:lang w:eastAsia="ar-SA" w:bidi="en-US"/>
        </w:rPr>
      </w:pPr>
      <w:r w:rsidRPr="00ED6D72">
        <w:rPr>
          <w:rFonts w:ascii="PT Astra Serif" w:hAnsi="PT Astra Serif"/>
          <w:sz w:val="28"/>
          <w:szCs w:val="28"/>
          <w:lang w:eastAsia="ar-SA" w:bidi="en-US"/>
        </w:rPr>
        <w:t>2.2.13. По данным Федеральной службы государственной статистики на 2019 г. обеспеченность жилой площадью населения г. Щекино составляла 21 м</w:t>
      </w:r>
      <w:r w:rsidRPr="00ED6D72">
        <w:rPr>
          <w:rFonts w:ascii="PT Astra Serif" w:hAnsi="PT Astra Serif"/>
          <w:sz w:val="28"/>
          <w:szCs w:val="28"/>
          <w:vertAlign w:val="superscript"/>
          <w:lang w:eastAsia="ar-SA" w:bidi="en-US"/>
        </w:rPr>
        <w:t>2</w:t>
      </w:r>
      <w:r w:rsidRPr="00ED6D72">
        <w:rPr>
          <w:rFonts w:ascii="PT Astra Serif" w:hAnsi="PT Astra Serif"/>
          <w:sz w:val="28"/>
          <w:szCs w:val="28"/>
          <w:lang w:eastAsia="ar-SA" w:bidi="en-US"/>
        </w:rPr>
        <w:t>/чел. В генеральном плане МО г. Щекино на 1 очередь (до 2030 г.) и на расчетный срок (до 2040 г.) принята обеспеченность на уровне 22 м</w:t>
      </w:r>
      <w:r w:rsidRPr="00ED6D72">
        <w:rPr>
          <w:rFonts w:ascii="PT Astra Serif" w:hAnsi="PT Astra Serif"/>
          <w:sz w:val="28"/>
          <w:szCs w:val="28"/>
          <w:vertAlign w:val="superscript"/>
          <w:lang w:eastAsia="ar-SA" w:bidi="en-US"/>
        </w:rPr>
        <w:t>2</w:t>
      </w:r>
      <w:r w:rsidRPr="00ED6D72">
        <w:rPr>
          <w:rFonts w:ascii="PT Astra Serif" w:hAnsi="PT Astra Serif"/>
          <w:sz w:val="28"/>
          <w:szCs w:val="28"/>
          <w:lang w:eastAsia="ar-SA" w:bidi="en-US"/>
        </w:rPr>
        <w:t>/чел.</w:t>
      </w:r>
    </w:p>
    <w:p w14:paraId="4CC6D4A7" w14:textId="77777777" w:rsidR="0057294F" w:rsidRPr="00ED6D72" w:rsidRDefault="0057294F" w:rsidP="0057294F">
      <w:pPr>
        <w:autoSpaceDE w:val="0"/>
        <w:autoSpaceDN w:val="0"/>
        <w:adjustRightInd w:val="0"/>
        <w:ind w:firstLine="567"/>
        <w:jc w:val="both"/>
        <w:rPr>
          <w:rFonts w:ascii="PT Astra Serif" w:hAnsi="PT Astra Serif"/>
          <w:sz w:val="28"/>
          <w:szCs w:val="28"/>
        </w:rPr>
      </w:pPr>
      <w:r w:rsidRPr="00ED6D72">
        <w:rPr>
          <w:rFonts w:ascii="PT Astra Serif" w:hAnsi="PT Astra Serif"/>
          <w:sz w:val="28"/>
          <w:szCs w:val="28"/>
          <w:lang w:eastAsia="ar-SA" w:bidi="en-US"/>
        </w:rPr>
        <w:t xml:space="preserve">2.2.14. </w:t>
      </w:r>
      <w:r w:rsidRPr="00ED6D72">
        <w:rPr>
          <w:rFonts w:ascii="PT Astra Serif" w:hAnsi="PT Astra Serif"/>
          <w:sz w:val="28"/>
          <w:szCs w:val="28"/>
        </w:rPr>
        <w:t xml:space="preserve">В </w:t>
      </w:r>
      <w:r w:rsidRPr="00ED6D72">
        <w:rPr>
          <w:rFonts w:ascii="PT Astra Serif" w:hAnsi="PT Astra Serif"/>
          <w:sz w:val="28"/>
          <w:szCs w:val="28"/>
          <w:lang w:eastAsia="ar-SA" w:bidi="en-US"/>
        </w:rPr>
        <w:t>МО город Щекино</w:t>
      </w:r>
      <w:r w:rsidRPr="00ED6D72">
        <w:rPr>
          <w:rFonts w:ascii="PT Astra Serif" w:hAnsi="PT Astra Serif"/>
          <w:sz w:val="28"/>
          <w:szCs w:val="28"/>
        </w:rPr>
        <w:t xml:space="preserve"> действуют следующие документы градостроительного проектирования и стратегического планирования, положения которых могут влиять на установление расчетных показателей МНГП МОГЩ: </w:t>
      </w:r>
    </w:p>
    <w:p w14:paraId="02D8D91F" w14:textId="77777777"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t>Генеральный план муниципальном образовании город Щекино Щекинского района.</w:t>
      </w:r>
    </w:p>
    <w:p w14:paraId="540E348E" w14:textId="77777777"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t>Правила землепользования и застройки муниципальном образовании город Щекино Щекинского района.</w:t>
      </w:r>
    </w:p>
    <w:p w14:paraId="40031191" w14:textId="77777777"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t>Нормативы градостроительного проектирования муниципальном образовании город Щекино Щекинского района.</w:t>
      </w:r>
    </w:p>
    <w:p w14:paraId="50C5BA52" w14:textId="77777777"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lastRenderedPageBreak/>
        <w:t xml:space="preserve">Правила благоустройства территории муниципальном образовании город Щекино Щекинского района. </w:t>
      </w:r>
    </w:p>
    <w:p w14:paraId="4C89C30A" w14:textId="77777777"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t>Программа комплексного развития систем социальной инфраструктуры муниципального образования г. Щекино Щекинского района до 2030 года.</w:t>
      </w:r>
    </w:p>
    <w:p w14:paraId="5C0C3C02" w14:textId="77777777"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t>Программа комплексного развития систем транспортной инфраструктуры муниципального образования г. Щекино Щекинского района до 2030 года.</w:t>
      </w:r>
    </w:p>
    <w:p w14:paraId="5C670FB6" w14:textId="77777777"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t>Программа комплексного развития систем коммунальной инфраструктуры муниципального образования г. Щекино Щекинского района на 2014-2025 годы.</w:t>
      </w:r>
    </w:p>
    <w:p w14:paraId="78D2A409" w14:textId="77777777"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t>Муниципальная программа «Модернизация и развитие автомобильных дорог, повышение безопасности дорожного движения в муниципальном образовании город Щекино Щекинского района».</w:t>
      </w:r>
    </w:p>
    <w:p w14:paraId="43EBF531" w14:textId="77777777"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t>Муниципальная программа «Организация содержания, благоустройства и озеленения территорий муниципального образования город Щекино Щекинского района».</w:t>
      </w:r>
    </w:p>
    <w:p w14:paraId="4E2A1F75" w14:textId="77777777" w:rsidR="0057294F" w:rsidRPr="00ED6D72" w:rsidRDefault="0057294F" w:rsidP="0057294F">
      <w:pPr>
        <w:numPr>
          <w:ilvl w:val="0"/>
          <w:numId w:val="49"/>
        </w:numPr>
        <w:autoSpaceDE w:val="0"/>
        <w:autoSpaceDN w:val="0"/>
        <w:adjustRightInd w:val="0"/>
        <w:ind w:left="0" w:firstLine="556"/>
        <w:contextualSpacing/>
        <w:jc w:val="both"/>
        <w:rPr>
          <w:rFonts w:ascii="PT Astra Serif" w:hAnsi="PT Astra Serif"/>
          <w:sz w:val="28"/>
          <w:szCs w:val="28"/>
        </w:rPr>
      </w:pPr>
      <w:r w:rsidRPr="00ED6D72">
        <w:rPr>
          <w:rFonts w:ascii="PT Astra Serif" w:hAnsi="PT Astra Serif"/>
          <w:sz w:val="28"/>
          <w:szCs w:val="28"/>
        </w:rPr>
        <w:t>Муниципальная программа «Развитие культуры в муниципальном образовании город Щекино Щекинского района».</w:t>
      </w:r>
    </w:p>
    <w:p w14:paraId="4105B05C" w14:textId="77777777" w:rsidR="0057294F" w:rsidRDefault="0057294F" w:rsidP="0057294F">
      <w:pPr>
        <w:numPr>
          <w:ilvl w:val="0"/>
          <w:numId w:val="49"/>
        </w:numPr>
        <w:tabs>
          <w:tab w:val="left" w:pos="540"/>
        </w:tabs>
        <w:ind w:left="0" w:firstLine="556"/>
        <w:contextualSpacing/>
        <w:jc w:val="both"/>
        <w:rPr>
          <w:rFonts w:ascii="PT Astra Serif" w:hAnsi="PT Astra Serif"/>
          <w:sz w:val="28"/>
          <w:szCs w:val="28"/>
        </w:rPr>
      </w:pPr>
      <w:r w:rsidRPr="00ED6D72">
        <w:rPr>
          <w:rFonts w:ascii="PT Astra Serif" w:hAnsi="PT Astra Serif"/>
          <w:sz w:val="28"/>
          <w:szCs w:val="28"/>
        </w:rPr>
        <w:t>Муниципальная программа района «Развитие физической культуры, спорта и молодежной политики в муниципальном образовании город Щекино Щекинского района».</w:t>
      </w:r>
    </w:p>
    <w:p w14:paraId="124B7FA2" w14:textId="77777777" w:rsidR="00E13817" w:rsidRPr="00ED6D72" w:rsidRDefault="00E13817" w:rsidP="0057294F">
      <w:pPr>
        <w:numPr>
          <w:ilvl w:val="0"/>
          <w:numId w:val="49"/>
        </w:numPr>
        <w:tabs>
          <w:tab w:val="left" w:pos="540"/>
        </w:tabs>
        <w:ind w:left="0" w:firstLine="556"/>
        <w:contextualSpacing/>
        <w:jc w:val="both"/>
        <w:rPr>
          <w:rFonts w:ascii="PT Astra Serif" w:hAnsi="PT Astra Serif"/>
          <w:sz w:val="28"/>
          <w:szCs w:val="28"/>
        </w:rPr>
      </w:pPr>
    </w:p>
    <w:p w14:paraId="756C24E4" w14:textId="77777777"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bookmarkStart w:id="31" w:name="Par1510"/>
      <w:bookmarkStart w:id="32" w:name="Par1677"/>
      <w:bookmarkStart w:id="33" w:name="Par1700"/>
      <w:bookmarkEnd w:id="31"/>
      <w:bookmarkEnd w:id="32"/>
      <w:bookmarkEnd w:id="33"/>
      <w:r w:rsidRPr="00ED6D72">
        <w:rPr>
          <w:rFonts w:ascii="PT Astra Serif" w:hAnsi="PT Astra Serif"/>
          <w:b/>
          <w:bCs/>
          <w:sz w:val="28"/>
          <w:szCs w:val="28"/>
        </w:rPr>
        <w:t xml:space="preserve">2.3. Обоснование состава объектов местного значения, для которых устанавливаются расчетные показатели. </w:t>
      </w:r>
    </w:p>
    <w:p w14:paraId="50D04420"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2.3.1. В соответствии с Градостроительным кодексом местные нормативы градостроительного проектирования городского поселения устанавливают совокупность:</w:t>
      </w:r>
    </w:p>
    <w:p w14:paraId="60D25EDB"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расчетных показателей минимально допустимого уровня обеспеченности населения объектами местного значения городского поселения, отнесенными к таковым градостроительным законодательством Российской Федерации, иными объектами местного значения городского поселения;</w:t>
      </w:r>
    </w:p>
    <w:p w14:paraId="018DF298"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расчетных показателей максимально допустимого уровня территориальной доступности таких объектов для населения городского поселения.</w:t>
      </w:r>
    </w:p>
    <w:p w14:paraId="3DA06E70"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В число объектов местного значения поселения, отнесенных к таковым градостроительным законодательством Российской Федерации, входят объекты, отображаемые на карте генерального плана поселения и относящиеся к областям:</w:t>
      </w:r>
    </w:p>
    <w:p w14:paraId="4EB98186"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а) электро-, тепло-, газо- и водоснабжение населения, водоотведение;</w:t>
      </w:r>
    </w:p>
    <w:p w14:paraId="3DAAD7E2"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б) автомобильные дороги местного значения;</w:t>
      </w:r>
    </w:p>
    <w:p w14:paraId="5E28C9A6"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lastRenderedPageBreak/>
        <w:t>в) физическая культура и массовый спорт, образование, здравоохранение,</w:t>
      </w:r>
    </w:p>
    <w:p w14:paraId="5DCCC942"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г) иные области в связи с решением вопросов местного значения поселения.</w:t>
      </w:r>
    </w:p>
    <w:p w14:paraId="1451CEA8"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В число объектов, относящихся к иным областям, в связи с решением вопросов местного значения городского поселения входят объекты, размещение которых на территории городского поселения необходимо для решения вопросов местного значения городского поселения, круг которых определен законодательством об общих принципах организации местного самоуправления в Российской Федерации. </w:t>
      </w:r>
    </w:p>
    <w:p w14:paraId="2171C92B"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2.3.2. Виды объектов местного значения поселения, подлежащие отображению на карте генерального плана поселения, установлены в ст. 16.1 Закона Тульской области от 29.12.2006 № 785-ЗТО «О градостроительной деятельности на территории Тульской области» с изменениями на 30.04.2021. </w:t>
      </w:r>
    </w:p>
    <w:p w14:paraId="253F2AB3"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2.3.3. Виды объектов местного значения поселения, подлежащие отображению на карте генерального плана поселения: </w:t>
      </w:r>
    </w:p>
    <w:p w14:paraId="0355D1B9"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1) в области электро-, тепло-, газо- и водоснабжения населения, водоотведения – объекты, необходимые для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E5B5EA2" w14:textId="77777777" w:rsidR="0057294F" w:rsidRPr="00ED6D72" w:rsidRDefault="0057294F" w:rsidP="0057294F">
      <w:pPr>
        <w:shd w:val="clear" w:color="auto" w:fill="FFFFFF"/>
        <w:ind w:firstLine="567"/>
        <w:jc w:val="both"/>
        <w:textAlignment w:val="baseline"/>
        <w:rPr>
          <w:rFonts w:ascii="PT Astra Serif" w:hAnsi="PT Astra Serif"/>
          <w:color w:val="2D2D2D"/>
          <w:spacing w:val="2"/>
          <w:sz w:val="28"/>
          <w:szCs w:val="28"/>
        </w:rPr>
      </w:pPr>
      <w:r w:rsidRPr="00ED6D72">
        <w:rPr>
          <w:rFonts w:ascii="PT Astra Serif" w:hAnsi="PT Astra Serif"/>
          <w:color w:val="2D2D2D"/>
          <w:spacing w:val="2"/>
          <w:sz w:val="28"/>
          <w:szCs w:val="28"/>
        </w:rPr>
        <w:t>1.1) в области электро- и газоснабжения населения – объекты, необходимые для организации в границах поселения электро- и газоснабжения населения в пределах полномочий, установленных законодательством Российской Федерации, в том числе:</w:t>
      </w:r>
    </w:p>
    <w:p w14:paraId="624A17B5" w14:textId="77777777" w:rsidR="0057294F" w:rsidRPr="00ED6D72" w:rsidRDefault="0057294F" w:rsidP="0057294F">
      <w:pPr>
        <w:shd w:val="clear" w:color="auto" w:fill="FFFFFF"/>
        <w:ind w:firstLine="567"/>
        <w:jc w:val="both"/>
        <w:textAlignment w:val="baseline"/>
        <w:rPr>
          <w:rFonts w:ascii="PT Astra Serif" w:hAnsi="PT Astra Serif"/>
          <w:color w:val="2D2D2D"/>
          <w:spacing w:val="2"/>
          <w:sz w:val="28"/>
          <w:szCs w:val="28"/>
        </w:rPr>
      </w:pPr>
      <w:r w:rsidRPr="00ED6D72">
        <w:rPr>
          <w:rFonts w:ascii="PT Astra Serif" w:hAnsi="PT Astra Serif"/>
          <w:color w:val="2D2D2D"/>
          <w:spacing w:val="2"/>
          <w:sz w:val="28"/>
          <w:szCs w:val="28"/>
        </w:rPr>
        <w:t>газопроводы низкого давления,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(рабочее давление) и (или) осуществляется в границах соответствующего муниципального образования, на территории которого расположены реконструируемые объекты, с видом транспортируемого газа – природный и сжиженный углеводородный газ, с рабочим давлением до 0,005 МПа включительно;</w:t>
      </w:r>
    </w:p>
    <w:p w14:paraId="4F7C770F" w14:textId="77777777" w:rsidR="0057294F" w:rsidRPr="00ED6D72" w:rsidRDefault="0057294F" w:rsidP="0057294F">
      <w:pPr>
        <w:shd w:val="clear" w:color="auto" w:fill="FFFFFF"/>
        <w:ind w:firstLine="567"/>
        <w:jc w:val="both"/>
        <w:textAlignment w:val="baseline"/>
        <w:rPr>
          <w:rFonts w:ascii="PT Astra Serif" w:hAnsi="PT Astra Serif"/>
          <w:color w:val="2D2D2D"/>
          <w:spacing w:val="2"/>
          <w:sz w:val="28"/>
          <w:szCs w:val="28"/>
        </w:rPr>
      </w:pPr>
      <w:r w:rsidRPr="00ED6D72">
        <w:rPr>
          <w:rFonts w:ascii="PT Astra Serif" w:hAnsi="PT Astra Serif"/>
          <w:color w:val="2D2D2D"/>
          <w:spacing w:val="2"/>
          <w:sz w:val="28"/>
          <w:szCs w:val="28"/>
        </w:rPr>
        <w:t xml:space="preserve">линии электропередачи (воздушные и кабельные), проектный номинальный класс напряжения которых составляет 0,4 - 6 (10) - 20 </w:t>
      </w:r>
      <w:proofErr w:type="spellStart"/>
      <w:r w:rsidRPr="00ED6D72">
        <w:rPr>
          <w:rFonts w:ascii="PT Astra Serif" w:hAnsi="PT Astra Serif"/>
          <w:color w:val="2D2D2D"/>
          <w:spacing w:val="2"/>
          <w:sz w:val="28"/>
          <w:szCs w:val="28"/>
        </w:rPr>
        <w:t>кВ</w:t>
      </w:r>
      <w:proofErr w:type="spellEnd"/>
      <w:r w:rsidRPr="00ED6D72">
        <w:rPr>
          <w:rFonts w:ascii="PT Astra Serif" w:hAnsi="PT Astra Serif"/>
          <w:color w:val="2D2D2D"/>
          <w:spacing w:val="2"/>
          <w:sz w:val="28"/>
          <w:szCs w:val="28"/>
        </w:rPr>
        <w:t>;</w:t>
      </w:r>
    </w:p>
    <w:p w14:paraId="74F06166" w14:textId="77777777" w:rsidR="0057294F" w:rsidRPr="00ED6D72" w:rsidRDefault="0057294F" w:rsidP="0057294F">
      <w:pPr>
        <w:shd w:val="clear" w:color="auto" w:fill="FFFFFF"/>
        <w:ind w:firstLine="567"/>
        <w:jc w:val="both"/>
        <w:textAlignment w:val="baseline"/>
        <w:rPr>
          <w:rFonts w:ascii="PT Astra Serif" w:hAnsi="PT Astra Serif"/>
          <w:color w:val="2D2D2D"/>
          <w:spacing w:val="2"/>
          <w:sz w:val="28"/>
          <w:szCs w:val="28"/>
        </w:rPr>
      </w:pPr>
      <w:r w:rsidRPr="00ED6D72">
        <w:rPr>
          <w:rFonts w:ascii="PT Astra Serif" w:hAnsi="PT Astra Serif"/>
          <w:color w:val="2D2D2D"/>
          <w:spacing w:val="2"/>
          <w:sz w:val="28"/>
          <w:szCs w:val="28"/>
        </w:rPr>
        <w:t xml:space="preserve">подстанции, проектный номинальный класс напряжения которых составляет 0,4 - 6(10) - 20 </w:t>
      </w:r>
      <w:proofErr w:type="spellStart"/>
      <w:r w:rsidRPr="00ED6D72">
        <w:rPr>
          <w:rFonts w:ascii="PT Astra Serif" w:hAnsi="PT Astra Serif"/>
          <w:color w:val="2D2D2D"/>
          <w:spacing w:val="2"/>
          <w:sz w:val="28"/>
          <w:szCs w:val="28"/>
        </w:rPr>
        <w:t>кВ</w:t>
      </w:r>
      <w:proofErr w:type="spellEnd"/>
      <w:r w:rsidRPr="00ED6D72">
        <w:rPr>
          <w:rFonts w:ascii="PT Astra Serif" w:hAnsi="PT Astra Serif"/>
          <w:color w:val="2D2D2D"/>
          <w:spacing w:val="2"/>
          <w:sz w:val="28"/>
          <w:szCs w:val="28"/>
        </w:rPr>
        <w:t>;</w:t>
      </w:r>
    </w:p>
    <w:p w14:paraId="44D575EC"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2) в области автомобильных дорог местного значения – автомобильные дороги местного значения в границах населенных пунктов поселения;</w:t>
      </w:r>
    </w:p>
    <w:p w14:paraId="4C19BFEA"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3) в иных областях в связи с решением вопросов местного значения </w:t>
      </w:r>
      <w:r w:rsidRPr="00ED6D72">
        <w:rPr>
          <w:rFonts w:ascii="PT Astra Serif" w:hAnsi="PT Astra Serif"/>
          <w:sz w:val="28"/>
          <w:szCs w:val="28"/>
        </w:rPr>
        <w:lastRenderedPageBreak/>
        <w:t>поселения:</w:t>
      </w:r>
    </w:p>
    <w:p w14:paraId="12E46467"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а) объекты, необходимые для предупреждения и ликвидации последствий чрезвычайных ситуаций в границах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5EEC8893"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б) объекты, в которых размещаются библиотеки поселения;</w:t>
      </w:r>
    </w:p>
    <w:p w14:paraId="33406258"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в) объекты, необходимые для осуществления мероприятий по обеспечению безопасности людей на водных объектах, охране их жизни и здоровья;</w:t>
      </w:r>
    </w:p>
    <w:p w14:paraId="480995DF"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г) места захоронения;</w:t>
      </w:r>
    </w:p>
    <w:p w14:paraId="32C765ED"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д) объекты конфессионального значения;</w:t>
      </w:r>
    </w:p>
    <w:p w14:paraId="269E0DBD"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е) объекты, необходимые для организации проведения официальных физкультурно-оздоровительных и спортивных мероприятий поселения;</w:t>
      </w:r>
    </w:p>
    <w:p w14:paraId="1881E0EE"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ж) объекты, необходимые для обеспечения первичных мер пожарной безопасности в границах населенных пунктов поселения;</w:t>
      </w:r>
    </w:p>
    <w:p w14:paraId="499ED90F"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з) объекты, территории, необходимые для осуществления органами местного самоуправления поселения полномочий по вопросам местного значения и оказывающие существенное влияние на социально-экономическое развитие поселения, не указанные в статье 16.1.</w:t>
      </w:r>
    </w:p>
    <w:p w14:paraId="6DFA030A"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2.3.4.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городского поселения установлен Федеральным законом от 06.10.2003 № 131-ФЗ «Об общих принципах организации местного самоуправления в Российской Федерации». Утверждение местных нормативов градостроительного проектирования городского поселения относится к полномочиям органов местного самоуправления городского поселения.</w:t>
      </w:r>
    </w:p>
    <w:p w14:paraId="2B539ABC"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2.3.5. Вопросы местного значения МО город Щекино перечислены в ст. 7 Устава муниципального образования город Щекино Щекинского района. </w:t>
      </w:r>
    </w:p>
    <w:p w14:paraId="4163DAC4"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2.3.6. С учетом изложенного приведенный в п. 2.3.3 перечень видов объектов местного значения принят в качестве базового, в отношении которого осуществлялась подготовка местных нормативов МО город Щекино Щекинского района.</w:t>
      </w:r>
    </w:p>
    <w:p w14:paraId="2ECC5B15"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bookmarkStart w:id="34" w:name="Par1763"/>
      <w:bookmarkEnd w:id="34"/>
    </w:p>
    <w:p w14:paraId="70CF1236" w14:textId="77777777"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2.4. Обоснование расчетных показателей.</w:t>
      </w:r>
    </w:p>
    <w:p w14:paraId="52FA9CCC"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2.4.1. Обоснованная подготовка расчетных показателей базируется на: </w:t>
      </w:r>
    </w:p>
    <w:p w14:paraId="735E2F9F"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1) применении и соблюдении требований и норм, связанных с градостроительной деятельностью, содержащихся: </w:t>
      </w:r>
    </w:p>
    <w:p w14:paraId="7F55EE14" w14:textId="77777777" w:rsidR="0057294F" w:rsidRPr="00ED6D72" w:rsidRDefault="0057294F" w:rsidP="0057294F">
      <w:pPr>
        <w:ind w:firstLine="851"/>
        <w:jc w:val="both"/>
        <w:rPr>
          <w:rFonts w:ascii="PT Astra Serif" w:hAnsi="PT Astra Serif"/>
          <w:sz w:val="28"/>
          <w:szCs w:val="28"/>
        </w:rPr>
      </w:pPr>
      <w:r w:rsidRPr="00ED6D72">
        <w:rPr>
          <w:rFonts w:ascii="PT Astra Serif" w:hAnsi="PT Astra Serif"/>
          <w:sz w:val="28"/>
          <w:szCs w:val="28"/>
        </w:rPr>
        <w:lastRenderedPageBreak/>
        <w:t>– в нормативных правовых актах Российской Федерации;</w:t>
      </w:r>
    </w:p>
    <w:p w14:paraId="1E9B7745" w14:textId="77777777" w:rsidR="0057294F" w:rsidRPr="00ED6D72" w:rsidRDefault="0057294F" w:rsidP="0057294F">
      <w:pPr>
        <w:ind w:firstLine="851"/>
        <w:jc w:val="both"/>
        <w:rPr>
          <w:rFonts w:ascii="PT Astra Serif" w:hAnsi="PT Astra Serif"/>
          <w:sz w:val="28"/>
          <w:szCs w:val="28"/>
        </w:rPr>
      </w:pPr>
      <w:r w:rsidRPr="00ED6D72">
        <w:rPr>
          <w:rFonts w:ascii="PT Astra Serif" w:hAnsi="PT Astra Serif"/>
          <w:sz w:val="28"/>
          <w:szCs w:val="28"/>
        </w:rPr>
        <w:t xml:space="preserve">– в нормативных правовых актах Тульской области; </w:t>
      </w:r>
    </w:p>
    <w:p w14:paraId="4D3B4B3C" w14:textId="77777777" w:rsidR="0057294F" w:rsidRPr="00ED6D72" w:rsidRDefault="0057294F" w:rsidP="0057294F">
      <w:pPr>
        <w:ind w:left="567" w:firstLine="284"/>
        <w:jc w:val="both"/>
        <w:rPr>
          <w:rFonts w:ascii="PT Astra Serif" w:hAnsi="PT Astra Serif"/>
          <w:sz w:val="28"/>
          <w:szCs w:val="28"/>
        </w:rPr>
      </w:pPr>
      <w:r w:rsidRPr="00ED6D72">
        <w:rPr>
          <w:rFonts w:ascii="PT Astra Serif" w:hAnsi="PT Astra Serif"/>
          <w:sz w:val="28"/>
          <w:szCs w:val="28"/>
        </w:rPr>
        <w:t>– в муниципальных нормативных правовых актах МО город Щекино Щекинского района;</w:t>
      </w:r>
    </w:p>
    <w:p w14:paraId="76C22D56" w14:textId="77777777" w:rsidR="0057294F" w:rsidRPr="00ED6D72" w:rsidRDefault="0057294F" w:rsidP="0057294F">
      <w:pPr>
        <w:ind w:firstLine="851"/>
        <w:jc w:val="both"/>
        <w:rPr>
          <w:rFonts w:ascii="PT Astra Serif" w:hAnsi="PT Astra Serif"/>
          <w:sz w:val="28"/>
          <w:szCs w:val="28"/>
        </w:rPr>
      </w:pPr>
      <w:r w:rsidRPr="00ED6D72">
        <w:rPr>
          <w:rFonts w:ascii="PT Astra Serif" w:hAnsi="PT Astra Serif"/>
          <w:sz w:val="28"/>
          <w:szCs w:val="28"/>
        </w:rPr>
        <w:t xml:space="preserve">– в национальных стандартах и сводах правил; </w:t>
      </w:r>
    </w:p>
    <w:p w14:paraId="125235B4" w14:textId="77777777" w:rsidR="0057294F" w:rsidRPr="00ED6D72" w:rsidRDefault="0057294F" w:rsidP="0057294F">
      <w:pPr>
        <w:ind w:firstLine="567"/>
        <w:jc w:val="both"/>
        <w:rPr>
          <w:rFonts w:ascii="PT Astra Serif" w:hAnsi="PT Astra Serif"/>
          <w:sz w:val="28"/>
          <w:szCs w:val="28"/>
        </w:rPr>
      </w:pPr>
      <w:bookmarkStart w:id="35" w:name="sub_19051"/>
      <w:r w:rsidRPr="00ED6D72">
        <w:rPr>
          <w:rFonts w:ascii="PT Astra Serif" w:hAnsi="PT Astra Serif"/>
          <w:sz w:val="28"/>
          <w:szCs w:val="28"/>
        </w:rPr>
        <w:t>2) соблюдении: </w:t>
      </w:r>
    </w:p>
    <w:p w14:paraId="76E2FECC" w14:textId="77777777" w:rsidR="0057294F" w:rsidRPr="00ED6D72" w:rsidRDefault="0057294F" w:rsidP="0057294F">
      <w:pPr>
        <w:ind w:firstLine="851"/>
        <w:jc w:val="both"/>
        <w:rPr>
          <w:rFonts w:ascii="PT Astra Serif" w:hAnsi="PT Astra Serif"/>
          <w:sz w:val="28"/>
          <w:szCs w:val="28"/>
        </w:rPr>
      </w:pPr>
      <w:r w:rsidRPr="00ED6D72">
        <w:rPr>
          <w:rFonts w:ascii="PT Astra Serif" w:hAnsi="PT Astra Serif"/>
          <w:sz w:val="28"/>
          <w:szCs w:val="28"/>
        </w:rPr>
        <w:t xml:space="preserve">– технических регламентов; </w:t>
      </w:r>
    </w:p>
    <w:p w14:paraId="7D55D217" w14:textId="77777777" w:rsidR="0057294F" w:rsidRPr="00ED6D72" w:rsidRDefault="0057294F" w:rsidP="0057294F">
      <w:pPr>
        <w:ind w:left="567" w:firstLine="284"/>
        <w:jc w:val="both"/>
        <w:rPr>
          <w:rFonts w:ascii="PT Astra Serif" w:hAnsi="PT Astra Serif"/>
          <w:sz w:val="28"/>
          <w:szCs w:val="28"/>
        </w:rPr>
      </w:pPr>
      <w:r w:rsidRPr="00ED6D72">
        <w:rPr>
          <w:rFonts w:ascii="PT Astra Serif" w:hAnsi="PT Astra Serif"/>
          <w:sz w:val="28"/>
          <w:szCs w:val="28"/>
        </w:rPr>
        <w:t>– региональных нормативов градостроительного проектирования Тульской области;</w:t>
      </w:r>
    </w:p>
    <w:p w14:paraId="6069B177"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3) учете показателей и данных, содержащихся: </w:t>
      </w:r>
    </w:p>
    <w:p w14:paraId="51CA1ED6" w14:textId="77777777" w:rsidR="0057294F" w:rsidRPr="00ED6D72" w:rsidRDefault="0057294F" w:rsidP="0057294F">
      <w:pPr>
        <w:ind w:firstLine="851"/>
        <w:jc w:val="both"/>
        <w:rPr>
          <w:rFonts w:ascii="PT Astra Serif" w:hAnsi="PT Astra Serif"/>
          <w:sz w:val="28"/>
          <w:szCs w:val="28"/>
        </w:rPr>
      </w:pPr>
      <w:r w:rsidRPr="00ED6D72">
        <w:rPr>
          <w:rFonts w:ascii="PT Astra Serif" w:hAnsi="PT Astra Serif"/>
          <w:sz w:val="28"/>
          <w:szCs w:val="28"/>
        </w:rPr>
        <w:t xml:space="preserve">– в планах и программах комплексного социально-экономического развития МО город Щекино Щекинского района, при реализации которых осуществляется создание объектов местного значения поселения; </w:t>
      </w:r>
    </w:p>
    <w:p w14:paraId="520DD434" w14:textId="77777777" w:rsidR="0057294F" w:rsidRPr="00ED6D72" w:rsidRDefault="0057294F" w:rsidP="0057294F">
      <w:pPr>
        <w:ind w:firstLine="851"/>
        <w:jc w:val="both"/>
        <w:rPr>
          <w:rFonts w:ascii="PT Astra Serif" w:hAnsi="PT Astra Serif"/>
          <w:sz w:val="28"/>
          <w:szCs w:val="28"/>
        </w:rPr>
      </w:pPr>
      <w:r w:rsidRPr="00ED6D72">
        <w:rPr>
          <w:rFonts w:ascii="PT Astra Serif" w:hAnsi="PT Astra Serif"/>
          <w:sz w:val="28"/>
          <w:szCs w:val="28"/>
        </w:rPr>
        <w:t>–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МО город Щекино Щекинского района;</w:t>
      </w:r>
    </w:p>
    <w:p w14:paraId="7792AE45" w14:textId="77777777" w:rsidR="0057294F" w:rsidRPr="00ED6D72" w:rsidRDefault="0057294F" w:rsidP="0057294F">
      <w:pPr>
        <w:ind w:firstLine="851"/>
        <w:jc w:val="both"/>
        <w:rPr>
          <w:rFonts w:ascii="PT Astra Serif" w:hAnsi="PT Astra Serif"/>
          <w:sz w:val="28"/>
          <w:szCs w:val="28"/>
        </w:rPr>
      </w:pPr>
      <w:bookmarkStart w:id="36" w:name="sub_19054"/>
      <w:bookmarkEnd w:id="35"/>
      <w:r w:rsidRPr="00ED6D72">
        <w:rPr>
          <w:rFonts w:ascii="PT Astra Serif" w:hAnsi="PT Astra Serif"/>
          <w:sz w:val="28"/>
          <w:szCs w:val="28"/>
        </w:rPr>
        <w:t xml:space="preserve">– в документах территориального планирования Российской Федерации и </w:t>
      </w:r>
      <w:bookmarkEnd w:id="36"/>
      <w:r w:rsidRPr="00ED6D72">
        <w:rPr>
          <w:rFonts w:ascii="PT Astra Serif" w:hAnsi="PT Astra Serif"/>
          <w:sz w:val="28"/>
          <w:szCs w:val="28"/>
        </w:rPr>
        <w:t>Тульской области;</w:t>
      </w:r>
    </w:p>
    <w:p w14:paraId="51349609" w14:textId="77777777" w:rsidR="0057294F" w:rsidRPr="00ED6D72" w:rsidRDefault="0057294F" w:rsidP="0057294F">
      <w:pPr>
        <w:ind w:firstLine="851"/>
        <w:jc w:val="both"/>
        <w:rPr>
          <w:rFonts w:ascii="PT Astra Serif" w:hAnsi="PT Astra Serif"/>
          <w:sz w:val="28"/>
          <w:szCs w:val="28"/>
        </w:rPr>
      </w:pPr>
      <w:r w:rsidRPr="00ED6D72">
        <w:rPr>
          <w:rFonts w:ascii="PT Astra Serif" w:hAnsi="PT Astra Serif"/>
          <w:sz w:val="28"/>
          <w:szCs w:val="28"/>
        </w:rPr>
        <w:t xml:space="preserve">– в документах территориального планирования МО город Щекино Щекинского района и материалах по их обоснованию; </w:t>
      </w:r>
    </w:p>
    <w:p w14:paraId="696CB29B" w14:textId="77777777" w:rsidR="0057294F" w:rsidRPr="00ED6D72" w:rsidRDefault="0057294F" w:rsidP="0057294F">
      <w:pPr>
        <w:ind w:firstLine="851"/>
        <w:jc w:val="both"/>
        <w:rPr>
          <w:rFonts w:ascii="PT Astra Serif" w:hAnsi="PT Astra Serif"/>
          <w:sz w:val="28"/>
          <w:szCs w:val="28"/>
        </w:rPr>
      </w:pPr>
      <w:r w:rsidRPr="00ED6D72">
        <w:rPr>
          <w:rFonts w:ascii="PT Astra Serif" w:hAnsi="PT Astra Serif"/>
          <w:sz w:val="28"/>
          <w:szCs w:val="28"/>
        </w:rPr>
        <w:t>– в проектах планировки территории, предусматривающих размещение объектов местного значения городского поселения;</w:t>
      </w:r>
    </w:p>
    <w:p w14:paraId="0A0CCE43" w14:textId="77777777" w:rsidR="0057294F" w:rsidRPr="00ED6D72" w:rsidRDefault="0057294F" w:rsidP="0057294F">
      <w:pPr>
        <w:ind w:firstLine="851"/>
        <w:jc w:val="both"/>
        <w:rPr>
          <w:rFonts w:ascii="PT Astra Serif" w:hAnsi="PT Astra Serif"/>
          <w:sz w:val="28"/>
          <w:szCs w:val="28"/>
        </w:rPr>
      </w:pPr>
      <w:r w:rsidRPr="00ED6D72">
        <w:rPr>
          <w:rFonts w:ascii="PT Astra Serif" w:hAnsi="PT Astra Serif"/>
          <w:sz w:val="28"/>
          <w:szCs w:val="28"/>
        </w:rPr>
        <w:t>– в методических материалах в области градостроительной деятельности;</w:t>
      </w:r>
    </w:p>
    <w:p w14:paraId="28518DAC" w14:textId="77777777" w:rsidR="0057294F" w:rsidRPr="00ED6D72" w:rsidRDefault="0057294F" w:rsidP="0057294F">
      <w:pPr>
        <w:ind w:firstLine="567"/>
        <w:jc w:val="both"/>
        <w:rPr>
          <w:rFonts w:ascii="PT Astra Serif" w:hAnsi="PT Astra Serif"/>
          <w:sz w:val="28"/>
          <w:szCs w:val="28"/>
        </w:rPr>
      </w:pPr>
      <w:r w:rsidRPr="00ED6D72">
        <w:rPr>
          <w:rFonts w:ascii="PT Astra Serif" w:hAnsi="PT Astra Serif"/>
          <w:sz w:val="28"/>
          <w:szCs w:val="28"/>
        </w:rPr>
        <w:t xml:space="preserve">4) корректном применении математических методов при расчете значений показателей местных нормативов. </w:t>
      </w:r>
    </w:p>
    <w:p w14:paraId="5BB4D533"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2.4.2. В соответствии с ч. 2 ст. 29.2 Градостроительного кодекса региональные нормативы градостроительного проектирования наряду с расчетными показателями объектов регионального значения могут устанавливать предельные значения расчетных показателей местного значения, в том числе городского поселения. </w:t>
      </w:r>
    </w:p>
    <w:p w14:paraId="4363FDF0"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Согласно ст. 29.4 Градостроительного кодекса расчетные показатели минимально допустимого уровня обеспеченности населения объектами местного значения поселения,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 устанавливаемых региональными нормативами градостроительного проектирования. </w:t>
      </w:r>
    </w:p>
    <w:p w14:paraId="6E11B60E"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 xml:space="preserve">Таким образом, предельные значения показателей региональных </w:t>
      </w:r>
      <w:r w:rsidRPr="00ED6D72">
        <w:rPr>
          <w:rFonts w:ascii="PT Astra Serif" w:hAnsi="PT Astra Serif"/>
          <w:sz w:val="28"/>
          <w:szCs w:val="28"/>
        </w:rPr>
        <w:lastRenderedPageBreak/>
        <w:t xml:space="preserve">нормативов могут устанавливать рамочные ограничения для предельных показателей местных нормативов по отношению к объектам местного значения. </w:t>
      </w:r>
    </w:p>
    <w:p w14:paraId="38821712" w14:textId="77777777" w:rsidR="0057294F" w:rsidRPr="00ED6D72" w:rsidRDefault="0057294F" w:rsidP="0057294F">
      <w:pPr>
        <w:widowControl w:val="0"/>
        <w:autoSpaceDE w:val="0"/>
        <w:autoSpaceDN w:val="0"/>
        <w:adjustRightInd w:val="0"/>
        <w:ind w:firstLine="540"/>
        <w:jc w:val="both"/>
        <w:rPr>
          <w:rFonts w:ascii="PT Astra Serif" w:hAnsi="PT Astra Serif"/>
          <w:sz w:val="28"/>
          <w:szCs w:val="28"/>
        </w:rPr>
      </w:pPr>
      <w:r w:rsidRPr="00ED6D72">
        <w:rPr>
          <w:rFonts w:ascii="PT Astra Serif" w:hAnsi="PT Astra Serif"/>
          <w:sz w:val="28"/>
          <w:szCs w:val="28"/>
        </w:rPr>
        <w:t>2.4.3. Утвержденные постановлением Правительства Тульской области от 30.09.2021 № 635 региональные нормативы градостроительного проектирования Тульской области не содержат в своем составе в явном виде предельные значения расчетных показателей для объектов местного значения. Поэтому региональные нормативы градостроительного проектирования Тульской области могут быть использованы при подготовке местных нормативов только как методический документ.</w:t>
      </w:r>
    </w:p>
    <w:p w14:paraId="71BBDB3D" w14:textId="77777777" w:rsidR="0057294F" w:rsidRPr="00ED6D72" w:rsidRDefault="0057294F" w:rsidP="0057294F">
      <w:pPr>
        <w:ind w:firstLine="567"/>
        <w:jc w:val="both"/>
        <w:rPr>
          <w:rFonts w:ascii="PT Astra Serif" w:eastAsia="Calibri" w:hAnsi="PT Astra Serif"/>
          <w:bCs/>
          <w:iCs/>
          <w:sz w:val="28"/>
          <w:szCs w:val="28"/>
          <w:lang w:eastAsia="en-US"/>
        </w:rPr>
      </w:pPr>
      <w:r w:rsidRPr="00ED6D72">
        <w:rPr>
          <w:rFonts w:ascii="PT Astra Serif" w:eastAsia="Calibri" w:hAnsi="PT Astra Serif"/>
          <w:bCs/>
          <w:iCs/>
          <w:sz w:val="28"/>
          <w:szCs w:val="28"/>
        </w:rPr>
        <w:t>2.4.4. При размещении объектов местного значения для обслуживания населения городского поселения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ED6D72">
        <w:rPr>
          <w:rFonts w:ascii="PT Astra Serif" w:eastAsia="Calibri" w:hAnsi="PT Astra Serif"/>
          <w:bCs/>
          <w:iCs/>
          <w:sz w:val="28"/>
          <w:szCs w:val="28"/>
          <w:lang w:eastAsia="en-US"/>
        </w:rPr>
        <w:t xml:space="preserve"> территориальную доступность. Радиус обслуживания объектов повседневного пользования устанавливается требованиями законодательных и иных нормативных правовых актов. Объекты периодического и эпизодического пользования местного значения посещаются реже, количество таких объектов в городе, как правило невелико или единично, поэтому расстояние до них от мест проживание жителей соизмеримо с радиусом территории города.</w:t>
      </w:r>
    </w:p>
    <w:p w14:paraId="4ED69ADC" w14:textId="77777777" w:rsidR="0057294F" w:rsidRPr="00ED6D72" w:rsidRDefault="0057294F" w:rsidP="0057294F">
      <w:pPr>
        <w:ind w:firstLine="567"/>
        <w:jc w:val="both"/>
        <w:rPr>
          <w:rFonts w:ascii="PT Astra Serif" w:eastAsia="Calibri" w:hAnsi="PT Astra Serif"/>
          <w:bCs/>
          <w:iCs/>
          <w:sz w:val="28"/>
          <w:szCs w:val="28"/>
          <w:lang w:eastAsia="en-US"/>
        </w:rPr>
      </w:pPr>
      <w:r w:rsidRPr="00ED6D72">
        <w:rPr>
          <w:rFonts w:ascii="PT Astra Serif" w:eastAsia="Calibri" w:hAnsi="PT Astra Serif"/>
          <w:bCs/>
          <w:iCs/>
          <w:sz w:val="28"/>
          <w:szCs w:val="28"/>
          <w:lang w:eastAsia="en-US"/>
        </w:rPr>
        <w:t>2.4.5. При установлении расчетных показателей учтены следующие предложения органов местного самоуправления и заинтересованных лиц:</w:t>
      </w:r>
    </w:p>
    <w:p w14:paraId="19FFD2C0" w14:textId="77777777" w:rsidR="0057294F" w:rsidRPr="00ED6D72" w:rsidRDefault="0057294F" w:rsidP="0057294F">
      <w:pPr>
        <w:ind w:firstLine="567"/>
        <w:jc w:val="both"/>
        <w:rPr>
          <w:rFonts w:ascii="PT Astra Serif" w:eastAsia="Calibri" w:hAnsi="PT Astra Serif"/>
          <w:bCs/>
          <w:iCs/>
          <w:sz w:val="28"/>
          <w:szCs w:val="28"/>
        </w:rPr>
      </w:pPr>
      <w:r w:rsidRPr="00ED6D72">
        <w:rPr>
          <w:rFonts w:ascii="PT Astra Serif" w:eastAsia="Calibri" w:hAnsi="PT Astra Serif"/>
          <w:bCs/>
          <w:iCs/>
          <w:sz w:val="28"/>
          <w:szCs w:val="28"/>
        </w:rPr>
        <w:t xml:space="preserve">1) установить расчетные показатели минимально допустимого уровня обеспеченности населения объектами транспортной инфраструктуры, например, количество </w:t>
      </w:r>
      <w:proofErr w:type="spellStart"/>
      <w:r w:rsidRPr="00ED6D72">
        <w:rPr>
          <w:rFonts w:ascii="PT Astra Serif" w:eastAsia="Calibri" w:hAnsi="PT Astra Serif"/>
          <w:bCs/>
          <w:iCs/>
          <w:sz w:val="28"/>
          <w:szCs w:val="28"/>
        </w:rPr>
        <w:t>машино</w:t>
      </w:r>
      <w:proofErr w:type="spellEnd"/>
      <w:r w:rsidRPr="00ED6D72">
        <w:rPr>
          <w:rFonts w:ascii="PT Astra Serif" w:eastAsia="Calibri" w:hAnsi="PT Astra Serif"/>
          <w:bCs/>
          <w:iCs/>
          <w:sz w:val="28"/>
          <w:szCs w:val="28"/>
        </w:rPr>
        <w:t xml:space="preserve">-мест для хранения индивидуального автомобильного транспорта при размещении новой жилой застройки, количество </w:t>
      </w:r>
      <w:proofErr w:type="spellStart"/>
      <w:r w:rsidRPr="00ED6D72">
        <w:rPr>
          <w:rFonts w:ascii="PT Astra Serif" w:eastAsia="Calibri" w:hAnsi="PT Astra Serif"/>
          <w:bCs/>
          <w:iCs/>
          <w:sz w:val="28"/>
          <w:szCs w:val="28"/>
        </w:rPr>
        <w:t>машино</w:t>
      </w:r>
      <w:proofErr w:type="spellEnd"/>
      <w:r w:rsidRPr="00ED6D72">
        <w:rPr>
          <w:rFonts w:ascii="PT Astra Serif" w:eastAsia="Calibri" w:hAnsi="PT Astra Serif"/>
          <w:bCs/>
          <w:iCs/>
          <w:sz w:val="28"/>
          <w:szCs w:val="28"/>
        </w:rPr>
        <w:t>-мест для хранения индивидуального автомобильного транспорта в условиях реконструкции при размещении новой жилой застройки в кварталах сложившейся застройки;</w:t>
      </w:r>
    </w:p>
    <w:p w14:paraId="0644C7A6" w14:textId="77777777" w:rsidR="0057294F" w:rsidRPr="00ED6D72" w:rsidRDefault="0057294F" w:rsidP="0057294F">
      <w:pPr>
        <w:ind w:firstLine="567"/>
        <w:jc w:val="both"/>
        <w:rPr>
          <w:rFonts w:ascii="PT Astra Serif" w:eastAsia="Calibri" w:hAnsi="PT Astra Serif"/>
          <w:bCs/>
          <w:iCs/>
          <w:sz w:val="28"/>
          <w:szCs w:val="28"/>
          <w:lang w:eastAsia="en-US"/>
        </w:rPr>
      </w:pPr>
      <w:r w:rsidRPr="00ED6D72">
        <w:rPr>
          <w:rFonts w:ascii="PT Astra Serif" w:eastAsia="Calibri" w:hAnsi="PT Astra Serif"/>
          <w:bCs/>
          <w:iCs/>
          <w:sz w:val="28"/>
          <w:szCs w:val="28"/>
        </w:rPr>
        <w:t>2) установить расчетные показатели минимально допустимого уровня обеспеченности населения озелененными территориями</w:t>
      </w:r>
      <w:r w:rsidRPr="00ED6D72">
        <w:rPr>
          <w:rFonts w:ascii="PT Astra Serif" w:eastAsia="Calibri" w:hAnsi="PT Astra Serif"/>
          <w:bCs/>
          <w:iCs/>
          <w:sz w:val="28"/>
          <w:szCs w:val="28"/>
          <w:lang w:eastAsia="en-US"/>
        </w:rPr>
        <w:t>;</w:t>
      </w:r>
    </w:p>
    <w:p w14:paraId="17ABF21D" w14:textId="77777777" w:rsidR="0057294F" w:rsidRPr="00ED6D72" w:rsidRDefault="0057294F" w:rsidP="0057294F">
      <w:pPr>
        <w:ind w:firstLine="567"/>
        <w:jc w:val="both"/>
        <w:rPr>
          <w:rFonts w:ascii="PT Astra Serif" w:eastAsia="Calibri" w:hAnsi="PT Astra Serif"/>
          <w:bCs/>
          <w:iCs/>
          <w:sz w:val="28"/>
          <w:szCs w:val="28"/>
        </w:rPr>
      </w:pPr>
      <w:r w:rsidRPr="00ED6D72">
        <w:rPr>
          <w:rFonts w:ascii="PT Astra Serif" w:eastAsia="Calibri" w:hAnsi="PT Astra Serif"/>
          <w:bCs/>
          <w:iCs/>
          <w:sz w:val="28"/>
          <w:szCs w:val="28"/>
        </w:rPr>
        <w:t>3) установить расчетные показатели обеспеченности населения велосипедными дорожками и полосами для велосипедистов;</w:t>
      </w:r>
    </w:p>
    <w:p w14:paraId="3A740EF6" w14:textId="77777777" w:rsidR="0057294F" w:rsidRPr="00ED6D72" w:rsidRDefault="0057294F" w:rsidP="0057294F">
      <w:pPr>
        <w:ind w:firstLine="567"/>
        <w:jc w:val="both"/>
        <w:rPr>
          <w:rFonts w:ascii="PT Astra Serif" w:eastAsia="Calibri" w:hAnsi="PT Astra Serif"/>
          <w:bCs/>
          <w:iCs/>
          <w:sz w:val="28"/>
          <w:szCs w:val="28"/>
        </w:rPr>
      </w:pPr>
      <w:r w:rsidRPr="00ED6D72">
        <w:rPr>
          <w:rFonts w:ascii="PT Astra Serif" w:eastAsia="Calibri" w:hAnsi="PT Astra Serif"/>
          <w:bCs/>
          <w:iCs/>
          <w:sz w:val="28"/>
          <w:szCs w:val="28"/>
        </w:rPr>
        <w:t>4) учесть опыт определения состава и значений подобных расчетных показателей в Нормативах градостроительного проектирования муниципального образования город Тула, утвержденных постановлением администрации города Тулы от 11.05.2021 № 925.</w:t>
      </w:r>
    </w:p>
    <w:p w14:paraId="116ED7B3" w14:textId="77777777" w:rsidR="0057294F" w:rsidRPr="00ED6D72" w:rsidRDefault="0057294F" w:rsidP="0057294F">
      <w:pPr>
        <w:ind w:right="24" w:firstLine="567"/>
        <w:jc w:val="both"/>
        <w:rPr>
          <w:rFonts w:ascii="PT Astra Serif" w:hAnsi="PT Astra Serif"/>
          <w:sz w:val="28"/>
          <w:szCs w:val="28"/>
        </w:rPr>
      </w:pPr>
      <w:r w:rsidRPr="00ED6D72">
        <w:rPr>
          <w:rFonts w:ascii="PT Astra Serif" w:hAnsi="PT Astra Serif"/>
          <w:sz w:val="28"/>
          <w:szCs w:val="28"/>
        </w:rPr>
        <w:lastRenderedPageBreak/>
        <w:t xml:space="preserve">2.4.6. Положения по обоснованию расчетных показателей с привязкой к разделам основной части местных нормативов, содержащих эти показатели, приведены в таблице 2.4.1.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нормативных значений. </w:t>
      </w:r>
    </w:p>
    <w:p w14:paraId="6455A9D1" w14:textId="77777777" w:rsidR="0057294F" w:rsidRPr="00ED6D72" w:rsidRDefault="0057294F" w:rsidP="0057294F">
      <w:pPr>
        <w:jc w:val="right"/>
        <w:rPr>
          <w:rFonts w:ascii="PT Astra Serif" w:hAnsi="PT Astra Serif"/>
          <w:sz w:val="28"/>
          <w:szCs w:val="28"/>
        </w:rPr>
      </w:pPr>
      <w:r w:rsidRPr="00ED6D72">
        <w:rPr>
          <w:rFonts w:ascii="PT Astra Serif" w:hAnsi="PT Astra Serif"/>
          <w:sz w:val="28"/>
          <w:szCs w:val="28"/>
        </w:rPr>
        <w:t xml:space="preserve">Таблица 2.4.1.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7012"/>
      </w:tblGrid>
      <w:tr w:rsidR="0057294F" w:rsidRPr="0057294F" w14:paraId="496FF1A0" w14:textId="77777777" w:rsidTr="0057294F">
        <w:trPr>
          <w:trHeight w:val="486"/>
        </w:trPr>
        <w:tc>
          <w:tcPr>
            <w:tcW w:w="2405" w:type="dxa"/>
            <w:shd w:val="clear" w:color="auto" w:fill="auto"/>
            <w:vAlign w:val="center"/>
          </w:tcPr>
          <w:p w14:paraId="4560B52E" w14:textId="77777777" w:rsidR="0057294F" w:rsidRPr="00ED6D72" w:rsidRDefault="0057294F" w:rsidP="0057294F">
            <w:pPr>
              <w:ind w:left="-91" w:right="-108"/>
              <w:jc w:val="center"/>
              <w:rPr>
                <w:rFonts w:ascii="PT Astra Serif" w:eastAsia="Calibri" w:hAnsi="PT Astra Serif"/>
                <w:sz w:val="24"/>
                <w:szCs w:val="24"/>
              </w:rPr>
            </w:pPr>
            <w:bookmarkStart w:id="37" w:name="_Toc467625458"/>
            <w:bookmarkStart w:id="38" w:name="_Toc483388323"/>
            <w:r w:rsidRPr="00ED6D72">
              <w:rPr>
                <w:rFonts w:ascii="PT Astra Serif" w:eastAsia="Calibri" w:hAnsi="PT Astra Serif"/>
                <w:sz w:val="24"/>
                <w:szCs w:val="24"/>
              </w:rPr>
              <w:t xml:space="preserve">Разделы основной части </w:t>
            </w:r>
          </w:p>
        </w:tc>
        <w:tc>
          <w:tcPr>
            <w:tcW w:w="6822" w:type="dxa"/>
            <w:shd w:val="clear" w:color="auto" w:fill="auto"/>
            <w:vAlign w:val="center"/>
          </w:tcPr>
          <w:p w14:paraId="2A138206" w14:textId="77777777" w:rsidR="0057294F" w:rsidRPr="00ED6D72" w:rsidRDefault="0057294F" w:rsidP="0057294F">
            <w:pPr>
              <w:ind w:right="23"/>
              <w:jc w:val="center"/>
              <w:rPr>
                <w:rFonts w:ascii="PT Astra Serif" w:eastAsia="Calibri" w:hAnsi="PT Astra Serif"/>
                <w:sz w:val="24"/>
                <w:szCs w:val="24"/>
              </w:rPr>
            </w:pPr>
            <w:r w:rsidRPr="00ED6D72">
              <w:rPr>
                <w:rFonts w:ascii="PT Astra Serif" w:eastAsia="Calibri" w:hAnsi="PT Astra Serif"/>
                <w:sz w:val="24"/>
                <w:szCs w:val="24"/>
              </w:rPr>
              <w:t>Положения по обоснованию расчетных показателей</w:t>
            </w:r>
          </w:p>
        </w:tc>
      </w:tr>
      <w:tr w:rsidR="0057294F" w:rsidRPr="0057294F" w14:paraId="31EEF75A" w14:textId="77777777" w:rsidTr="0057294F">
        <w:trPr>
          <w:trHeight w:val="556"/>
        </w:trPr>
        <w:tc>
          <w:tcPr>
            <w:tcW w:w="2405" w:type="dxa"/>
            <w:shd w:val="clear" w:color="auto" w:fill="auto"/>
          </w:tcPr>
          <w:p w14:paraId="669571F9" w14:textId="77777777"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t xml:space="preserve">1.1. Объекты </w:t>
            </w:r>
            <w:r w:rsidRPr="00ED6D72">
              <w:rPr>
                <w:rFonts w:ascii="PT Astra Serif" w:hAnsi="PT Astra Serif"/>
                <w:color w:val="2D2D2D"/>
                <w:spacing w:val="2"/>
                <w:sz w:val="24"/>
                <w:szCs w:val="24"/>
              </w:rPr>
              <w:t>в области электро-, тепло-, газо- и водоснабжения населения, водоотведения</w:t>
            </w:r>
          </w:p>
        </w:tc>
        <w:tc>
          <w:tcPr>
            <w:tcW w:w="6822" w:type="dxa"/>
            <w:shd w:val="clear" w:color="auto" w:fill="auto"/>
          </w:tcPr>
          <w:p w14:paraId="0E42380C" w14:textId="77777777"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ED6D72">
              <w:rPr>
                <w:rFonts w:ascii="PT Astra Serif" w:hAnsi="PT Astra Serif"/>
                <w:color w:val="000000"/>
                <w:sz w:val="24"/>
                <w:szCs w:val="24"/>
              </w:rPr>
              <w:t>Общие положения по проектированию и строительству газораспределительных систем из металлических и полиэтиленовых труб»</w:t>
            </w:r>
            <w:r w:rsidRPr="00ED6D72">
              <w:rPr>
                <w:rFonts w:ascii="PT Astra Serif" w:hAnsi="PT Astra Serif"/>
                <w:sz w:val="24"/>
                <w:szCs w:val="24"/>
              </w:rPr>
              <w:t>.</w:t>
            </w:r>
          </w:p>
          <w:p w14:paraId="1D6CEEFE" w14:textId="77777777" w:rsidR="0057294F" w:rsidRPr="00ED6D72" w:rsidRDefault="0057294F" w:rsidP="0057294F">
            <w:pPr>
              <w:ind w:firstLine="257"/>
              <w:rPr>
                <w:rFonts w:ascii="PT Astra Serif" w:eastAsia="Calibri" w:hAnsi="PT Astra Serif"/>
                <w:sz w:val="24"/>
                <w:szCs w:val="24"/>
              </w:rPr>
            </w:pPr>
            <w:r w:rsidRPr="00ED6D72">
              <w:rPr>
                <w:rFonts w:ascii="PT Astra Serif" w:hAnsi="PT Astra Serif"/>
                <w:sz w:val="24"/>
                <w:szCs w:val="24"/>
              </w:rPr>
              <w:t xml:space="preserve">Классификация газопроводов по рабочему давлению транспортируемого газа принимается в соответствии с СП 62.13330.2011. </w:t>
            </w:r>
          </w:p>
          <w:p w14:paraId="77193673" w14:textId="77777777"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 xml:space="preserve">Детализированные нормативы газоснабжения в многоквартирных домах и жилых домах на отопление жилых и нежилых помещений, подогрев воды, приготовления пищи, приготовления кормов для домашнего скота раздельно при использовании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29.10.2012 № 67. </w:t>
            </w:r>
          </w:p>
          <w:p w14:paraId="1D4AD21D" w14:textId="77777777" w:rsidR="0057294F" w:rsidRPr="00ED6D72" w:rsidRDefault="0057294F" w:rsidP="0057294F">
            <w:pPr>
              <w:ind w:firstLine="257"/>
              <w:rPr>
                <w:rFonts w:ascii="PT Astra Serif" w:hAnsi="PT Astra Serif"/>
                <w:sz w:val="24"/>
                <w:szCs w:val="24"/>
              </w:rPr>
            </w:pPr>
            <w:r w:rsidRPr="00ED6D72">
              <w:rPr>
                <w:rFonts w:ascii="PT Astra Serif" w:eastAsia="Calibri" w:hAnsi="PT Astra Serif"/>
                <w:sz w:val="24"/>
                <w:szCs w:val="24"/>
              </w:rPr>
              <w:t xml:space="preserve">Удельный расход электроэнергии и годовое число часов использования максимума электрической нагрузки установлено </w:t>
            </w:r>
            <w:r w:rsidRPr="00ED6D72">
              <w:rPr>
                <w:rFonts w:ascii="PT Astra Serif" w:hAnsi="PT Astra Serif"/>
                <w:sz w:val="24"/>
                <w:szCs w:val="24"/>
              </w:rPr>
              <w:t xml:space="preserve">в соответствии с СП 42.13330.2016 «Градостроительство. Планировка и застройка городских и сельских поселений» (приложение Л). </w:t>
            </w:r>
          </w:p>
          <w:p w14:paraId="5A6B7195" w14:textId="77777777"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Детализированные нормативы электроснабжения жилых помещений и на общедомовые нужды многоквартирных домов, норматива электроснабжения жилых домах, в том числе при использовании земельного участка и надворных построек для содержания сельскохозяйственных животных, установлены приказом Министерства строительства и жилищно-коммунального хозяйства Тульской области от 16.05.2013 № 46.</w:t>
            </w:r>
          </w:p>
          <w:p w14:paraId="66F1532B" w14:textId="77777777"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14:paraId="531083FE" w14:textId="77777777"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 xml:space="preserve">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w:t>
            </w:r>
            <w:r w:rsidRPr="00ED6D72">
              <w:rPr>
                <w:rFonts w:ascii="PT Astra Serif" w:hAnsi="PT Astra Serif"/>
                <w:sz w:val="24"/>
                <w:szCs w:val="24"/>
              </w:rPr>
              <w:lastRenderedPageBreak/>
              <w:t>сооружения».</w:t>
            </w:r>
          </w:p>
          <w:p w14:paraId="3BA48C47" w14:textId="77777777"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Размер земельного участка для размещения станции водоподготовки в зависимости от их производительности, приняты на основании СП 42.13330.2016.</w:t>
            </w:r>
          </w:p>
          <w:p w14:paraId="32A653F0" w14:textId="77777777" w:rsidR="0057294F" w:rsidRPr="00ED6D72" w:rsidRDefault="0057294F" w:rsidP="0057294F">
            <w:pPr>
              <w:ind w:firstLine="257"/>
              <w:rPr>
                <w:rFonts w:ascii="PT Astra Serif" w:eastAsia="Calibri" w:hAnsi="PT Astra Serif"/>
                <w:sz w:val="24"/>
                <w:szCs w:val="24"/>
              </w:rPr>
            </w:pPr>
            <w:r w:rsidRPr="00ED6D72">
              <w:rPr>
                <w:rFonts w:ascii="PT Astra Serif" w:hAnsi="PT Astra Serif"/>
                <w:sz w:val="24"/>
                <w:szCs w:val="24"/>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tc>
      </w:tr>
      <w:tr w:rsidR="0057294F" w:rsidRPr="0057294F" w14:paraId="16F9D53A" w14:textId="77777777" w:rsidTr="0057294F">
        <w:trPr>
          <w:trHeight w:val="978"/>
        </w:trPr>
        <w:tc>
          <w:tcPr>
            <w:tcW w:w="2405" w:type="dxa"/>
            <w:shd w:val="clear" w:color="auto" w:fill="auto"/>
          </w:tcPr>
          <w:p w14:paraId="37941761" w14:textId="77777777"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lastRenderedPageBreak/>
              <w:t>1.2. Объекты в области автомобильных дорог местного значения</w:t>
            </w:r>
          </w:p>
        </w:tc>
        <w:tc>
          <w:tcPr>
            <w:tcW w:w="6822" w:type="dxa"/>
            <w:shd w:val="clear" w:color="auto" w:fill="auto"/>
          </w:tcPr>
          <w:p w14:paraId="4751BC5B" w14:textId="77777777" w:rsidR="0057294F" w:rsidRPr="00ED6D72" w:rsidRDefault="0057294F" w:rsidP="0057294F">
            <w:pPr>
              <w:spacing w:line="239" w:lineRule="auto"/>
              <w:ind w:firstLine="257"/>
              <w:jc w:val="both"/>
              <w:rPr>
                <w:rFonts w:ascii="PT Astra Serif" w:hAnsi="PT Astra Serif"/>
                <w:color w:val="000000"/>
                <w:sz w:val="24"/>
                <w:szCs w:val="24"/>
              </w:rPr>
            </w:pPr>
            <w:r w:rsidRPr="00ED6D72">
              <w:rPr>
                <w:rFonts w:ascii="PT Astra Serif" w:hAnsi="PT Astra Serif"/>
                <w:bCs/>
                <w:sz w:val="24"/>
                <w:szCs w:val="24"/>
              </w:rPr>
              <w:t xml:space="preserve">Нормативные параметры и расчетные показатели для проектирования </w:t>
            </w:r>
            <w:r w:rsidRPr="00ED6D72">
              <w:rPr>
                <w:rFonts w:ascii="PT Astra Serif" w:hAnsi="PT Astra Serif"/>
                <w:sz w:val="24"/>
                <w:szCs w:val="24"/>
              </w:rPr>
              <w:t>сети улиц и дорог,</w:t>
            </w:r>
            <w:r w:rsidRPr="00ED6D72">
              <w:rPr>
                <w:rFonts w:ascii="PT Astra Serif" w:hAnsi="PT Astra Serif"/>
                <w:bCs/>
                <w:sz w:val="24"/>
                <w:szCs w:val="24"/>
              </w:rPr>
              <w:t xml:space="preserve"> велосипедных дорожек, пешеходных коммуникаций, </w:t>
            </w:r>
            <w:r w:rsidRPr="00ED6D72">
              <w:rPr>
                <w:rFonts w:ascii="PT Astra Serif" w:hAnsi="PT Astra Serif"/>
                <w:sz w:val="24"/>
                <w:szCs w:val="24"/>
              </w:rPr>
              <w:t xml:space="preserve">пешеходных переходов </w:t>
            </w:r>
            <w:r w:rsidRPr="00ED6D72">
              <w:rPr>
                <w:rFonts w:ascii="PT Astra Serif" w:eastAsia="Calibri" w:hAnsi="PT Astra Serif"/>
                <w:sz w:val="24"/>
                <w:szCs w:val="24"/>
              </w:rPr>
              <w:t xml:space="preserve">приведены согласно </w:t>
            </w:r>
            <w:hyperlink r:id="rId22" w:history="1">
              <w:r w:rsidRPr="00ED6D72">
                <w:rPr>
                  <w:rFonts w:ascii="PT Astra Serif" w:hAnsi="PT Astra Serif"/>
                  <w:sz w:val="24"/>
                  <w:szCs w:val="24"/>
                </w:rPr>
                <w:t>СП 42.13330.2016</w:t>
              </w:r>
            </w:hyperlink>
            <w:r w:rsidRPr="00ED6D72">
              <w:rPr>
                <w:rFonts w:ascii="PT Astra Serif" w:hAnsi="PT Astra Serif"/>
                <w:sz w:val="24"/>
                <w:szCs w:val="24"/>
              </w:rPr>
              <w:t xml:space="preserve">, СП </w:t>
            </w:r>
            <w:r w:rsidRPr="00ED6D72">
              <w:rPr>
                <w:rFonts w:ascii="PT Astra Serif" w:hAnsi="PT Astra Serif"/>
                <w:color w:val="000000"/>
                <w:sz w:val="24"/>
                <w:szCs w:val="24"/>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Министерством транспорта РФ от 24.07.2018.</w:t>
            </w:r>
          </w:p>
          <w:p w14:paraId="25B3B9EA" w14:textId="77777777" w:rsidR="0057294F" w:rsidRPr="00ED6D72" w:rsidRDefault="0057294F" w:rsidP="0057294F">
            <w:pPr>
              <w:spacing w:line="239" w:lineRule="auto"/>
              <w:ind w:firstLine="313"/>
              <w:jc w:val="both"/>
              <w:rPr>
                <w:rFonts w:ascii="PT Astra Serif" w:hAnsi="PT Astra Serif"/>
                <w:bCs/>
                <w:sz w:val="24"/>
                <w:szCs w:val="24"/>
              </w:rPr>
            </w:pPr>
            <w:r w:rsidRPr="00ED6D72">
              <w:rPr>
                <w:rFonts w:ascii="PT Astra Serif" w:hAnsi="PT Astra Serif"/>
                <w:bCs/>
                <w:sz w:val="24"/>
                <w:szCs w:val="24"/>
              </w:rPr>
              <w:t xml:space="preserve">Согласно ГОСТ 33150-2014 велосипедные и </w:t>
            </w:r>
            <w:proofErr w:type="spellStart"/>
            <w:r w:rsidRPr="00ED6D72">
              <w:rPr>
                <w:rFonts w:ascii="PT Astra Serif" w:hAnsi="PT Astra Serif"/>
                <w:bCs/>
                <w:sz w:val="24"/>
                <w:szCs w:val="24"/>
              </w:rPr>
              <w:t>велопешеходные</w:t>
            </w:r>
            <w:proofErr w:type="spellEnd"/>
            <w:r w:rsidRPr="00ED6D72">
              <w:rPr>
                <w:rFonts w:ascii="PT Astra Serif" w:hAnsi="PT Astra Serif"/>
                <w:bCs/>
                <w:sz w:val="24"/>
                <w:szCs w:val="24"/>
              </w:rPr>
              <w:t xml:space="preserve"> дорожки следует, как правило, устраивать за пределами проезжей части дорог при соотношениях интенсивностей движения автомобилей и велосипедистов, указанных в таблице </w:t>
            </w:r>
          </w:p>
          <w:tbl>
            <w:tblPr>
              <w:tblW w:w="6945" w:type="dxa"/>
              <w:tblInd w:w="19" w:type="dxa"/>
              <w:tblCellMar>
                <w:left w:w="0" w:type="dxa"/>
                <w:right w:w="0" w:type="dxa"/>
              </w:tblCellMar>
              <w:tblLook w:val="04A0" w:firstRow="1" w:lastRow="0" w:firstColumn="1" w:lastColumn="0" w:noHBand="0" w:noVBand="1"/>
            </w:tblPr>
            <w:tblGrid>
              <w:gridCol w:w="3118"/>
              <w:gridCol w:w="851"/>
              <w:gridCol w:w="850"/>
              <w:gridCol w:w="709"/>
              <w:gridCol w:w="709"/>
              <w:gridCol w:w="708"/>
            </w:tblGrid>
            <w:tr w:rsidR="0057294F" w:rsidRPr="00ED6D72" w14:paraId="18106106" w14:textId="77777777" w:rsidTr="0057294F">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F00B17" w14:textId="77777777" w:rsidR="0057294F" w:rsidRPr="00ED6D72" w:rsidRDefault="0057294F" w:rsidP="0057294F">
                  <w:pPr>
                    <w:spacing w:line="239" w:lineRule="auto"/>
                    <w:ind w:firstLine="15"/>
                    <w:rPr>
                      <w:rFonts w:ascii="PT Astra Serif" w:hAnsi="PT Astra Serif"/>
                      <w:bCs/>
                      <w:sz w:val="24"/>
                      <w:szCs w:val="24"/>
                    </w:rPr>
                  </w:pPr>
                  <w:r w:rsidRPr="00ED6D72">
                    <w:rPr>
                      <w:rFonts w:ascii="PT Astra Serif" w:hAnsi="PT Astra Serif"/>
                      <w:bCs/>
                      <w:sz w:val="24"/>
                      <w:szCs w:val="24"/>
                    </w:rPr>
                    <w:t>Фактическая интенсивность движения автомобилей (суммарная в двух направлениях), авт./ч</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E65D53" w14:textId="77777777" w:rsidR="0057294F" w:rsidRPr="00ED6D72" w:rsidRDefault="0057294F" w:rsidP="0057294F">
                  <w:pPr>
                    <w:spacing w:line="239" w:lineRule="auto"/>
                    <w:ind w:left="-148"/>
                    <w:jc w:val="center"/>
                    <w:rPr>
                      <w:rFonts w:ascii="PT Astra Serif" w:hAnsi="PT Astra Serif"/>
                      <w:bCs/>
                      <w:sz w:val="24"/>
                      <w:szCs w:val="24"/>
                    </w:rPr>
                  </w:pPr>
                  <w:r w:rsidRPr="00ED6D72">
                    <w:rPr>
                      <w:rFonts w:ascii="PT Astra Serif" w:hAnsi="PT Astra Serif"/>
                      <w:bCs/>
                      <w:sz w:val="24"/>
                      <w:szCs w:val="24"/>
                    </w:rPr>
                    <w:t>до 400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972F9D" w14:textId="77777777" w:rsidR="0057294F" w:rsidRPr="00ED6D72" w:rsidRDefault="0057294F" w:rsidP="0057294F">
                  <w:pPr>
                    <w:spacing w:line="239" w:lineRule="auto"/>
                    <w:jc w:val="center"/>
                    <w:rPr>
                      <w:rFonts w:ascii="PT Astra Serif" w:hAnsi="PT Astra Serif"/>
                      <w:bCs/>
                      <w:sz w:val="24"/>
                      <w:szCs w:val="24"/>
                    </w:rPr>
                  </w:pPr>
                  <w:r w:rsidRPr="00ED6D72">
                    <w:rPr>
                      <w:rFonts w:ascii="PT Astra Serif" w:hAnsi="PT Astra Serif"/>
                      <w:bCs/>
                      <w:sz w:val="24"/>
                      <w:szCs w:val="24"/>
                    </w:rPr>
                    <w:t>600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0A7A8B" w14:textId="77777777" w:rsidR="0057294F" w:rsidRPr="00ED6D72" w:rsidRDefault="0057294F" w:rsidP="0057294F">
                  <w:pPr>
                    <w:spacing w:line="239" w:lineRule="auto"/>
                    <w:ind w:left="-147"/>
                    <w:jc w:val="center"/>
                    <w:rPr>
                      <w:rFonts w:ascii="PT Astra Serif" w:hAnsi="PT Astra Serif"/>
                      <w:bCs/>
                      <w:sz w:val="24"/>
                      <w:szCs w:val="24"/>
                    </w:rPr>
                  </w:pPr>
                  <w:r w:rsidRPr="00ED6D72">
                    <w:rPr>
                      <w:rFonts w:ascii="PT Astra Serif" w:hAnsi="PT Astra Serif"/>
                      <w:bCs/>
                      <w:sz w:val="24"/>
                      <w:szCs w:val="24"/>
                    </w:rPr>
                    <w:t>800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0BFE8A" w14:textId="77777777" w:rsidR="0057294F" w:rsidRPr="00ED6D72" w:rsidRDefault="0057294F" w:rsidP="0057294F">
                  <w:pPr>
                    <w:spacing w:line="239" w:lineRule="auto"/>
                    <w:ind w:left="-152"/>
                    <w:jc w:val="center"/>
                    <w:rPr>
                      <w:rFonts w:ascii="PT Astra Serif" w:hAnsi="PT Astra Serif"/>
                      <w:bCs/>
                      <w:sz w:val="24"/>
                      <w:szCs w:val="24"/>
                    </w:rPr>
                  </w:pPr>
                  <w:r w:rsidRPr="00ED6D72">
                    <w:rPr>
                      <w:rFonts w:ascii="PT Astra Serif" w:hAnsi="PT Astra Serif"/>
                      <w:bCs/>
                      <w:sz w:val="24"/>
                      <w:szCs w:val="24"/>
                    </w:rPr>
                    <w:t>1000</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30B804" w14:textId="77777777" w:rsidR="0057294F" w:rsidRPr="00ED6D72" w:rsidRDefault="0057294F" w:rsidP="0057294F">
                  <w:pPr>
                    <w:tabs>
                      <w:tab w:val="left" w:pos="244"/>
                    </w:tabs>
                    <w:spacing w:line="239" w:lineRule="auto"/>
                    <w:ind w:left="-151" w:right="-16" w:hanging="13"/>
                    <w:jc w:val="center"/>
                    <w:rPr>
                      <w:rFonts w:ascii="PT Astra Serif" w:hAnsi="PT Astra Serif"/>
                      <w:bCs/>
                      <w:sz w:val="24"/>
                      <w:szCs w:val="24"/>
                    </w:rPr>
                  </w:pPr>
                  <w:r w:rsidRPr="00ED6D72">
                    <w:rPr>
                      <w:rFonts w:ascii="PT Astra Serif" w:hAnsi="PT Astra Serif"/>
                      <w:bCs/>
                      <w:sz w:val="24"/>
                      <w:szCs w:val="24"/>
                    </w:rPr>
                    <w:t>1200</w:t>
                  </w:r>
                </w:p>
              </w:tc>
            </w:tr>
            <w:tr w:rsidR="0057294F" w:rsidRPr="00ED6D72" w14:paraId="05DC034A" w14:textId="77777777" w:rsidTr="0057294F">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66E87D" w14:textId="77777777" w:rsidR="0057294F" w:rsidRPr="00ED6D72" w:rsidRDefault="0057294F" w:rsidP="0057294F">
                  <w:pPr>
                    <w:spacing w:line="239" w:lineRule="auto"/>
                    <w:ind w:firstLine="15"/>
                    <w:rPr>
                      <w:rFonts w:ascii="PT Astra Serif" w:hAnsi="PT Astra Serif"/>
                      <w:bCs/>
                      <w:sz w:val="24"/>
                      <w:szCs w:val="24"/>
                    </w:rPr>
                  </w:pPr>
                  <w:r w:rsidRPr="00ED6D72">
                    <w:rPr>
                      <w:rFonts w:ascii="PT Astra Serif" w:hAnsi="PT Astra Serif"/>
                      <w:bCs/>
                      <w:sz w:val="24"/>
                      <w:szCs w:val="24"/>
                    </w:rPr>
                    <w:t xml:space="preserve">Расчетная интенсивность движения велосипедистов, </w:t>
                  </w:r>
                  <w:proofErr w:type="gramStart"/>
                  <w:r w:rsidRPr="00ED6D72">
                    <w:rPr>
                      <w:rFonts w:ascii="PT Astra Serif" w:hAnsi="PT Astra Serif"/>
                      <w:bCs/>
                      <w:sz w:val="24"/>
                      <w:szCs w:val="24"/>
                    </w:rPr>
                    <w:t>вел./</w:t>
                  </w:r>
                  <w:proofErr w:type="gramEnd"/>
                  <w:r w:rsidRPr="00ED6D72">
                    <w:rPr>
                      <w:rFonts w:ascii="PT Astra Serif" w:hAnsi="PT Astra Serif"/>
                      <w:bCs/>
                      <w:sz w:val="24"/>
                      <w:szCs w:val="24"/>
                    </w:rPr>
                    <w:t>ч</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F1DDEC" w14:textId="77777777" w:rsidR="0057294F" w:rsidRPr="00ED6D72" w:rsidRDefault="0057294F" w:rsidP="0057294F">
                  <w:pPr>
                    <w:spacing w:line="239" w:lineRule="auto"/>
                    <w:ind w:hanging="6"/>
                    <w:jc w:val="both"/>
                    <w:rPr>
                      <w:rFonts w:ascii="PT Astra Serif" w:hAnsi="PT Astra Serif"/>
                      <w:bCs/>
                      <w:sz w:val="24"/>
                      <w:szCs w:val="24"/>
                    </w:rPr>
                  </w:pPr>
                  <w:r w:rsidRPr="00ED6D72">
                    <w:rPr>
                      <w:rFonts w:ascii="PT Astra Serif" w:hAnsi="PT Astra Serif"/>
                      <w:bCs/>
                      <w:sz w:val="24"/>
                      <w:szCs w:val="24"/>
                    </w:rPr>
                    <w:t>70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DB90C2" w14:textId="77777777" w:rsidR="0057294F" w:rsidRPr="00ED6D72" w:rsidRDefault="0057294F" w:rsidP="0057294F">
                  <w:pPr>
                    <w:spacing w:line="239" w:lineRule="auto"/>
                    <w:jc w:val="both"/>
                    <w:rPr>
                      <w:rFonts w:ascii="PT Astra Serif" w:hAnsi="PT Astra Serif"/>
                      <w:bCs/>
                      <w:sz w:val="24"/>
                      <w:szCs w:val="24"/>
                    </w:rPr>
                  </w:pPr>
                  <w:r w:rsidRPr="00ED6D72">
                    <w:rPr>
                      <w:rFonts w:ascii="PT Astra Serif" w:hAnsi="PT Astra Serif"/>
                      <w:bCs/>
                      <w:sz w:val="24"/>
                      <w:szCs w:val="24"/>
                    </w:rPr>
                    <w:t>50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4D3D23" w14:textId="77777777" w:rsidR="0057294F" w:rsidRPr="00ED6D72" w:rsidRDefault="0057294F" w:rsidP="0057294F">
                  <w:pPr>
                    <w:spacing w:line="239" w:lineRule="auto"/>
                    <w:jc w:val="both"/>
                    <w:rPr>
                      <w:rFonts w:ascii="PT Astra Serif" w:hAnsi="PT Astra Serif"/>
                      <w:bCs/>
                      <w:sz w:val="24"/>
                      <w:szCs w:val="24"/>
                    </w:rPr>
                  </w:pPr>
                  <w:r w:rsidRPr="00ED6D72">
                    <w:rPr>
                      <w:rFonts w:ascii="PT Astra Serif" w:hAnsi="PT Astra Serif"/>
                      <w:bCs/>
                      <w:sz w:val="24"/>
                      <w:szCs w:val="24"/>
                    </w:rPr>
                    <w:t>30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2F5FAC" w14:textId="77777777" w:rsidR="0057294F" w:rsidRPr="00ED6D72" w:rsidRDefault="0057294F" w:rsidP="0057294F">
                  <w:pPr>
                    <w:spacing w:line="239" w:lineRule="auto"/>
                    <w:jc w:val="both"/>
                    <w:rPr>
                      <w:rFonts w:ascii="PT Astra Serif" w:hAnsi="PT Astra Serif"/>
                      <w:bCs/>
                      <w:sz w:val="24"/>
                      <w:szCs w:val="24"/>
                    </w:rPr>
                  </w:pPr>
                  <w:r w:rsidRPr="00ED6D72">
                    <w:rPr>
                      <w:rFonts w:ascii="PT Astra Serif" w:hAnsi="PT Astra Serif"/>
                      <w:bCs/>
                      <w:sz w:val="24"/>
                      <w:szCs w:val="24"/>
                    </w:rPr>
                    <w:t>20</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764258" w14:textId="77777777" w:rsidR="0057294F" w:rsidRPr="00ED6D72" w:rsidRDefault="0057294F" w:rsidP="0057294F">
                  <w:pPr>
                    <w:spacing w:line="239" w:lineRule="auto"/>
                    <w:ind w:left="122" w:right="-577" w:firstLine="7"/>
                    <w:jc w:val="both"/>
                    <w:rPr>
                      <w:rFonts w:ascii="PT Astra Serif" w:hAnsi="PT Astra Serif"/>
                      <w:bCs/>
                      <w:sz w:val="24"/>
                      <w:szCs w:val="24"/>
                    </w:rPr>
                  </w:pPr>
                  <w:r w:rsidRPr="00ED6D72">
                    <w:rPr>
                      <w:rFonts w:ascii="PT Astra Serif" w:hAnsi="PT Astra Serif"/>
                      <w:bCs/>
                      <w:sz w:val="24"/>
                      <w:szCs w:val="24"/>
                    </w:rPr>
                    <w:t>15</w:t>
                  </w:r>
                </w:p>
              </w:tc>
            </w:tr>
          </w:tbl>
          <w:p w14:paraId="6476CEC6" w14:textId="77777777" w:rsidR="0057294F" w:rsidRPr="00ED6D72" w:rsidRDefault="0057294F" w:rsidP="0057294F">
            <w:pPr>
              <w:ind w:firstLine="257"/>
              <w:jc w:val="both"/>
              <w:rPr>
                <w:rFonts w:ascii="PT Astra Serif" w:eastAsia="Calibri" w:hAnsi="PT Astra Serif"/>
                <w:bCs/>
                <w:iCs/>
                <w:sz w:val="24"/>
                <w:szCs w:val="24"/>
                <w:lang w:eastAsia="en-US"/>
              </w:rPr>
            </w:pPr>
            <w:r w:rsidRPr="00ED6D72">
              <w:rPr>
                <w:rFonts w:ascii="PT Astra Serif" w:eastAsia="Calibri" w:hAnsi="PT Astra Serif"/>
                <w:bCs/>
                <w:iCs/>
                <w:sz w:val="24"/>
                <w:szCs w:val="24"/>
                <w:lang w:eastAsia="en-US"/>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ED6D72">
              <w:rPr>
                <w:rFonts w:ascii="PT Astra Serif" w:eastAsia="Calibri" w:hAnsi="PT Astra Serif"/>
                <w:bCs/>
                <w:iCs/>
                <w:sz w:val="24"/>
                <w:szCs w:val="24"/>
                <w:lang w:eastAsia="en-US"/>
              </w:rPr>
              <w:t>сут</w:t>
            </w:r>
            <w:proofErr w:type="spellEnd"/>
            <w:r w:rsidRPr="00ED6D72">
              <w:rPr>
                <w:rFonts w:ascii="PT Astra Serif" w:eastAsia="Calibri" w:hAnsi="PT Astra Serif"/>
                <w:bCs/>
                <w:iCs/>
                <w:sz w:val="24"/>
                <w:szCs w:val="24"/>
                <w:lang w:eastAsia="en-US"/>
              </w:rPr>
              <w:t>. (до 150 авт./ч), к которым относятся дороги категории IV и V общего пользования местного значения МО город Щекино.</w:t>
            </w:r>
          </w:p>
          <w:p w14:paraId="3CE7782B" w14:textId="77777777" w:rsidR="0057294F" w:rsidRPr="00ED6D72" w:rsidRDefault="0057294F" w:rsidP="0057294F">
            <w:pPr>
              <w:ind w:firstLine="257"/>
              <w:jc w:val="both"/>
              <w:rPr>
                <w:rFonts w:ascii="PT Astra Serif" w:eastAsia="Calibri" w:hAnsi="PT Astra Serif"/>
                <w:iCs/>
                <w:sz w:val="24"/>
                <w:szCs w:val="24"/>
                <w:lang w:eastAsia="en-US"/>
              </w:rPr>
            </w:pPr>
            <w:r w:rsidRPr="00ED6D72">
              <w:rPr>
                <w:rFonts w:ascii="PT Astra Serif" w:eastAsia="Calibri" w:hAnsi="PT Astra Serif"/>
                <w:iCs/>
                <w:sz w:val="24"/>
                <w:szCs w:val="24"/>
                <w:lang w:eastAsia="en-US"/>
              </w:rPr>
              <w:t xml:space="preserve">Нормативное количество парковочных мест легковых автомобилей на </w:t>
            </w:r>
            <w:proofErr w:type="spellStart"/>
            <w:r w:rsidRPr="00ED6D72">
              <w:rPr>
                <w:rFonts w:ascii="PT Astra Serif" w:eastAsia="Calibri" w:hAnsi="PT Astra Serif"/>
                <w:iCs/>
                <w:sz w:val="24"/>
                <w:szCs w:val="24"/>
                <w:lang w:eastAsia="en-US"/>
              </w:rPr>
              <w:t>приобъектных</w:t>
            </w:r>
            <w:proofErr w:type="spellEnd"/>
            <w:r w:rsidRPr="00ED6D72">
              <w:rPr>
                <w:rFonts w:ascii="PT Astra Serif" w:eastAsia="Calibri" w:hAnsi="PT Astra Serif"/>
                <w:iCs/>
                <w:sz w:val="24"/>
                <w:szCs w:val="24"/>
                <w:lang w:eastAsia="en-US"/>
              </w:rPr>
              <w:t xml:space="preserve"> стоянках у общественных зданий, учреждений, предприятий, на рекреационных территориях принимается в соответствии с СП 42.13330.2016 (приложением Ж). </w:t>
            </w:r>
          </w:p>
        </w:tc>
      </w:tr>
      <w:tr w:rsidR="0057294F" w:rsidRPr="0057294F" w14:paraId="4F4AD946" w14:textId="77777777" w:rsidTr="0057294F">
        <w:trPr>
          <w:trHeight w:val="1408"/>
        </w:trPr>
        <w:tc>
          <w:tcPr>
            <w:tcW w:w="2405" w:type="dxa"/>
            <w:shd w:val="clear" w:color="auto" w:fill="auto"/>
          </w:tcPr>
          <w:p w14:paraId="0975D01D" w14:textId="77777777"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lastRenderedPageBreak/>
              <w:t>1.3. Объекты, необходимые для организации проведения официальных физкультурно-оздоровительных и спортивных мероприятий поселения</w:t>
            </w:r>
            <w:r w:rsidRPr="00ED6D72">
              <w:rPr>
                <w:rFonts w:ascii="PT Astra Serif" w:eastAsia="Calibri" w:hAnsi="PT Astra Serif"/>
                <w:sz w:val="24"/>
                <w:szCs w:val="24"/>
              </w:rPr>
              <w:t xml:space="preserve"> </w:t>
            </w:r>
          </w:p>
        </w:tc>
        <w:tc>
          <w:tcPr>
            <w:tcW w:w="6822" w:type="dxa"/>
            <w:shd w:val="clear" w:color="auto" w:fill="auto"/>
          </w:tcPr>
          <w:p w14:paraId="07BDAB4D" w14:textId="77777777" w:rsidR="0057294F" w:rsidRPr="00ED6D72" w:rsidRDefault="0057294F" w:rsidP="0057294F">
            <w:pPr>
              <w:ind w:firstLine="257"/>
              <w:rPr>
                <w:rFonts w:ascii="PT Astra Serif" w:hAnsi="PT Astra Serif"/>
                <w:sz w:val="24"/>
                <w:szCs w:val="24"/>
              </w:rPr>
            </w:pPr>
            <w:r w:rsidRPr="00ED6D72">
              <w:rPr>
                <w:rFonts w:ascii="PT Astra Serif" w:eastAsia="Calibri" w:hAnsi="PT Astra Serif"/>
                <w:sz w:val="24"/>
                <w:szCs w:val="24"/>
              </w:rPr>
              <w:t xml:space="preserve">Предельно допустимые уровни обеспеченности и территориальной доступности объектов физической культуры и массового спорта установлены с учетом РНГП ТО (п. 1.5, таблицы 1.5.1 и 1.5.2), </w:t>
            </w:r>
            <w:r w:rsidRPr="00ED6D72">
              <w:rPr>
                <w:rFonts w:ascii="PT Astra Serif" w:hAnsi="PT Astra Serif"/>
                <w:sz w:val="24"/>
                <w:szCs w:val="24"/>
              </w:rPr>
              <w:t>СП 42.13330.2016, государственной программы Тульской области «Развитие физической культуры, спорта в Тульской области»</w:t>
            </w:r>
            <w:r w:rsidRPr="00ED6D72">
              <w:rPr>
                <w:rFonts w:ascii="PT Astra Serif" w:eastAsia="Calibri" w:hAnsi="PT Astra Serif"/>
                <w:sz w:val="24"/>
                <w:szCs w:val="24"/>
              </w:rPr>
              <w:t xml:space="preserve">, утвержденной постановлением Правительства Тульской области от 09.11.2017 № 530,  </w:t>
            </w:r>
            <w:r w:rsidRPr="00ED6D72">
              <w:rPr>
                <w:rFonts w:ascii="PT Astra Serif" w:hAnsi="PT Astra Serif"/>
                <w:color w:val="2D2D2D"/>
                <w:sz w:val="24"/>
                <w:szCs w:val="24"/>
              </w:rPr>
              <w:t xml:space="preserve">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утвержденных </w:t>
            </w:r>
            <w:hyperlink r:id="rId23" w:history="1">
              <w:r w:rsidRPr="00ED6D72">
                <w:rPr>
                  <w:rFonts w:ascii="PT Astra Serif" w:hAnsi="PT Astra Serif"/>
                  <w:color w:val="2D2D2D"/>
                  <w:sz w:val="24"/>
                  <w:szCs w:val="24"/>
                </w:rPr>
                <w:t>приказом Министерством спорта Российской Федерации от 21.03.2018 № 244</w:t>
              </w:r>
            </w:hyperlink>
            <w:r w:rsidRPr="00ED6D72">
              <w:rPr>
                <w:rFonts w:ascii="PT Astra Serif" w:hAnsi="PT Astra Serif"/>
                <w:sz w:val="24"/>
                <w:szCs w:val="24"/>
              </w:rPr>
              <w:t>.</w:t>
            </w:r>
          </w:p>
          <w:p w14:paraId="12615662" w14:textId="77777777"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 xml:space="preserve">Согласно государственной программе Тульской области к 2024 году планируется: </w:t>
            </w:r>
          </w:p>
          <w:p w14:paraId="3B3BA3ED" w14:textId="77777777"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 xml:space="preserve">- доля населения области, систематически занимающегося </w:t>
            </w:r>
            <w:proofErr w:type="gramStart"/>
            <w:r w:rsidRPr="00ED6D72">
              <w:rPr>
                <w:rFonts w:ascii="PT Astra Serif" w:hAnsi="PT Astra Serif"/>
                <w:sz w:val="24"/>
                <w:szCs w:val="24"/>
              </w:rPr>
              <w:t>физической культурой и спортом</w:t>
            </w:r>
            <w:proofErr w:type="gramEnd"/>
            <w:r w:rsidRPr="00ED6D72">
              <w:rPr>
                <w:rFonts w:ascii="PT Astra Serif" w:hAnsi="PT Astra Serif"/>
                <w:sz w:val="24"/>
                <w:szCs w:val="24"/>
              </w:rPr>
              <w:t xml:space="preserve"> достигнет 55,6%</w:t>
            </w:r>
          </w:p>
          <w:p w14:paraId="7A0C8905" w14:textId="77777777"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 xml:space="preserve">- уровень обеспеченности граждан спортивными сооружениями исходя из единовременной пропускной способности объектов спорта достигнет 70%. </w:t>
            </w:r>
          </w:p>
          <w:p w14:paraId="4DF1816C" w14:textId="77777777"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Обеспеченность детско-юношескими спортивными школами и физкультурно- оздоровительные комплексами приняты по существующему положению.</w:t>
            </w:r>
          </w:p>
          <w:p w14:paraId="44FEE8C5" w14:textId="77777777" w:rsidR="0057294F" w:rsidRPr="00ED6D72" w:rsidRDefault="0057294F" w:rsidP="0057294F">
            <w:pPr>
              <w:ind w:firstLine="257"/>
              <w:rPr>
                <w:rFonts w:ascii="PT Astra Serif" w:hAnsi="PT Astra Serif"/>
                <w:sz w:val="24"/>
                <w:szCs w:val="24"/>
              </w:rPr>
            </w:pPr>
            <w:r w:rsidRPr="00ED6D72">
              <w:rPr>
                <w:rFonts w:ascii="PT Astra Serif" w:hAnsi="PT Astra Serif"/>
                <w:color w:val="000000"/>
                <w:sz w:val="24"/>
                <w:szCs w:val="24"/>
              </w:rPr>
              <w:t xml:space="preserve">Единовременная пропускная способность объекта спорта 122 человека на 1000 населения принята  согласно </w:t>
            </w:r>
            <w:hyperlink r:id="rId24" w:history="1">
              <w:r w:rsidRPr="00ED6D72">
                <w:rPr>
                  <w:rFonts w:ascii="PT Astra Serif" w:hAnsi="PT Astra Serif"/>
                  <w:color w:val="000000"/>
                  <w:sz w:val="24"/>
                  <w:szCs w:val="24"/>
                </w:rPr>
                <w:t>приказа Министерством спорта Российской Федерации от 21.03.2018 № 244</w:t>
              </w:r>
            </w:hyperlink>
            <w:r w:rsidRPr="00ED6D72">
              <w:rPr>
                <w:rFonts w:ascii="PT Astra Serif" w:hAnsi="PT Astra Serif"/>
                <w:color w:val="000000"/>
                <w:sz w:val="24"/>
                <w:szCs w:val="24"/>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ED6D72">
              <w:rPr>
                <w:rFonts w:ascii="PT Astra Serif" w:hAnsi="PT Astra Serif"/>
                <w:sz w:val="24"/>
                <w:szCs w:val="24"/>
              </w:rPr>
              <w:t>а».</w:t>
            </w:r>
          </w:p>
          <w:p w14:paraId="0234B3EC" w14:textId="77777777" w:rsidR="0057294F" w:rsidRPr="00ED6D72" w:rsidRDefault="0057294F" w:rsidP="0057294F">
            <w:pPr>
              <w:ind w:firstLine="257"/>
              <w:jc w:val="both"/>
              <w:rPr>
                <w:rFonts w:ascii="PT Astra Serif" w:hAnsi="PT Astra Serif"/>
                <w:sz w:val="24"/>
                <w:szCs w:val="24"/>
              </w:rPr>
            </w:pPr>
            <w:r w:rsidRPr="00ED6D72">
              <w:rPr>
                <w:rFonts w:ascii="PT Astra Serif" w:hAnsi="PT Astra Serif"/>
                <w:sz w:val="24"/>
                <w:szCs w:val="24"/>
              </w:rPr>
              <w:t>Уровень территориальной доступности объектов спорта принят с учетом СП 42.13330.2016 (п.10.4) и размеров территории города Щекино.</w:t>
            </w:r>
          </w:p>
          <w:p w14:paraId="3AE71CDB" w14:textId="77777777" w:rsidR="0057294F" w:rsidRPr="00ED6D72" w:rsidRDefault="0057294F" w:rsidP="0057294F">
            <w:pPr>
              <w:ind w:firstLine="257"/>
              <w:rPr>
                <w:rFonts w:ascii="PT Astra Serif" w:eastAsia="Calibri" w:hAnsi="PT Astra Serif"/>
                <w:sz w:val="24"/>
                <w:szCs w:val="24"/>
              </w:rPr>
            </w:pPr>
            <w:r w:rsidRPr="00ED6D72">
              <w:rPr>
                <w:rFonts w:ascii="PT Astra Serif" w:hAnsi="PT Astra Serif"/>
                <w:sz w:val="24"/>
                <w:szCs w:val="24"/>
              </w:rPr>
              <w:t xml:space="preserve"> </w:t>
            </w:r>
          </w:p>
        </w:tc>
      </w:tr>
      <w:tr w:rsidR="0057294F" w:rsidRPr="0057294F" w14:paraId="132F1BEA" w14:textId="77777777" w:rsidTr="0057294F">
        <w:trPr>
          <w:trHeight w:val="1408"/>
        </w:trPr>
        <w:tc>
          <w:tcPr>
            <w:tcW w:w="2405" w:type="dxa"/>
            <w:shd w:val="clear" w:color="auto" w:fill="auto"/>
          </w:tcPr>
          <w:p w14:paraId="057E2980" w14:textId="77777777"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t>1.4. Объекты культуры и досуга</w:t>
            </w:r>
            <w:r w:rsidRPr="00ED6D72">
              <w:rPr>
                <w:rFonts w:ascii="PT Astra Serif" w:eastAsia="Calibri" w:hAnsi="PT Astra Serif"/>
                <w:sz w:val="24"/>
                <w:szCs w:val="24"/>
              </w:rPr>
              <w:t>.</w:t>
            </w:r>
          </w:p>
          <w:p w14:paraId="540AC986" w14:textId="77777777" w:rsidR="0057294F" w:rsidRPr="00ED6D72" w:rsidRDefault="0057294F" w:rsidP="0057294F">
            <w:pPr>
              <w:rPr>
                <w:rFonts w:ascii="PT Astra Serif" w:eastAsia="Calibri" w:hAnsi="PT Astra Serif"/>
                <w:sz w:val="24"/>
                <w:szCs w:val="24"/>
              </w:rPr>
            </w:pPr>
          </w:p>
        </w:tc>
        <w:tc>
          <w:tcPr>
            <w:tcW w:w="6822" w:type="dxa"/>
            <w:shd w:val="clear" w:color="auto" w:fill="auto"/>
          </w:tcPr>
          <w:p w14:paraId="3CE1F218" w14:textId="77777777" w:rsidR="0057294F" w:rsidRPr="00ED6D72" w:rsidRDefault="0057294F" w:rsidP="0057294F">
            <w:pPr>
              <w:ind w:firstLine="257"/>
              <w:jc w:val="both"/>
              <w:rPr>
                <w:rFonts w:ascii="PT Astra Serif" w:hAnsi="PT Astra Serif"/>
                <w:sz w:val="24"/>
                <w:szCs w:val="24"/>
              </w:rPr>
            </w:pPr>
            <w:r w:rsidRPr="00ED6D72">
              <w:rPr>
                <w:rFonts w:ascii="PT Astra Serif" w:eastAsia="Calibri" w:hAnsi="PT Astra Serif"/>
                <w:sz w:val="24"/>
                <w:szCs w:val="24"/>
              </w:rPr>
              <w:t xml:space="preserve">Предельно допустимые уровни обеспеченности и территориальной доступности объектов культуры и досуга установлены согласно </w:t>
            </w:r>
            <w:r w:rsidRPr="00ED6D72">
              <w:rPr>
                <w:rFonts w:ascii="PT Astra Serif" w:hAnsi="PT Astra Serif"/>
                <w:sz w:val="24"/>
                <w:szCs w:val="24"/>
              </w:rPr>
              <w:t xml:space="preserve">распоряжения Министерства культуры Российской Федерации </w:t>
            </w:r>
            <w:bookmarkStart w:id="39" w:name="_Hlk80043986"/>
            <w:r w:rsidRPr="00ED6D72">
              <w:rPr>
                <w:rFonts w:ascii="PT Astra Serif" w:hAnsi="PT Astra Serif"/>
                <w:sz w:val="24"/>
                <w:szCs w:val="24"/>
              </w:rPr>
              <w:t xml:space="preserve">02.08.2017 № р-965 </w:t>
            </w:r>
            <w:bookmarkEnd w:id="39"/>
            <w:r w:rsidRPr="00ED6D72">
              <w:rPr>
                <w:rFonts w:ascii="PT Astra Serif" w:hAnsi="PT Astra Serif"/>
                <w:sz w:val="24"/>
                <w:szCs w:val="24"/>
              </w:rPr>
              <w:t xml:space="preserve">«О введении в действие методических рекомендаций субъектам Российской Федерации и органам местного самоуправления по развитию </w:t>
            </w:r>
          </w:p>
          <w:p w14:paraId="43116972" w14:textId="77777777" w:rsidR="0057294F" w:rsidRPr="00ED6D72" w:rsidRDefault="0057294F" w:rsidP="0057294F">
            <w:pPr>
              <w:ind w:firstLine="257"/>
              <w:jc w:val="both"/>
              <w:rPr>
                <w:rFonts w:ascii="PT Astra Serif" w:hAnsi="PT Astra Serif"/>
                <w:sz w:val="24"/>
                <w:szCs w:val="24"/>
              </w:rPr>
            </w:pPr>
          </w:p>
          <w:p w14:paraId="0E071561" w14:textId="77777777" w:rsidR="0057294F" w:rsidRPr="00ED6D72" w:rsidRDefault="0057294F" w:rsidP="0057294F">
            <w:pPr>
              <w:ind w:firstLine="257"/>
              <w:jc w:val="both"/>
              <w:rPr>
                <w:rFonts w:ascii="PT Astra Serif" w:hAnsi="PT Astra Serif"/>
                <w:sz w:val="24"/>
                <w:szCs w:val="24"/>
              </w:rPr>
            </w:pPr>
          </w:p>
          <w:p w14:paraId="40CBF158" w14:textId="77777777" w:rsidR="0057294F" w:rsidRPr="00ED6D72" w:rsidRDefault="0057294F" w:rsidP="0057294F">
            <w:pPr>
              <w:jc w:val="both"/>
              <w:rPr>
                <w:rFonts w:ascii="PT Astra Serif" w:hAnsi="PT Astra Serif"/>
                <w:sz w:val="24"/>
                <w:szCs w:val="24"/>
              </w:rPr>
            </w:pPr>
            <w:r w:rsidRPr="00ED6D72">
              <w:rPr>
                <w:rFonts w:ascii="PT Astra Serif" w:hAnsi="PT Astra Serif"/>
                <w:sz w:val="24"/>
                <w:szCs w:val="24"/>
              </w:rPr>
              <w:t xml:space="preserve">сети организаций культуры и обеспеченности населения услугами организаций культуры» (разделы </w:t>
            </w:r>
            <w:r w:rsidRPr="00ED6D72">
              <w:rPr>
                <w:rFonts w:ascii="PT Astra Serif" w:hAnsi="PT Astra Serif"/>
                <w:sz w:val="24"/>
                <w:szCs w:val="24"/>
                <w:lang w:val="en-US"/>
              </w:rPr>
              <w:t>II</w:t>
            </w:r>
            <w:r w:rsidRPr="00ED6D72">
              <w:rPr>
                <w:rFonts w:ascii="PT Astra Serif" w:hAnsi="PT Astra Serif"/>
                <w:sz w:val="24"/>
                <w:szCs w:val="24"/>
              </w:rPr>
              <w:t>,</w:t>
            </w:r>
            <w:r w:rsidRPr="00ED6D72">
              <w:rPr>
                <w:rFonts w:ascii="PT Astra Serif" w:hAnsi="PT Astra Serif"/>
                <w:sz w:val="24"/>
                <w:szCs w:val="24"/>
                <w:lang w:val="en-US"/>
              </w:rPr>
              <w:t>III</w:t>
            </w:r>
            <w:r w:rsidRPr="00ED6D72">
              <w:rPr>
                <w:rFonts w:ascii="PT Astra Serif" w:hAnsi="PT Astra Serif"/>
                <w:sz w:val="24"/>
                <w:szCs w:val="24"/>
              </w:rPr>
              <w:t>, VII, VIII) и размеров территории МО город Щекино.</w:t>
            </w:r>
          </w:p>
          <w:p w14:paraId="6AF6A544" w14:textId="77777777" w:rsidR="0057294F" w:rsidRPr="00ED6D72" w:rsidRDefault="0057294F" w:rsidP="0057294F">
            <w:pPr>
              <w:ind w:firstLine="257"/>
              <w:jc w:val="both"/>
              <w:rPr>
                <w:rFonts w:ascii="PT Astra Serif" w:eastAsia="Calibri" w:hAnsi="PT Astra Serif"/>
                <w:sz w:val="24"/>
                <w:szCs w:val="24"/>
              </w:rPr>
            </w:pPr>
            <w:r w:rsidRPr="00ED6D72">
              <w:rPr>
                <w:rFonts w:ascii="PT Astra Serif" w:eastAsia="Calibri" w:hAnsi="PT Astra Serif"/>
                <w:sz w:val="24"/>
                <w:szCs w:val="24"/>
              </w:rPr>
              <w:t>.</w:t>
            </w:r>
          </w:p>
        </w:tc>
      </w:tr>
      <w:tr w:rsidR="0057294F" w:rsidRPr="0057294F" w14:paraId="1740A7A4" w14:textId="77777777" w:rsidTr="0057294F">
        <w:trPr>
          <w:trHeight w:val="892"/>
        </w:trPr>
        <w:tc>
          <w:tcPr>
            <w:tcW w:w="2405" w:type="dxa"/>
            <w:shd w:val="clear" w:color="auto" w:fill="auto"/>
          </w:tcPr>
          <w:p w14:paraId="114E9D61" w14:textId="77777777"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t>1.5. Места захоронения</w:t>
            </w:r>
          </w:p>
        </w:tc>
        <w:tc>
          <w:tcPr>
            <w:tcW w:w="6822" w:type="dxa"/>
            <w:shd w:val="clear" w:color="auto" w:fill="auto"/>
          </w:tcPr>
          <w:p w14:paraId="0FF83CA7" w14:textId="77777777" w:rsidR="0057294F" w:rsidRPr="00ED6D72" w:rsidRDefault="0057294F" w:rsidP="0057294F">
            <w:pPr>
              <w:ind w:firstLine="257"/>
              <w:rPr>
                <w:rFonts w:ascii="PT Astra Serif" w:hAnsi="PT Astra Serif"/>
                <w:sz w:val="24"/>
                <w:szCs w:val="24"/>
              </w:rPr>
            </w:pPr>
            <w:r w:rsidRPr="00ED6D72">
              <w:rPr>
                <w:rFonts w:ascii="PT Astra Serif" w:eastAsia="Calibri" w:hAnsi="PT Astra Serif"/>
                <w:sz w:val="24"/>
                <w:szCs w:val="24"/>
              </w:rPr>
              <w:t xml:space="preserve">Предельно допустимые уровни обеспеченности мест захоронения, объектов, необходимых для организации ритуальных услуг, установлены </w:t>
            </w:r>
            <w:r w:rsidRPr="00ED6D72">
              <w:rPr>
                <w:rFonts w:ascii="PT Astra Serif" w:hAnsi="PT Astra Serif"/>
                <w:sz w:val="24"/>
                <w:szCs w:val="24"/>
              </w:rPr>
              <w:t xml:space="preserve">в соответствии с СП 42.13330.2016, (приложение Д). </w:t>
            </w:r>
          </w:p>
          <w:p w14:paraId="413B7ECD" w14:textId="77777777" w:rsidR="0057294F" w:rsidRPr="00ED6D72" w:rsidRDefault="0057294F" w:rsidP="0057294F">
            <w:pPr>
              <w:ind w:firstLine="346"/>
              <w:rPr>
                <w:rFonts w:ascii="PT Astra Serif" w:hAnsi="PT Astra Serif"/>
                <w:sz w:val="24"/>
                <w:szCs w:val="24"/>
                <w:lang w:eastAsia="ar-SA" w:bidi="en-US"/>
              </w:rPr>
            </w:pPr>
            <w:r w:rsidRPr="00ED6D72">
              <w:rPr>
                <w:rFonts w:ascii="PT Astra Serif" w:hAnsi="PT Astra Serif"/>
                <w:sz w:val="24"/>
                <w:szCs w:val="24"/>
                <w:lang w:eastAsia="ar-SA" w:bidi="en-US"/>
              </w:rPr>
              <w:t xml:space="preserve">Погребение тел умерших в поселении организовано </w:t>
            </w:r>
            <w:r w:rsidRPr="00ED6D72">
              <w:rPr>
                <w:rFonts w:ascii="PT Astra Serif" w:hAnsi="PT Astra Serif"/>
                <w:sz w:val="24"/>
                <w:szCs w:val="24"/>
                <w:lang w:eastAsia="ar-SA" w:bidi="en-US"/>
              </w:rPr>
              <w:lastRenderedPageBreak/>
              <w:t xml:space="preserve">согласно Положению «Об организации ритуальных услуг и содержании мест захоронения в муниципальном образовании город Щекино Щекинского района», утвержденному Решением Собрания депутатов города Щекино Щекинского района от 24.04.2019 № 12-53. </w:t>
            </w:r>
          </w:p>
          <w:p w14:paraId="227C57CA" w14:textId="77777777" w:rsidR="0057294F" w:rsidRPr="00ED6D72" w:rsidRDefault="0057294F" w:rsidP="0057294F">
            <w:pPr>
              <w:ind w:firstLine="346"/>
              <w:rPr>
                <w:rFonts w:ascii="PT Astra Serif" w:eastAsia="Calibri" w:hAnsi="PT Astra Serif"/>
                <w:sz w:val="24"/>
                <w:szCs w:val="24"/>
              </w:rPr>
            </w:pPr>
            <w:r w:rsidRPr="00ED6D72">
              <w:rPr>
                <w:rFonts w:ascii="PT Astra Serif" w:hAnsi="PT Astra Serif"/>
                <w:sz w:val="24"/>
                <w:szCs w:val="24"/>
                <w:lang w:eastAsia="ar-SA" w:bidi="en-US"/>
              </w:rPr>
              <w:t xml:space="preserve">Погребение осуществляется на общественных кладбищах с учетом </w:t>
            </w:r>
            <w:proofErr w:type="spellStart"/>
            <w:r w:rsidRPr="00ED6D72">
              <w:rPr>
                <w:rFonts w:ascii="PT Astra Serif" w:hAnsi="PT Astra Serif"/>
                <w:sz w:val="24"/>
                <w:szCs w:val="24"/>
                <w:lang w:eastAsia="ar-SA" w:bidi="en-US"/>
              </w:rPr>
              <w:t>вероисповедальных</w:t>
            </w:r>
            <w:proofErr w:type="spellEnd"/>
            <w:r w:rsidRPr="00ED6D72">
              <w:rPr>
                <w:rFonts w:ascii="PT Astra Serif" w:hAnsi="PT Astra Serif"/>
                <w:sz w:val="24"/>
                <w:szCs w:val="24"/>
                <w:lang w:eastAsia="ar-SA" w:bidi="en-US"/>
              </w:rPr>
              <w:t>, воинских и иных обычаев и традиций за пределами муниципального образования.</w:t>
            </w:r>
          </w:p>
        </w:tc>
      </w:tr>
      <w:tr w:rsidR="0057294F" w:rsidRPr="0057294F" w14:paraId="76E8A2B8" w14:textId="77777777" w:rsidTr="0057294F">
        <w:trPr>
          <w:trHeight w:val="892"/>
        </w:trPr>
        <w:tc>
          <w:tcPr>
            <w:tcW w:w="2405" w:type="dxa"/>
            <w:shd w:val="clear" w:color="auto" w:fill="auto"/>
          </w:tcPr>
          <w:p w14:paraId="266C0E74" w14:textId="77777777" w:rsidR="0057294F" w:rsidRPr="00ED6D72" w:rsidRDefault="0057294F" w:rsidP="0057294F">
            <w:pPr>
              <w:rPr>
                <w:rFonts w:ascii="PT Astra Serif" w:hAnsi="PT Astra Serif"/>
                <w:sz w:val="24"/>
                <w:szCs w:val="24"/>
              </w:rPr>
            </w:pPr>
            <w:r w:rsidRPr="00ED6D72">
              <w:rPr>
                <w:rFonts w:ascii="PT Astra Serif" w:hAnsi="PT Astra Serif"/>
                <w:sz w:val="24"/>
                <w:szCs w:val="24"/>
              </w:rPr>
              <w:lastRenderedPageBreak/>
              <w:t>1.8. Объекты, необходимые для предоставления транспортных услуг населению, организации транспортного обслуживания населения в границах поселения</w:t>
            </w:r>
          </w:p>
        </w:tc>
        <w:tc>
          <w:tcPr>
            <w:tcW w:w="6822" w:type="dxa"/>
            <w:shd w:val="clear" w:color="auto" w:fill="auto"/>
          </w:tcPr>
          <w:p w14:paraId="1A7343BF" w14:textId="77777777"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В соответствии с реестром муниципальных маршрутов регулярных перевозок пассажиров и багажа автомобильным транспортом, содержащимся в Программе комплексного развития систем транспортной инфраструктуры муниципального образования г. Щекино Щекинского района до 2030 года, потребности населения в регулярных перевозках обеспечиваются по 34 муниципальным маршрутам общей протяженностью 700 км. Эти показатели приняты за нормативные.</w:t>
            </w:r>
          </w:p>
          <w:p w14:paraId="52FAB46D" w14:textId="77777777" w:rsidR="0057294F" w:rsidRPr="00ED6D72" w:rsidRDefault="0057294F" w:rsidP="0057294F">
            <w:pPr>
              <w:ind w:firstLine="257"/>
              <w:rPr>
                <w:rFonts w:ascii="PT Astra Serif" w:eastAsia="Calibri" w:hAnsi="PT Astra Serif"/>
                <w:sz w:val="24"/>
                <w:szCs w:val="24"/>
              </w:rPr>
            </w:pPr>
            <w:r w:rsidRPr="00ED6D72">
              <w:rPr>
                <w:rFonts w:ascii="PT Astra Serif" w:hAnsi="PT Astra Serif"/>
                <w:sz w:val="24"/>
                <w:szCs w:val="24"/>
              </w:rPr>
              <w:t>Максимально допустимые расстояние от жилых домов до ближайшей остановки маршрута, максимально допустимое расстояние между остановками общественного транспорта в границах города  приняты согласно СП 42.13330.2016.</w:t>
            </w:r>
          </w:p>
        </w:tc>
      </w:tr>
      <w:tr w:rsidR="0057294F" w:rsidRPr="0057294F" w14:paraId="1D2E64C1" w14:textId="77777777" w:rsidTr="0057294F">
        <w:trPr>
          <w:trHeight w:val="699"/>
        </w:trPr>
        <w:tc>
          <w:tcPr>
            <w:tcW w:w="2405" w:type="dxa"/>
            <w:shd w:val="clear" w:color="auto" w:fill="auto"/>
          </w:tcPr>
          <w:p w14:paraId="55B766FA" w14:textId="77777777"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t>1.9. Объекты, необходимые для обеспечения населения поселения услугами общественного питания, торговли и бытового обслуживания</w:t>
            </w:r>
          </w:p>
        </w:tc>
        <w:tc>
          <w:tcPr>
            <w:tcW w:w="6822" w:type="dxa"/>
            <w:shd w:val="clear" w:color="auto" w:fill="auto"/>
          </w:tcPr>
          <w:p w14:paraId="77F661A7" w14:textId="77777777" w:rsidR="0057294F" w:rsidRPr="00ED6D72" w:rsidRDefault="0057294F" w:rsidP="0057294F">
            <w:pPr>
              <w:ind w:firstLine="257"/>
              <w:rPr>
                <w:rFonts w:ascii="PT Astra Serif" w:hAnsi="PT Astra Serif"/>
                <w:sz w:val="24"/>
                <w:szCs w:val="24"/>
              </w:rPr>
            </w:pPr>
            <w:r w:rsidRPr="00ED6D72">
              <w:rPr>
                <w:rFonts w:ascii="PT Astra Serif" w:eastAsia="Calibri" w:hAnsi="PT Astra Serif"/>
                <w:sz w:val="24"/>
                <w:szCs w:val="24"/>
              </w:rPr>
              <w:t xml:space="preserve">Предельно допустимые уровни обеспеченности и территориальной доступности объектов, </w:t>
            </w:r>
            <w:r w:rsidRPr="00ED6D72">
              <w:rPr>
                <w:rFonts w:ascii="PT Astra Serif" w:hAnsi="PT Astra Serif"/>
                <w:sz w:val="24"/>
                <w:szCs w:val="24"/>
              </w:rPr>
              <w:t>необходимых для обеспечения населения поселений услугами общественного питания, торговли и бытового обслуживания,</w:t>
            </w:r>
            <w:r w:rsidRPr="00ED6D72">
              <w:rPr>
                <w:rFonts w:ascii="PT Astra Serif" w:eastAsia="Calibri" w:hAnsi="PT Astra Serif"/>
                <w:sz w:val="24"/>
                <w:szCs w:val="24"/>
              </w:rPr>
              <w:t xml:space="preserve"> установлены в соответствии с </w:t>
            </w:r>
            <w:r w:rsidRPr="00ED6D72">
              <w:rPr>
                <w:rFonts w:ascii="PT Astra Serif" w:hAnsi="PT Astra Serif"/>
                <w:sz w:val="24"/>
                <w:szCs w:val="24"/>
              </w:rPr>
              <w:t xml:space="preserve">Постановлением Правительства Тульской области от 18.01.2017 № 10 «Об установлении нормативов минимальной обеспеченности населения площадью торговых объектов для Тульской области» (Приложение 1) </w:t>
            </w:r>
            <w:r w:rsidRPr="00ED6D72">
              <w:rPr>
                <w:rFonts w:ascii="PT Astra Serif" w:eastAsia="Calibri" w:hAnsi="PT Astra Serif"/>
                <w:sz w:val="24"/>
                <w:szCs w:val="24"/>
              </w:rPr>
              <w:t xml:space="preserve">и </w:t>
            </w:r>
            <w:r w:rsidRPr="00ED6D72">
              <w:rPr>
                <w:rFonts w:ascii="PT Astra Serif" w:hAnsi="PT Astra Serif"/>
                <w:sz w:val="24"/>
                <w:szCs w:val="24"/>
              </w:rPr>
              <w:t>СП 42.13330.2016 (приложение Д).</w:t>
            </w:r>
          </w:p>
          <w:p w14:paraId="420D45E5" w14:textId="77777777" w:rsidR="0057294F" w:rsidRPr="00ED6D72" w:rsidRDefault="0057294F" w:rsidP="0057294F">
            <w:pPr>
              <w:ind w:firstLine="257"/>
              <w:rPr>
                <w:rFonts w:ascii="PT Astra Serif" w:hAnsi="PT Astra Serif"/>
                <w:sz w:val="24"/>
                <w:szCs w:val="24"/>
              </w:rPr>
            </w:pPr>
            <w:r w:rsidRPr="00ED6D72">
              <w:rPr>
                <w:rFonts w:ascii="PT Astra Serif" w:hAnsi="PT Astra Serif"/>
                <w:sz w:val="24"/>
                <w:szCs w:val="24"/>
              </w:rPr>
              <w:t>В соответствии с постановлением Правительства Тульской области от 18.01.2017 № 10 норматив минимальной обеспеченности населения площадью стационарных торговых объектов для МО Щекинский район составляет 492 м</w:t>
            </w:r>
            <w:r w:rsidRPr="00ED6D72">
              <w:rPr>
                <w:rFonts w:ascii="PT Astra Serif" w:hAnsi="PT Astra Serif"/>
                <w:sz w:val="24"/>
                <w:szCs w:val="24"/>
                <w:vertAlign w:val="superscript"/>
              </w:rPr>
              <w:t>2</w:t>
            </w:r>
            <w:r w:rsidRPr="00ED6D72">
              <w:rPr>
                <w:rFonts w:ascii="PT Astra Serif" w:hAnsi="PT Astra Serif"/>
                <w:sz w:val="24"/>
                <w:szCs w:val="24"/>
              </w:rPr>
              <w:t xml:space="preserve"> (в т.ч. 168 м</w:t>
            </w:r>
            <w:r w:rsidRPr="00ED6D72">
              <w:rPr>
                <w:rFonts w:ascii="PT Astra Serif" w:hAnsi="PT Astra Serif"/>
                <w:sz w:val="24"/>
                <w:szCs w:val="24"/>
                <w:vertAlign w:val="superscript"/>
              </w:rPr>
              <w:t xml:space="preserve">2 </w:t>
            </w:r>
            <w:r w:rsidRPr="00ED6D72">
              <w:rPr>
                <w:rFonts w:ascii="PT Astra Serif" w:hAnsi="PT Astra Serif"/>
                <w:sz w:val="24"/>
                <w:szCs w:val="24"/>
              </w:rPr>
              <w:t>для</w:t>
            </w:r>
            <w:r w:rsidRPr="00ED6D72">
              <w:rPr>
                <w:rFonts w:ascii="PT Astra Serif" w:hAnsi="PT Astra Serif"/>
                <w:sz w:val="24"/>
                <w:szCs w:val="24"/>
                <w:vertAlign w:val="superscript"/>
              </w:rPr>
              <w:t xml:space="preserve"> </w:t>
            </w:r>
            <w:r w:rsidRPr="00ED6D72">
              <w:rPr>
                <w:rFonts w:ascii="PT Astra Serif" w:hAnsi="PT Astra Serif"/>
                <w:sz w:val="24"/>
                <w:szCs w:val="24"/>
              </w:rPr>
              <w:t>продажи продовольственных и 324 м</w:t>
            </w:r>
            <w:r w:rsidRPr="00ED6D72">
              <w:rPr>
                <w:rFonts w:ascii="PT Astra Serif" w:hAnsi="PT Astra Serif"/>
                <w:sz w:val="24"/>
                <w:szCs w:val="24"/>
                <w:vertAlign w:val="superscript"/>
              </w:rPr>
              <w:t>2</w:t>
            </w:r>
            <w:r w:rsidRPr="00ED6D72">
              <w:rPr>
                <w:rFonts w:ascii="PT Astra Serif" w:hAnsi="PT Astra Serif"/>
                <w:sz w:val="24"/>
                <w:szCs w:val="24"/>
              </w:rPr>
              <w:t xml:space="preserve"> для непродовольственных товаров) на 1000 чел. Минимальное количество торговых объектов для МО город Щекино – 67 объектов. Город Щекино является административным центром Щекинского района, удельные площадные показатели обеспеченности объектами торговли в нем должны быть не ниже, чем в районе в целом. Поэтому вышеуказанные показатели для района принимаются в качестве минимально допустимых для МО город Щекино.</w:t>
            </w:r>
          </w:p>
          <w:p w14:paraId="123F3058" w14:textId="77777777" w:rsidR="0057294F" w:rsidRPr="00ED6D72" w:rsidRDefault="0057294F" w:rsidP="0057294F">
            <w:pPr>
              <w:ind w:firstLine="257"/>
              <w:rPr>
                <w:rFonts w:ascii="PT Astra Serif" w:eastAsia="Calibri" w:hAnsi="PT Astra Serif"/>
                <w:sz w:val="24"/>
                <w:szCs w:val="24"/>
              </w:rPr>
            </w:pPr>
            <w:r w:rsidRPr="00ED6D72">
              <w:rPr>
                <w:rFonts w:ascii="PT Astra Serif" w:hAnsi="PT Astra Serif"/>
                <w:sz w:val="24"/>
                <w:szCs w:val="24"/>
              </w:rPr>
              <w:t>Уровень территориальной доступности объектов торговли и бытового обслуживания установлен с учетом радиуса обслуживания поселений, рекомендованного СП 42.13330.2016 (п. 10.4), и протяженности населенных пунктов.</w:t>
            </w:r>
          </w:p>
        </w:tc>
      </w:tr>
      <w:tr w:rsidR="0057294F" w:rsidRPr="0057294F" w14:paraId="32184BAB" w14:textId="77777777" w:rsidTr="0057294F">
        <w:trPr>
          <w:trHeight w:val="591"/>
        </w:trPr>
        <w:tc>
          <w:tcPr>
            <w:tcW w:w="2405" w:type="dxa"/>
            <w:shd w:val="clear" w:color="auto" w:fill="auto"/>
          </w:tcPr>
          <w:p w14:paraId="17DC1037" w14:textId="77777777"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t>1.10. Объекты материально</w:t>
            </w:r>
            <w:r w:rsidRPr="00ED6D72">
              <w:rPr>
                <w:sz w:val="24"/>
                <w:szCs w:val="24"/>
              </w:rPr>
              <w:t>‐</w:t>
            </w:r>
            <w:r w:rsidRPr="00ED6D72">
              <w:rPr>
                <w:rFonts w:ascii="PT Astra Serif" w:hAnsi="PT Astra Serif" w:cs="PT Astra Serif"/>
                <w:sz w:val="24"/>
                <w:szCs w:val="24"/>
              </w:rPr>
              <w:t>технического</w:t>
            </w:r>
            <w:r w:rsidRPr="00ED6D72">
              <w:rPr>
                <w:rFonts w:ascii="PT Astra Serif" w:hAnsi="PT Astra Serif"/>
                <w:sz w:val="24"/>
                <w:szCs w:val="24"/>
              </w:rPr>
              <w:t xml:space="preserve"> </w:t>
            </w:r>
            <w:r w:rsidRPr="00ED6D72">
              <w:rPr>
                <w:rFonts w:ascii="PT Astra Serif" w:hAnsi="PT Astra Serif" w:cs="PT Astra Serif"/>
                <w:sz w:val="24"/>
                <w:szCs w:val="24"/>
              </w:rPr>
              <w:t>обеспечения</w:t>
            </w:r>
            <w:r w:rsidRPr="00ED6D72">
              <w:rPr>
                <w:rFonts w:ascii="PT Astra Serif" w:hAnsi="PT Astra Serif"/>
                <w:sz w:val="24"/>
                <w:szCs w:val="24"/>
              </w:rPr>
              <w:t xml:space="preserve"> </w:t>
            </w:r>
            <w:r w:rsidRPr="00ED6D72">
              <w:rPr>
                <w:rFonts w:ascii="PT Astra Serif" w:hAnsi="PT Astra Serif" w:cs="PT Astra Serif"/>
                <w:sz w:val="24"/>
                <w:szCs w:val="24"/>
              </w:rPr>
              <w:lastRenderedPageBreak/>
              <w:t>деятельности</w:t>
            </w:r>
            <w:r w:rsidRPr="00ED6D72">
              <w:rPr>
                <w:rFonts w:ascii="PT Astra Serif" w:hAnsi="PT Astra Serif"/>
                <w:sz w:val="24"/>
                <w:szCs w:val="24"/>
              </w:rPr>
              <w:t xml:space="preserve"> </w:t>
            </w:r>
            <w:r w:rsidRPr="00ED6D72">
              <w:rPr>
                <w:rFonts w:ascii="PT Astra Serif" w:hAnsi="PT Astra Serif" w:cs="PT Astra Serif"/>
                <w:sz w:val="24"/>
                <w:szCs w:val="24"/>
              </w:rPr>
              <w:t>органов</w:t>
            </w:r>
            <w:r w:rsidRPr="00ED6D72">
              <w:rPr>
                <w:rFonts w:ascii="PT Astra Serif" w:hAnsi="PT Astra Serif"/>
                <w:sz w:val="24"/>
                <w:szCs w:val="24"/>
              </w:rPr>
              <w:t xml:space="preserve"> </w:t>
            </w:r>
            <w:r w:rsidRPr="00ED6D72">
              <w:rPr>
                <w:rFonts w:ascii="PT Astra Serif" w:hAnsi="PT Astra Serif" w:cs="PT Astra Serif"/>
                <w:sz w:val="24"/>
                <w:szCs w:val="24"/>
              </w:rPr>
              <w:t>местного</w:t>
            </w:r>
            <w:r w:rsidRPr="00ED6D72">
              <w:rPr>
                <w:rFonts w:ascii="PT Astra Serif" w:hAnsi="PT Astra Serif"/>
                <w:sz w:val="24"/>
                <w:szCs w:val="24"/>
              </w:rPr>
              <w:t xml:space="preserve"> </w:t>
            </w:r>
            <w:r w:rsidRPr="00ED6D72">
              <w:rPr>
                <w:rFonts w:ascii="PT Astra Serif" w:hAnsi="PT Astra Serif" w:cs="PT Astra Serif"/>
                <w:sz w:val="24"/>
                <w:szCs w:val="24"/>
              </w:rPr>
              <w:t>самоуправления</w:t>
            </w:r>
            <w:r w:rsidRPr="00ED6D72">
              <w:rPr>
                <w:rFonts w:ascii="PT Astra Serif" w:hAnsi="PT Astra Serif"/>
                <w:sz w:val="24"/>
                <w:szCs w:val="24"/>
              </w:rPr>
              <w:t xml:space="preserve"> </w:t>
            </w:r>
            <w:r w:rsidRPr="00ED6D72">
              <w:rPr>
                <w:rFonts w:ascii="PT Astra Serif" w:hAnsi="PT Astra Serif" w:cs="PT Astra Serif"/>
                <w:sz w:val="24"/>
                <w:szCs w:val="24"/>
              </w:rPr>
              <w:t>муниципального</w:t>
            </w:r>
            <w:r w:rsidRPr="00ED6D72">
              <w:rPr>
                <w:rFonts w:ascii="PT Astra Serif" w:hAnsi="PT Astra Serif"/>
                <w:sz w:val="24"/>
                <w:szCs w:val="24"/>
              </w:rPr>
              <w:t xml:space="preserve"> образования</w:t>
            </w:r>
          </w:p>
        </w:tc>
        <w:tc>
          <w:tcPr>
            <w:tcW w:w="6822" w:type="dxa"/>
            <w:shd w:val="clear" w:color="auto" w:fill="auto"/>
          </w:tcPr>
          <w:p w14:paraId="7066C81F" w14:textId="77777777" w:rsidR="0057294F" w:rsidRPr="00ED6D72" w:rsidRDefault="0057294F" w:rsidP="0057294F">
            <w:pPr>
              <w:ind w:firstLine="257"/>
              <w:rPr>
                <w:rFonts w:ascii="PT Astra Serif" w:eastAsia="Calibri" w:hAnsi="PT Astra Serif"/>
                <w:sz w:val="24"/>
                <w:szCs w:val="24"/>
              </w:rPr>
            </w:pPr>
            <w:r w:rsidRPr="00ED6D72">
              <w:rPr>
                <w:rFonts w:ascii="PT Astra Serif" w:eastAsia="Calibri" w:hAnsi="PT Astra Serif"/>
                <w:sz w:val="24"/>
                <w:szCs w:val="24"/>
              </w:rPr>
              <w:lastRenderedPageBreak/>
              <w:t xml:space="preserve">Транспортная доступность 15 минут установлена исходя из протяженности пути от </w:t>
            </w:r>
            <w:r w:rsidRPr="00ED6D72">
              <w:rPr>
                <w:rFonts w:ascii="PT Astra Serif" w:hAnsi="PT Astra Serif"/>
                <w:sz w:val="24"/>
                <w:szCs w:val="24"/>
              </w:rPr>
              <w:t>здания администрации</w:t>
            </w:r>
            <w:r w:rsidRPr="00ED6D72">
              <w:rPr>
                <w:rFonts w:ascii="PT Astra Serif" w:eastAsia="Calibri" w:hAnsi="PT Astra Serif"/>
                <w:sz w:val="24"/>
                <w:szCs w:val="24"/>
              </w:rPr>
              <w:t xml:space="preserve"> до наиболее удаленного жилого дома города Щекино. </w:t>
            </w:r>
          </w:p>
        </w:tc>
      </w:tr>
      <w:tr w:rsidR="0057294F" w:rsidRPr="0057294F" w14:paraId="595F9BF3" w14:textId="77777777" w:rsidTr="0057294F">
        <w:trPr>
          <w:trHeight w:val="1196"/>
        </w:trPr>
        <w:tc>
          <w:tcPr>
            <w:tcW w:w="2405" w:type="dxa"/>
            <w:shd w:val="clear" w:color="auto" w:fill="auto"/>
          </w:tcPr>
          <w:p w14:paraId="691BA314" w14:textId="77777777"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t>1.11. Места массового отдыха населения</w:t>
            </w:r>
          </w:p>
        </w:tc>
        <w:tc>
          <w:tcPr>
            <w:tcW w:w="6822" w:type="dxa"/>
            <w:shd w:val="clear" w:color="auto" w:fill="auto"/>
          </w:tcPr>
          <w:p w14:paraId="644C2CCD" w14:textId="77777777" w:rsidR="0057294F" w:rsidRPr="00ED6D72" w:rsidRDefault="0057294F" w:rsidP="0057294F">
            <w:pPr>
              <w:ind w:firstLine="257"/>
              <w:rPr>
                <w:rFonts w:ascii="PT Astra Serif" w:eastAsia="Calibri" w:hAnsi="PT Astra Serif"/>
                <w:sz w:val="24"/>
                <w:szCs w:val="24"/>
              </w:rPr>
            </w:pPr>
            <w:r w:rsidRPr="00ED6D72">
              <w:rPr>
                <w:rFonts w:ascii="PT Astra Serif" w:hAnsi="PT Astra Serif"/>
                <w:sz w:val="24"/>
                <w:szCs w:val="24"/>
              </w:rPr>
              <w:t>Размеры территории объектов массового кратковременного отдыха и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tc>
      </w:tr>
      <w:tr w:rsidR="0057294F" w:rsidRPr="0057294F" w14:paraId="206A8812" w14:textId="77777777" w:rsidTr="0057294F">
        <w:trPr>
          <w:trHeight w:val="414"/>
        </w:trPr>
        <w:tc>
          <w:tcPr>
            <w:tcW w:w="2405" w:type="dxa"/>
            <w:shd w:val="clear" w:color="auto" w:fill="auto"/>
          </w:tcPr>
          <w:p w14:paraId="43EE8D32" w14:textId="77777777"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t>1.12. Объекты благоустройства</w:t>
            </w:r>
          </w:p>
        </w:tc>
        <w:tc>
          <w:tcPr>
            <w:tcW w:w="6822" w:type="dxa"/>
            <w:shd w:val="clear" w:color="auto" w:fill="auto"/>
          </w:tcPr>
          <w:p w14:paraId="31ABA1CA" w14:textId="77777777" w:rsidR="0057294F" w:rsidRPr="00ED6D72" w:rsidRDefault="0057294F" w:rsidP="0057294F">
            <w:pPr>
              <w:ind w:firstLine="399"/>
              <w:rPr>
                <w:rFonts w:ascii="PT Astra Serif" w:hAnsi="PT Astra Serif"/>
                <w:sz w:val="24"/>
                <w:szCs w:val="24"/>
              </w:rPr>
            </w:pPr>
            <w:r w:rsidRPr="00ED6D72">
              <w:rPr>
                <w:rFonts w:ascii="PT Astra Serif" w:hAnsi="PT Astra Serif"/>
                <w:sz w:val="24"/>
                <w:szCs w:val="24"/>
              </w:rPr>
              <w:t>Минимальная обеспеченность населения озелененными территориями общего пользования установлена 10 м</w:t>
            </w:r>
            <w:r w:rsidRPr="00ED6D72">
              <w:rPr>
                <w:rFonts w:ascii="PT Astra Serif" w:hAnsi="PT Astra Serif"/>
                <w:sz w:val="24"/>
                <w:szCs w:val="24"/>
                <w:vertAlign w:val="superscript"/>
              </w:rPr>
              <w:t>2</w:t>
            </w:r>
            <w:r w:rsidRPr="00ED6D72">
              <w:rPr>
                <w:rFonts w:ascii="PT Astra Serif" w:hAnsi="PT Astra Serif"/>
                <w:sz w:val="24"/>
                <w:szCs w:val="24"/>
              </w:rPr>
              <w:t xml:space="preserve"> на человека в соответствии с СП 42.13330.2016 (п.9.8, таблица 9.2) с учетом расположения населенных пунктов в окружении лесов и в прибрежных зонах рек и водоемов.</w:t>
            </w:r>
          </w:p>
        </w:tc>
      </w:tr>
      <w:tr w:rsidR="0057294F" w:rsidRPr="0057294F" w14:paraId="3A198A2C" w14:textId="77777777" w:rsidTr="0057294F">
        <w:trPr>
          <w:trHeight w:val="461"/>
        </w:trPr>
        <w:tc>
          <w:tcPr>
            <w:tcW w:w="2405" w:type="dxa"/>
            <w:shd w:val="clear" w:color="auto" w:fill="auto"/>
          </w:tcPr>
          <w:p w14:paraId="31F2CB2B" w14:textId="77777777" w:rsidR="0057294F" w:rsidRPr="00ED6D72" w:rsidRDefault="0057294F" w:rsidP="0057294F">
            <w:pPr>
              <w:rPr>
                <w:rFonts w:ascii="PT Astra Serif" w:eastAsia="Calibri" w:hAnsi="PT Astra Serif"/>
                <w:sz w:val="24"/>
                <w:szCs w:val="24"/>
              </w:rPr>
            </w:pPr>
            <w:r w:rsidRPr="00ED6D72">
              <w:rPr>
                <w:rFonts w:ascii="PT Astra Serif" w:hAnsi="PT Astra Serif"/>
                <w:sz w:val="24"/>
                <w:szCs w:val="24"/>
              </w:rPr>
              <w:t>1.13. Объекты, необходимые для сбора и транспортирования твердых коммунальных отходов</w:t>
            </w:r>
          </w:p>
        </w:tc>
        <w:tc>
          <w:tcPr>
            <w:tcW w:w="6822" w:type="dxa"/>
            <w:shd w:val="clear" w:color="auto" w:fill="auto"/>
          </w:tcPr>
          <w:p w14:paraId="4A69060A" w14:textId="77777777" w:rsidR="0057294F" w:rsidRPr="00ED6D72" w:rsidRDefault="0057294F" w:rsidP="0057294F">
            <w:pPr>
              <w:ind w:firstLine="399"/>
              <w:rPr>
                <w:rFonts w:ascii="PT Astra Serif" w:eastAsia="Calibri" w:hAnsi="PT Astra Serif"/>
                <w:sz w:val="24"/>
                <w:szCs w:val="24"/>
              </w:rPr>
            </w:pPr>
            <w:r w:rsidRPr="00ED6D72">
              <w:rPr>
                <w:rFonts w:ascii="PT Astra Serif" w:hAnsi="PT Astra Serif"/>
                <w:color w:val="000000"/>
                <w:sz w:val="24"/>
                <w:szCs w:val="24"/>
              </w:rPr>
              <w:t>Порядок накопления твердых коммунальных отходов (в том числе их раздельного накопления) на территории муниципальных образований Тульской области</w:t>
            </w:r>
            <w:r w:rsidRPr="00ED6D72">
              <w:rPr>
                <w:rFonts w:ascii="PT Astra Serif" w:hAnsi="PT Astra Serif"/>
                <w:sz w:val="24"/>
                <w:szCs w:val="24"/>
              </w:rPr>
              <w:t xml:space="preserve"> установлен постановлением правительства Тульской области от 28.12.2018 № 580. </w:t>
            </w:r>
            <w:r w:rsidRPr="00ED6D72">
              <w:rPr>
                <w:rFonts w:ascii="PT Astra Serif" w:hAnsi="PT Astra Serif"/>
                <w:color w:val="000000"/>
                <w:sz w:val="24"/>
                <w:szCs w:val="24"/>
              </w:rPr>
              <w:t xml:space="preserve">Места (площадки) накопления ТКО определяются схемой размещения мест (площадок) накопления ТКО и включаются в реестр мест (площадок) накопления ТКО, ведение которого осуществляется органами местного самоуправления. Минимально допустимые количество площадок, их общая площадь и количество контейнеров для сбора мусора установлены по данным реестра </w:t>
            </w:r>
            <w:bookmarkStart w:id="40" w:name="_Hlk80339587"/>
            <w:r w:rsidRPr="00ED6D72">
              <w:rPr>
                <w:rFonts w:ascii="PT Astra Serif" w:hAnsi="PT Astra Serif"/>
                <w:color w:val="000000"/>
                <w:sz w:val="24"/>
                <w:szCs w:val="24"/>
              </w:rPr>
              <w:t xml:space="preserve">мест накопления ТКО </w:t>
            </w:r>
            <w:bookmarkEnd w:id="40"/>
            <w:r w:rsidRPr="00ED6D72">
              <w:rPr>
                <w:rFonts w:ascii="PT Astra Serif" w:hAnsi="PT Astra Serif"/>
                <w:color w:val="000000"/>
                <w:sz w:val="24"/>
                <w:szCs w:val="24"/>
              </w:rPr>
              <w:t>для территории МО город Щекино.</w:t>
            </w:r>
          </w:p>
        </w:tc>
      </w:tr>
    </w:tbl>
    <w:p w14:paraId="00D679FA" w14:textId="77777777" w:rsidR="0057294F" w:rsidRPr="0057294F" w:rsidRDefault="0057294F" w:rsidP="0057294F">
      <w:pPr>
        <w:shd w:val="clear" w:color="auto" w:fill="FFFFFF"/>
        <w:ind w:firstLine="539"/>
        <w:jc w:val="both"/>
        <w:textAlignment w:val="baseline"/>
        <w:rPr>
          <w:sz w:val="22"/>
          <w:szCs w:val="22"/>
        </w:rPr>
      </w:pPr>
    </w:p>
    <w:p w14:paraId="3F1223F1" w14:textId="77777777" w:rsidR="0057294F" w:rsidRPr="00ED6D72" w:rsidRDefault="0057294F" w:rsidP="0057294F">
      <w:pPr>
        <w:widowControl w:val="0"/>
        <w:autoSpaceDE w:val="0"/>
        <w:autoSpaceDN w:val="0"/>
        <w:adjustRightInd w:val="0"/>
        <w:jc w:val="center"/>
        <w:outlineLvl w:val="1"/>
        <w:rPr>
          <w:rFonts w:ascii="PT Astra Serif" w:hAnsi="PT Astra Serif"/>
          <w:b/>
          <w:sz w:val="28"/>
          <w:szCs w:val="28"/>
        </w:rPr>
      </w:pPr>
      <w:r w:rsidRPr="00ED6D72">
        <w:rPr>
          <w:rFonts w:ascii="PT Astra Serif" w:hAnsi="PT Astra Serif"/>
          <w:b/>
          <w:sz w:val="28"/>
          <w:szCs w:val="28"/>
        </w:rPr>
        <w:t>Часть 3. Правила и область применения расчетных показателей, содержащихся в основной части нормативов градостроительного проектирования</w:t>
      </w:r>
      <w:bookmarkEnd w:id="37"/>
      <w:bookmarkEnd w:id="38"/>
      <w:r w:rsidRPr="00ED6D72">
        <w:rPr>
          <w:rFonts w:ascii="PT Astra Serif" w:hAnsi="PT Astra Serif"/>
          <w:b/>
          <w:sz w:val="28"/>
          <w:szCs w:val="28"/>
        </w:rPr>
        <w:fldChar w:fldCharType="begin"/>
      </w:r>
      <w:r w:rsidRPr="00ED6D72">
        <w:rPr>
          <w:rFonts w:ascii="PT Astra Serif" w:hAnsi="PT Astra Serif"/>
          <w:b/>
          <w:sz w:val="28"/>
          <w:szCs w:val="28"/>
        </w:rPr>
        <w:fldChar w:fldCharType="end"/>
      </w:r>
    </w:p>
    <w:p w14:paraId="35F9B044" w14:textId="77777777"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bookmarkStart w:id="41" w:name="Par1400"/>
      <w:bookmarkEnd w:id="41"/>
      <w:r w:rsidRPr="00ED6D72">
        <w:rPr>
          <w:rFonts w:ascii="PT Astra Serif" w:hAnsi="PT Astra Serif"/>
          <w:b/>
          <w:bCs/>
          <w:sz w:val="28"/>
          <w:szCs w:val="28"/>
        </w:rPr>
        <w:t>3.1. Область применения расчетных показателей местных нормативов.</w:t>
      </w:r>
    </w:p>
    <w:p w14:paraId="46EBEC3B" w14:textId="77777777" w:rsidR="0057294F" w:rsidRPr="00ED6D72" w:rsidRDefault="0057294F" w:rsidP="0057294F">
      <w:pPr>
        <w:shd w:val="clear" w:color="auto" w:fill="FFFFFF"/>
        <w:ind w:firstLine="539"/>
        <w:jc w:val="both"/>
        <w:textAlignment w:val="baseline"/>
        <w:rPr>
          <w:rFonts w:ascii="PT Astra Serif" w:hAnsi="PT Astra Serif"/>
          <w:sz w:val="28"/>
          <w:szCs w:val="28"/>
        </w:rPr>
      </w:pPr>
      <w:r w:rsidRPr="00ED6D72">
        <w:rPr>
          <w:rFonts w:ascii="PT Astra Serif" w:hAnsi="PT Astra Serif"/>
          <w:sz w:val="28"/>
          <w:szCs w:val="28"/>
        </w:rPr>
        <w:t>3.1.1. Действие расчетных показателей МНГП МОГЩ распространяется на всю территорию МО город Щекино.</w:t>
      </w:r>
    </w:p>
    <w:p w14:paraId="63D270DE" w14:textId="77777777" w:rsidR="0057294F" w:rsidRPr="00ED6D72" w:rsidRDefault="0057294F" w:rsidP="0057294F">
      <w:pPr>
        <w:shd w:val="clear" w:color="auto" w:fill="FFFFFF"/>
        <w:ind w:firstLine="539"/>
        <w:jc w:val="both"/>
        <w:textAlignment w:val="baseline"/>
        <w:rPr>
          <w:rFonts w:ascii="PT Astra Serif" w:hAnsi="PT Astra Serif"/>
          <w:sz w:val="28"/>
          <w:szCs w:val="28"/>
        </w:rPr>
      </w:pPr>
      <w:r w:rsidRPr="00ED6D72">
        <w:rPr>
          <w:rFonts w:ascii="PT Astra Serif" w:hAnsi="PT Astra Serif"/>
          <w:sz w:val="28"/>
          <w:szCs w:val="28"/>
        </w:rPr>
        <w:t xml:space="preserve"> на правоотношения, возникшие после вступления в силу местных нормативов.</w:t>
      </w:r>
    </w:p>
    <w:p w14:paraId="1B40E1E5" w14:textId="77777777" w:rsidR="0057294F" w:rsidRPr="00ED6D72" w:rsidRDefault="0057294F" w:rsidP="0057294F">
      <w:pPr>
        <w:shd w:val="clear" w:color="auto" w:fill="FFFFFF"/>
        <w:ind w:firstLine="539"/>
        <w:jc w:val="both"/>
        <w:textAlignment w:val="baseline"/>
        <w:rPr>
          <w:rFonts w:ascii="PT Astra Serif" w:hAnsi="PT Astra Serif"/>
          <w:sz w:val="28"/>
          <w:szCs w:val="28"/>
        </w:rPr>
      </w:pPr>
      <w:r w:rsidRPr="00ED6D72">
        <w:rPr>
          <w:rFonts w:ascii="PT Astra Serif" w:hAnsi="PT Astra Serif"/>
          <w:sz w:val="28"/>
          <w:szCs w:val="28"/>
        </w:rPr>
        <w:t>3.1.2. МНГП МОГЩ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города Щекино,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2326E197"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lastRenderedPageBreak/>
        <w:t>3.1.3. МНГП МОГЩ являются обязательными для органов местного самоуправления МО город Щекино</w:t>
      </w:r>
      <w:r w:rsidRPr="00ED6D72">
        <w:rPr>
          <w:rFonts w:ascii="PT Astra Serif" w:hAnsi="PT Astra Serif"/>
          <w:bCs/>
          <w:sz w:val="28"/>
          <w:szCs w:val="28"/>
          <w:bdr w:val="none" w:sz="0" w:space="0" w:color="auto" w:frame="1"/>
        </w:rPr>
        <w:t xml:space="preserve"> </w:t>
      </w:r>
      <w:r w:rsidRPr="00ED6D72">
        <w:rPr>
          <w:rFonts w:ascii="PT Astra Serif" w:hAnsi="PT Astra Serif"/>
          <w:sz w:val="28"/>
          <w:szCs w:val="28"/>
        </w:rPr>
        <w:t>при осуществлении полномочий в области градостроительной деятельности по подготовке и утверждению:</w:t>
      </w:r>
    </w:p>
    <w:p w14:paraId="25A917B4"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1) генерального плана МО город Щекино, изменений в генеральный план;</w:t>
      </w:r>
    </w:p>
    <w:p w14:paraId="62FF108E"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поселения;</w:t>
      </w:r>
    </w:p>
    <w:p w14:paraId="6E2B1251"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p>
    <w:p w14:paraId="056A9B80" w14:textId="77777777" w:rsidR="0057294F" w:rsidRPr="00ED6D72" w:rsidRDefault="0057294F" w:rsidP="0057294F">
      <w:pPr>
        <w:shd w:val="clear" w:color="auto" w:fill="FFFFFF"/>
        <w:ind w:firstLine="540"/>
        <w:jc w:val="both"/>
        <w:textAlignment w:val="baseline"/>
        <w:rPr>
          <w:rFonts w:ascii="PT Astra Serif" w:hAnsi="PT Astra Serif"/>
          <w:color w:val="010101"/>
          <w:sz w:val="28"/>
          <w:szCs w:val="28"/>
        </w:rPr>
      </w:pPr>
      <w:r w:rsidRPr="00ED6D72">
        <w:rPr>
          <w:rFonts w:ascii="PT Astra Serif" w:hAnsi="PT Astra Serif"/>
          <w:color w:val="010101"/>
          <w:sz w:val="28"/>
          <w:szCs w:val="28"/>
        </w:rPr>
        <w:t>4) решения о комплексном развитии территории;</w:t>
      </w:r>
    </w:p>
    <w:p w14:paraId="65DC2A88" w14:textId="77777777" w:rsidR="0057294F" w:rsidRPr="00ED6D72" w:rsidRDefault="0057294F" w:rsidP="0057294F">
      <w:pPr>
        <w:shd w:val="clear" w:color="auto" w:fill="FFFFFF"/>
        <w:ind w:firstLine="540"/>
        <w:jc w:val="both"/>
        <w:textAlignment w:val="baseline"/>
        <w:rPr>
          <w:rFonts w:ascii="PT Astra Serif" w:hAnsi="PT Astra Serif"/>
          <w:color w:val="010101"/>
          <w:sz w:val="28"/>
          <w:szCs w:val="28"/>
        </w:rPr>
      </w:pPr>
      <w:r w:rsidRPr="00ED6D72">
        <w:rPr>
          <w:rFonts w:ascii="PT Astra Serif" w:hAnsi="PT Astra Serif"/>
          <w:color w:val="010101"/>
          <w:sz w:val="28"/>
          <w:szCs w:val="28"/>
        </w:rPr>
        <w:t>5) договора о комплексном развитии территории;</w:t>
      </w:r>
    </w:p>
    <w:p w14:paraId="4A58839D" w14:textId="77777777" w:rsidR="0057294F" w:rsidRPr="00ED6D72" w:rsidRDefault="0057294F" w:rsidP="0057294F">
      <w:pPr>
        <w:shd w:val="clear" w:color="auto" w:fill="FFFFFF"/>
        <w:ind w:firstLine="540"/>
        <w:jc w:val="both"/>
        <w:textAlignment w:val="baseline"/>
        <w:rPr>
          <w:rFonts w:ascii="PT Astra Serif" w:hAnsi="PT Astra Serif"/>
          <w:color w:val="010101"/>
          <w:sz w:val="28"/>
          <w:szCs w:val="28"/>
        </w:rPr>
      </w:pPr>
      <w:r w:rsidRPr="00ED6D72">
        <w:rPr>
          <w:rFonts w:ascii="PT Astra Serif" w:hAnsi="PT Astra Serif"/>
          <w:color w:val="010101"/>
          <w:sz w:val="28"/>
          <w:szCs w:val="28"/>
        </w:rPr>
        <w:t xml:space="preserve">6) программ комплексного развития систем коммунальной, социальной и транспортной инфраструктур </w:t>
      </w:r>
      <w:r w:rsidRPr="00ED6D72">
        <w:rPr>
          <w:rFonts w:ascii="PT Astra Serif" w:hAnsi="PT Astra Serif"/>
          <w:sz w:val="28"/>
          <w:szCs w:val="28"/>
        </w:rPr>
        <w:t>МО город Щекино</w:t>
      </w:r>
      <w:r w:rsidRPr="00ED6D72">
        <w:rPr>
          <w:rFonts w:ascii="PT Astra Serif" w:hAnsi="PT Astra Serif"/>
          <w:color w:val="010101"/>
          <w:sz w:val="28"/>
          <w:szCs w:val="28"/>
        </w:rPr>
        <w:t>.</w:t>
      </w:r>
    </w:p>
    <w:p w14:paraId="40BE0091"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3.1.4. Местные нормативы являются обязательными для победителей аукционов:</w:t>
      </w:r>
    </w:p>
    <w:p w14:paraId="54288F0B"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33048711"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4FBE6A7F"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Местные нормативы являются обязательными для разработчиков проектов генерального плана МО город Щекино, внесения в него изменений, документации по планировке территории.</w:t>
      </w:r>
    </w:p>
    <w:p w14:paraId="57086360" w14:textId="77777777" w:rsidR="0057294F" w:rsidRPr="00ED6D72" w:rsidRDefault="0057294F" w:rsidP="0057294F">
      <w:pPr>
        <w:shd w:val="clear" w:color="auto" w:fill="FFFFFF"/>
        <w:ind w:firstLine="539"/>
        <w:jc w:val="both"/>
        <w:textAlignment w:val="baseline"/>
        <w:rPr>
          <w:rFonts w:ascii="PT Astra Serif" w:hAnsi="PT Astra Serif"/>
          <w:sz w:val="28"/>
          <w:szCs w:val="28"/>
        </w:rPr>
      </w:pPr>
      <w:r w:rsidRPr="00ED6D72">
        <w:rPr>
          <w:rFonts w:ascii="PT Astra Serif" w:hAnsi="PT Astra Serif"/>
          <w:sz w:val="28"/>
          <w:szCs w:val="28"/>
        </w:rPr>
        <w:t>3.1.5. МНГП МОГЩ являются источником информации для подготовки градостроительного плана земельного участка.</w:t>
      </w:r>
    </w:p>
    <w:p w14:paraId="77D94086"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3.1.6.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648D4F09"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1C1DFDF0"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в условиях аукционов на право заключить договор о комплексном развитии территории по инициативе органов местного самоуправления.</w:t>
      </w:r>
    </w:p>
    <w:p w14:paraId="45A3A8B8"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xml:space="preserve">3.1.7. МНГП МОГЩ могут применяться: </w:t>
      </w:r>
    </w:p>
    <w:p w14:paraId="328C6E17"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xml:space="preserve">– при подготовке стратегии и муниципальных программ социально-экономического развития МО город Щекино; </w:t>
      </w:r>
    </w:p>
    <w:p w14:paraId="50683AA0"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lastRenderedPageBreak/>
        <w:t>–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МО город Щекино;</w:t>
      </w:r>
    </w:p>
    <w:p w14:paraId="499DF6E6"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4C15A92D"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при проведении публичных слушаний по проектам генерального плана поселения, изменений в генеральный план;</w:t>
      </w:r>
    </w:p>
    <w:p w14:paraId="7607F218"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29DF7F40"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города Щекино и расчетных показателей максимально допустимого уровня территориальной доступности таких объектов для населения.</w:t>
      </w:r>
    </w:p>
    <w:p w14:paraId="7E218FE4" w14:textId="77777777" w:rsidR="0057294F" w:rsidRPr="00ED6D72" w:rsidRDefault="0057294F" w:rsidP="0057294F">
      <w:pPr>
        <w:widowControl w:val="0"/>
        <w:autoSpaceDE w:val="0"/>
        <w:autoSpaceDN w:val="0"/>
        <w:adjustRightInd w:val="0"/>
        <w:spacing w:line="276" w:lineRule="auto"/>
        <w:ind w:firstLine="540"/>
        <w:jc w:val="both"/>
        <w:rPr>
          <w:rFonts w:ascii="PT Astra Serif" w:hAnsi="PT Astra Serif"/>
          <w:sz w:val="28"/>
          <w:szCs w:val="28"/>
        </w:rPr>
      </w:pPr>
      <w:r w:rsidRPr="00ED6D72">
        <w:rPr>
          <w:rFonts w:ascii="PT Astra Serif" w:hAnsi="PT Astra Serif"/>
          <w:sz w:val="28"/>
          <w:szCs w:val="28"/>
        </w:rPr>
        <w:t>3.1.8. Применение расчетных показателей обеспеченности и доступности объектов местного значения городского поселения, установленных в основной части МНГП МОГЩ, при подготовке генерального плана МО город Щекино, документации по планировке территории (далее – ДППТ), правил землепользования и застройки МО город Щекино (далее – ПЗЗ) для определения расчетных показателей для целей комплексного развитии территории отражено в таблице 3.1.</w:t>
      </w:r>
    </w:p>
    <w:p w14:paraId="689A0F44" w14:textId="77777777" w:rsidR="0057294F" w:rsidRPr="00ED6D72" w:rsidRDefault="0057294F" w:rsidP="0057294F">
      <w:pPr>
        <w:widowControl w:val="0"/>
        <w:autoSpaceDE w:val="0"/>
        <w:autoSpaceDN w:val="0"/>
        <w:adjustRightInd w:val="0"/>
        <w:spacing w:line="276" w:lineRule="auto"/>
        <w:ind w:firstLine="540"/>
        <w:jc w:val="right"/>
        <w:rPr>
          <w:rFonts w:ascii="PT Astra Serif" w:hAnsi="PT Astra Serif"/>
          <w:sz w:val="28"/>
          <w:szCs w:val="28"/>
        </w:rPr>
      </w:pPr>
      <w:r w:rsidRPr="00ED6D72">
        <w:rPr>
          <w:rFonts w:ascii="PT Astra Serif" w:hAnsi="PT Astra Serif"/>
          <w:sz w:val="28"/>
          <w:szCs w:val="28"/>
        </w:rPr>
        <w:t>Таблица 3.1.</w:t>
      </w:r>
    </w:p>
    <w:tbl>
      <w:tblPr>
        <w:tblStyle w:val="af3"/>
        <w:tblW w:w="9351" w:type="dxa"/>
        <w:tblLook w:val="04A0" w:firstRow="1" w:lastRow="0" w:firstColumn="1" w:lastColumn="0" w:noHBand="0" w:noVBand="1"/>
      </w:tblPr>
      <w:tblGrid>
        <w:gridCol w:w="6237"/>
        <w:gridCol w:w="1576"/>
        <w:gridCol w:w="840"/>
        <w:gridCol w:w="698"/>
      </w:tblGrid>
      <w:tr w:rsidR="0057294F" w:rsidRPr="0057294F" w14:paraId="06A7883C" w14:textId="77777777" w:rsidTr="0057294F">
        <w:trPr>
          <w:trHeight w:val="411"/>
        </w:trPr>
        <w:tc>
          <w:tcPr>
            <w:tcW w:w="6516" w:type="dxa"/>
            <w:vAlign w:val="center"/>
          </w:tcPr>
          <w:p w14:paraId="7948A434" w14:textId="77777777" w:rsidR="0057294F" w:rsidRPr="00ED6D72" w:rsidRDefault="0057294F" w:rsidP="0057294F">
            <w:pPr>
              <w:widowControl w:val="0"/>
              <w:autoSpaceDE w:val="0"/>
              <w:autoSpaceDN w:val="0"/>
              <w:adjustRightInd w:val="0"/>
              <w:spacing w:before="100" w:beforeAutospacing="1" w:afterAutospacing="1"/>
              <w:ind w:left="13"/>
              <w:contextualSpacing/>
              <w:jc w:val="center"/>
              <w:rPr>
                <w:rFonts w:ascii="PT Astra Serif" w:hAnsi="PT Astra Serif"/>
                <w:sz w:val="24"/>
                <w:szCs w:val="24"/>
              </w:rPr>
            </w:pPr>
            <w:r w:rsidRPr="00ED6D72">
              <w:rPr>
                <w:rFonts w:ascii="PT Astra Serif" w:hAnsi="PT Astra Serif"/>
                <w:sz w:val="24"/>
                <w:szCs w:val="24"/>
              </w:rPr>
              <w:t>Расчетные показатели по видам объектов местного значения</w:t>
            </w:r>
          </w:p>
        </w:tc>
        <w:tc>
          <w:tcPr>
            <w:tcW w:w="1313" w:type="dxa"/>
            <w:vAlign w:val="center"/>
          </w:tcPr>
          <w:p w14:paraId="72D04C6F" w14:textId="77777777" w:rsidR="0057294F" w:rsidRPr="00ED6D72" w:rsidRDefault="0057294F" w:rsidP="0057294F">
            <w:pPr>
              <w:spacing w:before="100" w:beforeAutospacing="1" w:afterAutospacing="1"/>
              <w:ind w:left="-115" w:right="-72"/>
              <w:jc w:val="center"/>
              <w:rPr>
                <w:rFonts w:ascii="PT Astra Serif" w:hAnsi="PT Astra Serif"/>
                <w:sz w:val="24"/>
                <w:szCs w:val="24"/>
              </w:rPr>
            </w:pPr>
            <w:r w:rsidRPr="00ED6D72">
              <w:rPr>
                <w:rFonts w:ascii="PT Astra Serif" w:hAnsi="PT Astra Serif"/>
                <w:sz w:val="24"/>
                <w:szCs w:val="24"/>
              </w:rPr>
              <w:t>Генеральный план</w:t>
            </w:r>
          </w:p>
        </w:tc>
        <w:tc>
          <w:tcPr>
            <w:tcW w:w="819" w:type="dxa"/>
            <w:vAlign w:val="center"/>
          </w:tcPr>
          <w:p w14:paraId="3C112DBE" w14:textId="77777777" w:rsidR="0057294F" w:rsidRPr="00ED6D72" w:rsidRDefault="0057294F" w:rsidP="0057294F">
            <w:pPr>
              <w:spacing w:before="100" w:beforeAutospacing="1" w:afterAutospacing="1"/>
              <w:jc w:val="center"/>
              <w:rPr>
                <w:rFonts w:ascii="PT Astra Serif" w:hAnsi="PT Astra Serif"/>
                <w:sz w:val="24"/>
                <w:szCs w:val="24"/>
              </w:rPr>
            </w:pPr>
            <w:r w:rsidRPr="00ED6D72">
              <w:rPr>
                <w:rFonts w:ascii="PT Astra Serif" w:hAnsi="PT Astra Serif"/>
                <w:sz w:val="24"/>
                <w:szCs w:val="24"/>
              </w:rPr>
              <w:t>ДППТ</w:t>
            </w:r>
          </w:p>
        </w:tc>
        <w:tc>
          <w:tcPr>
            <w:tcW w:w="703" w:type="dxa"/>
            <w:vAlign w:val="center"/>
          </w:tcPr>
          <w:p w14:paraId="7A14AFC1" w14:textId="77777777" w:rsidR="0057294F" w:rsidRPr="00ED6D72" w:rsidRDefault="0057294F" w:rsidP="0057294F">
            <w:pPr>
              <w:spacing w:before="100" w:beforeAutospacing="1" w:afterAutospacing="1"/>
              <w:jc w:val="center"/>
              <w:rPr>
                <w:rFonts w:ascii="PT Astra Serif" w:hAnsi="PT Astra Serif"/>
                <w:sz w:val="24"/>
                <w:szCs w:val="24"/>
              </w:rPr>
            </w:pPr>
            <w:r w:rsidRPr="00ED6D72">
              <w:rPr>
                <w:rFonts w:ascii="PT Astra Serif" w:eastAsia="Calibri" w:hAnsi="PT Astra Serif"/>
                <w:sz w:val="24"/>
                <w:szCs w:val="24"/>
              </w:rPr>
              <w:t>ПЗЗ</w:t>
            </w:r>
          </w:p>
        </w:tc>
      </w:tr>
      <w:tr w:rsidR="0057294F" w:rsidRPr="0057294F" w14:paraId="56C51799" w14:textId="77777777" w:rsidTr="0057294F">
        <w:tc>
          <w:tcPr>
            <w:tcW w:w="6516" w:type="dxa"/>
          </w:tcPr>
          <w:p w14:paraId="642228DB" w14:textId="77777777" w:rsidR="0057294F" w:rsidRPr="00ED6D72" w:rsidRDefault="0057294F" w:rsidP="0057294F">
            <w:pPr>
              <w:widowControl w:val="0"/>
              <w:autoSpaceDE w:val="0"/>
              <w:autoSpaceDN w:val="0"/>
              <w:adjustRightInd w:val="0"/>
              <w:spacing w:before="100" w:beforeAutospacing="1" w:afterAutospacing="1"/>
              <w:ind w:left="22"/>
              <w:contextualSpacing/>
              <w:outlineLvl w:val="2"/>
              <w:rPr>
                <w:rFonts w:ascii="PT Astra Serif" w:hAnsi="PT Astra Serif"/>
                <w:sz w:val="24"/>
                <w:szCs w:val="24"/>
              </w:rPr>
            </w:pPr>
            <w:r w:rsidRPr="00ED6D72">
              <w:rPr>
                <w:rFonts w:ascii="PT Astra Serif" w:hAnsi="PT Astra Serif"/>
                <w:sz w:val="24"/>
                <w:szCs w:val="24"/>
              </w:rPr>
              <w:t xml:space="preserve">1.1. Объекты </w:t>
            </w:r>
            <w:r w:rsidRPr="00ED6D72">
              <w:rPr>
                <w:rFonts w:ascii="PT Astra Serif" w:hAnsi="PT Astra Serif"/>
                <w:color w:val="2D2D2D"/>
                <w:spacing w:val="2"/>
                <w:sz w:val="24"/>
                <w:szCs w:val="24"/>
              </w:rPr>
              <w:t xml:space="preserve">в области электро-, тепло-, газо- и водоснабжения населения, водоотведения </w:t>
            </w:r>
          </w:p>
        </w:tc>
        <w:tc>
          <w:tcPr>
            <w:tcW w:w="1313" w:type="dxa"/>
            <w:vAlign w:val="center"/>
          </w:tcPr>
          <w:p w14:paraId="0D864935"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vAlign w:val="center"/>
          </w:tcPr>
          <w:p w14:paraId="73B31C17"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vAlign w:val="center"/>
          </w:tcPr>
          <w:p w14:paraId="39499425"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r>
      <w:tr w:rsidR="0057294F" w:rsidRPr="0057294F" w14:paraId="14DE5ED2" w14:textId="77777777" w:rsidTr="0057294F">
        <w:tc>
          <w:tcPr>
            <w:tcW w:w="6516" w:type="dxa"/>
          </w:tcPr>
          <w:p w14:paraId="62271F59" w14:textId="77777777" w:rsidR="0057294F" w:rsidRPr="00ED6D72" w:rsidRDefault="0057294F" w:rsidP="0057294F">
            <w:pPr>
              <w:autoSpaceDE w:val="0"/>
              <w:autoSpaceDN w:val="0"/>
              <w:adjustRightInd w:val="0"/>
              <w:spacing w:before="100" w:beforeAutospacing="1" w:afterAutospacing="1"/>
              <w:ind w:left="13" w:right="565"/>
              <w:rPr>
                <w:rFonts w:ascii="PT Astra Serif" w:hAnsi="PT Astra Serif"/>
                <w:sz w:val="24"/>
                <w:szCs w:val="24"/>
              </w:rPr>
            </w:pPr>
            <w:r w:rsidRPr="00ED6D72">
              <w:rPr>
                <w:rFonts w:ascii="PT Astra Serif" w:hAnsi="PT Astra Serif"/>
                <w:sz w:val="24"/>
                <w:szCs w:val="24"/>
              </w:rPr>
              <w:t xml:space="preserve">1.2. Объекты в области автомобильных дорог местного </w:t>
            </w:r>
          </w:p>
        </w:tc>
        <w:tc>
          <w:tcPr>
            <w:tcW w:w="1313" w:type="dxa"/>
          </w:tcPr>
          <w:p w14:paraId="11EA8036"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14:paraId="6C455A27"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14:paraId="3BA06F66" w14:textId="77777777" w:rsidR="0057294F" w:rsidRPr="00ED6D72" w:rsidRDefault="0057294F" w:rsidP="0057294F">
            <w:pPr>
              <w:spacing w:before="100" w:beforeAutospacing="1" w:afterAutospacing="1"/>
              <w:rPr>
                <w:rFonts w:ascii="PT Astra Serif" w:hAnsi="PT Astra Serif"/>
                <w:sz w:val="24"/>
                <w:szCs w:val="24"/>
              </w:rPr>
            </w:pPr>
          </w:p>
        </w:tc>
      </w:tr>
      <w:tr w:rsidR="0057294F" w:rsidRPr="0057294F" w14:paraId="3980C6E7" w14:textId="77777777" w:rsidTr="0057294F">
        <w:tc>
          <w:tcPr>
            <w:tcW w:w="6516" w:type="dxa"/>
          </w:tcPr>
          <w:p w14:paraId="31E84BB2" w14:textId="77777777" w:rsidR="0057294F" w:rsidRPr="00ED6D72" w:rsidRDefault="0057294F" w:rsidP="0057294F">
            <w:pPr>
              <w:widowControl w:val="0"/>
              <w:autoSpaceDE w:val="0"/>
              <w:autoSpaceDN w:val="0"/>
              <w:adjustRightInd w:val="0"/>
              <w:spacing w:before="100" w:beforeAutospacing="1" w:afterAutospacing="1"/>
              <w:ind w:left="13" w:right="-2"/>
              <w:outlineLvl w:val="2"/>
              <w:rPr>
                <w:rFonts w:ascii="PT Astra Serif" w:hAnsi="PT Astra Serif"/>
                <w:sz w:val="24"/>
                <w:szCs w:val="24"/>
              </w:rPr>
            </w:pPr>
            <w:r w:rsidRPr="00ED6D72">
              <w:rPr>
                <w:rFonts w:ascii="PT Astra Serif" w:hAnsi="PT Astra Serif"/>
                <w:sz w:val="24"/>
                <w:szCs w:val="24"/>
              </w:rPr>
              <w:t xml:space="preserve">1.3. Объекты, </w:t>
            </w:r>
            <w:r w:rsidRPr="00ED6D72">
              <w:rPr>
                <w:rFonts w:ascii="PT Astra Serif" w:hAnsi="PT Astra Serif"/>
                <w:color w:val="2D2D2D"/>
                <w:spacing w:val="2"/>
                <w:sz w:val="24"/>
                <w:szCs w:val="24"/>
              </w:rPr>
              <w:t>необходимые для организации проведения официальных физкультурно-оздоровительных и спортивных мероприятий поселения</w:t>
            </w:r>
          </w:p>
        </w:tc>
        <w:tc>
          <w:tcPr>
            <w:tcW w:w="1313" w:type="dxa"/>
          </w:tcPr>
          <w:p w14:paraId="37ACC85A"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14:paraId="7A8EF29E"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14:paraId="58FE9401"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r>
      <w:tr w:rsidR="0057294F" w:rsidRPr="0057294F" w14:paraId="676131C6" w14:textId="77777777" w:rsidTr="0057294F">
        <w:tc>
          <w:tcPr>
            <w:tcW w:w="6516" w:type="dxa"/>
          </w:tcPr>
          <w:p w14:paraId="1C5B4BE9" w14:textId="77777777" w:rsidR="0057294F" w:rsidRPr="00ED6D72"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ED6D72">
              <w:rPr>
                <w:rFonts w:ascii="PT Astra Serif" w:hAnsi="PT Astra Serif"/>
                <w:sz w:val="24"/>
                <w:szCs w:val="24"/>
              </w:rPr>
              <w:t>1.4. Объекты культуры и досуга</w:t>
            </w:r>
          </w:p>
        </w:tc>
        <w:tc>
          <w:tcPr>
            <w:tcW w:w="1313" w:type="dxa"/>
          </w:tcPr>
          <w:p w14:paraId="757BE1C3"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14:paraId="2C90F7EB"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14:paraId="5083B26F"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r>
      <w:tr w:rsidR="0057294F" w:rsidRPr="0057294F" w14:paraId="5AC9A462" w14:textId="77777777" w:rsidTr="0057294F">
        <w:tc>
          <w:tcPr>
            <w:tcW w:w="6516" w:type="dxa"/>
          </w:tcPr>
          <w:p w14:paraId="16BF76E3" w14:textId="77777777" w:rsidR="0057294F" w:rsidRPr="00ED6D72" w:rsidRDefault="0057294F" w:rsidP="0057294F">
            <w:pPr>
              <w:widowControl w:val="0"/>
              <w:autoSpaceDE w:val="0"/>
              <w:autoSpaceDN w:val="0"/>
              <w:adjustRightInd w:val="0"/>
              <w:spacing w:before="100" w:beforeAutospacing="1" w:afterAutospacing="1"/>
              <w:ind w:left="13" w:right="282"/>
              <w:outlineLvl w:val="2"/>
              <w:rPr>
                <w:rFonts w:ascii="PT Astra Serif" w:hAnsi="PT Astra Serif"/>
                <w:sz w:val="24"/>
                <w:szCs w:val="24"/>
              </w:rPr>
            </w:pPr>
            <w:r w:rsidRPr="00ED6D72">
              <w:rPr>
                <w:rFonts w:ascii="PT Astra Serif" w:hAnsi="PT Astra Serif"/>
                <w:sz w:val="24"/>
                <w:szCs w:val="24"/>
              </w:rPr>
              <w:t>1.5. Места захоронения</w:t>
            </w:r>
          </w:p>
        </w:tc>
        <w:tc>
          <w:tcPr>
            <w:tcW w:w="1313" w:type="dxa"/>
          </w:tcPr>
          <w:p w14:paraId="4A40A2E7"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14:paraId="2CB659DA"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14:paraId="6AA1C32E" w14:textId="77777777" w:rsidR="0057294F" w:rsidRPr="00ED6D72" w:rsidRDefault="0057294F" w:rsidP="0057294F">
            <w:pPr>
              <w:spacing w:before="100" w:beforeAutospacing="1" w:afterAutospacing="1"/>
              <w:rPr>
                <w:rFonts w:ascii="PT Astra Serif" w:hAnsi="PT Astra Serif"/>
                <w:sz w:val="24"/>
                <w:szCs w:val="24"/>
              </w:rPr>
            </w:pPr>
          </w:p>
        </w:tc>
      </w:tr>
      <w:tr w:rsidR="0057294F" w:rsidRPr="0057294F" w14:paraId="65BCB403" w14:textId="77777777" w:rsidTr="0057294F">
        <w:tc>
          <w:tcPr>
            <w:tcW w:w="6516" w:type="dxa"/>
          </w:tcPr>
          <w:p w14:paraId="04B43A4B" w14:textId="77777777" w:rsidR="0057294F" w:rsidRPr="00ED6D72"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ED6D72">
              <w:rPr>
                <w:rFonts w:ascii="PT Astra Serif" w:hAnsi="PT Astra Serif"/>
                <w:sz w:val="24"/>
                <w:szCs w:val="24"/>
              </w:rPr>
              <w:t>1.6. Объекты конфессионального значения</w:t>
            </w:r>
          </w:p>
        </w:tc>
        <w:tc>
          <w:tcPr>
            <w:tcW w:w="1313" w:type="dxa"/>
          </w:tcPr>
          <w:p w14:paraId="112CF7EF" w14:textId="77777777" w:rsidR="0057294F" w:rsidRPr="00ED6D72" w:rsidRDefault="0057294F" w:rsidP="0057294F">
            <w:pPr>
              <w:spacing w:before="100" w:beforeAutospacing="1" w:afterAutospacing="1"/>
              <w:rPr>
                <w:rFonts w:ascii="PT Astra Serif" w:hAnsi="PT Astra Serif"/>
                <w:sz w:val="24"/>
                <w:szCs w:val="24"/>
              </w:rPr>
            </w:pPr>
          </w:p>
        </w:tc>
        <w:tc>
          <w:tcPr>
            <w:tcW w:w="819" w:type="dxa"/>
          </w:tcPr>
          <w:p w14:paraId="05305781" w14:textId="77777777" w:rsidR="0057294F" w:rsidRPr="00ED6D72" w:rsidRDefault="0057294F" w:rsidP="0057294F">
            <w:pPr>
              <w:spacing w:before="100" w:beforeAutospacing="1" w:afterAutospacing="1"/>
              <w:rPr>
                <w:rFonts w:ascii="PT Astra Serif" w:hAnsi="PT Astra Serif"/>
                <w:sz w:val="24"/>
                <w:szCs w:val="24"/>
              </w:rPr>
            </w:pPr>
          </w:p>
        </w:tc>
        <w:tc>
          <w:tcPr>
            <w:tcW w:w="703" w:type="dxa"/>
          </w:tcPr>
          <w:p w14:paraId="2A99B4E0" w14:textId="77777777" w:rsidR="0057294F" w:rsidRPr="00ED6D72" w:rsidRDefault="0057294F" w:rsidP="0057294F">
            <w:pPr>
              <w:spacing w:before="100" w:beforeAutospacing="1" w:afterAutospacing="1"/>
              <w:rPr>
                <w:rFonts w:ascii="PT Astra Serif" w:hAnsi="PT Astra Serif"/>
                <w:sz w:val="24"/>
                <w:szCs w:val="24"/>
              </w:rPr>
            </w:pPr>
          </w:p>
        </w:tc>
      </w:tr>
      <w:tr w:rsidR="0057294F" w:rsidRPr="0057294F" w14:paraId="5AB82FC1" w14:textId="77777777" w:rsidTr="0057294F">
        <w:tc>
          <w:tcPr>
            <w:tcW w:w="6516" w:type="dxa"/>
          </w:tcPr>
          <w:p w14:paraId="1352D19A" w14:textId="77777777" w:rsidR="0057294F" w:rsidRPr="00ED6D72"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ED6D72">
              <w:rPr>
                <w:rFonts w:ascii="PT Astra Serif" w:hAnsi="PT Astra Serif"/>
                <w:sz w:val="24"/>
                <w:szCs w:val="24"/>
              </w:rPr>
              <w:t xml:space="preserve">1.7. Объекты, необходимые </w:t>
            </w:r>
            <w:r w:rsidRPr="00ED6D72">
              <w:rPr>
                <w:rFonts w:ascii="PT Astra Serif" w:hAnsi="PT Astra Serif"/>
                <w:color w:val="2D2D2D"/>
                <w:spacing w:val="2"/>
                <w:sz w:val="24"/>
                <w:szCs w:val="24"/>
              </w:rPr>
              <w:t xml:space="preserve">для обеспечения первичных мер пожарной безопасности в границах населенных пунктов поселения, </w:t>
            </w:r>
            <w:r w:rsidRPr="00ED6D72">
              <w:rPr>
                <w:rFonts w:ascii="PT Astra Serif" w:hAnsi="PT Astra Serif"/>
                <w:sz w:val="24"/>
                <w:szCs w:val="24"/>
              </w:rPr>
              <w:t xml:space="preserve">для предупреждения и ликвидации последствий чрезвычайных ситуаций </w:t>
            </w:r>
            <w:r w:rsidRPr="00ED6D72">
              <w:rPr>
                <w:rFonts w:ascii="PT Astra Serif" w:hAnsi="PT Astra Serif"/>
                <w:color w:val="2D2D2D"/>
                <w:spacing w:val="2"/>
                <w:sz w:val="24"/>
                <w:szCs w:val="24"/>
              </w:rPr>
              <w:t>в границах поселения</w:t>
            </w:r>
            <w:r w:rsidRPr="00ED6D72">
              <w:rPr>
                <w:rFonts w:ascii="PT Astra Serif" w:hAnsi="PT Astra Serif"/>
                <w:sz w:val="24"/>
                <w:szCs w:val="24"/>
              </w:rPr>
              <w:t xml:space="preserve">, а также для организации и осуществления мероприятий по территориальной обороне и гражданской обороне, защите населения и </w:t>
            </w:r>
            <w:r w:rsidRPr="00ED6D72">
              <w:rPr>
                <w:rFonts w:ascii="PT Astra Serif" w:hAnsi="PT Astra Serif"/>
                <w:sz w:val="24"/>
                <w:szCs w:val="24"/>
              </w:rPr>
              <w:lastRenderedPageBreak/>
              <w:t xml:space="preserve">территории </w:t>
            </w:r>
            <w:r w:rsidRPr="00ED6D72">
              <w:rPr>
                <w:rFonts w:ascii="PT Astra Serif" w:hAnsi="PT Astra Serif"/>
                <w:color w:val="2D2D2D"/>
                <w:spacing w:val="2"/>
                <w:sz w:val="24"/>
                <w:szCs w:val="24"/>
              </w:rPr>
              <w:t>поселения</w:t>
            </w:r>
            <w:r w:rsidRPr="00ED6D72">
              <w:rPr>
                <w:rFonts w:ascii="PT Astra Serif" w:hAnsi="PT Astra Serif"/>
                <w:sz w:val="24"/>
                <w:szCs w:val="24"/>
              </w:rPr>
              <w:t xml:space="preserve"> от чрезвычайных ситуаций природного и техногенного характера</w:t>
            </w:r>
          </w:p>
        </w:tc>
        <w:tc>
          <w:tcPr>
            <w:tcW w:w="1313" w:type="dxa"/>
          </w:tcPr>
          <w:p w14:paraId="6B3FB3BF" w14:textId="77777777" w:rsidR="0057294F" w:rsidRPr="00ED6D72" w:rsidRDefault="0057294F" w:rsidP="0057294F">
            <w:pPr>
              <w:spacing w:before="100" w:beforeAutospacing="1" w:afterAutospacing="1"/>
              <w:rPr>
                <w:rFonts w:ascii="PT Astra Serif" w:hAnsi="PT Astra Serif"/>
                <w:sz w:val="24"/>
                <w:szCs w:val="24"/>
              </w:rPr>
            </w:pPr>
          </w:p>
        </w:tc>
        <w:tc>
          <w:tcPr>
            <w:tcW w:w="819" w:type="dxa"/>
          </w:tcPr>
          <w:p w14:paraId="05DF8613" w14:textId="77777777" w:rsidR="0057294F" w:rsidRPr="00ED6D72" w:rsidRDefault="0057294F" w:rsidP="0057294F">
            <w:pPr>
              <w:spacing w:before="100" w:beforeAutospacing="1" w:afterAutospacing="1"/>
              <w:rPr>
                <w:rFonts w:ascii="PT Astra Serif" w:hAnsi="PT Astra Serif"/>
                <w:sz w:val="24"/>
                <w:szCs w:val="24"/>
              </w:rPr>
            </w:pPr>
          </w:p>
        </w:tc>
        <w:tc>
          <w:tcPr>
            <w:tcW w:w="703" w:type="dxa"/>
          </w:tcPr>
          <w:p w14:paraId="6B2738BA" w14:textId="77777777" w:rsidR="0057294F" w:rsidRPr="00ED6D72" w:rsidRDefault="0057294F" w:rsidP="0057294F">
            <w:pPr>
              <w:spacing w:before="100" w:beforeAutospacing="1" w:afterAutospacing="1"/>
              <w:rPr>
                <w:rFonts w:ascii="PT Astra Serif" w:hAnsi="PT Astra Serif"/>
                <w:sz w:val="24"/>
                <w:szCs w:val="24"/>
              </w:rPr>
            </w:pPr>
          </w:p>
        </w:tc>
      </w:tr>
      <w:tr w:rsidR="0057294F" w:rsidRPr="0057294F" w14:paraId="0EB5E832" w14:textId="77777777" w:rsidTr="0057294F">
        <w:tc>
          <w:tcPr>
            <w:tcW w:w="6516" w:type="dxa"/>
          </w:tcPr>
          <w:p w14:paraId="670CE670" w14:textId="77777777" w:rsidR="0057294F" w:rsidRPr="00ED6D72"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ED6D72">
              <w:rPr>
                <w:rFonts w:ascii="PT Astra Serif" w:hAnsi="PT Astra Serif"/>
                <w:sz w:val="24"/>
                <w:szCs w:val="24"/>
              </w:rPr>
              <w:t xml:space="preserve">1.8. Объекты, необходимые для предоставления транспортных услуг населению, организации транспортного обслуживания населения </w:t>
            </w:r>
            <w:r w:rsidRPr="00ED6D72">
              <w:rPr>
                <w:rFonts w:ascii="PT Astra Serif" w:hAnsi="PT Astra Serif"/>
                <w:color w:val="2D2D2D"/>
                <w:spacing w:val="2"/>
                <w:sz w:val="24"/>
                <w:szCs w:val="24"/>
              </w:rPr>
              <w:t>в границах поселения</w:t>
            </w:r>
          </w:p>
        </w:tc>
        <w:tc>
          <w:tcPr>
            <w:tcW w:w="1313" w:type="dxa"/>
          </w:tcPr>
          <w:p w14:paraId="74F14308"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14:paraId="66A57CC5"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14:paraId="75B07CF0"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r>
      <w:tr w:rsidR="0057294F" w:rsidRPr="0057294F" w14:paraId="0BDE7D54" w14:textId="77777777" w:rsidTr="0057294F">
        <w:tc>
          <w:tcPr>
            <w:tcW w:w="6516" w:type="dxa"/>
          </w:tcPr>
          <w:p w14:paraId="739973F1" w14:textId="77777777" w:rsidR="0057294F" w:rsidRPr="00ED6D72" w:rsidRDefault="0057294F" w:rsidP="0057294F">
            <w:pPr>
              <w:widowControl w:val="0"/>
              <w:autoSpaceDE w:val="0"/>
              <w:autoSpaceDN w:val="0"/>
              <w:adjustRightInd w:val="0"/>
              <w:spacing w:before="100" w:beforeAutospacing="1" w:afterAutospacing="1"/>
              <w:ind w:firstLine="13"/>
              <w:jc w:val="both"/>
              <w:outlineLvl w:val="2"/>
              <w:rPr>
                <w:rFonts w:ascii="PT Astra Serif" w:hAnsi="PT Astra Serif"/>
                <w:sz w:val="24"/>
                <w:szCs w:val="24"/>
              </w:rPr>
            </w:pPr>
            <w:r w:rsidRPr="00ED6D72">
              <w:rPr>
                <w:rFonts w:ascii="PT Astra Serif" w:hAnsi="PT Astra Serif"/>
                <w:sz w:val="24"/>
                <w:szCs w:val="24"/>
              </w:rPr>
              <w:t xml:space="preserve">1.9. Объекты, необходимые для обеспечения населения поселения услугами общественного питания, торговли и бытового обслуживания </w:t>
            </w:r>
          </w:p>
        </w:tc>
        <w:tc>
          <w:tcPr>
            <w:tcW w:w="1313" w:type="dxa"/>
          </w:tcPr>
          <w:p w14:paraId="6101E414"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14:paraId="2097B31A"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14:paraId="76BEAC22"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r>
      <w:tr w:rsidR="0057294F" w:rsidRPr="0057294F" w14:paraId="30D396FD" w14:textId="77777777" w:rsidTr="0057294F">
        <w:tc>
          <w:tcPr>
            <w:tcW w:w="6516" w:type="dxa"/>
          </w:tcPr>
          <w:p w14:paraId="717AC56C" w14:textId="77777777" w:rsidR="0057294F" w:rsidRPr="00ED6D72" w:rsidRDefault="0057294F" w:rsidP="0057294F">
            <w:pPr>
              <w:autoSpaceDE w:val="0"/>
              <w:autoSpaceDN w:val="0"/>
              <w:adjustRightInd w:val="0"/>
              <w:spacing w:before="100" w:beforeAutospacing="1" w:afterAutospacing="1"/>
              <w:ind w:left="13"/>
              <w:rPr>
                <w:rFonts w:ascii="PT Astra Serif" w:hAnsi="PT Astra Serif"/>
                <w:sz w:val="24"/>
                <w:szCs w:val="24"/>
              </w:rPr>
            </w:pPr>
            <w:r w:rsidRPr="00ED6D72">
              <w:rPr>
                <w:rFonts w:ascii="PT Astra Serif" w:hAnsi="PT Astra Serif"/>
                <w:sz w:val="24"/>
                <w:szCs w:val="24"/>
              </w:rPr>
              <w:t>1.10. Объекты материально</w:t>
            </w:r>
            <w:r w:rsidRPr="00ED6D72">
              <w:rPr>
                <w:sz w:val="24"/>
                <w:szCs w:val="24"/>
              </w:rPr>
              <w:t>‐</w:t>
            </w:r>
            <w:r w:rsidRPr="00ED6D72">
              <w:rPr>
                <w:rFonts w:ascii="PT Astra Serif" w:hAnsi="PT Astra Serif"/>
                <w:sz w:val="24"/>
                <w:szCs w:val="24"/>
              </w:rPr>
              <w:t xml:space="preserve">технического обеспечения деятельности органов местного самоуправления </w:t>
            </w:r>
            <w:r w:rsidRPr="00ED6D72">
              <w:rPr>
                <w:rFonts w:ascii="PT Astra Serif" w:hAnsi="PT Astra Serif"/>
                <w:color w:val="2D2D2D"/>
                <w:spacing w:val="2"/>
                <w:sz w:val="24"/>
                <w:szCs w:val="24"/>
              </w:rPr>
              <w:t>поселения</w:t>
            </w:r>
          </w:p>
        </w:tc>
        <w:tc>
          <w:tcPr>
            <w:tcW w:w="1313" w:type="dxa"/>
          </w:tcPr>
          <w:p w14:paraId="0DF4AC22"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14:paraId="7E7C5D67"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14:paraId="04183C72" w14:textId="77777777" w:rsidR="0057294F" w:rsidRPr="00ED6D72" w:rsidRDefault="0057294F" w:rsidP="0057294F">
            <w:pPr>
              <w:spacing w:before="100" w:beforeAutospacing="1" w:afterAutospacing="1"/>
              <w:rPr>
                <w:rFonts w:ascii="PT Astra Serif" w:hAnsi="PT Astra Serif"/>
                <w:sz w:val="24"/>
                <w:szCs w:val="24"/>
              </w:rPr>
            </w:pPr>
          </w:p>
        </w:tc>
      </w:tr>
      <w:tr w:rsidR="0057294F" w:rsidRPr="0057294F" w14:paraId="74BB8D76" w14:textId="77777777" w:rsidTr="0057294F">
        <w:tc>
          <w:tcPr>
            <w:tcW w:w="6516" w:type="dxa"/>
          </w:tcPr>
          <w:p w14:paraId="40543CE1" w14:textId="77777777" w:rsidR="0057294F" w:rsidRPr="00ED6D72" w:rsidRDefault="0057294F" w:rsidP="0057294F">
            <w:pPr>
              <w:widowControl w:val="0"/>
              <w:autoSpaceDE w:val="0"/>
              <w:autoSpaceDN w:val="0"/>
              <w:adjustRightInd w:val="0"/>
              <w:spacing w:before="100" w:beforeAutospacing="1" w:afterAutospacing="1"/>
              <w:ind w:firstLine="13"/>
              <w:jc w:val="both"/>
              <w:outlineLvl w:val="2"/>
              <w:rPr>
                <w:rFonts w:ascii="PT Astra Serif" w:hAnsi="PT Astra Serif"/>
                <w:sz w:val="24"/>
                <w:szCs w:val="24"/>
              </w:rPr>
            </w:pPr>
            <w:r w:rsidRPr="00ED6D72">
              <w:rPr>
                <w:rFonts w:ascii="PT Astra Serif" w:hAnsi="PT Astra Serif"/>
                <w:sz w:val="24"/>
                <w:szCs w:val="24"/>
              </w:rPr>
              <w:t>1.11. Места массового отдыха населения</w:t>
            </w:r>
          </w:p>
        </w:tc>
        <w:tc>
          <w:tcPr>
            <w:tcW w:w="1313" w:type="dxa"/>
          </w:tcPr>
          <w:p w14:paraId="7AB05CD3"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14:paraId="5AE609BB"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14:paraId="4610272C"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r>
      <w:tr w:rsidR="0057294F" w:rsidRPr="0057294F" w14:paraId="6A09D4BA" w14:textId="77777777" w:rsidTr="0057294F">
        <w:tc>
          <w:tcPr>
            <w:tcW w:w="6516" w:type="dxa"/>
          </w:tcPr>
          <w:p w14:paraId="5A2ED6D6" w14:textId="77777777" w:rsidR="0057294F" w:rsidRPr="00ED6D72" w:rsidRDefault="0057294F" w:rsidP="0057294F">
            <w:pPr>
              <w:widowControl w:val="0"/>
              <w:autoSpaceDE w:val="0"/>
              <w:autoSpaceDN w:val="0"/>
              <w:adjustRightInd w:val="0"/>
              <w:spacing w:before="100" w:beforeAutospacing="1" w:afterAutospacing="1"/>
              <w:ind w:firstLine="13"/>
              <w:jc w:val="both"/>
              <w:outlineLvl w:val="2"/>
              <w:rPr>
                <w:rFonts w:ascii="PT Astra Serif" w:hAnsi="PT Astra Serif"/>
                <w:sz w:val="24"/>
                <w:szCs w:val="24"/>
              </w:rPr>
            </w:pPr>
            <w:r w:rsidRPr="00ED6D72">
              <w:rPr>
                <w:rFonts w:ascii="PT Astra Serif" w:hAnsi="PT Astra Serif"/>
                <w:sz w:val="24"/>
                <w:szCs w:val="24"/>
              </w:rPr>
              <w:t>1.12. Объекты благоустройства</w:t>
            </w:r>
          </w:p>
        </w:tc>
        <w:tc>
          <w:tcPr>
            <w:tcW w:w="1313" w:type="dxa"/>
          </w:tcPr>
          <w:p w14:paraId="51F4AA08"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14:paraId="322BCA07"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14:paraId="54F22F35"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r>
      <w:tr w:rsidR="0057294F" w:rsidRPr="0057294F" w14:paraId="79F985EA" w14:textId="77777777" w:rsidTr="0057294F">
        <w:trPr>
          <w:trHeight w:val="443"/>
        </w:trPr>
        <w:tc>
          <w:tcPr>
            <w:tcW w:w="6516" w:type="dxa"/>
          </w:tcPr>
          <w:p w14:paraId="1632C08F" w14:textId="77777777" w:rsidR="0057294F" w:rsidRPr="00ED6D72" w:rsidRDefault="0057294F" w:rsidP="0057294F">
            <w:pPr>
              <w:widowControl w:val="0"/>
              <w:autoSpaceDE w:val="0"/>
              <w:autoSpaceDN w:val="0"/>
              <w:adjustRightInd w:val="0"/>
              <w:spacing w:before="100" w:beforeAutospacing="1" w:afterAutospacing="1"/>
              <w:ind w:firstLine="13"/>
              <w:jc w:val="both"/>
              <w:outlineLvl w:val="2"/>
              <w:rPr>
                <w:rFonts w:ascii="PT Astra Serif" w:hAnsi="PT Astra Serif"/>
                <w:sz w:val="24"/>
                <w:szCs w:val="24"/>
              </w:rPr>
            </w:pPr>
            <w:r w:rsidRPr="00ED6D72">
              <w:rPr>
                <w:rFonts w:ascii="PT Astra Serif" w:hAnsi="PT Astra Serif"/>
                <w:sz w:val="24"/>
                <w:szCs w:val="24"/>
              </w:rPr>
              <w:t>1.13. Объекты, необходимые для сбора и транспортирования твердых коммунальных отходов</w:t>
            </w:r>
            <w:r w:rsidRPr="00ED6D72">
              <w:rPr>
                <w:rFonts w:ascii="PT Astra Serif" w:eastAsia="Calibri" w:hAnsi="PT Astra Serif"/>
                <w:sz w:val="24"/>
                <w:szCs w:val="24"/>
              </w:rPr>
              <w:t>.</w:t>
            </w:r>
          </w:p>
        </w:tc>
        <w:tc>
          <w:tcPr>
            <w:tcW w:w="1313" w:type="dxa"/>
          </w:tcPr>
          <w:p w14:paraId="3411F163"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819" w:type="dxa"/>
          </w:tcPr>
          <w:p w14:paraId="2F6628B9"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c>
          <w:tcPr>
            <w:tcW w:w="703" w:type="dxa"/>
          </w:tcPr>
          <w:p w14:paraId="7D351F2A" w14:textId="77777777" w:rsidR="0057294F" w:rsidRPr="00ED6D72" w:rsidRDefault="0057294F" w:rsidP="0057294F">
            <w:pPr>
              <w:spacing w:before="100" w:beforeAutospacing="1" w:afterAutospacing="1"/>
              <w:rPr>
                <w:rFonts w:ascii="PT Astra Serif" w:hAnsi="PT Astra Serif"/>
                <w:sz w:val="24"/>
                <w:szCs w:val="24"/>
              </w:rPr>
            </w:pPr>
            <w:r w:rsidRPr="00ED6D72">
              <w:rPr>
                <w:rFonts w:ascii="PT Astra Serif" w:eastAsia="Calibri" w:hAnsi="PT Astra Serif"/>
                <w:b/>
                <w:bCs/>
                <w:sz w:val="24"/>
                <w:szCs w:val="24"/>
                <w:lang w:eastAsia="en-US"/>
              </w:rPr>
              <w:t>+</w:t>
            </w:r>
          </w:p>
        </w:tc>
      </w:tr>
    </w:tbl>
    <w:p w14:paraId="7493655B" w14:textId="77777777" w:rsidR="00E13817" w:rsidRDefault="00E13817" w:rsidP="0057294F">
      <w:pPr>
        <w:widowControl w:val="0"/>
        <w:autoSpaceDE w:val="0"/>
        <w:autoSpaceDN w:val="0"/>
        <w:adjustRightInd w:val="0"/>
        <w:spacing w:before="120" w:after="120"/>
        <w:ind w:firstLine="567"/>
        <w:jc w:val="both"/>
        <w:outlineLvl w:val="2"/>
        <w:rPr>
          <w:rFonts w:ascii="PT Astra Serif" w:hAnsi="PT Astra Serif"/>
          <w:b/>
          <w:bCs/>
          <w:sz w:val="28"/>
          <w:szCs w:val="28"/>
        </w:rPr>
      </w:pPr>
    </w:p>
    <w:p w14:paraId="55A43DEE" w14:textId="77777777" w:rsidR="0057294F" w:rsidRPr="00ED6D72" w:rsidRDefault="0057294F" w:rsidP="0057294F">
      <w:pPr>
        <w:widowControl w:val="0"/>
        <w:autoSpaceDE w:val="0"/>
        <w:autoSpaceDN w:val="0"/>
        <w:adjustRightInd w:val="0"/>
        <w:spacing w:before="120" w:after="120"/>
        <w:ind w:firstLine="567"/>
        <w:jc w:val="both"/>
        <w:outlineLvl w:val="2"/>
        <w:rPr>
          <w:rFonts w:ascii="PT Astra Serif" w:hAnsi="PT Astra Serif"/>
          <w:b/>
          <w:bCs/>
          <w:sz w:val="28"/>
          <w:szCs w:val="28"/>
        </w:rPr>
      </w:pPr>
      <w:r w:rsidRPr="00ED6D72">
        <w:rPr>
          <w:rFonts w:ascii="PT Astra Serif" w:hAnsi="PT Astra Serif"/>
          <w:b/>
          <w:bCs/>
          <w:sz w:val="28"/>
          <w:szCs w:val="28"/>
        </w:rPr>
        <w:t>3.2. Правила применения расчетных показателей местных нормативов.</w:t>
      </w:r>
    </w:p>
    <w:p w14:paraId="18E8C6A1"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bookmarkStart w:id="42" w:name="Par1419"/>
      <w:bookmarkEnd w:id="42"/>
      <w:r w:rsidRPr="00ED6D72">
        <w:rPr>
          <w:rFonts w:ascii="PT Astra Serif" w:hAnsi="PT Astra Serif"/>
          <w:sz w:val="28"/>
          <w:szCs w:val="28"/>
        </w:rPr>
        <w:t>3.2.1. Установление совокупности расчетных показателей минимально допустимого уровня обеспеченности объектами местного значения поселения в МНГП МОГЩ производятся для определения местоположения планируемых к размещению объектов местного значения поселения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3518C8EF"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12E14661"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xml:space="preserve">3.2.3.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w:t>
      </w:r>
      <w:r w:rsidRPr="00ED6D72">
        <w:rPr>
          <w:rFonts w:ascii="PT Astra Serif" w:hAnsi="PT Astra Serif"/>
          <w:sz w:val="28"/>
          <w:szCs w:val="28"/>
        </w:rPr>
        <w:lastRenderedPageBreak/>
        <w:t>параметрами (характеристиками) функциональных зон в границах максимально допустимого уровня территориальной доступности этого объекта.</w:t>
      </w:r>
    </w:p>
    <w:p w14:paraId="6755AAA3"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поселения применяются соответствующие региональные нормативы градостроительного проектирования.</w:t>
      </w:r>
    </w:p>
    <w:p w14:paraId="5C802048"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3.2.5.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ED6D72">
        <w:rPr>
          <w:rFonts w:ascii="PT Astra Serif" w:hAnsi="PT Astra Serif"/>
          <w:color w:val="000000"/>
          <w:sz w:val="28"/>
          <w:szCs w:val="28"/>
          <w:shd w:val="clear" w:color="auto" w:fill="FFFFFF"/>
        </w:rPr>
        <w:t xml:space="preserve">, </w:t>
      </w:r>
      <w:r w:rsidRPr="00ED6D72">
        <w:rPr>
          <w:rFonts w:ascii="PT Astra Serif" w:hAnsi="PT Astra Serif"/>
          <w:sz w:val="28"/>
          <w:szCs w:val="28"/>
        </w:rPr>
        <w:t>правил и требований, установленных органами государственного контроля (надзора).</w:t>
      </w:r>
    </w:p>
    <w:p w14:paraId="3A6347AB"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3.2.6.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0DC138FA"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xml:space="preserve">3.2.7.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14:paraId="48B377BB" w14:textId="77777777" w:rsidR="0057294F" w:rsidRPr="00ED6D72" w:rsidRDefault="0057294F" w:rsidP="0057294F">
      <w:pPr>
        <w:shd w:val="clear" w:color="auto" w:fill="FFFFFF"/>
        <w:ind w:firstLine="540"/>
        <w:jc w:val="both"/>
        <w:textAlignment w:val="baseline"/>
        <w:rPr>
          <w:rFonts w:ascii="PT Astra Serif" w:hAnsi="PT Astra Serif"/>
          <w:sz w:val="28"/>
          <w:szCs w:val="28"/>
        </w:rPr>
      </w:pPr>
      <w:r w:rsidRPr="00ED6D72">
        <w:rPr>
          <w:rFonts w:ascii="PT Astra Serif" w:hAnsi="PT Astra Serif"/>
          <w:sz w:val="28"/>
          <w:szCs w:val="28"/>
        </w:rPr>
        <w:t xml:space="preserve">3.2.8. При отмене и (или) изменении действующих нормативных документов Российской Федерации, Тульской области и Щекинского района, на которые дается ссылка в настоящих местных нормативах, следует руководствоваться нормами, вводимыми взамен отмененных. </w:t>
      </w:r>
    </w:p>
    <w:p w14:paraId="28052185" w14:textId="77777777" w:rsidR="0057294F" w:rsidRPr="0057294F" w:rsidRDefault="0057294F" w:rsidP="0057294F">
      <w:pPr>
        <w:spacing w:after="200" w:line="276" w:lineRule="auto"/>
        <w:rPr>
          <w:rFonts w:ascii="inherit" w:hAnsi="inherit" w:cs="Arial"/>
          <w:sz w:val="24"/>
          <w:szCs w:val="24"/>
        </w:rPr>
      </w:pPr>
      <w:r w:rsidRPr="0057294F">
        <w:rPr>
          <w:rFonts w:ascii="inherit" w:hAnsi="inherit" w:cs="Arial"/>
          <w:sz w:val="24"/>
          <w:szCs w:val="24"/>
        </w:rPr>
        <w:br w:type="page"/>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5269"/>
      </w:tblGrid>
      <w:tr w:rsidR="00FF3521" w14:paraId="7A908B8D" w14:textId="77777777" w:rsidTr="001C6DE2">
        <w:tc>
          <w:tcPr>
            <w:tcW w:w="4219" w:type="dxa"/>
          </w:tcPr>
          <w:p w14:paraId="67E3A3F6" w14:textId="77777777" w:rsidR="00FF3521" w:rsidRDefault="00FF3521" w:rsidP="0057294F">
            <w:pPr>
              <w:widowControl w:val="0"/>
              <w:tabs>
                <w:tab w:val="left" w:pos="992"/>
              </w:tabs>
              <w:suppressAutoHyphens/>
              <w:jc w:val="right"/>
              <w:outlineLvl w:val="1"/>
              <w:rPr>
                <w:rFonts w:ascii="PT Astra Serif" w:hAnsi="PT Astra Serif"/>
                <w:sz w:val="28"/>
                <w:szCs w:val="28"/>
                <w:lang w:eastAsia="en-US"/>
              </w:rPr>
            </w:pPr>
            <w:bookmarkStart w:id="43" w:name="_Toc483388324"/>
          </w:p>
        </w:tc>
        <w:tc>
          <w:tcPr>
            <w:tcW w:w="5352" w:type="dxa"/>
          </w:tcPr>
          <w:p w14:paraId="2315FA7F" w14:textId="77777777" w:rsidR="00FF3521" w:rsidRDefault="001C6DE2" w:rsidP="00FF3521">
            <w:pPr>
              <w:widowControl w:val="0"/>
              <w:tabs>
                <w:tab w:val="left" w:pos="992"/>
              </w:tabs>
              <w:suppressAutoHyphens/>
              <w:jc w:val="center"/>
              <w:outlineLvl w:val="1"/>
              <w:rPr>
                <w:rFonts w:ascii="PT Astra Serif" w:hAnsi="PT Astra Serif"/>
                <w:sz w:val="28"/>
                <w:szCs w:val="28"/>
                <w:lang w:eastAsia="en-US"/>
              </w:rPr>
            </w:pPr>
            <w:r>
              <w:rPr>
                <w:rFonts w:ascii="PT Astra Serif" w:hAnsi="PT Astra Serif"/>
                <w:sz w:val="28"/>
                <w:szCs w:val="28"/>
                <w:lang w:eastAsia="en-US"/>
              </w:rPr>
              <w:t>Приложение № </w:t>
            </w:r>
            <w:r w:rsidR="00FF3521" w:rsidRPr="008876D0">
              <w:rPr>
                <w:rFonts w:ascii="PT Astra Serif" w:hAnsi="PT Astra Serif"/>
                <w:sz w:val="28"/>
                <w:szCs w:val="28"/>
                <w:lang w:eastAsia="en-US"/>
              </w:rPr>
              <w:t>1</w:t>
            </w:r>
          </w:p>
          <w:p w14:paraId="1D37A3B8" w14:textId="77777777" w:rsidR="00FF3521" w:rsidRDefault="00FF3521" w:rsidP="00FF3521">
            <w:pPr>
              <w:widowControl w:val="0"/>
              <w:tabs>
                <w:tab w:val="left" w:pos="992"/>
              </w:tabs>
              <w:suppressAutoHyphens/>
              <w:jc w:val="center"/>
              <w:outlineLvl w:val="1"/>
              <w:rPr>
                <w:rFonts w:ascii="PT Astra Serif" w:hAnsi="PT Astra Serif"/>
                <w:sz w:val="28"/>
                <w:szCs w:val="28"/>
                <w:lang w:eastAsia="en-US"/>
              </w:rPr>
            </w:pPr>
            <w:r w:rsidRPr="008876D0">
              <w:rPr>
                <w:rFonts w:ascii="PT Astra Serif" w:hAnsi="PT Astra Serif"/>
                <w:sz w:val="28"/>
                <w:szCs w:val="28"/>
                <w:lang w:eastAsia="en-US"/>
              </w:rPr>
              <w:t>к нормативам градостроительного</w:t>
            </w:r>
            <w:r>
              <w:rPr>
                <w:rFonts w:ascii="PT Astra Serif" w:hAnsi="PT Astra Serif"/>
                <w:sz w:val="28"/>
                <w:szCs w:val="28"/>
                <w:lang w:eastAsia="en-US"/>
              </w:rPr>
              <w:t xml:space="preserve"> </w:t>
            </w:r>
            <w:r w:rsidRPr="008876D0">
              <w:rPr>
                <w:rFonts w:ascii="PT Astra Serif" w:hAnsi="PT Astra Serif"/>
                <w:sz w:val="28"/>
                <w:szCs w:val="28"/>
                <w:lang w:eastAsia="en-US"/>
              </w:rPr>
              <w:t>проектирования муниципального</w:t>
            </w:r>
            <w:r>
              <w:rPr>
                <w:rFonts w:ascii="PT Astra Serif" w:hAnsi="PT Astra Serif"/>
                <w:sz w:val="28"/>
                <w:szCs w:val="28"/>
                <w:lang w:eastAsia="en-US"/>
              </w:rPr>
              <w:t xml:space="preserve"> </w:t>
            </w:r>
            <w:r w:rsidRPr="008876D0">
              <w:rPr>
                <w:rFonts w:ascii="PT Astra Serif" w:hAnsi="PT Astra Serif"/>
                <w:sz w:val="28"/>
                <w:szCs w:val="28"/>
                <w:lang w:eastAsia="en-US"/>
              </w:rPr>
              <w:t>образования город Щекино</w:t>
            </w:r>
            <w:r>
              <w:rPr>
                <w:rFonts w:ascii="PT Astra Serif" w:hAnsi="PT Astra Serif"/>
                <w:sz w:val="28"/>
                <w:szCs w:val="28"/>
                <w:lang w:eastAsia="en-US"/>
              </w:rPr>
              <w:t xml:space="preserve"> </w:t>
            </w:r>
            <w:r w:rsidRPr="008876D0">
              <w:rPr>
                <w:rFonts w:ascii="PT Astra Serif" w:hAnsi="PT Astra Serif"/>
                <w:sz w:val="28"/>
                <w:szCs w:val="28"/>
                <w:lang w:eastAsia="en-US"/>
              </w:rPr>
              <w:t>Щекинского района</w:t>
            </w:r>
            <w:r>
              <w:rPr>
                <w:rFonts w:ascii="PT Astra Serif" w:hAnsi="PT Astra Serif"/>
                <w:sz w:val="28"/>
                <w:szCs w:val="28"/>
                <w:lang w:eastAsia="en-US"/>
              </w:rPr>
              <w:t xml:space="preserve"> </w:t>
            </w:r>
            <w:r w:rsidRPr="008876D0">
              <w:rPr>
                <w:rFonts w:ascii="PT Astra Serif" w:hAnsi="PT Astra Serif"/>
                <w:sz w:val="28"/>
                <w:szCs w:val="28"/>
                <w:lang w:eastAsia="en-US"/>
              </w:rPr>
              <w:t>Тульской области</w:t>
            </w:r>
          </w:p>
        </w:tc>
      </w:tr>
    </w:tbl>
    <w:p w14:paraId="1646ABE4" w14:textId="77777777" w:rsidR="001C6DE2" w:rsidRDefault="001C6DE2" w:rsidP="0044215F">
      <w:pPr>
        <w:widowControl w:val="0"/>
        <w:autoSpaceDE w:val="0"/>
        <w:autoSpaceDN w:val="0"/>
        <w:adjustRightInd w:val="0"/>
        <w:ind w:firstLine="567"/>
        <w:jc w:val="center"/>
        <w:outlineLvl w:val="2"/>
        <w:rPr>
          <w:rFonts w:ascii="PT Astra Serif" w:hAnsi="PT Astra Serif"/>
          <w:b/>
          <w:bCs/>
          <w:sz w:val="28"/>
          <w:szCs w:val="28"/>
        </w:rPr>
      </w:pPr>
      <w:bookmarkStart w:id="44" w:name="_Toc483388325"/>
      <w:bookmarkEnd w:id="43"/>
    </w:p>
    <w:p w14:paraId="303D137C" w14:textId="77777777" w:rsidR="0057294F" w:rsidRPr="008876D0" w:rsidRDefault="0057294F" w:rsidP="0044215F">
      <w:pPr>
        <w:widowControl w:val="0"/>
        <w:autoSpaceDE w:val="0"/>
        <w:autoSpaceDN w:val="0"/>
        <w:adjustRightInd w:val="0"/>
        <w:ind w:firstLine="567"/>
        <w:jc w:val="center"/>
        <w:outlineLvl w:val="2"/>
        <w:rPr>
          <w:rFonts w:ascii="PT Astra Serif" w:hAnsi="PT Astra Serif"/>
          <w:b/>
          <w:bCs/>
          <w:sz w:val="28"/>
          <w:szCs w:val="28"/>
        </w:rPr>
      </w:pPr>
      <w:r w:rsidRPr="008876D0">
        <w:rPr>
          <w:rFonts w:ascii="PT Astra Serif" w:hAnsi="PT Astra Serif"/>
          <w:b/>
          <w:bCs/>
          <w:sz w:val="28"/>
          <w:szCs w:val="28"/>
        </w:rPr>
        <w:t>Понятия и термины</w:t>
      </w:r>
      <w:bookmarkEnd w:id="44"/>
    </w:p>
    <w:p w14:paraId="322144BA" w14:textId="77777777" w:rsidR="0057294F" w:rsidRPr="008876D0" w:rsidRDefault="0057294F" w:rsidP="0044215F">
      <w:pPr>
        <w:jc w:val="center"/>
        <w:rPr>
          <w:rFonts w:ascii="PT Astra Serif" w:hAnsi="PT Astra Serif"/>
          <w:b/>
          <w:sz w:val="28"/>
          <w:szCs w:val="28"/>
        </w:rPr>
      </w:pPr>
    </w:p>
    <w:p w14:paraId="415674C1" w14:textId="77777777" w:rsidR="0057294F" w:rsidRPr="008876D0" w:rsidRDefault="0057294F" w:rsidP="0044215F">
      <w:pPr>
        <w:ind w:firstLine="426"/>
        <w:rPr>
          <w:rFonts w:ascii="PT Astra Serif" w:hAnsi="PT Astra Serif"/>
          <w:sz w:val="28"/>
          <w:szCs w:val="28"/>
        </w:rPr>
      </w:pPr>
      <w:r w:rsidRPr="008876D0">
        <w:rPr>
          <w:rFonts w:ascii="PT Astra Serif" w:hAnsi="PT Astra Serif"/>
          <w:sz w:val="28"/>
          <w:szCs w:val="28"/>
        </w:rPr>
        <w:t>В настоящих нормативах приведенные понятия применяются в следующем значении:</w:t>
      </w:r>
    </w:p>
    <w:p w14:paraId="2CC9DA25" w14:textId="77777777" w:rsidR="0057294F" w:rsidRPr="008876D0" w:rsidRDefault="0057294F" w:rsidP="0057294F">
      <w:pPr>
        <w:widowControl w:val="0"/>
        <w:autoSpaceDE w:val="0"/>
        <w:autoSpaceDN w:val="0"/>
        <w:adjustRightInd w:val="0"/>
        <w:ind w:firstLine="540"/>
        <w:jc w:val="both"/>
        <w:rPr>
          <w:rFonts w:ascii="PT Astra Serif" w:hAnsi="PT Astra Serif" w:cs="Arial"/>
          <w:sz w:val="28"/>
          <w:szCs w:val="28"/>
        </w:rPr>
      </w:pPr>
    </w:p>
    <w:p w14:paraId="56C28299" w14:textId="77777777"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Автостанция - объект транспортной инфраструктуры, включающий в себя размещенный на специально отведенной территории комплекс зданий и сооружений, предназначенных для оказания услуг пассажирам и перевозчикам при осуществлении перевозок пассажиров и багажа, обеспечивающий возможность отправления от 250 до 1000 человек в сутки.</w:t>
      </w:r>
    </w:p>
    <w:p w14:paraId="7F191A85" w14:textId="77777777"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Автомобильная дорога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011B5296" w14:textId="77777777" w:rsidR="0057294F" w:rsidRPr="008876D0" w:rsidRDefault="0057294F" w:rsidP="0057294F">
      <w:pPr>
        <w:widowControl w:val="0"/>
        <w:autoSpaceDE w:val="0"/>
        <w:autoSpaceDN w:val="0"/>
        <w:adjustRightInd w:val="0"/>
        <w:ind w:firstLine="540"/>
        <w:jc w:val="both"/>
        <w:rPr>
          <w:rFonts w:ascii="PT Astra Serif" w:hAnsi="PT Astra Serif"/>
          <w:sz w:val="28"/>
          <w:szCs w:val="28"/>
        </w:rPr>
      </w:pPr>
      <w:bookmarkStart w:id="45" w:name="_Hlk80300839"/>
      <w:r w:rsidRPr="008876D0">
        <w:rPr>
          <w:rFonts w:ascii="PT Astra Serif" w:hAnsi="PT Astra Serif"/>
          <w:sz w:val="28"/>
          <w:szCs w:val="28"/>
        </w:rPr>
        <w:t xml:space="preserve">Велосипедная дорожка </w:t>
      </w:r>
      <w:bookmarkEnd w:id="45"/>
      <w:r w:rsidRPr="008876D0">
        <w:rPr>
          <w:rFonts w:ascii="PT Astra Serif" w:hAnsi="PT Astra Serif"/>
          <w:sz w:val="28"/>
          <w:szCs w:val="28"/>
        </w:rPr>
        <w:t>–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103BF81F" w14:textId="77777777" w:rsidR="0057294F" w:rsidRPr="008876D0" w:rsidRDefault="0057294F" w:rsidP="0057294F">
      <w:pPr>
        <w:widowControl w:val="0"/>
        <w:autoSpaceDE w:val="0"/>
        <w:autoSpaceDN w:val="0"/>
        <w:adjustRightInd w:val="0"/>
        <w:ind w:firstLine="540"/>
        <w:jc w:val="both"/>
        <w:rPr>
          <w:rFonts w:ascii="PT Astra Serif" w:hAnsi="PT Astra Serif"/>
          <w:sz w:val="28"/>
          <w:szCs w:val="28"/>
        </w:rPr>
      </w:pPr>
      <w:bookmarkStart w:id="46" w:name="_Hlk80300860"/>
      <w:proofErr w:type="spellStart"/>
      <w:r w:rsidRPr="008876D0">
        <w:rPr>
          <w:rFonts w:ascii="PT Astra Serif" w:hAnsi="PT Astra Serif"/>
          <w:sz w:val="28"/>
          <w:szCs w:val="28"/>
        </w:rPr>
        <w:t>Велопешеходная</w:t>
      </w:r>
      <w:proofErr w:type="spellEnd"/>
      <w:r w:rsidRPr="008876D0">
        <w:rPr>
          <w:rFonts w:ascii="PT Astra Serif" w:hAnsi="PT Astra Serif"/>
          <w:sz w:val="28"/>
          <w:szCs w:val="28"/>
        </w:rPr>
        <w:t xml:space="preserve"> дорожка</w:t>
      </w:r>
      <w:bookmarkEnd w:id="46"/>
      <w:r w:rsidRPr="008876D0">
        <w:rPr>
          <w:rFonts w:ascii="PT Astra Serif" w:hAnsi="PT Astra Serif"/>
          <w:sz w:val="28"/>
          <w:szCs w:val="28"/>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14:paraId="67AA7682" w14:textId="77777777" w:rsidR="0057294F" w:rsidRPr="008876D0" w:rsidRDefault="0057294F" w:rsidP="0057294F">
      <w:pPr>
        <w:widowControl w:val="0"/>
        <w:autoSpaceDE w:val="0"/>
        <w:autoSpaceDN w:val="0"/>
        <w:adjustRightInd w:val="0"/>
        <w:ind w:firstLine="540"/>
        <w:jc w:val="both"/>
        <w:rPr>
          <w:rFonts w:ascii="PT Astra Serif" w:hAnsi="PT Astra Serif"/>
          <w:sz w:val="28"/>
          <w:szCs w:val="28"/>
        </w:rPr>
      </w:pPr>
      <w:bookmarkStart w:id="47" w:name="_Hlk80300884"/>
      <w:r w:rsidRPr="008876D0">
        <w:rPr>
          <w:rFonts w:ascii="PT Astra Serif" w:hAnsi="PT Astra Serif"/>
          <w:sz w:val="28"/>
          <w:szCs w:val="28"/>
        </w:rPr>
        <w:t>Велосипедная стоянка</w:t>
      </w:r>
      <w:bookmarkEnd w:id="47"/>
      <w:r w:rsidRPr="008876D0">
        <w:rPr>
          <w:rFonts w:ascii="PT Astra Serif" w:hAnsi="PT Astra Serif"/>
          <w:sz w:val="28"/>
          <w:szCs w:val="28"/>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14:paraId="119135E1" w14:textId="77777777"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0ACCB00A" w14:textId="77777777"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lastRenderedPageBreak/>
        <w:t>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14:paraId="698A250E" w14:textId="77777777" w:rsidR="0057294F" w:rsidRPr="008876D0" w:rsidRDefault="0057294F" w:rsidP="0057294F">
      <w:pPr>
        <w:ind w:firstLine="709"/>
        <w:jc w:val="both"/>
        <w:rPr>
          <w:rFonts w:ascii="PT Astra Serif" w:hAnsi="PT Astra Serif"/>
          <w:sz w:val="28"/>
          <w:szCs w:val="28"/>
        </w:rPr>
      </w:pPr>
      <w:r w:rsidRPr="008876D0">
        <w:rPr>
          <w:rFonts w:ascii="PT Astra Serif" w:hAnsi="PT Astra Serif"/>
          <w:sz w:val="28"/>
          <w:szCs w:val="28"/>
        </w:rPr>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73BC777A" w14:textId="77777777"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20408B05" w14:textId="77777777"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721F07E" w14:textId="77777777"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1C13FC06" w14:textId="77777777"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Объекты местного значения поселения – объекты капитального строительства, иные объекты, территории, относящиеся к следующим областям: электро-, тепло-, газо- и водоснабжение населения, водоотведение; автомобильные дороги местного значения, физическая культура и массовый спорт, иные области в связи с решением вопросов местного значения поселения.</w:t>
      </w:r>
    </w:p>
    <w:p w14:paraId="45B83B62" w14:textId="77777777"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 xml:space="preserve">Озелененные территории общего пользования – вид территорий общего пользования, которые отграничиваются красными линиями от кварталов, а также от другого вида территорий общего пользования – улично-дорожной сети. В состав территории включаются парки (в том числе </w:t>
      </w:r>
      <w:proofErr w:type="spellStart"/>
      <w:r w:rsidRPr="008876D0">
        <w:rPr>
          <w:rFonts w:ascii="PT Astra Serif" w:hAnsi="PT Astra Serif"/>
          <w:sz w:val="28"/>
          <w:szCs w:val="28"/>
        </w:rPr>
        <w:t>минипарки</w:t>
      </w:r>
      <w:proofErr w:type="spellEnd"/>
      <w:r w:rsidRPr="008876D0">
        <w:rPr>
          <w:rFonts w:ascii="PT Astra Serif" w:hAnsi="PT Astra Serif"/>
          <w:sz w:val="28"/>
          <w:szCs w:val="28"/>
        </w:rPr>
        <w:t>, специализированные парки, парки культуры и отдыха), сады, скверы, бульвары и иные подобные территории для отдыха населения.</w:t>
      </w:r>
    </w:p>
    <w:p w14:paraId="47CB0A33" w14:textId="77777777"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 xml:space="preserve">Полоса для велосипедистов – велосипедная дорожка, </w:t>
      </w:r>
      <w:r w:rsidRPr="008876D0">
        <w:rPr>
          <w:rFonts w:ascii="PT Astra Serif" w:hAnsi="PT Astra Serif"/>
          <w:sz w:val="28"/>
          <w:szCs w:val="28"/>
        </w:rPr>
        <w:lastRenderedPageBreak/>
        <w:t>расположенная на проезжей части автомобильной дороги, отделяющая велосипедистов техническими средствами организации дорожного движения (разметкой, дорожными ограждениями и т.д.) от проезжей части и обозначенная дорожным знаком в сочетании с табличкой, расположенными над полосой.</w:t>
      </w:r>
    </w:p>
    <w:p w14:paraId="53531A12" w14:textId="77777777"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361C12AF" w14:textId="77777777"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6E059DDC" w14:textId="77777777" w:rsidR="0057294F" w:rsidRPr="008876D0" w:rsidRDefault="0057294F" w:rsidP="0057294F">
      <w:pPr>
        <w:widowControl w:val="0"/>
        <w:autoSpaceDE w:val="0"/>
        <w:autoSpaceDN w:val="0"/>
        <w:adjustRightInd w:val="0"/>
        <w:ind w:firstLine="540"/>
        <w:jc w:val="both"/>
        <w:rPr>
          <w:rFonts w:ascii="PT Astra Serif" w:hAnsi="PT Astra Serif"/>
          <w:sz w:val="28"/>
          <w:szCs w:val="28"/>
        </w:rPr>
      </w:pPr>
      <w:r w:rsidRPr="008876D0">
        <w:rPr>
          <w:rFonts w:ascii="PT Astra Serif" w:hAnsi="PT Astra Serif"/>
          <w:sz w:val="28"/>
          <w:szCs w:val="28"/>
        </w:rPr>
        <w:t>Территориальная доступность, уровень территориальной доступности – для объектов образования, здравоохранения, объектов социально-культурного и коммунально-бытового назначения – расположение объекта на определенном (нормируемом) расстоянии или с определенным (нормируемым) временем доступа от места проживания человека, для прочих объектов – определенное (нормируемое) расстояние или определенное (нормируемое) время доступа до границ территории, обслуживаемой этим объектом.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14:paraId="6885FC67" w14:textId="77777777" w:rsidR="0057294F" w:rsidRPr="008876D0" w:rsidRDefault="0057294F" w:rsidP="0057294F">
      <w:pPr>
        <w:ind w:firstLine="709"/>
        <w:jc w:val="both"/>
        <w:rPr>
          <w:rFonts w:ascii="PT Astra Serif" w:eastAsia="Calibri" w:hAnsi="PT Astra Serif"/>
          <w:sz w:val="28"/>
          <w:szCs w:val="28"/>
          <w:lang w:eastAsia="en-US"/>
        </w:rPr>
      </w:pPr>
      <w:r w:rsidRPr="008876D0">
        <w:rPr>
          <w:rFonts w:ascii="PT Astra Serif" w:eastAsia="Calibri" w:hAnsi="PT Astra Serif"/>
          <w:sz w:val="28"/>
          <w:szCs w:val="28"/>
          <w:lang w:eastAsia="en-US"/>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14:paraId="7730E271" w14:textId="77777777" w:rsidR="0057294F" w:rsidRPr="008876D0" w:rsidRDefault="0057294F" w:rsidP="0057294F">
      <w:pPr>
        <w:widowControl w:val="0"/>
        <w:autoSpaceDE w:val="0"/>
        <w:autoSpaceDN w:val="0"/>
        <w:adjustRightInd w:val="0"/>
        <w:ind w:firstLine="540"/>
        <w:jc w:val="both"/>
        <w:rPr>
          <w:rFonts w:ascii="PT Astra Serif" w:hAnsi="PT Astra Serif"/>
          <w:sz w:val="28"/>
          <w:szCs w:val="28"/>
        </w:rPr>
      </w:pPr>
    </w:p>
    <w:p w14:paraId="296BFFE4" w14:textId="77777777" w:rsidR="0057294F" w:rsidRPr="008876D0" w:rsidRDefault="0057294F" w:rsidP="0057294F">
      <w:pPr>
        <w:widowControl w:val="0"/>
        <w:autoSpaceDE w:val="0"/>
        <w:autoSpaceDN w:val="0"/>
        <w:adjustRightInd w:val="0"/>
        <w:spacing w:before="120" w:after="120"/>
        <w:ind w:firstLine="567"/>
        <w:jc w:val="center"/>
        <w:outlineLvl w:val="2"/>
        <w:rPr>
          <w:rFonts w:ascii="PT Astra Serif" w:hAnsi="PT Astra Serif"/>
          <w:b/>
          <w:bCs/>
          <w:sz w:val="28"/>
          <w:szCs w:val="28"/>
        </w:rPr>
      </w:pPr>
      <w:bookmarkStart w:id="48" w:name="_Toc468701457"/>
      <w:r w:rsidRPr="008876D0">
        <w:rPr>
          <w:rFonts w:ascii="PT Astra Serif" w:hAnsi="PT Astra Serif"/>
          <w:b/>
          <w:bCs/>
          <w:sz w:val="28"/>
          <w:szCs w:val="28"/>
        </w:rPr>
        <w:t>Используемые сокращения</w:t>
      </w:r>
      <w:bookmarkEnd w:id="48"/>
    </w:p>
    <w:p w14:paraId="2F44849A" w14:textId="77777777" w:rsidR="0057294F" w:rsidRPr="008876D0" w:rsidRDefault="0057294F" w:rsidP="0057294F">
      <w:pPr>
        <w:rPr>
          <w:rFonts w:ascii="PT Astra Serif" w:hAnsi="PT Astra Serif"/>
          <w:sz w:val="28"/>
          <w:szCs w:val="28"/>
        </w:rPr>
      </w:pPr>
      <w:r w:rsidRPr="008876D0">
        <w:rPr>
          <w:rFonts w:ascii="PT Astra Serif" w:hAnsi="PT Astra Serif"/>
          <w:sz w:val="28"/>
          <w:szCs w:val="28"/>
        </w:rPr>
        <w:t>ДППТ – документации по планировке территории</w:t>
      </w:r>
    </w:p>
    <w:p w14:paraId="729FD951" w14:textId="77777777" w:rsidR="0057294F" w:rsidRPr="008876D0" w:rsidRDefault="0057294F" w:rsidP="0057294F">
      <w:pPr>
        <w:rPr>
          <w:rFonts w:ascii="PT Astra Serif" w:hAnsi="PT Astra Serif"/>
          <w:sz w:val="28"/>
          <w:szCs w:val="28"/>
        </w:rPr>
      </w:pPr>
      <w:r w:rsidRPr="008876D0">
        <w:rPr>
          <w:rFonts w:ascii="PT Astra Serif" w:hAnsi="PT Astra Serif"/>
          <w:sz w:val="28"/>
          <w:szCs w:val="28"/>
        </w:rPr>
        <w:t>МНГП – местные нормативы градостроительного проектирования</w:t>
      </w:r>
    </w:p>
    <w:p w14:paraId="7960DC4D" w14:textId="77777777" w:rsidR="0057294F" w:rsidRPr="008876D0" w:rsidRDefault="0057294F" w:rsidP="0057294F">
      <w:pPr>
        <w:rPr>
          <w:rFonts w:ascii="PT Astra Serif" w:hAnsi="PT Astra Serif"/>
          <w:sz w:val="28"/>
          <w:szCs w:val="28"/>
        </w:rPr>
      </w:pPr>
      <w:r w:rsidRPr="008876D0">
        <w:rPr>
          <w:rFonts w:ascii="PT Astra Serif" w:hAnsi="PT Astra Serif"/>
          <w:sz w:val="28"/>
          <w:szCs w:val="28"/>
        </w:rPr>
        <w:t xml:space="preserve">МНГП МОГЩ – местные нормативы градостроительного проектирования муниципального образования город Щекино Щекинского района </w:t>
      </w:r>
      <w:r w:rsidRPr="008876D0">
        <w:rPr>
          <w:rFonts w:ascii="PT Astra Serif" w:hAnsi="PT Astra Serif"/>
          <w:bCs/>
          <w:sz w:val="28"/>
          <w:szCs w:val="28"/>
        </w:rPr>
        <w:t>Тульской области</w:t>
      </w:r>
    </w:p>
    <w:p w14:paraId="13F07B20" w14:textId="77777777" w:rsidR="0057294F" w:rsidRPr="008876D0" w:rsidRDefault="0057294F" w:rsidP="0057294F">
      <w:pPr>
        <w:rPr>
          <w:rFonts w:ascii="PT Astra Serif" w:hAnsi="PT Astra Serif"/>
          <w:sz w:val="28"/>
          <w:szCs w:val="28"/>
        </w:rPr>
      </w:pPr>
      <w:r w:rsidRPr="008876D0">
        <w:rPr>
          <w:rFonts w:ascii="PT Astra Serif" w:hAnsi="PT Astra Serif"/>
          <w:sz w:val="28"/>
          <w:szCs w:val="28"/>
        </w:rPr>
        <w:lastRenderedPageBreak/>
        <w:t>МО – муниципальное образование</w:t>
      </w:r>
    </w:p>
    <w:p w14:paraId="0BB02590" w14:textId="77777777" w:rsidR="0057294F" w:rsidRPr="008876D0" w:rsidRDefault="0057294F" w:rsidP="0057294F">
      <w:pPr>
        <w:rPr>
          <w:rFonts w:ascii="PT Astra Serif" w:hAnsi="PT Astra Serif"/>
          <w:sz w:val="28"/>
          <w:szCs w:val="28"/>
        </w:rPr>
      </w:pPr>
      <w:r w:rsidRPr="008876D0">
        <w:rPr>
          <w:rFonts w:ascii="PT Astra Serif" w:hAnsi="PT Astra Serif"/>
          <w:sz w:val="28"/>
          <w:szCs w:val="28"/>
        </w:rPr>
        <w:t>ПЗЗ – правил землепользования и застройки</w:t>
      </w:r>
    </w:p>
    <w:p w14:paraId="7F9DBBDB" w14:textId="77777777" w:rsidR="0057294F" w:rsidRPr="008876D0" w:rsidRDefault="0057294F" w:rsidP="0057294F">
      <w:pPr>
        <w:rPr>
          <w:rFonts w:ascii="PT Astra Serif" w:hAnsi="PT Astra Serif"/>
          <w:sz w:val="28"/>
          <w:szCs w:val="28"/>
        </w:rPr>
      </w:pPr>
      <w:r w:rsidRPr="008876D0">
        <w:rPr>
          <w:rFonts w:ascii="PT Astra Serif" w:eastAsia="Calibri" w:hAnsi="PT Astra Serif"/>
          <w:sz w:val="28"/>
          <w:szCs w:val="28"/>
        </w:rPr>
        <w:t xml:space="preserve">РНГП ТО </w:t>
      </w:r>
      <w:r w:rsidRPr="008876D0">
        <w:rPr>
          <w:rFonts w:ascii="PT Astra Serif" w:hAnsi="PT Astra Serif"/>
          <w:sz w:val="28"/>
          <w:szCs w:val="28"/>
        </w:rPr>
        <w:t xml:space="preserve">– региональные нормативы градостроительного проектирования Тульской области </w:t>
      </w:r>
    </w:p>
    <w:p w14:paraId="613CC9C0" w14:textId="77777777" w:rsidR="0057294F" w:rsidRPr="008876D0" w:rsidRDefault="0057294F" w:rsidP="0057294F">
      <w:pPr>
        <w:rPr>
          <w:rFonts w:ascii="PT Astra Serif" w:hAnsi="PT Astra Serif"/>
          <w:sz w:val="28"/>
          <w:szCs w:val="28"/>
        </w:rPr>
      </w:pPr>
      <w:r w:rsidRPr="008876D0">
        <w:rPr>
          <w:rFonts w:ascii="PT Astra Serif" w:hAnsi="PT Astra Serif"/>
          <w:sz w:val="28"/>
          <w:szCs w:val="28"/>
        </w:rPr>
        <w:t>СП – свод правил (актуализированная редакция СНиП)</w:t>
      </w:r>
    </w:p>
    <w:p w14:paraId="7414BB11" w14:textId="77777777" w:rsidR="0057294F" w:rsidRPr="008876D0" w:rsidRDefault="0057294F" w:rsidP="0057294F">
      <w:pPr>
        <w:rPr>
          <w:rFonts w:ascii="PT Astra Serif" w:hAnsi="PT Astra Serif"/>
          <w:sz w:val="28"/>
          <w:szCs w:val="28"/>
        </w:rPr>
      </w:pPr>
      <w:r w:rsidRPr="008876D0">
        <w:rPr>
          <w:rFonts w:ascii="PT Astra Serif" w:hAnsi="PT Astra Serif"/>
          <w:sz w:val="28"/>
          <w:szCs w:val="28"/>
        </w:rPr>
        <w:t>СП 42.13330.2016 – СП 42.13330.2016 «Градостроительство. Планировка и застройка городских и сельских поселений»</w:t>
      </w:r>
    </w:p>
    <w:p w14:paraId="5A595FBA" w14:textId="77777777" w:rsidR="0057294F" w:rsidRPr="008876D0" w:rsidRDefault="0057294F" w:rsidP="0057294F">
      <w:pPr>
        <w:rPr>
          <w:rFonts w:ascii="PT Astra Serif" w:hAnsi="PT Astra Serif"/>
          <w:sz w:val="28"/>
          <w:szCs w:val="28"/>
        </w:rPr>
      </w:pPr>
      <w:r w:rsidRPr="008876D0">
        <w:rPr>
          <w:rFonts w:ascii="PT Astra Serif" w:hAnsi="PT Astra Serif"/>
          <w:sz w:val="28"/>
          <w:szCs w:val="28"/>
        </w:rPr>
        <w:t>ТКО – твердые коммунальные отходы</w:t>
      </w:r>
    </w:p>
    <w:p w14:paraId="31BA59C8" w14:textId="77777777" w:rsidR="0057294F" w:rsidRPr="008876D0" w:rsidRDefault="0057294F" w:rsidP="0057294F">
      <w:pPr>
        <w:widowControl w:val="0"/>
        <w:autoSpaceDE w:val="0"/>
        <w:autoSpaceDN w:val="0"/>
        <w:adjustRightInd w:val="0"/>
        <w:ind w:firstLine="540"/>
        <w:jc w:val="both"/>
        <w:rPr>
          <w:rFonts w:ascii="PT Astra Serif" w:hAnsi="PT Astra Serif"/>
          <w:sz w:val="28"/>
          <w:szCs w:val="28"/>
        </w:rPr>
      </w:pPr>
    </w:p>
    <w:p w14:paraId="5513271F" w14:textId="77777777" w:rsidR="0057294F" w:rsidRPr="008876D0" w:rsidRDefault="0057294F" w:rsidP="0057294F">
      <w:pPr>
        <w:spacing w:after="200" w:line="276" w:lineRule="auto"/>
        <w:rPr>
          <w:rFonts w:ascii="PT Astra Serif" w:hAnsi="PT Astra Serif"/>
          <w:sz w:val="28"/>
          <w:szCs w:val="28"/>
        </w:rPr>
      </w:pPr>
      <w:r w:rsidRPr="008876D0">
        <w:rPr>
          <w:rFonts w:ascii="PT Astra Serif" w:hAnsi="PT Astra Serif"/>
          <w:sz w:val="28"/>
          <w:szCs w:val="28"/>
        </w:rPr>
        <w:br w:type="page"/>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5269"/>
      </w:tblGrid>
      <w:tr w:rsidR="001C6DE2" w14:paraId="40177189" w14:textId="77777777" w:rsidTr="0085389E">
        <w:tc>
          <w:tcPr>
            <w:tcW w:w="4219" w:type="dxa"/>
          </w:tcPr>
          <w:p w14:paraId="5AD0A574" w14:textId="77777777" w:rsidR="001C6DE2" w:rsidRDefault="001C6DE2" w:rsidP="0085389E">
            <w:pPr>
              <w:widowControl w:val="0"/>
              <w:tabs>
                <w:tab w:val="left" w:pos="992"/>
              </w:tabs>
              <w:suppressAutoHyphens/>
              <w:jc w:val="right"/>
              <w:outlineLvl w:val="1"/>
              <w:rPr>
                <w:rFonts w:ascii="PT Astra Serif" w:hAnsi="PT Astra Serif"/>
                <w:sz w:val="28"/>
                <w:szCs w:val="28"/>
                <w:lang w:eastAsia="en-US"/>
              </w:rPr>
            </w:pPr>
            <w:bookmarkStart w:id="49" w:name="_Toc468701501"/>
            <w:bookmarkStart w:id="50" w:name="_Toc483388327"/>
          </w:p>
        </w:tc>
        <w:tc>
          <w:tcPr>
            <w:tcW w:w="5352" w:type="dxa"/>
          </w:tcPr>
          <w:p w14:paraId="11684123" w14:textId="77777777" w:rsidR="001C6DE2" w:rsidRDefault="001C6DE2" w:rsidP="0085389E">
            <w:pPr>
              <w:widowControl w:val="0"/>
              <w:tabs>
                <w:tab w:val="left" w:pos="992"/>
              </w:tabs>
              <w:suppressAutoHyphens/>
              <w:jc w:val="center"/>
              <w:outlineLvl w:val="1"/>
              <w:rPr>
                <w:rFonts w:ascii="PT Astra Serif" w:hAnsi="PT Astra Serif"/>
                <w:sz w:val="28"/>
                <w:szCs w:val="28"/>
                <w:lang w:eastAsia="en-US"/>
              </w:rPr>
            </w:pPr>
            <w:r>
              <w:rPr>
                <w:rFonts w:ascii="PT Astra Serif" w:hAnsi="PT Astra Serif"/>
                <w:sz w:val="28"/>
                <w:szCs w:val="28"/>
                <w:lang w:eastAsia="en-US"/>
              </w:rPr>
              <w:t>Приложение № 2</w:t>
            </w:r>
          </w:p>
          <w:p w14:paraId="6797A811" w14:textId="77777777" w:rsidR="001C6DE2" w:rsidRDefault="001C6DE2" w:rsidP="0085389E">
            <w:pPr>
              <w:widowControl w:val="0"/>
              <w:tabs>
                <w:tab w:val="left" w:pos="992"/>
              </w:tabs>
              <w:suppressAutoHyphens/>
              <w:jc w:val="center"/>
              <w:outlineLvl w:val="1"/>
              <w:rPr>
                <w:rFonts w:ascii="PT Astra Serif" w:hAnsi="PT Astra Serif"/>
                <w:sz w:val="28"/>
                <w:szCs w:val="28"/>
                <w:lang w:eastAsia="en-US"/>
              </w:rPr>
            </w:pPr>
            <w:r w:rsidRPr="008876D0">
              <w:rPr>
                <w:rFonts w:ascii="PT Astra Serif" w:hAnsi="PT Astra Serif"/>
                <w:sz w:val="28"/>
                <w:szCs w:val="28"/>
                <w:lang w:eastAsia="en-US"/>
              </w:rPr>
              <w:t>к нормативам градостроительного</w:t>
            </w:r>
            <w:r>
              <w:rPr>
                <w:rFonts w:ascii="PT Astra Serif" w:hAnsi="PT Astra Serif"/>
                <w:sz w:val="28"/>
                <w:szCs w:val="28"/>
                <w:lang w:eastAsia="en-US"/>
              </w:rPr>
              <w:t xml:space="preserve"> </w:t>
            </w:r>
            <w:r w:rsidRPr="008876D0">
              <w:rPr>
                <w:rFonts w:ascii="PT Astra Serif" w:hAnsi="PT Astra Serif"/>
                <w:sz w:val="28"/>
                <w:szCs w:val="28"/>
                <w:lang w:eastAsia="en-US"/>
              </w:rPr>
              <w:t>проектирования муниципального</w:t>
            </w:r>
            <w:r>
              <w:rPr>
                <w:rFonts w:ascii="PT Astra Serif" w:hAnsi="PT Astra Serif"/>
                <w:sz w:val="28"/>
                <w:szCs w:val="28"/>
                <w:lang w:eastAsia="en-US"/>
              </w:rPr>
              <w:t xml:space="preserve"> </w:t>
            </w:r>
            <w:r w:rsidRPr="008876D0">
              <w:rPr>
                <w:rFonts w:ascii="PT Astra Serif" w:hAnsi="PT Astra Serif"/>
                <w:sz w:val="28"/>
                <w:szCs w:val="28"/>
                <w:lang w:eastAsia="en-US"/>
              </w:rPr>
              <w:t>образования город Щекино</w:t>
            </w:r>
            <w:r>
              <w:rPr>
                <w:rFonts w:ascii="PT Astra Serif" w:hAnsi="PT Astra Serif"/>
                <w:sz w:val="28"/>
                <w:szCs w:val="28"/>
                <w:lang w:eastAsia="en-US"/>
              </w:rPr>
              <w:t xml:space="preserve"> </w:t>
            </w:r>
            <w:r w:rsidRPr="008876D0">
              <w:rPr>
                <w:rFonts w:ascii="PT Astra Serif" w:hAnsi="PT Astra Serif"/>
                <w:sz w:val="28"/>
                <w:szCs w:val="28"/>
                <w:lang w:eastAsia="en-US"/>
              </w:rPr>
              <w:t>Щекинского района</w:t>
            </w:r>
            <w:r>
              <w:rPr>
                <w:rFonts w:ascii="PT Astra Serif" w:hAnsi="PT Astra Serif"/>
                <w:sz w:val="28"/>
                <w:szCs w:val="28"/>
                <w:lang w:eastAsia="en-US"/>
              </w:rPr>
              <w:t xml:space="preserve"> </w:t>
            </w:r>
            <w:r w:rsidRPr="008876D0">
              <w:rPr>
                <w:rFonts w:ascii="PT Astra Serif" w:hAnsi="PT Astra Serif"/>
                <w:sz w:val="28"/>
                <w:szCs w:val="28"/>
                <w:lang w:eastAsia="en-US"/>
              </w:rPr>
              <w:t>Тульской области</w:t>
            </w:r>
          </w:p>
        </w:tc>
      </w:tr>
    </w:tbl>
    <w:p w14:paraId="5E6B7B0C" w14:textId="77777777" w:rsidR="001C6DE2" w:rsidRDefault="001C6DE2" w:rsidP="0057294F">
      <w:pPr>
        <w:widowControl w:val="0"/>
        <w:autoSpaceDE w:val="0"/>
        <w:autoSpaceDN w:val="0"/>
        <w:adjustRightInd w:val="0"/>
        <w:spacing w:before="120" w:after="120"/>
        <w:ind w:firstLine="567"/>
        <w:jc w:val="center"/>
        <w:outlineLvl w:val="2"/>
        <w:rPr>
          <w:rFonts w:ascii="PT Astra Serif" w:hAnsi="PT Astra Serif"/>
          <w:b/>
          <w:bCs/>
          <w:sz w:val="28"/>
          <w:szCs w:val="28"/>
        </w:rPr>
      </w:pPr>
    </w:p>
    <w:p w14:paraId="5C5C52E0" w14:textId="77777777" w:rsidR="0057294F" w:rsidRPr="008876D0" w:rsidRDefault="0057294F" w:rsidP="0057294F">
      <w:pPr>
        <w:widowControl w:val="0"/>
        <w:autoSpaceDE w:val="0"/>
        <w:autoSpaceDN w:val="0"/>
        <w:adjustRightInd w:val="0"/>
        <w:spacing w:before="120" w:after="120"/>
        <w:ind w:firstLine="567"/>
        <w:jc w:val="center"/>
        <w:outlineLvl w:val="2"/>
        <w:rPr>
          <w:rFonts w:ascii="PT Astra Serif" w:hAnsi="PT Astra Serif"/>
          <w:b/>
          <w:bCs/>
          <w:sz w:val="28"/>
          <w:szCs w:val="28"/>
        </w:rPr>
      </w:pPr>
      <w:r w:rsidRPr="008876D0">
        <w:rPr>
          <w:rFonts w:ascii="PT Astra Serif" w:hAnsi="PT Astra Serif"/>
          <w:b/>
          <w:bCs/>
          <w:sz w:val="28"/>
          <w:szCs w:val="28"/>
        </w:rPr>
        <w:t xml:space="preserve">Перечень нормативных правовых актов, использованных при разработке местных нормативов </w:t>
      </w:r>
      <w:bookmarkEnd w:id="49"/>
      <w:bookmarkEnd w:id="50"/>
    </w:p>
    <w:p w14:paraId="5CE43B35" w14:textId="77777777" w:rsidR="0057294F" w:rsidRPr="008876D0" w:rsidRDefault="0057294F" w:rsidP="0057294F">
      <w:pPr>
        <w:spacing w:before="240" w:after="120" w:line="276" w:lineRule="auto"/>
        <w:ind w:firstLine="567"/>
        <w:jc w:val="both"/>
        <w:rPr>
          <w:rFonts w:ascii="PT Astra Serif" w:eastAsia="Calibri" w:hAnsi="PT Astra Serif"/>
          <w:sz w:val="28"/>
          <w:szCs w:val="28"/>
        </w:rPr>
      </w:pPr>
      <w:r w:rsidRPr="008876D0">
        <w:rPr>
          <w:rFonts w:ascii="PT Astra Serif" w:eastAsia="Calibri" w:hAnsi="PT Astra Serif"/>
          <w:sz w:val="28"/>
          <w:szCs w:val="28"/>
        </w:rPr>
        <w:t>Федеральные нормативные правовые акты.</w:t>
      </w:r>
    </w:p>
    <w:p w14:paraId="3AC0464F" w14:textId="77777777"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Градостроительный кодекс Российской Федерации.</w:t>
      </w:r>
    </w:p>
    <w:p w14:paraId="7D56074F" w14:textId="77777777"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Водный кодекс Российской Федерации.</w:t>
      </w:r>
    </w:p>
    <w:p w14:paraId="68634DE5" w14:textId="77777777"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Федеральный закон Российской Федерации от 06.10.2003 № 131-ФЗ «Об общих принципах организации местного самоуправления в Российской Федерации».</w:t>
      </w:r>
    </w:p>
    <w:p w14:paraId="44B02F1F" w14:textId="77777777"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Федеральный закон № 89-ФЗ от 24.06.1998 «Об отходах производства и потребления».</w:t>
      </w:r>
    </w:p>
    <w:p w14:paraId="360C8570" w14:textId="77777777"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Федеральный закон от 22.07.2008 № 123-ФЗ «Технический регламент о требованиях пожарной безопасности».</w:t>
      </w:r>
    </w:p>
    <w:p w14:paraId="1967F6FA" w14:textId="77777777"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14:paraId="447A8DC4" w14:textId="77777777"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C9D73D8" w14:textId="77777777"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14:paraId="2F71DE91" w14:textId="77777777"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Правительства Российской Федерации от 04.07.2020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14:paraId="3E7423E3" w14:textId="77777777" w:rsidR="0057294F" w:rsidRPr="008876D0" w:rsidRDefault="00075724" w:rsidP="001C6DE2">
      <w:pPr>
        <w:numPr>
          <w:ilvl w:val="0"/>
          <w:numId w:val="36"/>
        </w:numPr>
        <w:ind w:left="0" w:firstLine="709"/>
        <w:contextualSpacing/>
        <w:jc w:val="both"/>
        <w:rPr>
          <w:rFonts w:ascii="PT Astra Serif" w:hAnsi="PT Astra Serif"/>
          <w:iCs/>
          <w:color w:val="000000"/>
          <w:sz w:val="28"/>
          <w:szCs w:val="28"/>
        </w:rPr>
      </w:pPr>
      <w:hyperlink r:id="rId25" w:history="1">
        <w:r w:rsidR="0057294F" w:rsidRPr="008876D0">
          <w:rPr>
            <w:rFonts w:ascii="PT Astra Serif" w:hAnsi="PT Astra Serif"/>
            <w:iCs/>
            <w:color w:val="000000"/>
            <w:sz w:val="28"/>
            <w:szCs w:val="28"/>
          </w:rPr>
          <w:t>Постановление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p>
    <w:p w14:paraId="089192AF" w14:textId="77777777"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 xml:space="preserve">Методические рекомендации по организации работы органов исполнительной власти субъектов Российской Федерации и </w:t>
      </w:r>
      <w:r w:rsidRPr="008876D0">
        <w:rPr>
          <w:rFonts w:ascii="PT Astra Serif" w:hAnsi="PT Astra Serif"/>
          <w:iCs/>
          <w:color w:val="000000"/>
          <w:sz w:val="28"/>
          <w:szCs w:val="28"/>
        </w:rPr>
        <w:lastRenderedPageBreak/>
        <w:t>местного самоуправления, реализующих государственную молодежную политику, утвержденные приказом Федерального агентства по делам молодежи от 13.05.2016 № 167.</w:t>
      </w:r>
    </w:p>
    <w:p w14:paraId="53B50789" w14:textId="77777777" w:rsidR="0057294F" w:rsidRPr="008876D0" w:rsidRDefault="0057294F" w:rsidP="001C6DE2">
      <w:pPr>
        <w:numPr>
          <w:ilvl w:val="0"/>
          <w:numId w:val="36"/>
        </w:numPr>
        <w:ind w:left="0" w:firstLine="709"/>
        <w:contextualSpacing/>
        <w:jc w:val="both"/>
        <w:rPr>
          <w:rFonts w:ascii="PT Astra Serif" w:hAnsi="PT Astra Serif"/>
          <w:iCs/>
          <w:color w:val="2D2D2D"/>
          <w:sz w:val="28"/>
          <w:szCs w:val="28"/>
        </w:rPr>
      </w:pPr>
      <w:r w:rsidRPr="008876D0">
        <w:rPr>
          <w:rFonts w:ascii="PT Astra Serif" w:hAnsi="PT Astra Serif"/>
          <w:iCs/>
          <w:color w:val="2D2D2D"/>
          <w:sz w:val="28"/>
          <w:szCs w:val="28"/>
        </w:rPr>
        <w:t> </w:t>
      </w:r>
      <w:hyperlink r:id="rId26" w:history="1">
        <w:r w:rsidRPr="008876D0">
          <w:rPr>
            <w:rFonts w:ascii="PT Astra Serif" w:hAnsi="PT Astra Serif"/>
            <w:iCs/>
            <w:color w:val="000000"/>
            <w:sz w:val="28"/>
            <w:szCs w:val="28"/>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Pr="008876D0">
        <w:rPr>
          <w:rFonts w:ascii="PT Astra Serif" w:hAnsi="PT Astra Serif"/>
          <w:iCs/>
          <w:color w:val="2D2D2D"/>
          <w:sz w:val="28"/>
          <w:szCs w:val="28"/>
        </w:rPr>
        <w:t>, утвержденные </w:t>
      </w:r>
      <w:hyperlink r:id="rId27" w:history="1">
        <w:r w:rsidRPr="008876D0">
          <w:rPr>
            <w:rFonts w:ascii="PT Astra Serif" w:hAnsi="PT Astra Serif"/>
            <w:iCs/>
            <w:color w:val="000000"/>
            <w:sz w:val="28"/>
            <w:szCs w:val="28"/>
          </w:rPr>
          <w:t>распоряжением Министерства культуры Российской Федерации от 02.08.2017 № р-965</w:t>
        </w:r>
      </w:hyperlink>
      <w:r w:rsidRPr="008876D0">
        <w:rPr>
          <w:rFonts w:ascii="PT Astra Serif" w:hAnsi="PT Astra Serif"/>
          <w:iCs/>
          <w:color w:val="2D2D2D"/>
          <w:sz w:val="28"/>
          <w:szCs w:val="28"/>
        </w:rPr>
        <w:t>.</w:t>
      </w:r>
    </w:p>
    <w:p w14:paraId="62EEE2F1" w14:textId="77777777" w:rsidR="0057294F" w:rsidRPr="008876D0" w:rsidRDefault="0057294F" w:rsidP="001C6DE2">
      <w:pPr>
        <w:numPr>
          <w:ilvl w:val="0"/>
          <w:numId w:val="36"/>
        </w:numPr>
        <w:ind w:left="0" w:firstLine="709"/>
        <w:contextualSpacing/>
        <w:jc w:val="both"/>
        <w:rPr>
          <w:rFonts w:ascii="PT Astra Serif" w:hAnsi="PT Astra Serif"/>
          <w:iCs/>
          <w:color w:val="2D2D2D"/>
          <w:sz w:val="28"/>
          <w:szCs w:val="28"/>
        </w:rPr>
      </w:pPr>
      <w:r w:rsidRPr="008876D0">
        <w:rPr>
          <w:rFonts w:ascii="PT Astra Serif" w:hAnsi="PT Astra Serif"/>
          <w:iCs/>
          <w:color w:val="2D2D2D"/>
          <w:sz w:val="28"/>
          <w:szCs w:val="28"/>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w:t>
      </w:r>
      <w:hyperlink r:id="rId28" w:history="1">
        <w:r w:rsidRPr="008876D0">
          <w:rPr>
            <w:rFonts w:ascii="PT Astra Serif" w:hAnsi="PT Astra Serif"/>
            <w:iCs/>
            <w:color w:val="000000"/>
            <w:sz w:val="28"/>
            <w:szCs w:val="28"/>
          </w:rPr>
          <w:t>письмо Министерства образования и науки Российской Федерации от 04.05.2016 № АК-950/02</w:t>
        </w:r>
      </w:hyperlink>
      <w:r w:rsidRPr="008876D0">
        <w:rPr>
          <w:rFonts w:ascii="PT Astra Serif" w:hAnsi="PT Astra Serif"/>
          <w:iCs/>
          <w:color w:val="2D2D2D"/>
          <w:sz w:val="28"/>
          <w:szCs w:val="28"/>
        </w:rPr>
        <w:t>.</w:t>
      </w:r>
    </w:p>
    <w:p w14:paraId="01851F08" w14:textId="77777777" w:rsidR="0057294F" w:rsidRPr="008876D0" w:rsidRDefault="0057294F" w:rsidP="001C6DE2">
      <w:pPr>
        <w:numPr>
          <w:ilvl w:val="0"/>
          <w:numId w:val="36"/>
        </w:numPr>
        <w:ind w:left="0" w:firstLine="709"/>
        <w:contextualSpacing/>
        <w:jc w:val="both"/>
        <w:rPr>
          <w:rFonts w:ascii="PT Astra Serif" w:hAnsi="PT Astra Serif"/>
          <w:iCs/>
          <w:color w:val="2D2D2D"/>
          <w:sz w:val="28"/>
          <w:szCs w:val="28"/>
        </w:rPr>
      </w:pPr>
      <w:r w:rsidRPr="008876D0">
        <w:rPr>
          <w:rFonts w:ascii="PT Astra Serif" w:hAnsi="PT Astra Serif"/>
          <w:iCs/>
          <w:color w:val="2D2D2D"/>
          <w:sz w:val="28"/>
          <w:szCs w:val="28"/>
        </w:rPr>
        <w:t>Социальный стандарт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утвержденный распоряжением Министерства транспорта Российской Федерации от 31.01.2017 № НА-19-р.</w:t>
      </w:r>
    </w:p>
    <w:p w14:paraId="6B042376" w14:textId="77777777" w:rsidR="0057294F" w:rsidRPr="008876D0" w:rsidRDefault="0057294F" w:rsidP="001C6DE2">
      <w:pPr>
        <w:numPr>
          <w:ilvl w:val="0"/>
          <w:numId w:val="36"/>
        </w:numPr>
        <w:ind w:left="0" w:firstLine="709"/>
        <w:contextualSpacing/>
        <w:jc w:val="both"/>
        <w:rPr>
          <w:rFonts w:ascii="PT Astra Serif" w:hAnsi="PT Astra Serif"/>
          <w:iCs/>
          <w:color w:val="2D2D2D"/>
          <w:sz w:val="28"/>
          <w:szCs w:val="28"/>
        </w:rPr>
      </w:pPr>
      <w:r w:rsidRPr="008876D0">
        <w:rPr>
          <w:rFonts w:ascii="PT Astra Serif" w:hAnsi="PT Astra Serif"/>
          <w:iCs/>
          <w:color w:val="2D2D2D"/>
          <w:sz w:val="28"/>
          <w:szCs w:val="28"/>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утвержденные распоряжением Министерства культуры Российской Федерации от 02.08.2017 № Р-965.</w:t>
      </w:r>
    </w:p>
    <w:p w14:paraId="18D1507E" w14:textId="77777777" w:rsidR="0057294F" w:rsidRPr="008876D0" w:rsidRDefault="0057294F" w:rsidP="001C6DE2">
      <w:pPr>
        <w:numPr>
          <w:ilvl w:val="0"/>
          <w:numId w:val="36"/>
        </w:numPr>
        <w:ind w:left="0" w:firstLine="709"/>
        <w:contextualSpacing/>
        <w:jc w:val="both"/>
        <w:rPr>
          <w:rFonts w:ascii="PT Astra Serif" w:hAnsi="PT Astra Serif"/>
          <w:iCs/>
          <w:color w:val="2D2D2D"/>
          <w:sz w:val="28"/>
          <w:szCs w:val="28"/>
        </w:rPr>
      </w:pPr>
      <w:r w:rsidRPr="008876D0">
        <w:rPr>
          <w:rFonts w:ascii="PT Astra Serif" w:hAnsi="PT Astra Serif"/>
          <w:iCs/>
          <w:color w:val="2D2D2D"/>
          <w:sz w:val="28"/>
          <w:szCs w:val="28"/>
        </w:rP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w:t>
      </w:r>
      <w:hyperlink r:id="rId29" w:history="1">
        <w:r w:rsidRPr="008876D0">
          <w:rPr>
            <w:rFonts w:ascii="PT Astra Serif" w:hAnsi="PT Astra Serif"/>
            <w:iCs/>
            <w:color w:val="2D2D2D"/>
            <w:sz w:val="28"/>
            <w:szCs w:val="28"/>
          </w:rPr>
          <w:t xml:space="preserve">приказом Министерством спорта Российской Федерации от </w:t>
        </w:r>
        <w:bookmarkStart w:id="51" w:name="_Hlk79228370"/>
        <w:r w:rsidRPr="008876D0">
          <w:rPr>
            <w:rFonts w:ascii="PT Astra Serif" w:hAnsi="PT Astra Serif"/>
            <w:iCs/>
            <w:color w:val="2D2D2D"/>
            <w:sz w:val="28"/>
            <w:szCs w:val="28"/>
          </w:rPr>
          <w:t>21.03.2018 № 244</w:t>
        </w:r>
        <w:bookmarkEnd w:id="51"/>
      </w:hyperlink>
      <w:r w:rsidRPr="008876D0">
        <w:rPr>
          <w:rFonts w:ascii="PT Astra Serif" w:hAnsi="PT Astra Serif"/>
          <w:iCs/>
          <w:color w:val="2D2D2D"/>
          <w:sz w:val="28"/>
          <w:szCs w:val="28"/>
        </w:rPr>
        <w:t>.</w:t>
      </w:r>
    </w:p>
    <w:p w14:paraId="3109C312" w14:textId="77777777" w:rsidR="0057294F" w:rsidRPr="008876D0" w:rsidRDefault="0057294F" w:rsidP="001C6DE2">
      <w:pPr>
        <w:numPr>
          <w:ilvl w:val="0"/>
          <w:numId w:val="36"/>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 xml:space="preserve"> Методические рекомендации по подготовке нормативов градостроительного проектирования, утвержденные приказом Министерства экономического развития Российской Федерации от 15.02.2021 № 182.</w:t>
      </w:r>
    </w:p>
    <w:p w14:paraId="5E8D6673" w14:textId="77777777" w:rsidR="0057294F" w:rsidRPr="008876D0" w:rsidRDefault="0057294F" w:rsidP="001C6DE2">
      <w:pPr>
        <w:ind w:firstLine="709"/>
        <w:contextualSpacing/>
        <w:jc w:val="both"/>
        <w:rPr>
          <w:rFonts w:ascii="PT Astra Serif" w:hAnsi="PT Astra Serif"/>
          <w:iCs/>
          <w:color w:val="2D2D2D"/>
          <w:sz w:val="28"/>
          <w:szCs w:val="28"/>
        </w:rPr>
      </w:pPr>
    </w:p>
    <w:p w14:paraId="71A02C9B" w14:textId="77777777" w:rsidR="0057294F" w:rsidRPr="008876D0" w:rsidRDefault="0057294F" w:rsidP="001C6DE2">
      <w:pPr>
        <w:spacing w:after="200"/>
        <w:ind w:firstLine="709"/>
        <w:jc w:val="both"/>
        <w:rPr>
          <w:rFonts w:ascii="PT Astra Serif" w:eastAsia="Calibri" w:hAnsi="PT Astra Serif"/>
          <w:sz w:val="28"/>
          <w:szCs w:val="28"/>
        </w:rPr>
      </w:pPr>
      <w:r w:rsidRPr="008876D0">
        <w:rPr>
          <w:rFonts w:ascii="PT Astra Serif" w:eastAsia="Calibri" w:hAnsi="PT Astra Serif"/>
          <w:sz w:val="28"/>
          <w:szCs w:val="28"/>
        </w:rPr>
        <w:t>Нормативные правовые акты Тульской области</w:t>
      </w:r>
    </w:p>
    <w:p w14:paraId="28DC268E" w14:textId="77777777" w:rsidR="0057294F" w:rsidRPr="008876D0" w:rsidRDefault="0057294F" w:rsidP="001C6DE2">
      <w:pPr>
        <w:numPr>
          <w:ilvl w:val="0"/>
          <w:numId w:val="39"/>
        </w:numPr>
        <w:spacing w:after="200"/>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 xml:space="preserve">Закона Тульской области от 29.12.2006 № 785-ЗТО «О градостроительной деятельности в Тульской области» </w:t>
      </w:r>
      <w:r w:rsidRPr="008876D0">
        <w:rPr>
          <w:rFonts w:ascii="PT Astra Serif" w:eastAsia="PT Astra Serif" w:hAnsi="PT Astra Serif"/>
          <w:iCs/>
          <w:color w:val="000000"/>
          <w:sz w:val="28"/>
          <w:szCs w:val="28"/>
        </w:rPr>
        <w:t>(ред. от 30.04.2021)</w:t>
      </w:r>
      <w:r w:rsidRPr="008876D0">
        <w:rPr>
          <w:rFonts w:ascii="PT Astra Serif" w:hAnsi="PT Astra Serif"/>
          <w:iCs/>
          <w:color w:val="000000"/>
          <w:sz w:val="28"/>
          <w:szCs w:val="28"/>
        </w:rPr>
        <w:t>.</w:t>
      </w:r>
    </w:p>
    <w:p w14:paraId="20BFCCF6" w14:textId="77777777"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lastRenderedPageBreak/>
        <w:t>Закон Тульской области от 28.02.2007 № 795-ЗТО «Об объектах культурного наследия (памятниках истории и культуры) народов Российской Федерации в Тульской области».</w:t>
      </w:r>
    </w:p>
    <w:p w14:paraId="7926B5C2" w14:textId="77777777"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правительства Тульской области от 30.09.2021 № 635 «Об утверждении региональных нормативов градостроительного проектирования Тульской области».</w:t>
      </w:r>
    </w:p>
    <w:p w14:paraId="5D17BCC0" w14:textId="77777777"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правительства Тульской области от 25.11.2013 № 668 «Об утверждении государственной программы Тульской области «Защита населения и территорий Тульской области от чрезвычайных ситуаций, обеспечение пожарной безопасности людей на водных объектах».</w:t>
      </w:r>
    </w:p>
    <w:p w14:paraId="72B0F387" w14:textId="77777777"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правительства Тульской области от 18.01.2017 № 10 «Об установлении нормативов минимальной обеспеченности населения площадью торговых объектов для Тульской области».</w:t>
      </w:r>
    </w:p>
    <w:p w14:paraId="097B83D3" w14:textId="77777777"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 xml:space="preserve">Постановление правительства Тульской области </w:t>
      </w:r>
      <w:r w:rsidRPr="008876D0">
        <w:rPr>
          <w:rFonts w:ascii="PT Astra Serif" w:eastAsia="Calibri" w:hAnsi="PT Astra Serif"/>
          <w:iCs/>
          <w:color w:val="000000"/>
          <w:sz w:val="28"/>
          <w:szCs w:val="28"/>
        </w:rPr>
        <w:t xml:space="preserve">от 09.11.2017 № 530 </w:t>
      </w:r>
      <w:r w:rsidRPr="008876D0">
        <w:rPr>
          <w:rFonts w:ascii="PT Astra Serif" w:hAnsi="PT Astra Serif"/>
          <w:iCs/>
          <w:color w:val="000000"/>
          <w:sz w:val="28"/>
          <w:szCs w:val="28"/>
        </w:rPr>
        <w:t>«Об утверждении государственной программы Тульской области «Развитие физической культуры, спорта в Тульской области».</w:t>
      </w:r>
    </w:p>
    <w:p w14:paraId="627CD9D7" w14:textId="77777777"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правительства Тульской области от 28.12.2018 № 580 «Об утверждении Порядка накопления твердых коммунальных отходов (в том числе их раздельного накопления) на территории Тульской области».</w:t>
      </w:r>
    </w:p>
    <w:p w14:paraId="6ABE030A" w14:textId="77777777"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lang w:eastAsia="ar-SA" w:bidi="en-US"/>
        </w:rPr>
        <w:t>Приказ Министерства строительства и жилищно-коммунального хозяйства Тульской области от 31.10.2017 № 93 «Об утверждении нормативов накопления твердых коммунальных отходов на территории Тульской области</w:t>
      </w:r>
      <w:proofErr w:type="gramStart"/>
      <w:r w:rsidRPr="008876D0">
        <w:rPr>
          <w:rFonts w:ascii="PT Astra Serif" w:hAnsi="PT Astra Serif"/>
          <w:iCs/>
          <w:color w:val="000000"/>
          <w:sz w:val="28"/>
          <w:szCs w:val="28"/>
          <w:lang w:eastAsia="ar-SA" w:bidi="en-US"/>
        </w:rPr>
        <w:t>» .</w:t>
      </w:r>
      <w:proofErr w:type="gramEnd"/>
    </w:p>
    <w:p w14:paraId="16879317" w14:textId="77777777"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 xml:space="preserve">Приказ Министерства строительства и жилищно-коммунального хозяйства Тульской области от 16.05.2013 № 45 «Об установлении нормативов потребления коммунальных услуг по холодному водоснабжению, горячему водоснабжению, водоотведению для граждан, проживающих в многоквартирных домах и жилых домах, на территории Тульской области». </w:t>
      </w:r>
    </w:p>
    <w:p w14:paraId="6A22A7E1" w14:textId="77777777"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Приказ Министерства строительства и жилищно-коммунального хозяйства Тульской области от 16.05.2013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
    <w:p w14:paraId="4E8F4A5D" w14:textId="77777777"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Приказ Министерства строительства и жилищно-коммунального хозяйства Тульской области от 16.05.2013 № 47 «</w:t>
      </w:r>
      <w:r w:rsidRPr="008876D0">
        <w:rPr>
          <w:rFonts w:ascii="PT Astra Serif" w:hAnsi="PT Astra Serif"/>
          <w:iCs/>
          <w:color w:val="000000"/>
          <w:sz w:val="28"/>
          <w:szCs w:val="28"/>
          <w:lang w:bidi="ru-RU"/>
        </w:rPr>
        <w:t>Об установлении нормативов потребления</w:t>
      </w:r>
      <w:r w:rsidRPr="008876D0">
        <w:rPr>
          <w:rFonts w:ascii="PT Astra Serif" w:hAnsi="PT Astra Serif"/>
          <w:iCs/>
          <w:color w:val="000000"/>
          <w:sz w:val="28"/>
          <w:szCs w:val="28"/>
          <w:lang w:bidi="ru-RU"/>
        </w:rPr>
        <w:br/>
        <w:t>коммунальных услуг по холодному водоснабжению на общедомовые</w:t>
      </w:r>
      <w:r w:rsidRPr="008876D0">
        <w:rPr>
          <w:rFonts w:ascii="PT Astra Serif" w:hAnsi="PT Astra Serif"/>
          <w:iCs/>
          <w:color w:val="000000"/>
          <w:sz w:val="28"/>
          <w:szCs w:val="28"/>
        </w:rPr>
        <w:t xml:space="preserve"> </w:t>
      </w:r>
      <w:r w:rsidRPr="008876D0">
        <w:rPr>
          <w:rFonts w:ascii="PT Astra Serif" w:hAnsi="PT Astra Serif"/>
          <w:iCs/>
          <w:color w:val="000000"/>
          <w:sz w:val="28"/>
          <w:szCs w:val="28"/>
          <w:lang w:bidi="ru-RU"/>
        </w:rPr>
        <w:t>нужды для граждан, проживающих в многоквартирных домах при</w:t>
      </w:r>
      <w:r w:rsidRPr="008876D0">
        <w:rPr>
          <w:rFonts w:ascii="PT Astra Serif" w:hAnsi="PT Astra Serif"/>
          <w:iCs/>
          <w:color w:val="000000"/>
          <w:sz w:val="28"/>
          <w:szCs w:val="28"/>
        </w:rPr>
        <w:t xml:space="preserve"> </w:t>
      </w:r>
      <w:r w:rsidRPr="008876D0">
        <w:rPr>
          <w:rFonts w:ascii="PT Astra Serif" w:hAnsi="PT Astra Serif"/>
          <w:iCs/>
          <w:color w:val="000000"/>
          <w:sz w:val="28"/>
          <w:szCs w:val="28"/>
          <w:lang w:bidi="ru-RU"/>
        </w:rPr>
        <w:lastRenderedPageBreak/>
        <w:t>наличии индивидуальных или общих (квартирных) приборов учета, для</w:t>
      </w:r>
      <w:r w:rsidRPr="008876D0">
        <w:rPr>
          <w:rFonts w:ascii="PT Astra Serif" w:hAnsi="PT Astra Serif"/>
          <w:iCs/>
          <w:color w:val="000000"/>
          <w:sz w:val="28"/>
          <w:szCs w:val="28"/>
        </w:rPr>
        <w:t xml:space="preserve"> </w:t>
      </w:r>
      <w:r w:rsidRPr="008876D0">
        <w:rPr>
          <w:rFonts w:ascii="PT Astra Serif" w:hAnsi="PT Astra Serif"/>
          <w:iCs/>
          <w:color w:val="000000"/>
          <w:sz w:val="28"/>
          <w:szCs w:val="28"/>
          <w:lang w:bidi="ru-RU"/>
        </w:rPr>
        <w:t>полива земельного участка, водоснабжения и приготовления пищи для сельскохозяйственных животных на территории Тульской области</w:t>
      </w:r>
      <w:r w:rsidRPr="008876D0">
        <w:rPr>
          <w:rFonts w:ascii="PT Astra Serif" w:hAnsi="PT Astra Serif"/>
          <w:iCs/>
          <w:color w:val="000000"/>
          <w:sz w:val="28"/>
          <w:szCs w:val="28"/>
        </w:rPr>
        <w:t xml:space="preserve">». </w:t>
      </w:r>
    </w:p>
    <w:p w14:paraId="6A24B3A4" w14:textId="77777777" w:rsidR="0057294F" w:rsidRPr="008876D0" w:rsidRDefault="0057294F" w:rsidP="001C6DE2">
      <w:pPr>
        <w:numPr>
          <w:ilvl w:val="0"/>
          <w:numId w:val="39"/>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 xml:space="preserve">Приказ Министерства строительства и жилищно-коммунального хозяйства Тульской области от 29.10.2012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 </w:t>
      </w:r>
    </w:p>
    <w:p w14:paraId="1D0C7CF6" w14:textId="77777777" w:rsidR="0057294F" w:rsidRDefault="0057294F" w:rsidP="001C6DE2">
      <w:pPr>
        <w:ind w:firstLine="709"/>
        <w:contextualSpacing/>
        <w:jc w:val="both"/>
        <w:rPr>
          <w:rFonts w:ascii="PT Astra Serif" w:hAnsi="PT Astra Serif"/>
          <w:iCs/>
          <w:color w:val="000000"/>
          <w:sz w:val="28"/>
          <w:szCs w:val="28"/>
        </w:rPr>
      </w:pPr>
    </w:p>
    <w:p w14:paraId="0322AFCE" w14:textId="77777777" w:rsidR="008876D0" w:rsidRPr="008876D0" w:rsidRDefault="008876D0" w:rsidP="001C6DE2">
      <w:pPr>
        <w:ind w:firstLine="709"/>
        <w:contextualSpacing/>
        <w:jc w:val="both"/>
        <w:rPr>
          <w:rFonts w:ascii="PT Astra Serif" w:hAnsi="PT Astra Serif"/>
          <w:iCs/>
          <w:color w:val="000000"/>
          <w:sz w:val="28"/>
          <w:szCs w:val="28"/>
        </w:rPr>
      </w:pPr>
    </w:p>
    <w:p w14:paraId="64BF1B6B" w14:textId="77777777" w:rsidR="0057294F" w:rsidRPr="008876D0" w:rsidRDefault="0057294F" w:rsidP="001C6DE2">
      <w:pPr>
        <w:spacing w:after="200"/>
        <w:ind w:firstLine="709"/>
        <w:jc w:val="both"/>
        <w:rPr>
          <w:rFonts w:ascii="PT Astra Serif" w:eastAsia="Calibri" w:hAnsi="PT Astra Serif"/>
          <w:sz w:val="28"/>
          <w:szCs w:val="28"/>
        </w:rPr>
      </w:pPr>
      <w:r w:rsidRPr="008876D0">
        <w:rPr>
          <w:rFonts w:ascii="PT Astra Serif" w:eastAsia="Calibri" w:hAnsi="PT Astra Serif"/>
          <w:sz w:val="28"/>
          <w:szCs w:val="28"/>
        </w:rPr>
        <w:t>Муниципальные правовые акты МО город Щекино Щекинского района.</w:t>
      </w:r>
    </w:p>
    <w:p w14:paraId="128BD0D0" w14:textId="77777777" w:rsidR="0057294F" w:rsidRPr="008876D0" w:rsidRDefault="0057294F" w:rsidP="001C6DE2">
      <w:pPr>
        <w:numPr>
          <w:ilvl w:val="0"/>
          <w:numId w:val="37"/>
        </w:numPr>
        <w:spacing w:after="200"/>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 xml:space="preserve">Устав муниципального образования город Щекино Щекинского района. </w:t>
      </w:r>
    </w:p>
    <w:p w14:paraId="18D66620" w14:textId="77777777" w:rsidR="0057294F" w:rsidRPr="008876D0" w:rsidRDefault="00075724" w:rsidP="001C6DE2">
      <w:pPr>
        <w:numPr>
          <w:ilvl w:val="0"/>
          <w:numId w:val="37"/>
        </w:numPr>
        <w:ind w:left="0" w:firstLine="709"/>
        <w:contextualSpacing/>
        <w:jc w:val="both"/>
        <w:rPr>
          <w:rFonts w:ascii="PT Astra Serif" w:hAnsi="PT Astra Serif"/>
          <w:iCs/>
          <w:color w:val="000000"/>
          <w:sz w:val="28"/>
          <w:szCs w:val="28"/>
        </w:rPr>
      </w:pPr>
      <w:hyperlink r:id="rId30" w:history="1">
        <w:r w:rsidR="0057294F" w:rsidRPr="008876D0">
          <w:rPr>
            <w:rFonts w:ascii="PT Astra Serif" w:hAnsi="PT Astra Serif"/>
            <w:iCs/>
            <w:color w:val="000000"/>
            <w:sz w:val="28"/>
            <w:szCs w:val="28"/>
          </w:rPr>
          <w:t>Решение</w:t>
        </w:r>
      </w:hyperlink>
      <w:r w:rsidR="0057294F" w:rsidRPr="008876D0">
        <w:rPr>
          <w:rFonts w:ascii="PT Astra Serif" w:hAnsi="PT Astra Serif"/>
          <w:iCs/>
          <w:color w:val="000000"/>
          <w:sz w:val="28"/>
          <w:szCs w:val="28"/>
        </w:rPr>
        <w:t xml:space="preserve"> Собрания представителей муниципального образования город Щекино Щекинского района от 25.10.2021 № 51-203 «О внесении изменения в решение Собрания депутатов муниципального образования город Щекино Щекинского района от 14.07.2017 №48-154 «Об утверждении Положения о порядке подготовки и утверждения местных нормативов градостроительного проектирования муниципального образования город Щекино Щекинского района и внесения в них изменений».</w:t>
      </w:r>
    </w:p>
    <w:p w14:paraId="741893B1" w14:textId="77777777" w:rsidR="0057294F" w:rsidRPr="008876D0" w:rsidRDefault="00075724" w:rsidP="001C6DE2">
      <w:pPr>
        <w:numPr>
          <w:ilvl w:val="0"/>
          <w:numId w:val="37"/>
        </w:numPr>
        <w:ind w:left="0" w:firstLine="709"/>
        <w:contextualSpacing/>
        <w:jc w:val="both"/>
        <w:rPr>
          <w:rFonts w:ascii="PT Astra Serif" w:hAnsi="PT Astra Serif"/>
          <w:iCs/>
          <w:color w:val="000000"/>
          <w:sz w:val="28"/>
          <w:szCs w:val="28"/>
        </w:rPr>
      </w:pPr>
      <w:hyperlink r:id="rId31" w:history="1">
        <w:r w:rsidR="0057294F" w:rsidRPr="008876D0">
          <w:rPr>
            <w:rFonts w:ascii="PT Astra Serif" w:hAnsi="PT Astra Serif"/>
            <w:iCs/>
            <w:color w:val="000000"/>
            <w:sz w:val="28"/>
            <w:szCs w:val="28"/>
          </w:rPr>
          <w:t>Решение</w:t>
        </w:r>
      </w:hyperlink>
      <w:r w:rsidR="0057294F" w:rsidRPr="008876D0">
        <w:rPr>
          <w:rFonts w:ascii="PT Astra Serif" w:hAnsi="PT Astra Serif"/>
          <w:iCs/>
          <w:color w:val="000000"/>
          <w:sz w:val="28"/>
          <w:szCs w:val="28"/>
        </w:rPr>
        <w:t xml:space="preserve"> </w:t>
      </w:r>
      <w:r w:rsidR="0057294F" w:rsidRPr="008876D0">
        <w:rPr>
          <w:rFonts w:ascii="PT Astra Serif" w:hAnsi="PT Astra Serif"/>
          <w:color w:val="000000"/>
          <w:sz w:val="28"/>
          <w:szCs w:val="28"/>
        </w:rPr>
        <w:t>Собрания представителей</w:t>
      </w:r>
      <w:r w:rsidR="0057294F" w:rsidRPr="008876D0">
        <w:rPr>
          <w:rFonts w:ascii="PT Astra Serif" w:hAnsi="PT Astra Serif"/>
          <w:iCs/>
          <w:color w:val="000000"/>
          <w:sz w:val="28"/>
          <w:szCs w:val="28"/>
        </w:rPr>
        <w:t xml:space="preserve"> муниципального образования город Щекино Щекинского района от 01.11.2017 № 51-167 «Об утверждении положения о порядке подготовки и утверждения местных нормативов градостроительного проектирования муниципального образования город Щекино Щекинского района и внесения в них изменений».</w:t>
      </w:r>
    </w:p>
    <w:p w14:paraId="6DE6E4BC" w14:textId="77777777" w:rsidR="0057294F" w:rsidRPr="008876D0" w:rsidRDefault="00075724" w:rsidP="001C6DE2">
      <w:pPr>
        <w:numPr>
          <w:ilvl w:val="0"/>
          <w:numId w:val="37"/>
        </w:numPr>
        <w:ind w:left="0" w:firstLine="709"/>
        <w:contextualSpacing/>
        <w:jc w:val="both"/>
        <w:rPr>
          <w:rFonts w:ascii="PT Astra Serif" w:hAnsi="PT Astra Serif"/>
          <w:iCs/>
          <w:color w:val="000000"/>
          <w:sz w:val="28"/>
          <w:szCs w:val="28"/>
        </w:rPr>
      </w:pPr>
      <w:hyperlink r:id="rId32" w:history="1">
        <w:r w:rsidR="0057294F" w:rsidRPr="008876D0">
          <w:rPr>
            <w:rFonts w:ascii="PT Astra Serif" w:hAnsi="PT Astra Serif"/>
            <w:iCs/>
            <w:color w:val="000000"/>
            <w:sz w:val="28"/>
            <w:szCs w:val="28"/>
          </w:rPr>
          <w:t>Решение</w:t>
        </w:r>
      </w:hyperlink>
      <w:r w:rsidR="0057294F" w:rsidRPr="008876D0">
        <w:rPr>
          <w:rFonts w:ascii="PT Astra Serif" w:hAnsi="PT Astra Serif"/>
          <w:iCs/>
          <w:color w:val="000000"/>
          <w:sz w:val="28"/>
          <w:szCs w:val="28"/>
        </w:rPr>
        <w:t xml:space="preserve"> </w:t>
      </w:r>
      <w:r w:rsidR="0057294F" w:rsidRPr="008876D0">
        <w:rPr>
          <w:rFonts w:ascii="PT Astra Serif" w:hAnsi="PT Astra Serif"/>
          <w:color w:val="000000"/>
          <w:sz w:val="28"/>
          <w:szCs w:val="28"/>
        </w:rPr>
        <w:t>Собрания представителей</w:t>
      </w:r>
      <w:r w:rsidR="0057294F" w:rsidRPr="008876D0">
        <w:rPr>
          <w:rFonts w:ascii="PT Astra Serif" w:hAnsi="PT Astra Serif"/>
          <w:iCs/>
          <w:color w:val="000000"/>
          <w:sz w:val="28"/>
          <w:szCs w:val="28"/>
        </w:rPr>
        <w:t xml:space="preserve"> муниципального образования город Щекино Щекинского района от 09.02.2018 № 55-179 «Об утверждении Программы комплексного развития систем социальной инфраструктуры муниципального образования г. Щекино Щекинского района до 2030 года».</w:t>
      </w:r>
    </w:p>
    <w:p w14:paraId="4DE1EED1" w14:textId="77777777" w:rsidR="0057294F" w:rsidRPr="008876D0" w:rsidRDefault="00075724" w:rsidP="001C6DE2">
      <w:pPr>
        <w:numPr>
          <w:ilvl w:val="0"/>
          <w:numId w:val="37"/>
        </w:numPr>
        <w:ind w:left="0" w:firstLine="709"/>
        <w:contextualSpacing/>
        <w:jc w:val="both"/>
        <w:rPr>
          <w:rFonts w:ascii="PT Astra Serif" w:hAnsi="PT Astra Serif"/>
          <w:iCs/>
          <w:color w:val="000000"/>
          <w:sz w:val="28"/>
          <w:szCs w:val="28"/>
        </w:rPr>
      </w:pPr>
      <w:hyperlink r:id="rId33" w:history="1">
        <w:r w:rsidR="0057294F" w:rsidRPr="008876D0">
          <w:rPr>
            <w:rFonts w:ascii="PT Astra Serif" w:hAnsi="PT Astra Serif"/>
            <w:iCs/>
            <w:color w:val="000000"/>
            <w:sz w:val="28"/>
            <w:szCs w:val="28"/>
          </w:rPr>
          <w:t>Решение</w:t>
        </w:r>
      </w:hyperlink>
      <w:r w:rsidR="0057294F" w:rsidRPr="008876D0">
        <w:rPr>
          <w:rFonts w:ascii="PT Astra Serif" w:hAnsi="PT Astra Serif"/>
          <w:iCs/>
          <w:color w:val="000000"/>
          <w:sz w:val="28"/>
          <w:szCs w:val="28"/>
        </w:rPr>
        <w:t xml:space="preserve"> </w:t>
      </w:r>
      <w:r w:rsidR="0057294F" w:rsidRPr="008876D0">
        <w:rPr>
          <w:rFonts w:ascii="PT Astra Serif" w:hAnsi="PT Astra Serif"/>
          <w:color w:val="000000"/>
          <w:sz w:val="28"/>
          <w:szCs w:val="28"/>
        </w:rPr>
        <w:t>Собрания представителей</w:t>
      </w:r>
      <w:r w:rsidR="0057294F" w:rsidRPr="008876D0">
        <w:rPr>
          <w:rFonts w:ascii="PT Astra Serif" w:hAnsi="PT Astra Serif"/>
          <w:iCs/>
          <w:color w:val="000000"/>
          <w:sz w:val="28"/>
          <w:szCs w:val="28"/>
        </w:rPr>
        <w:t xml:space="preserve"> муниципального образования город Щекино Щекинского района от 09.02.2018 № 55-180 «Об утверждении Программы комплексного развития систем транспортной инфраструктуры муниципального образования г. Щекино Щекинского района до 2030 года».</w:t>
      </w:r>
    </w:p>
    <w:p w14:paraId="6F939EC4" w14:textId="77777777" w:rsidR="0057294F" w:rsidRPr="008876D0" w:rsidRDefault="0057294F" w:rsidP="001C6DE2">
      <w:pPr>
        <w:numPr>
          <w:ilvl w:val="0"/>
          <w:numId w:val="37"/>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 xml:space="preserve">Постановление администрации Щекинского района от 21.09.2018 № 9-1231 «Об утверждении муниципальной программы муниципального образования город Щекино Щекинского района «Модернизация и развитие автомобильных дорог, повышение </w:t>
      </w:r>
      <w:r w:rsidRPr="008876D0">
        <w:rPr>
          <w:rFonts w:ascii="PT Astra Serif" w:hAnsi="PT Astra Serif"/>
          <w:iCs/>
          <w:color w:val="000000"/>
          <w:sz w:val="28"/>
          <w:szCs w:val="28"/>
        </w:rPr>
        <w:lastRenderedPageBreak/>
        <w:t>безопасности дорожного движения в муниципальном образовании город Щекино Щекинского района» (ред. 3.06.2020).</w:t>
      </w:r>
    </w:p>
    <w:p w14:paraId="0D3EB30D" w14:textId="77777777" w:rsidR="0057294F" w:rsidRPr="008876D0" w:rsidRDefault="0057294F" w:rsidP="001C6DE2">
      <w:pPr>
        <w:numPr>
          <w:ilvl w:val="0"/>
          <w:numId w:val="37"/>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администрации Щекинского района от 21.09.2018 № 9-1241 «Об утверждении муниципальной программы муниципального образования город Щекино Щекинского района «Организация содержания, благоустройства и озеленения территорий муниципального образования город Щекино Щекинского района».</w:t>
      </w:r>
    </w:p>
    <w:p w14:paraId="3967B84A" w14:textId="77777777" w:rsidR="0057294F" w:rsidRPr="008876D0" w:rsidRDefault="0057294F" w:rsidP="001C6DE2">
      <w:pPr>
        <w:numPr>
          <w:ilvl w:val="0"/>
          <w:numId w:val="37"/>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администрации Щекинского района от 19.10.2018 № 10-1403 «Об утверждении муниципальной программы муниципального образования город Щекино Щекинского района «Развитие культуры в муниципальном образовании город Щекино Щекинского района».</w:t>
      </w:r>
    </w:p>
    <w:p w14:paraId="5B15BC0F" w14:textId="77777777" w:rsidR="0057294F" w:rsidRPr="008876D0" w:rsidRDefault="0057294F" w:rsidP="001C6DE2">
      <w:pPr>
        <w:numPr>
          <w:ilvl w:val="0"/>
          <w:numId w:val="37"/>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администрации Щекинского района от 19.10.2018 № 10-1404 «Об утверждении муниципальной программы муниципального образования город Щекино Щекинского района «Развитие физической культуры, спорта и молодежной политики в муниципальном образовании город Щекино Щекинского района».</w:t>
      </w:r>
    </w:p>
    <w:p w14:paraId="6BDC68BC" w14:textId="77777777" w:rsidR="0057294F" w:rsidRPr="008876D0" w:rsidRDefault="00075724" w:rsidP="001C6DE2">
      <w:pPr>
        <w:numPr>
          <w:ilvl w:val="0"/>
          <w:numId w:val="37"/>
        </w:numPr>
        <w:ind w:left="0" w:firstLine="709"/>
        <w:contextualSpacing/>
        <w:jc w:val="both"/>
        <w:rPr>
          <w:rFonts w:ascii="PT Astra Serif" w:hAnsi="PT Astra Serif"/>
          <w:iCs/>
          <w:color w:val="000000"/>
          <w:sz w:val="28"/>
          <w:szCs w:val="28"/>
        </w:rPr>
      </w:pPr>
      <w:hyperlink r:id="rId34" w:history="1">
        <w:r w:rsidR="0057294F" w:rsidRPr="008876D0">
          <w:rPr>
            <w:rFonts w:ascii="PT Astra Serif" w:hAnsi="PT Astra Serif"/>
            <w:iCs/>
            <w:color w:val="000000"/>
            <w:sz w:val="28"/>
            <w:szCs w:val="28"/>
          </w:rPr>
          <w:t>Решение</w:t>
        </w:r>
      </w:hyperlink>
      <w:r w:rsidR="0057294F" w:rsidRPr="008876D0">
        <w:rPr>
          <w:rFonts w:ascii="PT Astra Serif" w:hAnsi="PT Astra Serif"/>
          <w:iCs/>
          <w:color w:val="000000"/>
          <w:sz w:val="28"/>
          <w:szCs w:val="28"/>
        </w:rPr>
        <w:t xml:space="preserve"> </w:t>
      </w:r>
      <w:r w:rsidR="0057294F" w:rsidRPr="008876D0">
        <w:rPr>
          <w:rFonts w:ascii="PT Astra Serif" w:hAnsi="PT Astra Serif"/>
          <w:color w:val="000000"/>
          <w:sz w:val="28"/>
          <w:szCs w:val="28"/>
        </w:rPr>
        <w:t>Собрания представителей</w:t>
      </w:r>
      <w:r w:rsidR="0057294F" w:rsidRPr="008876D0">
        <w:rPr>
          <w:rFonts w:ascii="PT Astra Serif" w:hAnsi="PT Astra Serif"/>
          <w:iCs/>
          <w:color w:val="000000"/>
          <w:sz w:val="28"/>
          <w:szCs w:val="28"/>
        </w:rPr>
        <w:t xml:space="preserve"> муниципального образования город Щекино Щекинского района от 25.02.2021 № 42-174 «Об утверждении Генерального плана муниципального образования город Щекино Щекинского района».</w:t>
      </w:r>
    </w:p>
    <w:p w14:paraId="01AAD39C" w14:textId="77777777" w:rsidR="0057294F" w:rsidRPr="008876D0" w:rsidRDefault="00075724" w:rsidP="001C6DE2">
      <w:pPr>
        <w:numPr>
          <w:ilvl w:val="0"/>
          <w:numId w:val="37"/>
        </w:numPr>
        <w:ind w:left="0" w:firstLine="709"/>
        <w:contextualSpacing/>
        <w:jc w:val="both"/>
        <w:rPr>
          <w:rFonts w:ascii="PT Astra Serif" w:hAnsi="PT Astra Serif"/>
          <w:iCs/>
          <w:color w:val="000000"/>
          <w:sz w:val="28"/>
          <w:szCs w:val="28"/>
        </w:rPr>
      </w:pPr>
      <w:hyperlink r:id="rId35" w:history="1">
        <w:r w:rsidR="0057294F" w:rsidRPr="008876D0">
          <w:rPr>
            <w:rFonts w:ascii="PT Astra Serif" w:hAnsi="PT Astra Serif"/>
            <w:iCs/>
            <w:color w:val="000000"/>
            <w:sz w:val="28"/>
            <w:szCs w:val="28"/>
          </w:rPr>
          <w:t>Решение</w:t>
        </w:r>
      </w:hyperlink>
      <w:r w:rsidR="0057294F" w:rsidRPr="008876D0">
        <w:rPr>
          <w:rFonts w:ascii="PT Astra Serif" w:hAnsi="PT Astra Serif"/>
          <w:iCs/>
          <w:color w:val="000000"/>
          <w:sz w:val="28"/>
          <w:szCs w:val="28"/>
        </w:rPr>
        <w:t xml:space="preserve"> </w:t>
      </w:r>
      <w:r w:rsidR="0057294F" w:rsidRPr="008876D0">
        <w:rPr>
          <w:rFonts w:ascii="PT Astra Serif" w:hAnsi="PT Astra Serif"/>
          <w:color w:val="000000"/>
          <w:sz w:val="28"/>
          <w:szCs w:val="28"/>
        </w:rPr>
        <w:t>Собрания представителей</w:t>
      </w:r>
      <w:r w:rsidR="0057294F" w:rsidRPr="008876D0">
        <w:rPr>
          <w:rFonts w:ascii="PT Astra Serif" w:hAnsi="PT Astra Serif"/>
          <w:iCs/>
          <w:color w:val="000000"/>
          <w:sz w:val="28"/>
          <w:szCs w:val="28"/>
        </w:rPr>
        <w:t xml:space="preserve"> муниципального образования город Щекино Щекинского района от 18.06.2021 № 48-195 «Об утверждении Правил благоустройства территории муниципальном образовании город Щекино Щекинского района».</w:t>
      </w:r>
    </w:p>
    <w:p w14:paraId="1184BCF3" w14:textId="77777777" w:rsidR="0057294F" w:rsidRPr="008876D0" w:rsidRDefault="0057294F" w:rsidP="001C6DE2">
      <w:pPr>
        <w:numPr>
          <w:ilvl w:val="0"/>
          <w:numId w:val="37"/>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Постановление администрации Щекинского района от 24.06.2021 № 6-764 «Об утверждении Правил землепользования и застройки муниципальном образовании город Щекино Щекинского района».</w:t>
      </w:r>
    </w:p>
    <w:p w14:paraId="2C516F60" w14:textId="77777777" w:rsidR="0057294F" w:rsidRPr="008876D0" w:rsidRDefault="0057294F" w:rsidP="001C6DE2">
      <w:pPr>
        <w:ind w:firstLine="709"/>
        <w:contextualSpacing/>
        <w:jc w:val="both"/>
        <w:rPr>
          <w:rFonts w:ascii="PT Astra Serif" w:hAnsi="PT Astra Serif"/>
          <w:iCs/>
          <w:color w:val="000000"/>
          <w:sz w:val="28"/>
          <w:szCs w:val="28"/>
        </w:rPr>
      </w:pPr>
    </w:p>
    <w:p w14:paraId="4B2A9017" w14:textId="77777777" w:rsidR="0057294F" w:rsidRPr="008876D0" w:rsidRDefault="0057294F" w:rsidP="001C6DE2">
      <w:pPr>
        <w:spacing w:after="200"/>
        <w:ind w:firstLine="709"/>
        <w:jc w:val="both"/>
        <w:rPr>
          <w:rFonts w:ascii="PT Astra Serif" w:eastAsia="Calibri" w:hAnsi="PT Astra Serif"/>
          <w:sz w:val="28"/>
          <w:szCs w:val="28"/>
        </w:rPr>
      </w:pPr>
      <w:r w:rsidRPr="008876D0">
        <w:rPr>
          <w:rFonts w:ascii="PT Astra Serif" w:eastAsia="Calibri" w:hAnsi="PT Astra Serif"/>
          <w:sz w:val="28"/>
          <w:szCs w:val="28"/>
        </w:rPr>
        <w:t>Своды правил по проектированию и строительству.</w:t>
      </w:r>
    </w:p>
    <w:p w14:paraId="3AE69082" w14:textId="77777777" w:rsidR="0057294F" w:rsidRPr="008876D0" w:rsidRDefault="0057294F" w:rsidP="001C6DE2">
      <w:pPr>
        <w:numPr>
          <w:ilvl w:val="0"/>
          <w:numId w:val="38"/>
        </w:numPr>
        <w:spacing w:after="200"/>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42.13330.2016 «Градостроительство. Планировка и застройка городских и сельских поселений».</w:t>
      </w:r>
    </w:p>
    <w:p w14:paraId="3A429003" w14:textId="77777777"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44.13330.2011 «Административные и бытовые здания».</w:t>
      </w:r>
    </w:p>
    <w:p w14:paraId="269B9331" w14:textId="77777777"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34.13330.2021 «Автомобильные дороги».</w:t>
      </w:r>
    </w:p>
    <w:p w14:paraId="396A78F2" w14:textId="77777777"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89.13330.2012 «Котельные установки».</w:t>
      </w:r>
    </w:p>
    <w:p w14:paraId="44AEB3F4" w14:textId="77777777"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124.13330.2012 «Тепловые сети».</w:t>
      </w:r>
    </w:p>
    <w:p w14:paraId="7D3A81E3" w14:textId="77777777"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41-101-95 «Проектирование тепловых пунктов».</w:t>
      </w:r>
    </w:p>
    <w:p w14:paraId="4895D108" w14:textId="77777777"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31-110-2003 «Проектирование и монтаж электроустановок жилых и общественных зданий».</w:t>
      </w:r>
    </w:p>
    <w:p w14:paraId="36810B94" w14:textId="77777777"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31.13330.2012 «Водоснабжение. Наружные сети и сооружения».</w:t>
      </w:r>
    </w:p>
    <w:p w14:paraId="0FA60748" w14:textId="77777777"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lastRenderedPageBreak/>
        <w:t>СП 32.13330.2012 «Канализация. Наружные сети и сооружения».</w:t>
      </w:r>
    </w:p>
    <w:p w14:paraId="6F7218D0" w14:textId="77777777"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14:paraId="072EE498" w14:textId="77777777"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118.13330.2012 «Общественные здания и сооружения».</w:t>
      </w:r>
    </w:p>
    <w:p w14:paraId="2D04469B" w14:textId="77777777"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88.13330.2014 «Защитные сооружения гражданской обороны».</w:t>
      </w:r>
    </w:p>
    <w:p w14:paraId="1815624E" w14:textId="77777777"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112.13330.2011 «Пожарная безопасность зданий и сооружений».</w:t>
      </w:r>
    </w:p>
    <w:p w14:paraId="07691472" w14:textId="77777777"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113.13330.2016 «Стоянки автомобилей».</w:t>
      </w:r>
    </w:p>
    <w:p w14:paraId="6541FF2D" w14:textId="77777777"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11.13130.2009 «Места дислокации подразделений пожарной охраны. Порядок и методика определения».</w:t>
      </w:r>
    </w:p>
    <w:p w14:paraId="2FE7502B" w14:textId="77777777"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sz w:val="28"/>
          <w:szCs w:val="28"/>
        </w:rPr>
        <w:t>СП 391.1325800.2017</w:t>
      </w:r>
      <w:r w:rsidRPr="008876D0">
        <w:rPr>
          <w:rFonts w:ascii="PT Astra Serif" w:hAnsi="PT Astra Serif"/>
          <w:iCs/>
          <w:color w:val="000000"/>
          <w:sz w:val="28"/>
          <w:szCs w:val="28"/>
        </w:rPr>
        <w:t xml:space="preserve"> «Храмы православные. </w:t>
      </w:r>
      <w:r w:rsidRPr="008876D0">
        <w:rPr>
          <w:rFonts w:ascii="PT Astra Serif" w:hAnsi="PT Astra Serif"/>
          <w:iCs/>
          <w:sz w:val="28"/>
          <w:szCs w:val="28"/>
        </w:rPr>
        <w:t>Правила проектирования</w:t>
      </w:r>
      <w:r w:rsidRPr="008876D0">
        <w:rPr>
          <w:rFonts w:ascii="PT Astra Serif" w:hAnsi="PT Astra Serif"/>
          <w:iCs/>
          <w:color w:val="000000"/>
          <w:sz w:val="28"/>
          <w:szCs w:val="28"/>
        </w:rPr>
        <w:t>».</w:t>
      </w:r>
    </w:p>
    <w:p w14:paraId="57FB4DE6" w14:textId="77777777" w:rsidR="0057294F" w:rsidRPr="008876D0" w:rsidRDefault="0057294F" w:rsidP="001C6DE2">
      <w:pPr>
        <w:numPr>
          <w:ilvl w:val="0"/>
          <w:numId w:val="38"/>
        </w:numPr>
        <w:ind w:left="0" w:firstLine="709"/>
        <w:contextualSpacing/>
        <w:jc w:val="both"/>
        <w:rPr>
          <w:rFonts w:ascii="PT Astra Serif" w:hAnsi="PT Astra Serif"/>
          <w:iCs/>
          <w:color w:val="000000"/>
          <w:sz w:val="28"/>
          <w:szCs w:val="28"/>
        </w:rPr>
      </w:pPr>
      <w:r w:rsidRPr="008876D0">
        <w:rPr>
          <w:rFonts w:ascii="PT Astra Serif" w:hAnsi="PT Astra Serif"/>
          <w:iCs/>
          <w:color w:val="000000"/>
          <w:sz w:val="28"/>
          <w:szCs w:val="28"/>
        </w:rPr>
        <w:t>СП 396.1325800.2018 «Улицы и дороги населенных пунктов. Правила градостроительного проектирования».</w:t>
      </w:r>
    </w:p>
    <w:p w14:paraId="5EE846F2" w14:textId="77777777" w:rsidR="0057294F" w:rsidRPr="008876D0" w:rsidRDefault="0057294F" w:rsidP="001C6DE2">
      <w:pPr>
        <w:ind w:firstLine="709"/>
        <w:rPr>
          <w:rFonts w:ascii="PT Astra Serif" w:hAnsi="PT Astra Serif"/>
          <w:sz w:val="28"/>
          <w:szCs w:val="28"/>
        </w:rPr>
      </w:pPr>
    </w:p>
    <w:p w14:paraId="0FF69C51" w14:textId="77777777" w:rsidR="0057294F" w:rsidRPr="008876D0" w:rsidRDefault="0057294F" w:rsidP="001C6DE2">
      <w:pPr>
        <w:numPr>
          <w:ilvl w:val="0"/>
          <w:numId w:val="41"/>
        </w:numPr>
        <w:ind w:left="0" w:firstLine="709"/>
        <w:contextualSpacing/>
        <w:rPr>
          <w:rFonts w:ascii="PT Astra Serif" w:hAnsi="PT Astra Serif"/>
          <w:sz w:val="28"/>
          <w:szCs w:val="28"/>
        </w:rPr>
      </w:pPr>
      <w:r w:rsidRPr="008876D0">
        <w:rPr>
          <w:rFonts w:ascii="PT Astra Serif" w:hAnsi="PT Astra Serif"/>
          <w:sz w:val="28"/>
          <w:szCs w:val="28"/>
        </w:rPr>
        <w:br w:type="page"/>
      </w:r>
    </w:p>
    <w:p w14:paraId="02D78035" w14:textId="77777777" w:rsidR="0057294F" w:rsidRPr="008876D0" w:rsidRDefault="0057294F" w:rsidP="0057294F">
      <w:pPr>
        <w:widowControl w:val="0"/>
        <w:autoSpaceDE w:val="0"/>
        <w:autoSpaceDN w:val="0"/>
        <w:adjustRightInd w:val="0"/>
        <w:ind w:left="502"/>
        <w:contextualSpacing/>
        <w:jc w:val="center"/>
        <w:outlineLvl w:val="1"/>
        <w:rPr>
          <w:rFonts w:ascii="PT Astra Serif" w:hAnsi="PT Astra Serif"/>
          <w:b/>
          <w:sz w:val="28"/>
          <w:szCs w:val="28"/>
        </w:rPr>
      </w:pPr>
      <w:r w:rsidRPr="008876D0">
        <w:rPr>
          <w:rFonts w:ascii="PT Astra Serif" w:hAnsi="PT Astra Serif"/>
          <w:b/>
          <w:sz w:val="28"/>
          <w:szCs w:val="28"/>
        </w:rPr>
        <w:lastRenderedPageBreak/>
        <w:t>Содержание</w:t>
      </w:r>
    </w:p>
    <w:p w14:paraId="205E2E3F" w14:textId="77777777" w:rsidR="0057294F" w:rsidRPr="0057294F" w:rsidRDefault="0057294F" w:rsidP="0057294F">
      <w:pPr>
        <w:widowControl w:val="0"/>
        <w:autoSpaceDE w:val="0"/>
        <w:autoSpaceDN w:val="0"/>
        <w:adjustRightInd w:val="0"/>
        <w:ind w:left="502"/>
        <w:contextualSpacing/>
        <w:outlineLvl w:val="1"/>
        <w:rPr>
          <w:b/>
          <w:sz w:val="24"/>
          <w:szCs w:val="24"/>
        </w:rPr>
      </w:pPr>
    </w:p>
    <w:tbl>
      <w:tblPr>
        <w:tblStyle w:val="af3"/>
        <w:tblW w:w="9606" w:type="dxa"/>
        <w:tblLook w:val="04A0" w:firstRow="1" w:lastRow="0" w:firstColumn="1" w:lastColumn="0" w:noHBand="0" w:noVBand="1"/>
      </w:tblPr>
      <w:tblGrid>
        <w:gridCol w:w="714"/>
        <w:gridCol w:w="1404"/>
        <w:gridCol w:w="6940"/>
        <w:gridCol w:w="548"/>
      </w:tblGrid>
      <w:tr w:rsidR="0057294F" w:rsidRPr="0057294F" w14:paraId="73135CA9" w14:textId="77777777" w:rsidTr="0057294F">
        <w:tc>
          <w:tcPr>
            <w:tcW w:w="696" w:type="dxa"/>
          </w:tcPr>
          <w:p w14:paraId="5820FB2F" w14:textId="77777777" w:rsidR="0057294F" w:rsidRPr="008876D0" w:rsidRDefault="0057294F" w:rsidP="0057294F">
            <w:pPr>
              <w:spacing w:before="100" w:beforeAutospacing="1" w:afterAutospacing="1"/>
              <w:rPr>
                <w:rFonts w:ascii="PT Astra Serif" w:hAnsi="PT Astra Serif"/>
                <w:sz w:val="24"/>
                <w:szCs w:val="24"/>
              </w:rPr>
            </w:pPr>
          </w:p>
        </w:tc>
        <w:tc>
          <w:tcPr>
            <w:tcW w:w="8362" w:type="dxa"/>
            <w:gridSpan w:val="2"/>
          </w:tcPr>
          <w:p w14:paraId="045111D2" w14:textId="77777777" w:rsidR="0057294F" w:rsidRPr="008876D0" w:rsidRDefault="0057294F" w:rsidP="0057294F">
            <w:pPr>
              <w:widowControl w:val="0"/>
              <w:autoSpaceDE w:val="0"/>
              <w:autoSpaceDN w:val="0"/>
              <w:adjustRightInd w:val="0"/>
              <w:spacing w:before="100" w:beforeAutospacing="1" w:afterAutospacing="1"/>
              <w:ind w:left="13"/>
              <w:contextualSpacing/>
              <w:rPr>
                <w:rFonts w:ascii="PT Astra Serif" w:hAnsi="PT Astra Serif"/>
                <w:sz w:val="24"/>
                <w:szCs w:val="24"/>
              </w:rPr>
            </w:pPr>
            <w:r w:rsidRPr="008876D0">
              <w:rPr>
                <w:rFonts w:ascii="PT Astra Serif" w:hAnsi="PT Astra Serif"/>
                <w:sz w:val="24"/>
                <w:szCs w:val="24"/>
              </w:rPr>
              <w:t>Введение</w:t>
            </w:r>
          </w:p>
        </w:tc>
        <w:tc>
          <w:tcPr>
            <w:tcW w:w="548" w:type="dxa"/>
            <w:vAlign w:val="bottom"/>
          </w:tcPr>
          <w:p w14:paraId="35254D4D"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w:t>
            </w:r>
          </w:p>
        </w:tc>
      </w:tr>
      <w:tr w:rsidR="0057294F" w:rsidRPr="0057294F" w14:paraId="523915EC" w14:textId="77777777" w:rsidTr="0057294F">
        <w:tc>
          <w:tcPr>
            <w:tcW w:w="696" w:type="dxa"/>
          </w:tcPr>
          <w:p w14:paraId="48D6A97E"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w:t>
            </w:r>
          </w:p>
        </w:tc>
        <w:tc>
          <w:tcPr>
            <w:tcW w:w="8362" w:type="dxa"/>
            <w:gridSpan w:val="2"/>
          </w:tcPr>
          <w:p w14:paraId="6E312867" w14:textId="77777777" w:rsidR="0057294F" w:rsidRPr="008876D0" w:rsidRDefault="0057294F" w:rsidP="0057294F">
            <w:pPr>
              <w:widowControl w:val="0"/>
              <w:autoSpaceDE w:val="0"/>
              <w:autoSpaceDN w:val="0"/>
              <w:adjustRightInd w:val="0"/>
              <w:spacing w:before="100" w:beforeAutospacing="1" w:afterAutospacing="1"/>
              <w:ind w:left="13"/>
              <w:outlineLvl w:val="1"/>
              <w:rPr>
                <w:rFonts w:ascii="PT Astra Serif" w:hAnsi="PT Astra Serif"/>
                <w:sz w:val="24"/>
                <w:szCs w:val="24"/>
              </w:rPr>
            </w:pPr>
            <w:r w:rsidRPr="008876D0">
              <w:rPr>
                <w:rFonts w:ascii="PT Astra Serif" w:hAnsi="PT Astra Serif"/>
                <w:sz w:val="24"/>
                <w:szCs w:val="24"/>
              </w:rPr>
              <w:t>Основная часть – расчетные показатели минимально допустимого уровня обеспеченности населения муниципального образования город Щекино объектами местного значения и расчетные показатели максимально допустимого уровня территориальной доступности таких объектов для населения</w:t>
            </w:r>
          </w:p>
        </w:tc>
        <w:tc>
          <w:tcPr>
            <w:tcW w:w="548" w:type="dxa"/>
            <w:vAlign w:val="bottom"/>
          </w:tcPr>
          <w:p w14:paraId="6EE7EB41" w14:textId="77777777" w:rsidR="0057294F" w:rsidRPr="008876D0" w:rsidRDefault="0057294F" w:rsidP="0057294F">
            <w:pPr>
              <w:spacing w:before="100" w:beforeAutospacing="1" w:afterAutospacing="1"/>
              <w:rPr>
                <w:rFonts w:ascii="PT Astra Serif" w:hAnsi="PT Astra Serif"/>
                <w:sz w:val="24"/>
                <w:szCs w:val="24"/>
                <w:lang w:val="en-US"/>
              </w:rPr>
            </w:pPr>
            <w:r w:rsidRPr="008876D0">
              <w:rPr>
                <w:rFonts w:ascii="PT Astra Serif" w:hAnsi="PT Astra Serif"/>
                <w:sz w:val="24"/>
                <w:szCs w:val="24"/>
                <w:lang w:val="en-US"/>
              </w:rPr>
              <w:t>2</w:t>
            </w:r>
          </w:p>
        </w:tc>
      </w:tr>
      <w:tr w:rsidR="0057294F" w:rsidRPr="0057294F" w14:paraId="77B19653" w14:textId="77777777" w:rsidTr="0057294F">
        <w:tc>
          <w:tcPr>
            <w:tcW w:w="696" w:type="dxa"/>
          </w:tcPr>
          <w:p w14:paraId="730ADB91"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1.1.</w:t>
            </w:r>
          </w:p>
        </w:tc>
        <w:tc>
          <w:tcPr>
            <w:tcW w:w="8362" w:type="dxa"/>
            <w:gridSpan w:val="2"/>
          </w:tcPr>
          <w:p w14:paraId="02964BE8" w14:textId="77777777" w:rsidR="0057294F" w:rsidRPr="008876D0"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8876D0">
              <w:rPr>
                <w:rFonts w:ascii="PT Astra Serif" w:hAnsi="PT Astra Serif"/>
                <w:sz w:val="24"/>
                <w:szCs w:val="24"/>
              </w:rPr>
              <w:t xml:space="preserve">Объекты </w:t>
            </w:r>
            <w:r w:rsidRPr="008876D0">
              <w:rPr>
                <w:rFonts w:ascii="PT Astra Serif" w:hAnsi="PT Astra Serif"/>
                <w:color w:val="2D2D2D"/>
                <w:spacing w:val="2"/>
                <w:sz w:val="24"/>
                <w:szCs w:val="24"/>
              </w:rPr>
              <w:t xml:space="preserve">в области электро-, тепло-, газо- и водоснабжения населения, водоотведения </w:t>
            </w:r>
          </w:p>
        </w:tc>
        <w:tc>
          <w:tcPr>
            <w:tcW w:w="548" w:type="dxa"/>
            <w:vAlign w:val="bottom"/>
          </w:tcPr>
          <w:p w14:paraId="5AEAAB11"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w:t>
            </w:r>
          </w:p>
        </w:tc>
      </w:tr>
      <w:tr w:rsidR="0057294F" w:rsidRPr="0057294F" w14:paraId="36EFE753" w14:textId="77777777" w:rsidTr="0057294F">
        <w:tc>
          <w:tcPr>
            <w:tcW w:w="696" w:type="dxa"/>
          </w:tcPr>
          <w:p w14:paraId="72E0D540"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1.2.</w:t>
            </w:r>
          </w:p>
        </w:tc>
        <w:tc>
          <w:tcPr>
            <w:tcW w:w="8362" w:type="dxa"/>
            <w:gridSpan w:val="2"/>
          </w:tcPr>
          <w:p w14:paraId="3661F60E" w14:textId="77777777" w:rsidR="0057294F" w:rsidRPr="008876D0" w:rsidRDefault="0057294F" w:rsidP="0057294F">
            <w:pPr>
              <w:autoSpaceDE w:val="0"/>
              <w:autoSpaceDN w:val="0"/>
              <w:adjustRightInd w:val="0"/>
              <w:spacing w:before="100" w:beforeAutospacing="1" w:afterAutospacing="1"/>
              <w:ind w:left="13" w:right="565"/>
              <w:rPr>
                <w:rFonts w:ascii="PT Astra Serif" w:hAnsi="PT Astra Serif"/>
                <w:sz w:val="24"/>
                <w:szCs w:val="24"/>
              </w:rPr>
            </w:pPr>
            <w:r w:rsidRPr="008876D0">
              <w:rPr>
                <w:rFonts w:ascii="PT Astra Serif" w:hAnsi="PT Astra Serif"/>
                <w:sz w:val="24"/>
                <w:szCs w:val="24"/>
              </w:rPr>
              <w:t xml:space="preserve">Объекты в области автомобильных дорог местного </w:t>
            </w:r>
          </w:p>
        </w:tc>
        <w:tc>
          <w:tcPr>
            <w:tcW w:w="548" w:type="dxa"/>
            <w:vAlign w:val="bottom"/>
          </w:tcPr>
          <w:p w14:paraId="67295006" w14:textId="77777777" w:rsidR="0057294F" w:rsidRPr="008876D0" w:rsidRDefault="0057294F" w:rsidP="0057294F">
            <w:pPr>
              <w:spacing w:before="100" w:beforeAutospacing="1" w:afterAutospacing="1"/>
              <w:rPr>
                <w:rFonts w:ascii="PT Astra Serif" w:hAnsi="PT Astra Serif"/>
                <w:sz w:val="24"/>
                <w:szCs w:val="24"/>
                <w:lang w:val="en-US"/>
              </w:rPr>
            </w:pPr>
            <w:r w:rsidRPr="008876D0">
              <w:rPr>
                <w:rFonts w:ascii="PT Astra Serif" w:hAnsi="PT Astra Serif"/>
                <w:sz w:val="24"/>
                <w:szCs w:val="24"/>
                <w:lang w:val="en-US"/>
              </w:rPr>
              <w:t>5</w:t>
            </w:r>
          </w:p>
        </w:tc>
      </w:tr>
      <w:tr w:rsidR="0057294F" w:rsidRPr="0057294F" w14:paraId="7F54C989" w14:textId="77777777" w:rsidTr="0057294F">
        <w:tc>
          <w:tcPr>
            <w:tcW w:w="696" w:type="dxa"/>
          </w:tcPr>
          <w:p w14:paraId="2C8A1945"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1.3.</w:t>
            </w:r>
          </w:p>
        </w:tc>
        <w:tc>
          <w:tcPr>
            <w:tcW w:w="8362" w:type="dxa"/>
            <w:gridSpan w:val="2"/>
          </w:tcPr>
          <w:p w14:paraId="48F835CC" w14:textId="77777777" w:rsidR="0057294F" w:rsidRPr="008876D0" w:rsidRDefault="0057294F" w:rsidP="0057294F">
            <w:pPr>
              <w:widowControl w:val="0"/>
              <w:autoSpaceDE w:val="0"/>
              <w:autoSpaceDN w:val="0"/>
              <w:adjustRightInd w:val="0"/>
              <w:spacing w:before="100" w:beforeAutospacing="1" w:afterAutospacing="1"/>
              <w:ind w:left="13" w:right="-2"/>
              <w:outlineLvl w:val="2"/>
              <w:rPr>
                <w:rFonts w:ascii="PT Astra Serif" w:hAnsi="PT Astra Serif"/>
                <w:sz w:val="24"/>
                <w:szCs w:val="24"/>
              </w:rPr>
            </w:pPr>
            <w:r w:rsidRPr="008876D0">
              <w:rPr>
                <w:rFonts w:ascii="PT Astra Serif" w:hAnsi="PT Astra Serif"/>
                <w:sz w:val="24"/>
                <w:szCs w:val="24"/>
              </w:rPr>
              <w:t xml:space="preserve">Объекты, </w:t>
            </w:r>
            <w:r w:rsidRPr="008876D0">
              <w:rPr>
                <w:rFonts w:ascii="PT Astra Serif" w:hAnsi="PT Astra Serif"/>
                <w:color w:val="2D2D2D"/>
                <w:spacing w:val="2"/>
                <w:sz w:val="24"/>
                <w:szCs w:val="24"/>
              </w:rPr>
              <w:t>необходимые для организации проведения официальных физкультурно-оздоровительных и спортивных мероприятий поселения</w:t>
            </w:r>
          </w:p>
        </w:tc>
        <w:tc>
          <w:tcPr>
            <w:tcW w:w="548" w:type="dxa"/>
            <w:vAlign w:val="bottom"/>
          </w:tcPr>
          <w:p w14:paraId="7534A2C1"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10</w:t>
            </w:r>
          </w:p>
        </w:tc>
      </w:tr>
      <w:tr w:rsidR="0057294F" w:rsidRPr="0057294F" w14:paraId="4CDAE4EF" w14:textId="77777777" w:rsidTr="0057294F">
        <w:tc>
          <w:tcPr>
            <w:tcW w:w="696" w:type="dxa"/>
          </w:tcPr>
          <w:p w14:paraId="72C47DAF"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1.4.</w:t>
            </w:r>
          </w:p>
        </w:tc>
        <w:tc>
          <w:tcPr>
            <w:tcW w:w="8362" w:type="dxa"/>
            <w:gridSpan w:val="2"/>
          </w:tcPr>
          <w:p w14:paraId="77169895" w14:textId="77777777" w:rsidR="0057294F" w:rsidRPr="008876D0"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8876D0">
              <w:rPr>
                <w:rFonts w:ascii="PT Astra Serif" w:hAnsi="PT Astra Serif"/>
                <w:sz w:val="24"/>
                <w:szCs w:val="24"/>
              </w:rPr>
              <w:t>Объекты культуры и досуга</w:t>
            </w:r>
          </w:p>
        </w:tc>
        <w:tc>
          <w:tcPr>
            <w:tcW w:w="548" w:type="dxa"/>
            <w:vAlign w:val="bottom"/>
          </w:tcPr>
          <w:p w14:paraId="38E88FA1"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11</w:t>
            </w:r>
          </w:p>
        </w:tc>
      </w:tr>
      <w:tr w:rsidR="0057294F" w:rsidRPr="0057294F" w14:paraId="42AEA2F3" w14:textId="77777777" w:rsidTr="0057294F">
        <w:tc>
          <w:tcPr>
            <w:tcW w:w="696" w:type="dxa"/>
          </w:tcPr>
          <w:p w14:paraId="048D8FAD"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1.5.</w:t>
            </w:r>
          </w:p>
        </w:tc>
        <w:tc>
          <w:tcPr>
            <w:tcW w:w="8362" w:type="dxa"/>
            <w:gridSpan w:val="2"/>
          </w:tcPr>
          <w:p w14:paraId="45CD9413" w14:textId="77777777" w:rsidR="0057294F" w:rsidRPr="008876D0" w:rsidRDefault="0057294F" w:rsidP="0057294F">
            <w:pPr>
              <w:widowControl w:val="0"/>
              <w:autoSpaceDE w:val="0"/>
              <w:autoSpaceDN w:val="0"/>
              <w:adjustRightInd w:val="0"/>
              <w:spacing w:before="100" w:beforeAutospacing="1" w:afterAutospacing="1"/>
              <w:ind w:left="13" w:right="282"/>
              <w:outlineLvl w:val="2"/>
              <w:rPr>
                <w:rFonts w:ascii="PT Astra Serif" w:hAnsi="PT Astra Serif"/>
                <w:sz w:val="24"/>
                <w:szCs w:val="24"/>
              </w:rPr>
            </w:pPr>
            <w:r w:rsidRPr="008876D0">
              <w:rPr>
                <w:rFonts w:ascii="PT Astra Serif" w:hAnsi="PT Astra Serif"/>
                <w:sz w:val="24"/>
                <w:szCs w:val="24"/>
              </w:rPr>
              <w:t>Места захоронения</w:t>
            </w:r>
          </w:p>
        </w:tc>
        <w:tc>
          <w:tcPr>
            <w:tcW w:w="548" w:type="dxa"/>
            <w:vAlign w:val="bottom"/>
          </w:tcPr>
          <w:p w14:paraId="7AB66787"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12</w:t>
            </w:r>
          </w:p>
        </w:tc>
      </w:tr>
      <w:tr w:rsidR="0057294F" w:rsidRPr="0057294F" w14:paraId="04D4AD2D" w14:textId="77777777" w:rsidTr="0057294F">
        <w:tc>
          <w:tcPr>
            <w:tcW w:w="696" w:type="dxa"/>
          </w:tcPr>
          <w:p w14:paraId="40AE1653"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1.6.</w:t>
            </w:r>
          </w:p>
        </w:tc>
        <w:tc>
          <w:tcPr>
            <w:tcW w:w="8362" w:type="dxa"/>
            <w:gridSpan w:val="2"/>
          </w:tcPr>
          <w:p w14:paraId="719B4404" w14:textId="77777777" w:rsidR="0057294F" w:rsidRPr="008876D0"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8876D0">
              <w:rPr>
                <w:rFonts w:ascii="PT Astra Serif" w:hAnsi="PT Astra Serif"/>
                <w:sz w:val="24"/>
                <w:szCs w:val="24"/>
              </w:rPr>
              <w:t>Объекты конфессионального значения</w:t>
            </w:r>
          </w:p>
        </w:tc>
        <w:tc>
          <w:tcPr>
            <w:tcW w:w="548" w:type="dxa"/>
            <w:vAlign w:val="bottom"/>
          </w:tcPr>
          <w:p w14:paraId="6C8D53CC"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12</w:t>
            </w:r>
          </w:p>
        </w:tc>
      </w:tr>
      <w:tr w:rsidR="0057294F" w:rsidRPr="0057294F" w14:paraId="4C12CF6F" w14:textId="77777777" w:rsidTr="0057294F">
        <w:tc>
          <w:tcPr>
            <w:tcW w:w="696" w:type="dxa"/>
          </w:tcPr>
          <w:p w14:paraId="6E0458C2"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1.7.</w:t>
            </w:r>
          </w:p>
        </w:tc>
        <w:tc>
          <w:tcPr>
            <w:tcW w:w="8362" w:type="dxa"/>
            <w:gridSpan w:val="2"/>
          </w:tcPr>
          <w:p w14:paraId="37CDFA45" w14:textId="77777777" w:rsidR="0057294F" w:rsidRPr="008876D0"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8876D0">
              <w:rPr>
                <w:rFonts w:ascii="PT Astra Serif" w:hAnsi="PT Astra Serif"/>
                <w:sz w:val="24"/>
                <w:szCs w:val="24"/>
              </w:rPr>
              <w:t xml:space="preserve">Объекты, необходимые </w:t>
            </w:r>
            <w:r w:rsidRPr="008876D0">
              <w:rPr>
                <w:rFonts w:ascii="PT Astra Serif" w:hAnsi="PT Astra Serif"/>
                <w:color w:val="2D2D2D"/>
                <w:spacing w:val="2"/>
                <w:sz w:val="24"/>
                <w:szCs w:val="24"/>
              </w:rPr>
              <w:t xml:space="preserve">для обеспечения первичных мер пожарной безопасности в границах населенных пунктов поселения, </w:t>
            </w:r>
            <w:r w:rsidRPr="008876D0">
              <w:rPr>
                <w:rFonts w:ascii="PT Astra Serif" w:hAnsi="PT Astra Serif"/>
                <w:sz w:val="24"/>
                <w:szCs w:val="24"/>
              </w:rPr>
              <w:t xml:space="preserve">для предупреждения и ликвидации последствий чрезвычайных ситуаций </w:t>
            </w:r>
            <w:r w:rsidRPr="008876D0">
              <w:rPr>
                <w:rFonts w:ascii="PT Astra Serif" w:hAnsi="PT Astra Serif"/>
                <w:color w:val="2D2D2D"/>
                <w:spacing w:val="2"/>
                <w:sz w:val="24"/>
                <w:szCs w:val="24"/>
              </w:rPr>
              <w:t>в границах поселения</w:t>
            </w:r>
            <w:r w:rsidRPr="008876D0">
              <w:rPr>
                <w:rFonts w:ascii="PT Astra Serif" w:hAnsi="PT Astra Serif"/>
                <w:sz w:val="24"/>
                <w:szCs w:val="24"/>
              </w:rPr>
              <w:t xml:space="preserve">, а также для организации и осуществления мероприятий по территориальной обороне и гражданской обороне, защите населения и территории </w:t>
            </w:r>
            <w:r w:rsidRPr="008876D0">
              <w:rPr>
                <w:rFonts w:ascii="PT Astra Serif" w:hAnsi="PT Astra Serif"/>
                <w:color w:val="2D2D2D"/>
                <w:spacing w:val="2"/>
                <w:sz w:val="24"/>
                <w:szCs w:val="24"/>
              </w:rPr>
              <w:t>поселения</w:t>
            </w:r>
            <w:r w:rsidRPr="008876D0">
              <w:rPr>
                <w:rFonts w:ascii="PT Astra Serif" w:hAnsi="PT Astra Serif"/>
                <w:sz w:val="24"/>
                <w:szCs w:val="24"/>
              </w:rPr>
              <w:t xml:space="preserve"> от чрезвычайных ситуаций природного и техногенного характера</w:t>
            </w:r>
          </w:p>
        </w:tc>
        <w:tc>
          <w:tcPr>
            <w:tcW w:w="548" w:type="dxa"/>
            <w:vAlign w:val="bottom"/>
          </w:tcPr>
          <w:p w14:paraId="74070334"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12</w:t>
            </w:r>
          </w:p>
        </w:tc>
      </w:tr>
      <w:tr w:rsidR="0057294F" w:rsidRPr="0057294F" w14:paraId="77DDB1D0" w14:textId="77777777" w:rsidTr="0057294F">
        <w:tc>
          <w:tcPr>
            <w:tcW w:w="696" w:type="dxa"/>
          </w:tcPr>
          <w:p w14:paraId="08ACC4BF"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1.8.</w:t>
            </w:r>
          </w:p>
        </w:tc>
        <w:tc>
          <w:tcPr>
            <w:tcW w:w="8362" w:type="dxa"/>
            <w:gridSpan w:val="2"/>
          </w:tcPr>
          <w:p w14:paraId="67048AAF" w14:textId="77777777" w:rsidR="0057294F" w:rsidRPr="008876D0"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8876D0">
              <w:rPr>
                <w:rFonts w:ascii="PT Astra Serif" w:hAnsi="PT Astra Serif"/>
                <w:sz w:val="24"/>
                <w:szCs w:val="24"/>
              </w:rPr>
              <w:t xml:space="preserve">Объекты, необходимые для предоставления транспортных услуг населению, организации транспортного обслуживания населения </w:t>
            </w:r>
            <w:r w:rsidRPr="008876D0">
              <w:rPr>
                <w:rFonts w:ascii="PT Astra Serif" w:hAnsi="PT Astra Serif"/>
                <w:color w:val="2D2D2D"/>
                <w:spacing w:val="2"/>
                <w:sz w:val="24"/>
                <w:szCs w:val="24"/>
              </w:rPr>
              <w:t>в границах поселения</w:t>
            </w:r>
          </w:p>
        </w:tc>
        <w:tc>
          <w:tcPr>
            <w:tcW w:w="548" w:type="dxa"/>
            <w:vAlign w:val="bottom"/>
          </w:tcPr>
          <w:p w14:paraId="3449375D"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12</w:t>
            </w:r>
          </w:p>
        </w:tc>
      </w:tr>
      <w:tr w:rsidR="0057294F" w:rsidRPr="0057294F" w14:paraId="09117599" w14:textId="77777777" w:rsidTr="0057294F">
        <w:tc>
          <w:tcPr>
            <w:tcW w:w="696" w:type="dxa"/>
          </w:tcPr>
          <w:p w14:paraId="0EFB8043"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1.9.</w:t>
            </w:r>
          </w:p>
        </w:tc>
        <w:tc>
          <w:tcPr>
            <w:tcW w:w="8362" w:type="dxa"/>
            <w:gridSpan w:val="2"/>
          </w:tcPr>
          <w:p w14:paraId="61743C04" w14:textId="77777777" w:rsidR="0057294F" w:rsidRPr="008876D0" w:rsidRDefault="0057294F" w:rsidP="0057294F">
            <w:pPr>
              <w:widowControl w:val="0"/>
              <w:autoSpaceDE w:val="0"/>
              <w:autoSpaceDN w:val="0"/>
              <w:adjustRightInd w:val="0"/>
              <w:spacing w:before="100" w:beforeAutospacing="1" w:afterAutospacing="1"/>
              <w:ind w:firstLine="13"/>
              <w:jc w:val="both"/>
              <w:outlineLvl w:val="2"/>
              <w:rPr>
                <w:rFonts w:ascii="PT Astra Serif" w:hAnsi="PT Astra Serif"/>
                <w:sz w:val="24"/>
                <w:szCs w:val="24"/>
              </w:rPr>
            </w:pPr>
            <w:r w:rsidRPr="008876D0">
              <w:rPr>
                <w:rFonts w:ascii="PT Astra Serif" w:hAnsi="PT Astra Serif"/>
                <w:sz w:val="24"/>
                <w:szCs w:val="24"/>
              </w:rPr>
              <w:t xml:space="preserve">Объекты, необходимые для обеспечения населения поселения услугами общественного питания, торговли и бытового обслуживания </w:t>
            </w:r>
          </w:p>
        </w:tc>
        <w:tc>
          <w:tcPr>
            <w:tcW w:w="548" w:type="dxa"/>
            <w:vAlign w:val="bottom"/>
          </w:tcPr>
          <w:p w14:paraId="432F4FB4"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13</w:t>
            </w:r>
          </w:p>
        </w:tc>
      </w:tr>
      <w:tr w:rsidR="0057294F" w:rsidRPr="0057294F" w14:paraId="420CBDD2" w14:textId="77777777" w:rsidTr="0057294F">
        <w:tc>
          <w:tcPr>
            <w:tcW w:w="696" w:type="dxa"/>
          </w:tcPr>
          <w:p w14:paraId="7DD933D0"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1.10.</w:t>
            </w:r>
          </w:p>
        </w:tc>
        <w:tc>
          <w:tcPr>
            <w:tcW w:w="8362" w:type="dxa"/>
            <w:gridSpan w:val="2"/>
          </w:tcPr>
          <w:p w14:paraId="10A5AC79" w14:textId="77777777" w:rsidR="0057294F" w:rsidRPr="008876D0" w:rsidRDefault="0057294F" w:rsidP="0057294F">
            <w:pPr>
              <w:autoSpaceDE w:val="0"/>
              <w:autoSpaceDN w:val="0"/>
              <w:adjustRightInd w:val="0"/>
              <w:spacing w:before="100" w:beforeAutospacing="1" w:afterAutospacing="1"/>
              <w:ind w:left="13"/>
              <w:rPr>
                <w:rFonts w:ascii="PT Astra Serif" w:hAnsi="PT Astra Serif"/>
                <w:sz w:val="24"/>
                <w:szCs w:val="24"/>
              </w:rPr>
            </w:pPr>
            <w:r w:rsidRPr="008876D0">
              <w:rPr>
                <w:rFonts w:ascii="PT Astra Serif" w:hAnsi="PT Astra Serif"/>
                <w:sz w:val="24"/>
                <w:szCs w:val="24"/>
              </w:rPr>
              <w:t>Объекты материально</w:t>
            </w:r>
            <w:r w:rsidRPr="008876D0">
              <w:rPr>
                <w:sz w:val="24"/>
                <w:szCs w:val="24"/>
              </w:rPr>
              <w:t>‐</w:t>
            </w:r>
            <w:r w:rsidRPr="008876D0">
              <w:rPr>
                <w:rFonts w:ascii="PT Astra Serif" w:hAnsi="PT Astra Serif"/>
                <w:sz w:val="24"/>
                <w:szCs w:val="24"/>
              </w:rPr>
              <w:t xml:space="preserve">технического обеспечения деятельности органов местного самоуправления </w:t>
            </w:r>
            <w:r w:rsidRPr="008876D0">
              <w:rPr>
                <w:rFonts w:ascii="PT Astra Serif" w:hAnsi="PT Astra Serif"/>
                <w:color w:val="2D2D2D"/>
                <w:spacing w:val="2"/>
                <w:sz w:val="24"/>
                <w:szCs w:val="24"/>
              </w:rPr>
              <w:t>поселения</w:t>
            </w:r>
          </w:p>
        </w:tc>
        <w:tc>
          <w:tcPr>
            <w:tcW w:w="548" w:type="dxa"/>
            <w:vAlign w:val="bottom"/>
          </w:tcPr>
          <w:p w14:paraId="3ED665D0"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13</w:t>
            </w:r>
          </w:p>
        </w:tc>
      </w:tr>
      <w:tr w:rsidR="0057294F" w:rsidRPr="0057294F" w14:paraId="62ABF351" w14:textId="77777777" w:rsidTr="0057294F">
        <w:tc>
          <w:tcPr>
            <w:tcW w:w="696" w:type="dxa"/>
          </w:tcPr>
          <w:p w14:paraId="7DDAF248"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1.11.</w:t>
            </w:r>
          </w:p>
        </w:tc>
        <w:tc>
          <w:tcPr>
            <w:tcW w:w="8362" w:type="dxa"/>
            <w:gridSpan w:val="2"/>
          </w:tcPr>
          <w:p w14:paraId="538DC1EB" w14:textId="77777777" w:rsidR="0057294F" w:rsidRPr="008876D0" w:rsidRDefault="0057294F" w:rsidP="0057294F">
            <w:pPr>
              <w:widowControl w:val="0"/>
              <w:autoSpaceDE w:val="0"/>
              <w:autoSpaceDN w:val="0"/>
              <w:adjustRightInd w:val="0"/>
              <w:spacing w:before="100" w:beforeAutospacing="1" w:afterAutospacing="1"/>
              <w:ind w:firstLine="13"/>
              <w:jc w:val="both"/>
              <w:outlineLvl w:val="2"/>
              <w:rPr>
                <w:rFonts w:ascii="PT Astra Serif" w:hAnsi="PT Astra Serif"/>
                <w:sz w:val="24"/>
                <w:szCs w:val="24"/>
              </w:rPr>
            </w:pPr>
            <w:r w:rsidRPr="008876D0">
              <w:rPr>
                <w:rFonts w:ascii="PT Astra Serif" w:hAnsi="PT Astra Serif"/>
                <w:sz w:val="24"/>
                <w:szCs w:val="24"/>
              </w:rPr>
              <w:t>Места массового отдыха населения</w:t>
            </w:r>
          </w:p>
        </w:tc>
        <w:tc>
          <w:tcPr>
            <w:tcW w:w="548" w:type="dxa"/>
            <w:vAlign w:val="bottom"/>
          </w:tcPr>
          <w:p w14:paraId="005547B1"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14</w:t>
            </w:r>
          </w:p>
        </w:tc>
      </w:tr>
      <w:tr w:rsidR="0057294F" w:rsidRPr="0057294F" w14:paraId="357BAC32" w14:textId="77777777" w:rsidTr="0057294F">
        <w:tc>
          <w:tcPr>
            <w:tcW w:w="696" w:type="dxa"/>
          </w:tcPr>
          <w:p w14:paraId="79A25619"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1.12.</w:t>
            </w:r>
          </w:p>
        </w:tc>
        <w:tc>
          <w:tcPr>
            <w:tcW w:w="8362" w:type="dxa"/>
            <w:gridSpan w:val="2"/>
          </w:tcPr>
          <w:p w14:paraId="63CDE5FB" w14:textId="77777777" w:rsidR="0057294F" w:rsidRPr="008876D0" w:rsidRDefault="0057294F" w:rsidP="0057294F">
            <w:pPr>
              <w:widowControl w:val="0"/>
              <w:autoSpaceDE w:val="0"/>
              <w:autoSpaceDN w:val="0"/>
              <w:adjustRightInd w:val="0"/>
              <w:spacing w:before="100" w:beforeAutospacing="1" w:afterAutospacing="1"/>
              <w:ind w:firstLine="13"/>
              <w:jc w:val="both"/>
              <w:outlineLvl w:val="2"/>
              <w:rPr>
                <w:rFonts w:ascii="PT Astra Serif" w:hAnsi="PT Astra Serif"/>
                <w:sz w:val="24"/>
                <w:szCs w:val="24"/>
              </w:rPr>
            </w:pPr>
            <w:r w:rsidRPr="008876D0">
              <w:rPr>
                <w:rFonts w:ascii="PT Astra Serif" w:hAnsi="PT Astra Serif"/>
                <w:sz w:val="24"/>
                <w:szCs w:val="24"/>
              </w:rPr>
              <w:t>Объекты благоустройства</w:t>
            </w:r>
          </w:p>
        </w:tc>
        <w:tc>
          <w:tcPr>
            <w:tcW w:w="548" w:type="dxa"/>
            <w:vAlign w:val="bottom"/>
          </w:tcPr>
          <w:p w14:paraId="6CFCB369"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14</w:t>
            </w:r>
          </w:p>
        </w:tc>
      </w:tr>
      <w:tr w:rsidR="0057294F" w:rsidRPr="0057294F" w14:paraId="0C0C44BF" w14:textId="77777777" w:rsidTr="0057294F">
        <w:tc>
          <w:tcPr>
            <w:tcW w:w="696" w:type="dxa"/>
          </w:tcPr>
          <w:p w14:paraId="6489C71D"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eastAsia="Calibri" w:hAnsi="PT Astra Serif"/>
                <w:sz w:val="24"/>
                <w:szCs w:val="24"/>
              </w:rPr>
              <w:t>1.13.</w:t>
            </w:r>
          </w:p>
        </w:tc>
        <w:tc>
          <w:tcPr>
            <w:tcW w:w="8362" w:type="dxa"/>
            <w:gridSpan w:val="2"/>
          </w:tcPr>
          <w:p w14:paraId="14A89248" w14:textId="77777777" w:rsidR="0057294F" w:rsidRPr="008876D0" w:rsidRDefault="0057294F" w:rsidP="0057294F">
            <w:pPr>
              <w:widowControl w:val="0"/>
              <w:autoSpaceDE w:val="0"/>
              <w:autoSpaceDN w:val="0"/>
              <w:adjustRightInd w:val="0"/>
              <w:spacing w:before="100" w:beforeAutospacing="1" w:afterAutospacing="1"/>
              <w:ind w:firstLine="13"/>
              <w:jc w:val="both"/>
              <w:outlineLvl w:val="2"/>
              <w:rPr>
                <w:rFonts w:ascii="PT Astra Serif" w:hAnsi="PT Astra Serif"/>
                <w:sz w:val="24"/>
                <w:szCs w:val="24"/>
              </w:rPr>
            </w:pPr>
            <w:r w:rsidRPr="008876D0">
              <w:rPr>
                <w:rFonts w:ascii="PT Astra Serif" w:hAnsi="PT Astra Serif"/>
                <w:sz w:val="24"/>
                <w:szCs w:val="24"/>
              </w:rPr>
              <w:t>Объекты, необходимые для сбора и транспортирования твердых коммунальных отходов</w:t>
            </w:r>
            <w:r w:rsidRPr="008876D0">
              <w:rPr>
                <w:rFonts w:ascii="PT Astra Serif" w:eastAsia="Calibri" w:hAnsi="PT Astra Serif"/>
                <w:sz w:val="24"/>
                <w:szCs w:val="24"/>
              </w:rPr>
              <w:t>.</w:t>
            </w:r>
          </w:p>
        </w:tc>
        <w:tc>
          <w:tcPr>
            <w:tcW w:w="548" w:type="dxa"/>
            <w:vAlign w:val="bottom"/>
          </w:tcPr>
          <w:p w14:paraId="22009978"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16</w:t>
            </w:r>
          </w:p>
        </w:tc>
      </w:tr>
      <w:tr w:rsidR="0057294F" w:rsidRPr="0057294F" w14:paraId="5CA2B1B6" w14:textId="77777777" w:rsidTr="0057294F">
        <w:tc>
          <w:tcPr>
            <w:tcW w:w="696" w:type="dxa"/>
          </w:tcPr>
          <w:p w14:paraId="4DB6170C"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w:t>
            </w:r>
          </w:p>
        </w:tc>
        <w:tc>
          <w:tcPr>
            <w:tcW w:w="8362" w:type="dxa"/>
            <w:gridSpan w:val="2"/>
          </w:tcPr>
          <w:p w14:paraId="5D9F0205" w14:textId="77777777" w:rsidR="0057294F" w:rsidRPr="008876D0" w:rsidRDefault="0057294F" w:rsidP="0057294F">
            <w:pPr>
              <w:widowControl w:val="0"/>
              <w:autoSpaceDE w:val="0"/>
              <w:autoSpaceDN w:val="0"/>
              <w:adjustRightInd w:val="0"/>
              <w:spacing w:before="100" w:beforeAutospacing="1" w:afterAutospacing="1"/>
              <w:ind w:left="13"/>
              <w:outlineLvl w:val="1"/>
              <w:rPr>
                <w:rFonts w:ascii="PT Astra Serif" w:hAnsi="PT Astra Serif"/>
                <w:sz w:val="24"/>
                <w:szCs w:val="24"/>
              </w:rPr>
            </w:pPr>
            <w:r w:rsidRPr="008876D0">
              <w:rPr>
                <w:rFonts w:ascii="PT Astra Serif" w:hAnsi="PT Astra Serif"/>
                <w:sz w:val="24"/>
                <w:szCs w:val="24"/>
              </w:rPr>
              <w:t>Материалы по обоснованию расчетных показателей, содержащихся в основной части нормативов градостроительного проектирования</w:t>
            </w:r>
          </w:p>
        </w:tc>
        <w:tc>
          <w:tcPr>
            <w:tcW w:w="548" w:type="dxa"/>
            <w:vAlign w:val="bottom"/>
          </w:tcPr>
          <w:p w14:paraId="381D71C7"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16</w:t>
            </w:r>
          </w:p>
        </w:tc>
      </w:tr>
      <w:tr w:rsidR="0057294F" w:rsidRPr="0057294F" w14:paraId="0EB6D7EE" w14:textId="77777777" w:rsidTr="0057294F">
        <w:tc>
          <w:tcPr>
            <w:tcW w:w="696" w:type="dxa"/>
          </w:tcPr>
          <w:p w14:paraId="68888BD3"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2.1.</w:t>
            </w:r>
          </w:p>
        </w:tc>
        <w:tc>
          <w:tcPr>
            <w:tcW w:w="8362" w:type="dxa"/>
            <w:gridSpan w:val="2"/>
          </w:tcPr>
          <w:p w14:paraId="59690F64" w14:textId="77777777" w:rsidR="0057294F" w:rsidRPr="008876D0" w:rsidRDefault="0057294F" w:rsidP="0057294F">
            <w:pPr>
              <w:widowControl w:val="0"/>
              <w:autoSpaceDE w:val="0"/>
              <w:autoSpaceDN w:val="0"/>
              <w:adjustRightInd w:val="0"/>
              <w:spacing w:before="100" w:beforeAutospacing="1" w:afterAutospacing="1"/>
              <w:ind w:left="13"/>
              <w:outlineLvl w:val="3"/>
              <w:rPr>
                <w:rFonts w:ascii="PT Astra Serif" w:hAnsi="PT Astra Serif"/>
                <w:sz w:val="24"/>
                <w:szCs w:val="24"/>
              </w:rPr>
            </w:pPr>
            <w:r w:rsidRPr="008876D0">
              <w:rPr>
                <w:rFonts w:ascii="PT Astra Serif" w:hAnsi="PT Astra Serif"/>
                <w:sz w:val="24"/>
                <w:szCs w:val="24"/>
              </w:rPr>
              <w:t>Общие положения по обоснованию расчетных показателей</w:t>
            </w:r>
          </w:p>
        </w:tc>
        <w:tc>
          <w:tcPr>
            <w:tcW w:w="548" w:type="dxa"/>
            <w:vAlign w:val="bottom"/>
          </w:tcPr>
          <w:p w14:paraId="2E806531"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16</w:t>
            </w:r>
          </w:p>
        </w:tc>
      </w:tr>
      <w:tr w:rsidR="0057294F" w:rsidRPr="0057294F" w14:paraId="0B7B04D3" w14:textId="77777777" w:rsidTr="0057294F">
        <w:tc>
          <w:tcPr>
            <w:tcW w:w="696" w:type="dxa"/>
          </w:tcPr>
          <w:p w14:paraId="178671BF"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2.2.</w:t>
            </w:r>
          </w:p>
        </w:tc>
        <w:tc>
          <w:tcPr>
            <w:tcW w:w="8362" w:type="dxa"/>
            <w:gridSpan w:val="2"/>
          </w:tcPr>
          <w:p w14:paraId="1BC66D47" w14:textId="77777777" w:rsidR="0057294F" w:rsidRPr="008876D0" w:rsidRDefault="0057294F" w:rsidP="0057294F">
            <w:pPr>
              <w:widowControl w:val="0"/>
              <w:autoSpaceDE w:val="0"/>
              <w:autoSpaceDN w:val="0"/>
              <w:adjustRightInd w:val="0"/>
              <w:spacing w:before="100" w:beforeAutospacing="1" w:afterAutospacing="1"/>
              <w:ind w:left="13"/>
              <w:outlineLvl w:val="3"/>
              <w:rPr>
                <w:rFonts w:ascii="PT Astra Serif" w:hAnsi="PT Astra Serif"/>
                <w:sz w:val="24"/>
                <w:szCs w:val="24"/>
              </w:rPr>
            </w:pPr>
            <w:r w:rsidRPr="008876D0">
              <w:rPr>
                <w:rFonts w:ascii="PT Astra Serif" w:hAnsi="PT Astra Serif"/>
                <w:sz w:val="24"/>
                <w:szCs w:val="24"/>
              </w:rPr>
              <w:t xml:space="preserve">Характеристика муниципального образования </w:t>
            </w:r>
          </w:p>
        </w:tc>
        <w:tc>
          <w:tcPr>
            <w:tcW w:w="548" w:type="dxa"/>
            <w:vAlign w:val="bottom"/>
          </w:tcPr>
          <w:p w14:paraId="265AFBCF"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17</w:t>
            </w:r>
          </w:p>
        </w:tc>
      </w:tr>
      <w:tr w:rsidR="0057294F" w:rsidRPr="0057294F" w14:paraId="0969507B" w14:textId="77777777" w:rsidTr="0057294F">
        <w:tc>
          <w:tcPr>
            <w:tcW w:w="696" w:type="dxa"/>
          </w:tcPr>
          <w:p w14:paraId="0974D737"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2.3.</w:t>
            </w:r>
          </w:p>
        </w:tc>
        <w:tc>
          <w:tcPr>
            <w:tcW w:w="8362" w:type="dxa"/>
            <w:gridSpan w:val="2"/>
          </w:tcPr>
          <w:p w14:paraId="6271142C" w14:textId="77777777" w:rsidR="0057294F" w:rsidRPr="008876D0" w:rsidRDefault="0057294F" w:rsidP="0057294F">
            <w:pPr>
              <w:widowControl w:val="0"/>
              <w:autoSpaceDE w:val="0"/>
              <w:autoSpaceDN w:val="0"/>
              <w:adjustRightInd w:val="0"/>
              <w:spacing w:before="100" w:beforeAutospacing="1" w:afterAutospacing="1"/>
              <w:ind w:left="13" w:right="282"/>
              <w:outlineLvl w:val="2"/>
              <w:rPr>
                <w:rFonts w:ascii="PT Astra Serif" w:hAnsi="PT Astra Serif"/>
                <w:sz w:val="24"/>
                <w:szCs w:val="24"/>
              </w:rPr>
            </w:pPr>
            <w:r w:rsidRPr="008876D0">
              <w:rPr>
                <w:rFonts w:ascii="PT Astra Serif" w:hAnsi="PT Astra Serif"/>
                <w:sz w:val="24"/>
                <w:szCs w:val="24"/>
              </w:rPr>
              <w:t>Обоснование состава объектов местного значения, для которых устанавливаются расчетные показатели</w:t>
            </w:r>
          </w:p>
        </w:tc>
        <w:tc>
          <w:tcPr>
            <w:tcW w:w="548" w:type="dxa"/>
            <w:vAlign w:val="bottom"/>
          </w:tcPr>
          <w:p w14:paraId="271FC8DB"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19</w:t>
            </w:r>
          </w:p>
        </w:tc>
      </w:tr>
      <w:tr w:rsidR="0057294F" w:rsidRPr="0057294F" w14:paraId="5D1E9F94" w14:textId="77777777" w:rsidTr="0057294F">
        <w:tc>
          <w:tcPr>
            <w:tcW w:w="696" w:type="dxa"/>
          </w:tcPr>
          <w:p w14:paraId="284126C6"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2.4.</w:t>
            </w:r>
          </w:p>
        </w:tc>
        <w:tc>
          <w:tcPr>
            <w:tcW w:w="8362" w:type="dxa"/>
            <w:gridSpan w:val="2"/>
          </w:tcPr>
          <w:p w14:paraId="66793439" w14:textId="77777777" w:rsidR="0057294F" w:rsidRPr="008876D0" w:rsidRDefault="0057294F" w:rsidP="0057294F">
            <w:pPr>
              <w:widowControl w:val="0"/>
              <w:autoSpaceDE w:val="0"/>
              <w:autoSpaceDN w:val="0"/>
              <w:adjustRightInd w:val="0"/>
              <w:spacing w:before="100" w:beforeAutospacing="1" w:afterAutospacing="1"/>
              <w:ind w:left="13"/>
              <w:rPr>
                <w:rFonts w:ascii="PT Astra Serif" w:hAnsi="PT Astra Serif"/>
                <w:sz w:val="24"/>
                <w:szCs w:val="24"/>
              </w:rPr>
            </w:pPr>
            <w:r w:rsidRPr="008876D0">
              <w:rPr>
                <w:rFonts w:ascii="PT Astra Serif" w:hAnsi="PT Astra Serif"/>
                <w:sz w:val="24"/>
                <w:szCs w:val="24"/>
              </w:rPr>
              <w:t>Обоснование расчетных показателей</w:t>
            </w:r>
          </w:p>
        </w:tc>
        <w:tc>
          <w:tcPr>
            <w:tcW w:w="548" w:type="dxa"/>
            <w:vAlign w:val="bottom"/>
          </w:tcPr>
          <w:p w14:paraId="52D554AF"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21</w:t>
            </w:r>
          </w:p>
        </w:tc>
      </w:tr>
      <w:tr w:rsidR="0057294F" w:rsidRPr="0057294F" w14:paraId="59FB0533" w14:textId="77777777" w:rsidTr="0057294F">
        <w:tc>
          <w:tcPr>
            <w:tcW w:w="696" w:type="dxa"/>
          </w:tcPr>
          <w:p w14:paraId="7ADCE114"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3.</w:t>
            </w:r>
          </w:p>
        </w:tc>
        <w:tc>
          <w:tcPr>
            <w:tcW w:w="8362" w:type="dxa"/>
            <w:gridSpan w:val="2"/>
          </w:tcPr>
          <w:p w14:paraId="06B3C730" w14:textId="77777777" w:rsidR="0057294F" w:rsidRPr="008876D0" w:rsidRDefault="0057294F" w:rsidP="0057294F">
            <w:pPr>
              <w:widowControl w:val="0"/>
              <w:autoSpaceDE w:val="0"/>
              <w:autoSpaceDN w:val="0"/>
              <w:adjustRightInd w:val="0"/>
              <w:spacing w:before="100" w:beforeAutospacing="1" w:afterAutospacing="1"/>
              <w:ind w:left="13"/>
              <w:outlineLvl w:val="1"/>
              <w:rPr>
                <w:rFonts w:ascii="PT Astra Serif" w:hAnsi="PT Astra Serif"/>
                <w:sz w:val="24"/>
                <w:szCs w:val="24"/>
              </w:rPr>
            </w:pPr>
            <w:r w:rsidRPr="008876D0">
              <w:rPr>
                <w:rFonts w:ascii="PT Astra Serif" w:hAnsi="PT Astra Serif"/>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tc>
        <w:tc>
          <w:tcPr>
            <w:tcW w:w="548" w:type="dxa"/>
            <w:vAlign w:val="bottom"/>
          </w:tcPr>
          <w:p w14:paraId="39ED26EC"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26</w:t>
            </w:r>
          </w:p>
        </w:tc>
      </w:tr>
      <w:tr w:rsidR="0057294F" w:rsidRPr="0057294F" w14:paraId="383DCBDE" w14:textId="77777777" w:rsidTr="0057294F">
        <w:tc>
          <w:tcPr>
            <w:tcW w:w="696" w:type="dxa"/>
          </w:tcPr>
          <w:p w14:paraId="0E034AB9"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3.1.</w:t>
            </w:r>
          </w:p>
        </w:tc>
        <w:tc>
          <w:tcPr>
            <w:tcW w:w="8362" w:type="dxa"/>
            <w:gridSpan w:val="2"/>
          </w:tcPr>
          <w:p w14:paraId="2F5662D7" w14:textId="77777777" w:rsidR="0057294F" w:rsidRPr="008876D0" w:rsidRDefault="0057294F" w:rsidP="0057294F">
            <w:pPr>
              <w:widowControl w:val="0"/>
              <w:autoSpaceDE w:val="0"/>
              <w:autoSpaceDN w:val="0"/>
              <w:adjustRightInd w:val="0"/>
              <w:spacing w:before="100" w:beforeAutospacing="1" w:afterAutospacing="1"/>
              <w:ind w:left="13"/>
              <w:outlineLvl w:val="2"/>
              <w:rPr>
                <w:rFonts w:ascii="PT Astra Serif" w:hAnsi="PT Astra Serif"/>
                <w:sz w:val="24"/>
                <w:szCs w:val="24"/>
              </w:rPr>
            </w:pPr>
            <w:r w:rsidRPr="008876D0">
              <w:rPr>
                <w:rFonts w:ascii="PT Astra Serif" w:hAnsi="PT Astra Serif"/>
                <w:sz w:val="24"/>
                <w:szCs w:val="24"/>
              </w:rPr>
              <w:t>Область применения расчетных показателей местных нормативов</w:t>
            </w:r>
          </w:p>
        </w:tc>
        <w:tc>
          <w:tcPr>
            <w:tcW w:w="548" w:type="dxa"/>
            <w:vAlign w:val="bottom"/>
          </w:tcPr>
          <w:p w14:paraId="201A9E76"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26</w:t>
            </w:r>
          </w:p>
        </w:tc>
      </w:tr>
      <w:tr w:rsidR="0057294F" w:rsidRPr="0057294F" w14:paraId="14E7D0E3" w14:textId="77777777" w:rsidTr="0057294F">
        <w:tc>
          <w:tcPr>
            <w:tcW w:w="696" w:type="dxa"/>
          </w:tcPr>
          <w:p w14:paraId="35C2C390"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3.2.</w:t>
            </w:r>
          </w:p>
        </w:tc>
        <w:tc>
          <w:tcPr>
            <w:tcW w:w="8362" w:type="dxa"/>
            <w:gridSpan w:val="2"/>
          </w:tcPr>
          <w:p w14:paraId="0BD542D5" w14:textId="77777777" w:rsidR="0057294F" w:rsidRPr="008876D0" w:rsidRDefault="0057294F" w:rsidP="0057294F">
            <w:pPr>
              <w:shd w:val="clear" w:color="auto" w:fill="FFFFFF"/>
              <w:spacing w:before="100" w:beforeAutospacing="1" w:afterAutospacing="1"/>
              <w:ind w:left="13"/>
              <w:textAlignment w:val="baseline"/>
              <w:rPr>
                <w:rFonts w:ascii="PT Astra Serif" w:hAnsi="PT Astra Serif"/>
                <w:sz w:val="24"/>
                <w:szCs w:val="24"/>
              </w:rPr>
            </w:pPr>
            <w:r w:rsidRPr="008876D0">
              <w:rPr>
                <w:rFonts w:ascii="PT Astra Serif" w:hAnsi="PT Astra Serif"/>
                <w:sz w:val="24"/>
                <w:szCs w:val="24"/>
              </w:rPr>
              <w:t>Правила применения расчетных показателей местных нормативов</w:t>
            </w:r>
          </w:p>
        </w:tc>
        <w:tc>
          <w:tcPr>
            <w:tcW w:w="548" w:type="dxa"/>
            <w:vAlign w:val="bottom"/>
          </w:tcPr>
          <w:p w14:paraId="0F719EDA"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28</w:t>
            </w:r>
          </w:p>
        </w:tc>
      </w:tr>
      <w:tr w:rsidR="0057294F" w:rsidRPr="0057294F" w14:paraId="35963444" w14:textId="77777777" w:rsidTr="0057294F">
        <w:tc>
          <w:tcPr>
            <w:tcW w:w="2102" w:type="dxa"/>
            <w:gridSpan w:val="2"/>
          </w:tcPr>
          <w:p w14:paraId="1C455714"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Приложение № 1</w:t>
            </w:r>
          </w:p>
        </w:tc>
        <w:tc>
          <w:tcPr>
            <w:tcW w:w="6956" w:type="dxa"/>
          </w:tcPr>
          <w:p w14:paraId="2B2A601A" w14:textId="77777777" w:rsidR="0057294F" w:rsidRPr="008876D0" w:rsidRDefault="0057294F" w:rsidP="0057294F">
            <w:pPr>
              <w:shd w:val="clear" w:color="auto" w:fill="FFFFFF"/>
              <w:spacing w:before="100" w:beforeAutospacing="1" w:afterAutospacing="1"/>
              <w:ind w:left="13"/>
              <w:textAlignment w:val="baseline"/>
              <w:rPr>
                <w:rFonts w:ascii="PT Astra Serif" w:hAnsi="PT Astra Serif"/>
                <w:sz w:val="24"/>
                <w:szCs w:val="24"/>
              </w:rPr>
            </w:pPr>
            <w:r w:rsidRPr="008876D0">
              <w:rPr>
                <w:rFonts w:ascii="PT Astra Serif" w:hAnsi="PT Astra Serif"/>
                <w:sz w:val="24"/>
                <w:szCs w:val="24"/>
              </w:rPr>
              <w:t>Понятия и термины</w:t>
            </w:r>
          </w:p>
        </w:tc>
        <w:tc>
          <w:tcPr>
            <w:tcW w:w="548" w:type="dxa"/>
            <w:vAlign w:val="bottom"/>
          </w:tcPr>
          <w:p w14:paraId="13B58403"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30</w:t>
            </w:r>
          </w:p>
        </w:tc>
      </w:tr>
      <w:tr w:rsidR="0057294F" w:rsidRPr="0057294F" w14:paraId="58B0E5A4" w14:textId="77777777" w:rsidTr="0057294F">
        <w:tc>
          <w:tcPr>
            <w:tcW w:w="2102" w:type="dxa"/>
            <w:gridSpan w:val="2"/>
          </w:tcPr>
          <w:p w14:paraId="5E5FF1FD"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Приложение № 2</w:t>
            </w:r>
          </w:p>
        </w:tc>
        <w:tc>
          <w:tcPr>
            <w:tcW w:w="6956" w:type="dxa"/>
          </w:tcPr>
          <w:p w14:paraId="21D35639" w14:textId="77777777" w:rsidR="0057294F" w:rsidRPr="008876D0" w:rsidRDefault="0057294F" w:rsidP="0057294F">
            <w:pPr>
              <w:shd w:val="clear" w:color="auto" w:fill="FFFFFF"/>
              <w:spacing w:before="100" w:beforeAutospacing="1" w:afterAutospacing="1"/>
              <w:ind w:left="13"/>
              <w:textAlignment w:val="baseline"/>
              <w:rPr>
                <w:rFonts w:ascii="PT Astra Serif" w:hAnsi="PT Astra Serif"/>
                <w:sz w:val="24"/>
                <w:szCs w:val="24"/>
              </w:rPr>
            </w:pPr>
            <w:r w:rsidRPr="008876D0">
              <w:rPr>
                <w:rFonts w:ascii="PT Astra Serif" w:hAnsi="PT Astra Serif"/>
                <w:sz w:val="24"/>
                <w:szCs w:val="24"/>
              </w:rPr>
              <w:t xml:space="preserve">Перечень нормативных правовых актов, использованных при разработке местных нормативов </w:t>
            </w:r>
          </w:p>
        </w:tc>
        <w:tc>
          <w:tcPr>
            <w:tcW w:w="548" w:type="dxa"/>
          </w:tcPr>
          <w:p w14:paraId="439F7DFB" w14:textId="77777777" w:rsidR="0057294F" w:rsidRPr="008876D0" w:rsidRDefault="0057294F" w:rsidP="0057294F">
            <w:pPr>
              <w:spacing w:before="100" w:beforeAutospacing="1" w:afterAutospacing="1"/>
              <w:rPr>
                <w:rFonts w:ascii="PT Astra Serif" w:hAnsi="PT Astra Serif"/>
                <w:sz w:val="24"/>
                <w:szCs w:val="24"/>
              </w:rPr>
            </w:pPr>
            <w:r w:rsidRPr="008876D0">
              <w:rPr>
                <w:rFonts w:ascii="PT Astra Serif" w:hAnsi="PT Astra Serif"/>
                <w:sz w:val="24"/>
                <w:szCs w:val="24"/>
              </w:rPr>
              <w:t>33</w:t>
            </w:r>
          </w:p>
        </w:tc>
      </w:tr>
    </w:tbl>
    <w:p w14:paraId="1566AE28" w14:textId="77777777" w:rsidR="0057294F" w:rsidRPr="0057294F" w:rsidRDefault="0057294F" w:rsidP="0057294F">
      <w:pPr>
        <w:rPr>
          <w:sz w:val="24"/>
          <w:szCs w:val="24"/>
        </w:rPr>
      </w:pPr>
    </w:p>
    <w:p w14:paraId="1F33E563" w14:textId="77777777" w:rsidR="0057294F" w:rsidRPr="0057294F" w:rsidRDefault="0057294F" w:rsidP="0057294F">
      <w:pPr>
        <w:ind w:left="502"/>
        <w:contextualSpacing/>
        <w:rPr>
          <w:sz w:val="24"/>
          <w:szCs w:val="24"/>
        </w:rPr>
      </w:pPr>
    </w:p>
    <w:p w14:paraId="24F3CAED" w14:textId="77777777" w:rsidR="0057294F" w:rsidRPr="0057294F" w:rsidRDefault="0057294F" w:rsidP="0057294F">
      <w:pPr>
        <w:widowControl w:val="0"/>
        <w:autoSpaceDE w:val="0"/>
        <w:autoSpaceDN w:val="0"/>
        <w:adjustRightInd w:val="0"/>
        <w:jc w:val="center"/>
        <w:outlineLvl w:val="1"/>
        <w:rPr>
          <w:b/>
          <w:sz w:val="24"/>
          <w:szCs w:val="24"/>
        </w:rPr>
      </w:pPr>
    </w:p>
    <w:p w14:paraId="37BCB646" w14:textId="77777777" w:rsidR="00C10D4F" w:rsidRDefault="00C10D4F" w:rsidP="00C10D4F">
      <w:pPr>
        <w:pStyle w:val="ConsPlusNormal"/>
        <w:jc w:val="both"/>
        <w:rPr>
          <w:rFonts w:ascii="PT Astra Serif" w:hAnsi="PT Astra Serif" w:cs="Times New Roman"/>
          <w:bCs/>
          <w:sz w:val="24"/>
          <w:szCs w:val="24"/>
        </w:rPr>
      </w:pPr>
    </w:p>
    <w:p w14:paraId="5DA95C8A" w14:textId="77777777" w:rsidR="00FA6F12" w:rsidRDefault="00FA6F12" w:rsidP="003F7F75">
      <w:pPr>
        <w:spacing w:line="360" w:lineRule="auto"/>
        <w:ind w:left="7088" w:firstLine="112"/>
        <w:rPr>
          <w:rFonts w:ascii="PT Astra Serif" w:hAnsi="PT Astra Serif"/>
          <w:color w:val="000000" w:themeColor="text1"/>
          <w:sz w:val="28"/>
          <w:szCs w:val="28"/>
        </w:rPr>
      </w:pPr>
    </w:p>
    <w:sectPr w:rsidR="00FA6F12" w:rsidSect="0057294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70E9" w14:textId="77777777" w:rsidR="00075724" w:rsidRDefault="00075724" w:rsidP="003F7F75">
      <w:r>
        <w:separator/>
      </w:r>
    </w:p>
  </w:endnote>
  <w:endnote w:type="continuationSeparator" w:id="0">
    <w:p w14:paraId="11504C97" w14:textId="77777777" w:rsidR="00075724" w:rsidRDefault="00075724" w:rsidP="003F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B923" w14:textId="77777777" w:rsidR="00FF3521" w:rsidRDefault="000D4C30" w:rsidP="0057294F">
    <w:pPr>
      <w:pStyle w:val="a7"/>
      <w:tabs>
        <w:tab w:val="left" w:pos="1140"/>
      </w:tabs>
      <w:jc w:val="left"/>
    </w:pPr>
    <w:r>
      <w:rPr>
        <w:rFonts w:ascii="Times New Roman" w:hAnsi="Times New Roman"/>
        <w:noProof/>
        <w:sz w:val="24"/>
        <w:szCs w:val="24"/>
        <w:lang w:eastAsia="ru-RU"/>
      </w:rPr>
      <w:drawing>
        <wp:anchor distT="0" distB="0" distL="114300" distR="114300" simplePos="0" relativeHeight="251659264" behindDoc="1" locked="0" layoutInCell="1" allowOverlap="1" wp14:anchorId="43A2E20D" wp14:editId="5AC6E0DE">
          <wp:simplePos x="0" y="0"/>
          <wp:positionH relativeFrom="column">
            <wp:posOffset>5125720</wp:posOffset>
          </wp:positionH>
          <wp:positionV relativeFrom="page">
            <wp:posOffset>10090150</wp:posOffset>
          </wp:positionV>
          <wp:extent cx="716280" cy="47117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471170"/>
                  </a:xfrm>
                  <a:prstGeom prst="rect">
                    <a:avLst/>
                  </a:prstGeom>
                  <a:noFill/>
                </pic:spPr>
              </pic:pic>
            </a:graphicData>
          </a:graphic>
          <wp14:sizeRelH relativeFrom="page">
            <wp14:pctWidth>0</wp14:pctWidth>
          </wp14:sizeRelH>
          <wp14:sizeRelV relativeFrom="page">
            <wp14:pctHeight>0</wp14:pctHeight>
          </wp14:sizeRelV>
        </wp:anchor>
      </w:drawing>
    </w:r>
    <w:r w:rsidR="00FF3521">
      <w:tab/>
    </w:r>
    <w:r w:rsidR="00FF352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579F" w14:textId="77777777" w:rsidR="00075724" w:rsidRDefault="00075724" w:rsidP="003F7F75">
      <w:r>
        <w:separator/>
      </w:r>
    </w:p>
  </w:footnote>
  <w:footnote w:type="continuationSeparator" w:id="0">
    <w:p w14:paraId="3A8C7B75" w14:textId="77777777" w:rsidR="00075724" w:rsidRDefault="00075724" w:rsidP="003F7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373564"/>
      <w:docPartObj>
        <w:docPartGallery w:val="Page Numbers (Top of Page)"/>
        <w:docPartUnique/>
      </w:docPartObj>
    </w:sdtPr>
    <w:sdtEndPr>
      <w:rPr>
        <w:rFonts w:ascii="PT Astra Serif" w:hAnsi="PT Astra Serif"/>
        <w:sz w:val="24"/>
        <w:szCs w:val="24"/>
      </w:rPr>
    </w:sdtEndPr>
    <w:sdtContent>
      <w:p w14:paraId="56ADD26F" w14:textId="77777777" w:rsidR="00FF3521" w:rsidRPr="006236CC" w:rsidRDefault="00FF3521" w:rsidP="006236CC">
        <w:pPr>
          <w:pStyle w:val="a9"/>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0D4C30">
          <w:rPr>
            <w:rFonts w:ascii="PT Astra Serif" w:hAnsi="PT Astra Serif"/>
            <w:noProof/>
            <w:sz w:val="24"/>
            <w:szCs w:val="24"/>
          </w:rPr>
          <w:t>2</w:t>
        </w:r>
        <w:r w:rsidRPr="002B6890">
          <w:rPr>
            <w:rFonts w:ascii="PT Astra Serif" w:hAnsi="PT Astra Seri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45D7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DC2CB3"/>
    <w:multiLevelType w:val="hybridMultilevel"/>
    <w:tmpl w:val="8A740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AF1DFA"/>
    <w:multiLevelType w:val="hybridMultilevel"/>
    <w:tmpl w:val="0A7C95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306DF1"/>
    <w:multiLevelType w:val="hybridMultilevel"/>
    <w:tmpl w:val="1B70F9B2"/>
    <w:lvl w:ilvl="0" w:tplc="B9CC586A">
      <w:start w:val="7"/>
      <w:numFmt w:val="bullet"/>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16182F"/>
    <w:multiLevelType w:val="hybridMultilevel"/>
    <w:tmpl w:val="8D5433AA"/>
    <w:lvl w:ilvl="0" w:tplc="4806696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C249B8"/>
    <w:multiLevelType w:val="hybridMultilevel"/>
    <w:tmpl w:val="12A0EEB6"/>
    <w:lvl w:ilvl="0" w:tplc="B8949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6243A3"/>
    <w:multiLevelType w:val="hybridMultilevel"/>
    <w:tmpl w:val="02E66E2A"/>
    <w:lvl w:ilvl="0" w:tplc="C420980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C44999"/>
    <w:multiLevelType w:val="hybridMultilevel"/>
    <w:tmpl w:val="5A724B12"/>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15:restartNumberingAfterBreak="0">
    <w:nsid w:val="282725F7"/>
    <w:multiLevelType w:val="hybridMultilevel"/>
    <w:tmpl w:val="5DA85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C931C7"/>
    <w:multiLevelType w:val="hybridMultilevel"/>
    <w:tmpl w:val="BBB484DA"/>
    <w:lvl w:ilvl="0" w:tplc="77A45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03475C6"/>
    <w:multiLevelType w:val="hybridMultilevel"/>
    <w:tmpl w:val="12CCA184"/>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3A2E57"/>
    <w:multiLevelType w:val="hybridMultilevel"/>
    <w:tmpl w:val="61161A08"/>
    <w:lvl w:ilvl="0" w:tplc="0714E97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E4113BA"/>
    <w:multiLevelType w:val="multilevel"/>
    <w:tmpl w:val="FC701CFE"/>
    <w:lvl w:ilvl="0">
      <w:start w:val="1"/>
      <w:numFmt w:val="decimal"/>
      <w:lvlText w:val="%1."/>
      <w:lvlJc w:val="left"/>
      <w:pPr>
        <w:ind w:left="360" w:hanging="360"/>
      </w:pPr>
      <w:rPr>
        <w:rFonts w:hint="default"/>
      </w:rPr>
    </w:lvl>
    <w:lvl w:ilvl="1">
      <w:start w:val="1"/>
      <w:numFmt w:val="decimal"/>
      <w:lvlText w:val="%1.%2."/>
      <w:lvlJc w:val="left"/>
      <w:pPr>
        <w:ind w:left="373" w:hanging="36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19" w15:restartNumberingAfterBreak="0">
    <w:nsid w:val="45033A36"/>
    <w:multiLevelType w:val="hybridMultilevel"/>
    <w:tmpl w:val="1010963C"/>
    <w:lvl w:ilvl="0" w:tplc="26E80300">
      <w:start w:val="1"/>
      <w:numFmt w:val="bullet"/>
      <w:lvlText w:val=""/>
      <w:lvlJc w:val="left"/>
      <w:pPr>
        <w:tabs>
          <w:tab w:val="num" w:pos="720"/>
        </w:tabs>
        <w:ind w:left="72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2D0D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6893459"/>
    <w:multiLevelType w:val="hybridMultilevel"/>
    <w:tmpl w:val="0A7C95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12457C"/>
    <w:multiLevelType w:val="hybridMultilevel"/>
    <w:tmpl w:val="C098FE22"/>
    <w:lvl w:ilvl="0" w:tplc="245AD1BC">
      <w:start w:val="2"/>
      <w:numFmt w:val="bullet"/>
      <w:lvlText w:val=""/>
      <w:lvlJc w:val="left"/>
      <w:pPr>
        <w:tabs>
          <w:tab w:val="num" w:pos="1789"/>
        </w:tabs>
        <w:ind w:left="720" w:firstLine="709"/>
      </w:pPr>
      <w:rPr>
        <w:rFonts w:ascii="Symbol"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A8770ED"/>
    <w:multiLevelType w:val="hybridMultilevel"/>
    <w:tmpl w:val="0B5E9A24"/>
    <w:lvl w:ilvl="0" w:tplc="04190005">
      <w:start w:val="1"/>
      <w:numFmt w:val="bullet"/>
      <w:lvlText w:val=""/>
      <w:lvlJc w:val="left"/>
      <w:pPr>
        <w:ind w:left="941" w:hanging="360"/>
      </w:pPr>
      <w:rPr>
        <w:rFonts w:ascii="Wingdings" w:hAnsi="Wingdings"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24" w15:restartNumberingAfterBreak="0">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CCE4EED"/>
    <w:multiLevelType w:val="hybridMultilevel"/>
    <w:tmpl w:val="E356FC92"/>
    <w:lvl w:ilvl="0" w:tplc="58B8F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CFC318B"/>
    <w:multiLevelType w:val="hybridMultilevel"/>
    <w:tmpl w:val="AB36D6FC"/>
    <w:lvl w:ilvl="0" w:tplc="FBBC21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3C1316"/>
    <w:multiLevelType w:val="hybridMultilevel"/>
    <w:tmpl w:val="BC44F280"/>
    <w:lvl w:ilvl="0" w:tplc="C420980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EA3790A"/>
    <w:multiLevelType w:val="hybridMultilevel"/>
    <w:tmpl w:val="77A21A2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DC177C"/>
    <w:multiLevelType w:val="hybridMultilevel"/>
    <w:tmpl w:val="8A740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7046DA0"/>
    <w:multiLevelType w:val="multilevel"/>
    <w:tmpl w:val="C87AAF04"/>
    <w:lvl w:ilvl="0">
      <w:start w:val="1"/>
      <w:numFmt w:val="decimal"/>
      <w:lvlText w:val="%1."/>
      <w:lvlJc w:val="left"/>
      <w:pPr>
        <w:ind w:left="1170" w:hanging="1170"/>
      </w:pPr>
      <w:rPr>
        <w:rFonts w:hint="default"/>
      </w:rPr>
    </w:lvl>
    <w:lvl w:ilvl="1">
      <w:start w:val="1"/>
      <w:numFmt w:val="decimal"/>
      <w:lvlText w:val="%1.%2."/>
      <w:lvlJc w:val="left"/>
      <w:pPr>
        <w:ind w:left="1453" w:hanging="1170"/>
      </w:pPr>
      <w:rPr>
        <w:rFonts w:hint="default"/>
      </w:rPr>
    </w:lvl>
    <w:lvl w:ilvl="2">
      <w:start w:val="1"/>
      <w:numFmt w:val="decimal"/>
      <w:lvlText w:val="%1.%2.%3."/>
      <w:lvlJc w:val="left"/>
      <w:pPr>
        <w:ind w:left="1596" w:hanging="1170"/>
      </w:pPr>
      <w:rPr>
        <w:rFonts w:hint="default"/>
      </w:rPr>
    </w:lvl>
    <w:lvl w:ilvl="3">
      <w:start w:val="1"/>
      <w:numFmt w:val="decimal"/>
      <w:lvlText w:val="%1.%2.%3.%4."/>
      <w:lvlJc w:val="left"/>
      <w:pPr>
        <w:ind w:left="2019" w:hanging="1170"/>
      </w:pPr>
      <w:rPr>
        <w:rFonts w:hint="default"/>
      </w:rPr>
    </w:lvl>
    <w:lvl w:ilvl="4">
      <w:start w:val="1"/>
      <w:numFmt w:val="decimal"/>
      <w:lvlText w:val="%1.%2.%3.%4.%5."/>
      <w:lvlJc w:val="left"/>
      <w:pPr>
        <w:ind w:left="2302" w:hanging="1170"/>
      </w:pPr>
      <w:rPr>
        <w:rFonts w:hint="default"/>
      </w:rPr>
    </w:lvl>
    <w:lvl w:ilvl="5">
      <w:start w:val="1"/>
      <w:numFmt w:val="decimal"/>
      <w:lvlText w:val="%1.%2.%3.%4.%5.%6."/>
      <w:lvlJc w:val="left"/>
      <w:pPr>
        <w:ind w:left="2585" w:hanging="117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594500B1"/>
    <w:multiLevelType w:val="hybridMultilevel"/>
    <w:tmpl w:val="7D78E52C"/>
    <w:lvl w:ilvl="0" w:tplc="24DA2DF4">
      <w:start w:val="1"/>
      <w:numFmt w:val="bullet"/>
      <w:lvlText w:val=""/>
      <w:lvlJc w:val="left"/>
      <w:pPr>
        <w:tabs>
          <w:tab w:val="num" w:pos="1189"/>
        </w:tabs>
        <w:ind w:left="375" w:firstLine="454"/>
      </w:pPr>
      <w:rPr>
        <w:rFonts w:ascii="Symbol" w:hAnsi="Symbol"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86E22"/>
    <w:multiLevelType w:val="hybridMultilevel"/>
    <w:tmpl w:val="1DCC7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7A405E"/>
    <w:multiLevelType w:val="hybridMultilevel"/>
    <w:tmpl w:val="49DCD24E"/>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0A2999"/>
    <w:multiLevelType w:val="hybridMultilevel"/>
    <w:tmpl w:val="FAC4DF94"/>
    <w:lvl w:ilvl="0" w:tplc="C4209800">
      <w:start w:val="1"/>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9" w15:restartNumberingAfterBreak="0">
    <w:nsid w:val="6C3C142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12E54FA"/>
    <w:multiLevelType w:val="hybridMultilevel"/>
    <w:tmpl w:val="90D6ED44"/>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1906065"/>
    <w:multiLevelType w:val="multilevel"/>
    <w:tmpl w:val="889421F2"/>
    <w:lvl w:ilvl="0">
      <w:start w:val="1"/>
      <w:numFmt w:val="bullet"/>
      <w:lvlText w:val="−"/>
      <w:lvlJc w:val="left"/>
      <w:pPr>
        <w:tabs>
          <w:tab w:val="num" w:pos="1495"/>
        </w:tabs>
        <w:ind w:left="1495" w:hanging="360"/>
      </w:pPr>
      <w:rPr>
        <w:rFonts w:ascii="Times New Roman" w:hAnsi="Times New Roman" w:hint="default"/>
        <w:sz w:val="20"/>
      </w:rPr>
    </w:lvl>
    <w:lvl w:ilvl="1" w:tentative="1">
      <w:start w:val="1"/>
      <w:numFmt w:val="bullet"/>
      <w:lvlText w:val=""/>
      <w:lvlJc w:val="left"/>
      <w:pPr>
        <w:tabs>
          <w:tab w:val="num" w:pos="2215"/>
        </w:tabs>
        <w:ind w:left="2215" w:hanging="360"/>
      </w:pPr>
      <w:rPr>
        <w:rFonts w:ascii="Symbol" w:hAnsi="Symbol" w:hint="default"/>
        <w:sz w:val="20"/>
      </w:rPr>
    </w:lvl>
    <w:lvl w:ilvl="2" w:tentative="1">
      <w:start w:val="1"/>
      <w:numFmt w:val="bullet"/>
      <w:lvlText w:val=""/>
      <w:lvlJc w:val="left"/>
      <w:pPr>
        <w:tabs>
          <w:tab w:val="num" w:pos="2935"/>
        </w:tabs>
        <w:ind w:left="2935" w:hanging="360"/>
      </w:pPr>
      <w:rPr>
        <w:rFonts w:ascii="Symbol" w:hAnsi="Symbol" w:hint="default"/>
        <w:sz w:val="20"/>
      </w:rPr>
    </w:lvl>
    <w:lvl w:ilvl="3" w:tentative="1">
      <w:start w:val="1"/>
      <w:numFmt w:val="bullet"/>
      <w:lvlText w:val=""/>
      <w:lvlJc w:val="left"/>
      <w:pPr>
        <w:tabs>
          <w:tab w:val="num" w:pos="3655"/>
        </w:tabs>
        <w:ind w:left="3655" w:hanging="360"/>
      </w:pPr>
      <w:rPr>
        <w:rFonts w:ascii="Symbol" w:hAnsi="Symbol" w:hint="default"/>
        <w:sz w:val="20"/>
      </w:rPr>
    </w:lvl>
    <w:lvl w:ilvl="4" w:tentative="1">
      <w:start w:val="1"/>
      <w:numFmt w:val="bullet"/>
      <w:lvlText w:val=""/>
      <w:lvlJc w:val="left"/>
      <w:pPr>
        <w:tabs>
          <w:tab w:val="num" w:pos="4375"/>
        </w:tabs>
        <w:ind w:left="4375" w:hanging="360"/>
      </w:pPr>
      <w:rPr>
        <w:rFonts w:ascii="Symbol" w:hAnsi="Symbol" w:hint="default"/>
        <w:sz w:val="20"/>
      </w:rPr>
    </w:lvl>
    <w:lvl w:ilvl="5" w:tentative="1">
      <w:start w:val="1"/>
      <w:numFmt w:val="bullet"/>
      <w:lvlText w:val=""/>
      <w:lvlJc w:val="left"/>
      <w:pPr>
        <w:tabs>
          <w:tab w:val="num" w:pos="5095"/>
        </w:tabs>
        <w:ind w:left="5095" w:hanging="360"/>
      </w:pPr>
      <w:rPr>
        <w:rFonts w:ascii="Symbol" w:hAnsi="Symbol" w:hint="default"/>
        <w:sz w:val="20"/>
      </w:rPr>
    </w:lvl>
    <w:lvl w:ilvl="6" w:tentative="1">
      <w:start w:val="1"/>
      <w:numFmt w:val="bullet"/>
      <w:lvlText w:val=""/>
      <w:lvlJc w:val="left"/>
      <w:pPr>
        <w:tabs>
          <w:tab w:val="num" w:pos="5815"/>
        </w:tabs>
        <w:ind w:left="5815" w:hanging="360"/>
      </w:pPr>
      <w:rPr>
        <w:rFonts w:ascii="Symbol" w:hAnsi="Symbol" w:hint="default"/>
        <w:sz w:val="20"/>
      </w:rPr>
    </w:lvl>
    <w:lvl w:ilvl="7" w:tentative="1">
      <w:start w:val="1"/>
      <w:numFmt w:val="bullet"/>
      <w:lvlText w:val=""/>
      <w:lvlJc w:val="left"/>
      <w:pPr>
        <w:tabs>
          <w:tab w:val="num" w:pos="6535"/>
        </w:tabs>
        <w:ind w:left="6535" w:hanging="360"/>
      </w:pPr>
      <w:rPr>
        <w:rFonts w:ascii="Symbol" w:hAnsi="Symbol" w:hint="default"/>
        <w:sz w:val="20"/>
      </w:rPr>
    </w:lvl>
    <w:lvl w:ilvl="8" w:tentative="1">
      <w:start w:val="1"/>
      <w:numFmt w:val="bullet"/>
      <w:lvlText w:val=""/>
      <w:lvlJc w:val="left"/>
      <w:pPr>
        <w:tabs>
          <w:tab w:val="num" w:pos="7255"/>
        </w:tabs>
        <w:ind w:left="7255" w:hanging="360"/>
      </w:pPr>
      <w:rPr>
        <w:rFonts w:ascii="Symbol" w:hAnsi="Symbol" w:hint="default"/>
        <w:sz w:val="20"/>
      </w:rPr>
    </w:lvl>
  </w:abstractNum>
  <w:abstractNum w:abstractNumId="42" w15:restartNumberingAfterBreak="0">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8510F45"/>
    <w:multiLevelType w:val="hybridMultilevel"/>
    <w:tmpl w:val="F5DCB61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4" w15:restartNumberingAfterBreak="0">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5456B8"/>
    <w:multiLevelType w:val="hybridMultilevel"/>
    <w:tmpl w:val="3E68AE26"/>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0"/>
  </w:num>
  <w:num w:numId="2">
    <w:abstractNumId w:val="2"/>
  </w:num>
  <w:num w:numId="3">
    <w:abstractNumId w:val="20"/>
  </w:num>
  <w:num w:numId="4">
    <w:abstractNumId w:val="1"/>
  </w:num>
  <w:num w:numId="5">
    <w:abstractNumId w:val="39"/>
  </w:num>
  <w:num w:numId="6">
    <w:abstractNumId w:val="23"/>
  </w:num>
  <w:num w:numId="7">
    <w:abstractNumId w:val="43"/>
  </w:num>
  <w:num w:numId="8">
    <w:abstractNumId w:val="37"/>
  </w:num>
  <w:num w:numId="9">
    <w:abstractNumId w:val="24"/>
  </w:num>
  <w:num w:numId="10">
    <w:abstractNumId w:val="30"/>
  </w:num>
  <w:num w:numId="11">
    <w:abstractNumId w:val="42"/>
  </w:num>
  <w:num w:numId="12">
    <w:abstractNumId w:val="44"/>
  </w:num>
  <w:num w:numId="13">
    <w:abstractNumId w:val="14"/>
  </w:num>
  <w:num w:numId="14">
    <w:abstractNumId w:val="31"/>
  </w:num>
  <w:num w:numId="15">
    <w:abstractNumId w:val="11"/>
  </w:num>
  <w:num w:numId="16">
    <w:abstractNumId w:val="38"/>
  </w:num>
  <w:num w:numId="17">
    <w:abstractNumId w:val="6"/>
  </w:num>
  <w:num w:numId="18">
    <w:abstractNumId w:val="25"/>
  </w:num>
  <w:num w:numId="19">
    <w:abstractNumId w:val="8"/>
  </w:num>
  <w:num w:numId="20">
    <w:abstractNumId w:val="13"/>
  </w:num>
  <w:num w:numId="21">
    <w:abstractNumId w:val="19"/>
  </w:num>
  <w:num w:numId="22">
    <w:abstractNumId w:val="32"/>
  </w:num>
  <w:num w:numId="23">
    <w:abstractNumId w:val="12"/>
  </w:num>
  <w:num w:numId="24">
    <w:abstractNumId w:val="17"/>
  </w:num>
  <w:num w:numId="25">
    <w:abstractNumId w:val="34"/>
  </w:num>
  <w:num w:numId="26">
    <w:abstractNumId w:val="7"/>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5"/>
  </w:num>
  <w:num w:numId="32">
    <w:abstractNumId w:val="10"/>
  </w:num>
  <w:num w:numId="33">
    <w:abstractNumId w:val="15"/>
  </w:num>
  <w:num w:numId="34">
    <w:abstractNumId w:val="26"/>
  </w:num>
  <w:num w:numId="35">
    <w:abstractNumId w:val="35"/>
  </w:num>
  <w:num w:numId="36">
    <w:abstractNumId w:val="0"/>
  </w:num>
  <w:num w:numId="37">
    <w:abstractNumId w:val="16"/>
  </w:num>
  <w:num w:numId="38">
    <w:abstractNumId w:val="21"/>
  </w:num>
  <w:num w:numId="39">
    <w:abstractNumId w:val="3"/>
  </w:num>
  <w:num w:numId="40">
    <w:abstractNumId w:val="18"/>
  </w:num>
  <w:num w:numId="41">
    <w:abstractNumId w:val="4"/>
  </w:num>
  <w:num w:numId="42">
    <w:abstractNumId w:val="45"/>
  </w:num>
  <w:num w:numId="43">
    <w:abstractNumId w:val="22"/>
  </w:num>
  <w:num w:numId="44">
    <w:abstractNumId w:val="9"/>
  </w:num>
  <w:num w:numId="45">
    <w:abstractNumId w:val="41"/>
  </w:num>
  <w:num w:numId="46">
    <w:abstractNumId w:val="27"/>
  </w:num>
  <w:num w:numId="47">
    <w:abstractNumId w:val="28"/>
  </w:num>
  <w:num w:numId="48">
    <w:abstractNumId w:val="33"/>
  </w:num>
  <w:num w:numId="49">
    <w:abstractNumId w:val="36"/>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91"/>
    <w:rsid w:val="0000786B"/>
    <w:rsid w:val="00007CEE"/>
    <w:rsid w:val="000268F6"/>
    <w:rsid w:val="00070B6F"/>
    <w:rsid w:val="00075724"/>
    <w:rsid w:val="00077BB6"/>
    <w:rsid w:val="00080EA8"/>
    <w:rsid w:val="000940AA"/>
    <w:rsid w:val="000A3DF6"/>
    <w:rsid w:val="000D4C30"/>
    <w:rsid w:val="000F438A"/>
    <w:rsid w:val="000F78C3"/>
    <w:rsid w:val="00112343"/>
    <w:rsid w:val="001434E3"/>
    <w:rsid w:val="001C0364"/>
    <w:rsid w:val="001C1A6F"/>
    <w:rsid w:val="001C6DE2"/>
    <w:rsid w:val="00225322"/>
    <w:rsid w:val="002809B9"/>
    <w:rsid w:val="002E4CB0"/>
    <w:rsid w:val="002F2034"/>
    <w:rsid w:val="003A79F7"/>
    <w:rsid w:val="003B24FB"/>
    <w:rsid w:val="003B3C84"/>
    <w:rsid w:val="003C71D8"/>
    <w:rsid w:val="003F7F75"/>
    <w:rsid w:val="004016A5"/>
    <w:rsid w:val="0044215F"/>
    <w:rsid w:val="004A37F7"/>
    <w:rsid w:val="004C5FFC"/>
    <w:rsid w:val="004F2757"/>
    <w:rsid w:val="00543952"/>
    <w:rsid w:val="0057294F"/>
    <w:rsid w:val="00606F43"/>
    <w:rsid w:val="006236CC"/>
    <w:rsid w:val="00626D6B"/>
    <w:rsid w:val="00637C15"/>
    <w:rsid w:val="0064316A"/>
    <w:rsid w:val="00675AA0"/>
    <w:rsid w:val="006A24DE"/>
    <w:rsid w:val="006D0738"/>
    <w:rsid w:val="007417FE"/>
    <w:rsid w:val="007A48C3"/>
    <w:rsid w:val="007D7C8F"/>
    <w:rsid w:val="007E56A9"/>
    <w:rsid w:val="00812E43"/>
    <w:rsid w:val="00824E07"/>
    <w:rsid w:val="0085437B"/>
    <w:rsid w:val="008745CA"/>
    <w:rsid w:val="00886C23"/>
    <w:rsid w:val="008876D0"/>
    <w:rsid w:val="00890FA7"/>
    <w:rsid w:val="00892055"/>
    <w:rsid w:val="008E0941"/>
    <w:rsid w:val="009128B0"/>
    <w:rsid w:val="00941C2F"/>
    <w:rsid w:val="009921E7"/>
    <w:rsid w:val="009C61D9"/>
    <w:rsid w:val="00A478D4"/>
    <w:rsid w:val="00A74780"/>
    <w:rsid w:val="00A91A94"/>
    <w:rsid w:val="00AA29B0"/>
    <w:rsid w:val="00AA732B"/>
    <w:rsid w:val="00AD47FA"/>
    <w:rsid w:val="00B020FE"/>
    <w:rsid w:val="00B52143"/>
    <w:rsid w:val="00B66594"/>
    <w:rsid w:val="00BB1C9A"/>
    <w:rsid w:val="00BD1F91"/>
    <w:rsid w:val="00BF4E0D"/>
    <w:rsid w:val="00C10D4F"/>
    <w:rsid w:val="00C34C6A"/>
    <w:rsid w:val="00C5175D"/>
    <w:rsid w:val="00CF0CA1"/>
    <w:rsid w:val="00D12C95"/>
    <w:rsid w:val="00D5546A"/>
    <w:rsid w:val="00DA1A07"/>
    <w:rsid w:val="00DC090F"/>
    <w:rsid w:val="00DE5B71"/>
    <w:rsid w:val="00E13817"/>
    <w:rsid w:val="00E853F6"/>
    <w:rsid w:val="00E94859"/>
    <w:rsid w:val="00ED6D72"/>
    <w:rsid w:val="00EF5F67"/>
    <w:rsid w:val="00F4244F"/>
    <w:rsid w:val="00F678FB"/>
    <w:rsid w:val="00F96390"/>
    <w:rsid w:val="00FA51EA"/>
    <w:rsid w:val="00FA6F12"/>
    <w:rsid w:val="00FC293B"/>
    <w:rsid w:val="00FE22F7"/>
    <w:rsid w:val="00FF3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CC03110"/>
  <w15:docId w15:val="{B1CAA7F8-A798-4428-9A3A-2E8BE4EC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F9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91A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91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ВВЕДЕНИЕ"/>
    <w:basedOn w:val="a"/>
    <w:next w:val="a"/>
    <w:link w:val="30"/>
    <w:unhideWhenUsed/>
    <w:qFormat/>
    <w:rsid w:val="00A91A9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BD1F91"/>
    <w:pPr>
      <w:keepNext/>
      <w:jc w:val="center"/>
      <w:outlineLvl w:val="3"/>
    </w:pPr>
    <w:rPr>
      <w:b/>
      <w:sz w:val="44"/>
    </w:rPr>
  </w:style>
  <w:style w:type="paragraph" w:styleId="5">
    <w:name w:val="heading 5"/>
    <w:basedOn w:val="a"/>
    <w:next w:val="a"/>
    <w:link w:val="50"/>
    <w:qFormat/>
    <w:rsid w:val="00BD1F91"/>
    <w:pPr>
      <w:keepNext/>
      <w:jc w:val="center"/>
      <w:outlineLvl w:val="4"/>
    </w:pPr>
    <w:rPr>
      <w:b/>
      <w:sz w:val="40"/>
    </w:rPr>
  </w:style>
  <w:style w:type="paragraph" w:styleId="8">
    <w:name w:val="heading 8"/>
    <w:basedOn w:val="a"/>
    <w:next w:val="a"/>
    <w:link w:val="80"/>
    <w:qFormat/>
    <w:rsid w:val="00BD1F91"/>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A9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91A9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ВВЕДЕНИЕ Знак"/>
    <w:basedOn w:val="a0"/>
    <w:link w:val="3"/>
    <w:rsid w:val="00A91A9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BD1F91"/>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BD1F91"/>
    <w:rPr>
      <w:rFonts w:ascii="Times New Roman" w:eastAsia="Times New Roman" w:hAnsi="Times New Roman" w:cs="Times New Roman"/>
      <w:b/>
      <w:sz w:val="40"/>
      <w:szCs w:val="20"/>
      <w:lang w:eastAsia="ru-RU"/>
    </w:rPr>
  </w:style>
  <w:style w:type="character" w:customStyle="1" w:styleId="80">
    <w:name w:val="Заголовок 8 Знак"/>
    <w:basedOn w:val="a0"/>
    <w:link w:val="8"/>
    <w:rsid w:val="00BD1F91"/>
    <w:rPr>
      <w:rFonts w:ascii="Times New Roman" w:eastAsia="Times New Roman" w:hAnsi="Times New Roman" w:cs="Times New Roman"/>
      <w:sz w:val="28"/>
      <w:szCs w:val="20"/>
      <w:lang w:eastAsia="ru-RU"/>
    </w:rPr>
  </w:style>
  <w:style w:type="paragraph" w:styleId="31">
    <w:name w:val="Body Text Indent 3"/>
    <w:aliases w:val="дисер"/>
    <w:basedOn w:val="a"/>
    <w:link w:val="32"/>
    <w:rsid w:val="00BD1F91"/>
    <w:pPr>
      <w:ind w:firstLine="708"/>
      <w:jc w:val="both"/>
    </w:pPr>
    <w:rPr>
      <w:sz w:val="28"/>
    </w:rPr>
  </w:style>
  <w:style w:type="character" w:customStyle="1" w:styleId="32">
    <w:name w:val="Основной текст с отступом 3 Знак"/>
    <w:aliases w:val="дисер Знак"/>
    <w:basedOn w:val="a0"/>
    <w:link w:val="31"/>
    <w:rsid w:val="00BD1F91"/>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D1F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F7F75"/>
    <w:rPr>
      <w:rFonts w:ascii="Arial" w:eastAsia="Times New Roman" w:hAnsi="Arial" w:cs="Arial"/>
      <w:sz w:val="20"/>
      <w:szCs w:val="20"/>
      <w:lang w:eastAsia="ru-RU"/>
    </w:rPr>
  </w:style>
  <w:style w:type="paragraph" w:customStyle="1" w:styleId="ConsPlusTitle">
    <w:name w:val="ConsPlusTitle"/>
    <w:rsid w:val="00BD1F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41">
    <w:name w:val="Основной текст4"/>
    <w:basedOn w:val="a"/>
    <w:rsid w:val="00BD1F91"/>
    <w:pPr>
      <w:widowControl w:val="0"/>
      <w:shd w:val="clear" w:color="auto" w:fill="FFFFFF"/>
      <w:spacing w:line="0" w:lineRule="atLeast"/>
      <w:ind w:hanging="1760"/>
    </w:pPr>
    <w:rPr>
      <w:color w:val="000000"/>
      <w:sz w:val="27"/>
      <w:szCs w:val="27"/>
    </w:rPr>
  </w:style>
  <w:style w:type="paragraph" w:customStyle="1" w:styleId="Default">
    <w:name w:val="Default"/>
    <w:rsid w:val="00BD1F91"/>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paragraph" w:styleId="a3">
    <w:name w:val="Balloon Text"/>
    <w:basedOn w:val="a"/>
    <w:link w:val="a4"/>
    <w:unhideWhenUsed/>
    <w:rsid w:val="00BD1F91"/>
    <w:rPr>
      <w:rFonts w:ascii="Tahoma" w:hAnsi="Tahoma" w:cs="Tahoma"/>
      <w:sz w:val="16"/>
      <w:szCs w:val="16"/>
    </w:rPr>
  </w:style>
  <w:style w:type="character" w:customStyle="1" w:styleId="a4">
    <w:name w:val="Текст выноски Знак"/>
    <w:basedOn w:val="a0"/>
    <w:link w:val="a3"/>
    <w:rsid w:val="00BD1F91"/>
    <w:rPr>
      <w:rFonts w:ascii="Tahoma" w:eastAsia="Times New Roman" w:hAnsi="Tahoma" w:cs="Tahoma"/>
      <w:sz w:val="16"/>
      <w:szCs w:val="16"/>
      <w:lang w:eastAsia="ru-RU"/>
    </w:rPr>
  </w:style>
  <w:style w:type="character" w:styleId="a5">
    <w:name w:val="Hyperlink"/>
    <w:basedOn w:val="a0"/>
    <w:unhideWhenUsed/>
    <w:rsid w:val="00EF5F67"/>
    <w:rPr>
      <w:color w:val="0000FF" w:themeColor="hyperlink"/>
      <w:u w:val="single"/>
    </w:rPr>
  </w:style>
  <w:style w:type="paragraph" w:customStyle="1" w:styleId="a6">
    <w:name w:val="Обычный текст"/>
    <w:basedOn w:val="a"/>
    <w:qFormat/>
    <w:rsid w:val="00A91A94"/>
    <w:pPr>
      <w:ind w:firstLine="709"/>
      <w:jc w:val="both"/>
    </w:pPr>
    <w:rPr>
      <w:sz w:val="24"/>
      <w:szCs w:val="24"/>
      <w:lang w:val="en-US" w:eastAsia="ar-SA" w:bidi="en-US"/>
    </w:rPr>
  </w:style>
  <w:style w:type="paragraph" w:styleId="a7">
    <w:name w:val="footer"/>
    <w:basedOn w:val="a"/>
    <w:link w:val="a8"/>
    <w:uiPriority w:val="99"/>
    <w:unhideWhenUsed/>
    <w:rsid w:val="00A91A94"/>
    <w:pPr>
      <w:tabs>
        <w:tab w:val="center" w:pos="4677"/>
        <w:tab w:val="right" w:pos="9355"/>
      </w:tabs>
      <w:jc w:val="center"/>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A91A94"/>
    <w:rPr>
      <w:rFonts w:ascii="Calibri" w:eastAsia="Calibri" w:hAnsi="Calibri" w:cs="Times New Roman"/>
    </w:rPr>
  </w:style>
  <w:style w:type="paragraph" w:styleId="a9">
    <w:name w:val="header"/>
    <w:aliases w:val="ВерхКолонтитул"/>
    <w:basedOn w:val="a"/>
    <w:link w:val="aa"/>
    <w:unhideWhenUsed/>
    <w:rsid w:val="00A91A94"/>
    <w:pPr>
      <w:tabs>
        <w:tab w:val="center" w:pos="4677"/>
        <w:tab w:val="right" w:pos="9355"/>
      </w:tabs>
      <w:jc w:val="center"/>
    </w:pPr>
    <w:rPr>
      <w:rFonts w:ascii="Calibri" w:eastAsia="Calibri" w:hAnsi="Calibri"/>
      <w:sz w:val="22"/>
      <w:szCs w:val="22"/>
      <w:lang w:eastAsia="en-US"/>
    </w:rPr>
  </w:style>
  <w:style w:type="character" w:customStyle="1" w:styleId="aa">
    <w:name w:val="Верхний колонтитул Знак"/>
    <w:aliases w:val="ВерхКолонтитул Знак"/>
    <w:basedOn w:val="a0"/>
    <w:link w:val="a9"/>
    <w:rsid w:val="00A91A94"/>
    <w:rPr>
      <w:rFonts w:ascii="Calibri" w:eastAsia="Calibri" w:hAnsi="Calibri" w:cs="Times New Roman"/>
    </w:rPr>
  </w:style>
  <w:style w:type="paragraph" w:styleId="11">
    <w:name w:val="toc 1"/>
    <w:basedOn w:val="a"/>
    <w:next w:val="a"/>
    <w:autoRedefine/>
    <w:uiPriority w:val="39"/>
    <w:rsid w:val="00A91A94"/>
    <w:pPr>
      <w:tabs>
        <w:tab w:val="right" w:leader="dot" w:pos="9061"/>
      </w:tabs>
    </w:pPr>
    <w:rPr>
      <w:b/>
      <w:bCs/>
      <w:noProof/>
      <w:sz w:val="24"/>
      <w:szCs w:val="24"/>
    </w:rPr>
  </w:style>
  <w:style w:type="character" w:styleId="ab">
    <w:name w:val="Strong"/>
    <w:aliases w:val="ОГЛАВЛЕНИЕ"/>
    <w:basedOn w:val="a0"/>
    <w:uiPriority w:val="22"/>
    <w:qFormat/>
    <w:rsid w:val="00A91A94"/>
    <w:rPr>
      <w:rFonts w:ascii="Times New Roman" w:hAnsi="Times New Roman"/>
      <w:b/>
      <w:bCs/>
      <w:i w:val="0"/>
      <w:sz w:val="24"/>
      <w:u w:val="single"/>
    </w:rPr>
  </w:style>
  <w:style w:type="paragraph" w:styleId="33">
    <w:name w:val="toc 3"/>
    <w:basedOn w:val="a"/>
    <w:next w:val="a"/>
    <w:autoRedefine/>
    <w:uiPriority w:val="39"/>
    <w:unhideWhenUsed/>
    <w:rsid w:val="00A91A94"/>
    <w:pPr>
      <w:tabs>
        <w:tab w:val="right" w:leader="dot" w:pos="9345"/>
      </w:tabs>
      <w:ind w:left="142"/>
      <w:jc w:val="center"/>
    </w:pPr>
    <w:rPr>
      <w:rFonts w:ascii="Calibri" w:eastAsia="Calibri" w:hAnsi="Calibri"/>
      <w:sz w:val="22"/>
      <w:szCs w:val="22"/>
      <w:lang w:eastAsia="en-US"/>
    </w:rPr>
  </w:style>
  <w:style w:type="paragraph" w:styleId="21">
    <w:name w:val="toc 2"/>
    <w:basedOn w:val="a"/>
    <w:next w:val="a"/>
    <w:autoRedefine/>
    <w:uiPriority w:val="39"/>
    <w:unhideWhenUsed/>
    <w:rsid w:val="00A91A94"/>
    <w:pPr>
      <w:tabs>
        <w:tab w:val="right" w:leader="dot" w:pos="9345"/>
      </w:tabs>
      <w:jc w:val="both"/>
    </w:pPr>
    <w:rPr>
      <w:rFonts w:eastAsia="Calibri"/>
      <w:b/>
      <w:i/>
      <w:noProof/>
      <w:sz w:val="24"/>
      <w:szCs w:val="24"/>
      <w:lang w:eastAsia="en-US"/>
    </w:rPr>
  </w:style>
  <w:style w:type="paragraph" w:styleId="ac">
    <w:name w:val="List Paragraph"/>
    <w:basedOn w:val="a"/>
    <w:link w:val="ad"/>
    <w:uiPriority w:val="34"/>
    <w:qFormat/>
    <w:rsid w:val="00A91A94"/>
    <w:pPr>
      <w:spacing w:before="120" w:after="120"/>
      <w:ind w:left="720"/>
      <w:contextualSpacing/>
      <w:jc w:val="both"/>
    </w:pPr>
    <w:rPr>
      <w:rFonts w:asciiTheme="minorHAnsi" w:eastAsiaTheme="minorEastAsia" w:hAnsiTheme="minorHAnsi" w:cstheme="minorBidi"/>
      <w:sz w:val="22"/>
      <w:szCs w:val="22"/>
    </w:rPr>
  </w:style>
  <w:style w:type="character" w:customStyle="1" w:styleId="ad">
    <w:name w:val="Абзац списка Знак"/>
    <w:basedOn w:val="a0"/>
    <w:link w:val="ac"/>
    <w:uiPriority w:val="34"/>
    <w:rsid w:val="002F2034"/>
    <w:rPr>
      <w:rFonts w:eastAsiaTheme="minorEastAsia"/>
      <w:lang w:eastAsia="ru-RU"/>
    </w:rPr>
  </w:style>
  <w:style w:type="paragraph" w:customStyle="1" w:styleId="ae">
    <w:name w:val="Нормальный (таблица)"/>
    <w:basedOn w:val="a"/>
    <w:next w:val="a"/>
    <w:uiPriority w:val="99"/>
    <w:rsid w:val="00A91A94"/>
    <w:pPr>
      <w:widowControl w:val="0"/>
      <w:autoSpaceDE w:val="0"/>
      <w:autoSpaceDN w:val="0"/>
      <w:adjustRightInd w:val="0"/>
      <w:jc w:val="both"/>
    </w:pPr>
    <w:rPr>
      <w:sz w:val="24"/>
      <w:szCs w:val="24"/>
    </w:rPr>
  </w:style>
  <w:style w:type="character" w:customStyle="1" w:styleId="af">
    <w:name w:val="Гипертекстовая ссылка"/>
    <w:basedOn w:val="a0"/>
    <w:uiPriority w:val="99"/>
    <w:rsid w:val="00A91A94"/>
    <w:rPr>
      <w:b/>
      <w:bCs/>
      <w:color w:val="106BBE"/>
    </w:rPr>
  </w:style>
  <w:style w:type="paragraph" w:customStyle="1" w:styleId="af0">
    <w:name w:val="Прижатый влево"/>
    <w:basedOn w:val="a"/>
    <w:next w:val="a"/>
    <w:uiPriority w:val="99"/>
    <w:rsid w:val="00A91A94"/>
    <w:pPr>
      <w:widowControl w:val="0"/>
      <w:autoSpaceDE w:val="0"/>
      <w:autoSpaceDN w:val="0"/>
      <w:adjustRightInd w:val="0"/>
    </w:pPr>
    <w:rPr>
      <w:rFonts w:ascii="Arial" w:eastAsiaTheme="minorEastAsia" w:hAnsi="Arial" w:cs="Arial"/>
      <w:sz w:val="26"/>
      <w:szCs w:val="26"/>
    </w:rPr>
  </w:style>
  <w:style w:type="paragraph" w:customStyle="1" w:styleId="Iauiue">
    <w:name w:val="Iau?iue"/>
    <w:uiPriority w:val="99"/>
    <w:rsid w:val="00A91A94"/>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51">
    <w:name w:val="Основной текст (5)"/>
    <w:rsid w:val="00A91A94"/>
    <w:rPr>
      <w:b/>
      <w:bCs/>
      <w:i/>
      <w:iCs/>
      <w:sz w:val="23"/>
      <w:szCs w:val="23"/>
      <w:u w:val="single"/>
      <w:shd w:val="clear" w:color="auto" w:fill="FFFFFF"/>
      <w:lang w:bidi="ar-SA"/>
    </w:rPr>
  </w:style>
  <w:style w:type="paragraph" w:customStyle="1" w:styleId="ConsNormal">
    <w:name w:val="ConsNormal"/>
    <w:rsid w:val="00A91A94"/>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1">
    <w:name w:val="No Spacing"/>
    <w:basedOn w:val="a"/>
    <w:link w:val="af2"/>
    <w:uiPriority w:val="1"/>
    <w:qFormat/>
    <w:rsid w:val="00A91A94"/>
    <w:pPr>
      <w:spacing w:before="120"/>
      <w:ind w:left="221"/>
      <w:jc w:val="both"/>
    </w:pPr>
    <w:rPr>
      <w:rFonts w:eastAsia="Calibri"/>
      <w:sz w:val="22"/>
      <w:szCs w:val="22"/>
      <w:lang w:eastAsia="en-US"/>
    </w:rPr>
  </w:style>
  <w:style w:type="character" w:customStyle="1" w:styleId="af2">
    <w:name w:val="Без интервала Знак"/>
    <w:basedOn w:val="a0"/>
    <w:link w:val="af1"/>
    <w:uiPriority w:val="1"/>
    <w:rsid w:val="00A91A94"/>
    <w:rPr>
      <w:rFonts w:ascii="Times New Roman" w:eastAsia="Calibri" w:hAnsi="Times New Roman" w:cs="Times New Roman"/>
    </w:rPr>
  </w:style>
  <w:style w:type="table" w:styleId="af3">
    <w:name w:val="Table Grid"/>
    <w:aliases w:val="Table Grid Report"/>
    <w:basedOn w:val="a1"/>
    <w:uiPriority w:val="39"/>
    <w:rsid w:val="00A9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rsid w:val="00A91A94"/>
    <w:pPr>
      <w:spacing w:before="100" w:beforeAutospacing="1" w:after="100" w:afterAutospacing="1"/>
    </w:pPr>
    <w:rPr>
      <w:sz w:val="24"/>
      <w:szCs w:val="24"/>
    </w:rPr>
  </w:style>
  <w:style w:type="paragraph" w:customStyle="1" w:styleId="ConsPlusNonformat">
    <w:name w:val="ConsPlusNonformat"/>
    <w:rsid w:val="00A91A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unhideWhenUsed/>
    <w:rsid w:val="003F7F75"/>
    <w:pPr>
      <w:spacing w:after="120" w:line="480" w:lineRule="auto"/>
    </w:pPr>
    <w:rPr>
      <w:rFonts w:eastAsia="Calibri"/>
    </w:rPr>
  </w:style>
  <w:style w:type="character" w:customStyle="1" w:styleId="23">
    <w:name w:val="Основной текст 2 Знак"/>
    <w:basedOn w:val="a0"/>
    <w:link w:val="22"/>
    <w:rsid w:val="003F7F75"/>
    <w:rPr>
      <w:rFonts w:ascii="Times New Roman" w:eastAsia="Calibri" w:hAnsi="Times New Roman" w:cs="Times New Roman"/>
      <w:sz w:val="20"/>
      <w:szCs w:val="20"/>
      <w:lang w:eastAsia="ru-RU"/>
    </w:rPr>
  </w:style>
  <w:style w:type="paragraph" w:customStyle="1" w:styleId="12">
    <w:name w:val="Текст1"/>
    <w:basedOn w:val="a"/>
    <w:rsid w:val="003F7F75"/>
    <w:pPr>
      <w:overflowPunct w:val="0"/>
      <w:autoSpaceDE w:val="0"/>
      <w:autoSpaceDN w:val="0"/>
      <w:adjustRightInd w:val="0"/>
      <w:textAlignment w:val="baseline"/>
    </w:pPr>
    <w:rPr>
      <w:rFonts w:ascii="Courier New" w:hAnsi="Courier New"/>
    </w:rPr>
  </w:style>
  <w:style w:type="paragraph" w:customStyle="1" w:styleId="af5">
    <w:name w:val="Таблицы (моноширинный)"/>
    <w:basedOn w:val="a"/>
    <w:next w:val="a"/>
    <w:rsid w:val="003F7F75"/>
    <w:pPr>
      <w:widowControl w:val="0"/>
      <w:autoSpaceDE w:val="0"/>
      <w:autoSpaceDN w:val="0"/>
      <w:adjustRightInd w:val="0"/>
      <w:jc w:val="both"/>
    </w:pPr>
    <w:rPr>
      <w:rFonts w:ascii="Courier New" w:hAnsi="Courier New" w:cs="Courier New"/>
    </w:rPr>
  </w:style>
  <w:style w:type="character" w:styleId="af6">
    <w:name w:val="page number"/>
    <w:basedOn w:val="a0"/>
    <w:rsid w:val="00890FA7"/>
  </w:style>
  <w:style w:type="character" w:styleId="af7">
    <w:name w:val="annotation reference"/>
    <w:basedOn w:val="a0"/>
    <w:rsid w:val="002F2034"/>
    <w:rPr>
      <w:sz w:val="16"/>
      <w:szCs w:val="16"/>
    </w:rPr>
  </w:style>
  <w:style w:type="paragraph" w:styleId="af8">
    <w:name w:val="annotation text"/>
    <w:basedOn w:val="a"/>
    <w:link w:val="af9"/>
    <w:rsid w:val="002F2034"/>
  </w:style>
  <w:style w:type="character" w:customStyle="1" w:styleId="af9">
    <w:name w:val="Текст примечания Знак"/>
    <w:basedOn w:val="a0"/>
    <w:link w:val="af8"/>
    <w:rsid w:val="002F2034"/>
    <w:rPr>
      <w:rFonts w:ascii="Times New Roman" w:eastAsia="Times New Roman" w:hAnsi="Times New Roman" w:cs="Times New Roman"/>
      <w:sz w:val="20"/>
      <w:szCs w:val="20"/>
      <w:lang w:eastAsia="ru-RU"/>
    </w:rPr>
  </w:style>
  <w:style w:type="paragraph" w:styleId="afa">
    <w:name w:val="annotation subject"/>
    <w:basedOn w:val="af8"/>
    <w:next w:val="af8"/>
    <w:link w:val="afb"/>
    <w:rsid w:val="002F2034"/>
    <w:rPr>
      <w:b/>
      <w:bCs/>
    </w:rPr>
  </w:style>
  <w:style w:type="character" w:customStyle="1" w:styleId="afb">
    <w:name w:val="Тема примечания Знак"/>
    <w:basedOn w:val="af9"/>
    <w:link w:val="afa"/>
    <w:rsid w:val="002F2034"/>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2F2034"/>
  </w:style>
  <w:style w:type="paragraph" w:customStyle="1" w:styleId="s1">
    <w:name w:val="s_1"/>
    <w:basedOn w:val="a"/>
    <w:rsid w:val="002F2034"/>
    <w:pPr>
      <w:spacing w:before="100" w:beforeAutospacing="1" w:after="100" w:afterAutospacing="1"/>
    </w:pPr>
    <w:rPr>
      <w:sz w:val="24"/>
      <w:szCs w:val="24"/>
    </w:rPr>
  </w:style>
  <w:style w:type="paragraph" w:customStyle="1" w:styleId="s22">
    <w:name w:val="s_22"/>
    <w:basedOn w:val="a"/>
    <w:rsid w:val="002F2034"/>
    <w:pPr>
      <w:spacing w:before="100" w:beforeAutospacing="1" w:after="100" w:afterAutospacing="1"/>
    </w:pPr>
    <w:rPr>
      <w:sz w:val="24"/>
      <w:szCs w:val="24"/>
    </w:rPr>
  </w:style>
  <w:style w:type="paragraph" w:customStyle="1" w:styleId="afc">
    <w:name w:val="приложения рнгп"/>
    <w:basedOn w:val="2"/>
    <w:autoRedefine/>
    <w:rsid w:val="002F2034"/>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paragraph" w:customStyle="1" w:styleId="7">
    <w:name w:val="7 нумерация"/>
    <w:basedOn w:val="ac"/>
    <w:link w:val="70"/>
    <w:qFormat/>
    <w:rsid w:val="002F2034"/>
    <w:pPr>
      <w:spacing w:before="0" w:after="0" w:line="276" w:lineRule="auto"/>
      <w:ind w:left="502" w:hanging="360"/>
    </w:pPr>
    <w:rPr>
      <w:rFonts w:ascii="Times New Roman" w:eastAsiaTheme="majorEastAsia" w:hAnsi="Times New Roman" w:cs="Times New Roman"/>
      <w:iCs/>
      <w:color w:val="000000" w:themeColor="text1"/>
      <w:sz w:val="24"/>
      <w:szCs w:val="24"/>
    </w:rPr>
  </w:style>
  <w:style w:type="character" w:customStyle="1" w:styleId="70">
    <w:name w:val="7 нумерация Знак"/>
    <w:basedOn w:val="a0"/>
    <w:link w:val="7"/>
    <w:rsid w:val="002F2034"/>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
    <w:link w:val="90"/>
    <w:qFormat/>
    <w:rsid w:val="002F2034"/>
    <w:pPr>
      <w:spacing w:before="240" w:after="120" w:line="276" w:lineRule="auto"/>
      <w:ind w:firstLine="567"/>
      <w:jc w:val="both"/>
    </w:pPr>
    <w:rPr>
      <w:rFonts w:eastAsiaTheme="minorHAnsi"/>
      <w:b/>
      <w:sz w:val="24"/>
      <w:szCs w:val="24"/>
    </w:rPr>
  </w:style>
  <w:style w:type="character" w:customStyle="1" w:styleId="90">
    <w:name w:val="9 Заголовок без уровня Знак"/>
    <w:basedOn w:val="a0"/>
    <w:link w:val="9"/>
    <w:rsid w:val="002F2034"/>
    <w:rPr>
      <w:rFonts w:ascii="Times New Roman" w:hAnsi="Times New Roman" w:cs="Times New Roman"/>
      <w:b/>
      <w:sz w:val="24"/>
      <w:szCs w:val="24"/>
      <w:lang w:eastAsia="ru-RU"/>
    </w:rPr>
  </w:style>
  <w:style w:type="paragraph" w:customStyle="1" w:styleId="07">
    <w:name w:val="07 Примечания"/>
    <w:basedOn w:val="a"/>
    <w:link w:val="070"/>
    <w:qFormat/>
    <w:rsid w:val="002F2034"/>
    <w:pPr>
      <w:spacing w:before="120"/>
      <w:jc w:val="both"/>
    </w:pPr>
    <w:rPr>
      <w:rFonts w:eastAsiaTheme="minorHAnsi"/>
      <w:bCs/>
      <w:iCs/>
      <w:szCs w:val="24"/>
      <w:lang w:eastAsia="en-US"/>
    </w:rPr>
  </w:style>
  <w:style w:type="character" w:customStyle="1" w:styleId="070">
    <w:name w:val="07 Примечания Знак"/>
    <w:basedOn w:val="a0"/>
    <w:link w:val="07"/>
    <w:rsid w:val="002F2034"/>
    <w:rPr>
      <w:rFonts w:ascii="Times New Roman" w:hAnsi="Times New Roman" w:cs="Times New Roman"/>
      <w:bCs/>
      <w:iCs/>
      <w:sz w:val="20"/>
      <w:szCs w:val="24"/>
    </w:rPr>
  </w:style>
  <w:style w:type="paragraph" w:customStyle="1" w:styleId="08">
    <w:name w:val="08 Примечания пункты"/>
    <w:basedOn w:val="07"/>
    <w:link w:val="080"/>
    <w:qFormat/>
    <w:rsid w:val="002F2034"/>
    <w:pPr>
      <w:spacing w:before="0"/>
      <w:ind w:firstLine="284"/>
    </w:pPr>
  </w:style>
  <w:style w:type="character" w:customStyle="1" w:styleId="080">
    <w:name w:val="08 Примечания пункты Знак"/>
    <w:basedOn w:val="070"/>
    <w:link w:val="08"/>
    <w:rsid w:val="002F2034"/>
    <w:rPr>
      <w:rFonts w:ascii="Times New Roman" w:hAnsi="Times New Roman" w:cs="Times New Roman"/>
      <w:bCs/>
      <w:iCs/>
      <w:sz w:val="20"/>
      <w:szCs w:val="24"/>
    </w:rPr>
  </w:style>
  <w:style w:type="paragraph" w:customStyle="1" w:styleId="62">
    <w:name w:val="6.2 примечание *"/>
    <w:basedOn w:val="a"/>
    <w:link w:val="620"/>
    <w:qFormat/>
    <w:rsid w:val="002F2034"/>
    <w:pPr>
      <w:spacing w:before="120"/>
      <w:jc w:val="both"/>
    </w:pPr>
    <w:rPr>
      <w:rFonts w:eastAsiaTheme="minorHAnsi"/>
    </w:rPr>
  </w:style>
  <w:style w:type="character" w:customStyle="1" w:styleId="620">
    <w:name w:val="6.2 примечание * Знак"/>
    <w:basedOn w:val="a0"/>
    <w:link w:val="62"/>
    <w:rsid w:val="002F2034"/>
    <w:rPr>
      <w:rFonts w:ascii="Times New Roman" w:hAnsi="Times New Roman" w:cs="Times New Roman"/>
      <w:sz w:val="20"/>
      <w:szCs w:val="20"/>
      <w:lang w:eastAsia="ru-RU"/>
    </w:rPr>
  </w:style>
  <w:style w:type="paragraph" w:customStyle="1" w:styleId="510">
    <w:name w:val="5 Т1_Таб"/>
    <w:basedOn w:val="a"/>
    <w:link w:val="511"/>
    <w:qFormat/>
    <w:rsid w:val="002F2034"/>
    <w:rPr>
      <w:rFonts w:eastAsiaTheme="minorHAnsi"/>
    </w:rPr>
  </w:style>
  <w:style w:type="character" w:customStyle="1" w:styleId="511">
    <w:name w:val="5 Т1_Таб Знак"/>
    <w:basedOn w:val="a0"/>
    <w:link w:val="510"/>
    <w:rsid w:val="002F2034"/>
    <w:rPr>
      <w:rFonts w:ascii="Times New Roman" w:hAnsi="Times New Roman" w:cs="Times New Roman"/>
      <w:sz w:val="20"/>
      <w:szCs w:val="20"/>
      <w:lang w:eastAsia="ru-RU"/>
    </w:rPr>
  </w:style>
  <w:style w:type="paragraph" w:customStyle="1" w:styleId="010">
    <w:name w:val="010 Список дефис"/>
    <w:next w:val="a"/>
    <w:link w:val="0100"/>
    <w:qFormat/>
    <w:rsid w:val="002F2034"/>
    <w:pPr>
      <w:spacing w:after="0"/>
      <w:ind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0"/>
    <w:link w:val="010"/>
    <w:rsid w:val="002F2034"/>
    <w:rPr>
      <w:rFonts w:ascii="Times New Roman" w:hAnsi="Times New Roman" w:cs="Times New Roman"/>
      <w:color w:val="000000" w:themeColor="text1"/>
      <w:sz w:val="24"/>
      <w:szCs w:val="24"/>
    </w:rPr>
  </w:style>
  <w:style w:type="paragraph" w:customStyle="1" w:styleId="01">
    <w:name w:val="01 обычный текст"/>
    <w:link w:val="011"/>
    <w:qFormat/>
    <w:rsid w:val="002F2034"/>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0"/>
    <w:link w:val="01"/>
    <w:rsid w:val="002F2034"/>
    <w:rPr>
      <w:rFonts w:ascii="Times New Roman" w:hAnsi="Times New Roman" w:cs="Times New Roman"/>
      <w:bCs/>
      <w:iCs/>
      <w:sz w:val="24"/>
      <w:szCs w:val="24"/>
    </w:rPr>
  </w:style>
  <w:style w:type="paragraph" w:customStyle="1" w:styleId="05">
    <w:name w:val="05 таблицы название"/>
    <w:next w:val="01"/>
    <w:link w:val="050"/>
    <w:qFormat/>
    <w:rsid w:val="002F2034"/>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2F2034"/>
    <w:rPr>
      <w:rFonts w:ascii="Times New Roman" w:hAnsi="Times New Roman" w:cs="Times New Roman"/>
      <w:bCs w:val="0"/>
      <w:iCs w:val="0"/>
      <w:sz w:val="24"/>
      <w:szCs w:val="28"/>
    </w:rPr>
  </w:style>
  <w:style w:type="paragraph" w:customStyle="1" w:styleId="15">
    <w:name w:val="15 таблица"/>
    <w:basedOn w:val="a"/>
    <w:link w:val="150"/>
    <w:qFormat/>
    <w:rsid w:val="002F2034"/>
    <w:pPr>
      <w:widowControl w:val="0"/>
      <w:suppressAutoHyphens/>
      <w:spacing w:line="239" w:lineRule="auto"/>
      <w:ind w:left="57"/>
      <w:jc w:val="both"/>
    </w:pPr>
    <w:rPr>
      <w:bCs/>
      <w:szCs w:val="22"/>
    </w:rPr>
  </w:style>
  <w:style w:type="character" w:customStyle="1" w:styleId="150">
    <w:name w:val="15 таблица Знак"/>
    <w:basedOn w:val="a0"/>
    <w:link w:val="15"/>
    <w:rsid w:val="002F2034"/>
    <w:rPr>
      <w:rFonts w:ascii="Times New Roman" w:eastAsia="Times New Roman" w:hAnsi="Times New Roman" w:cs="Times New Roman"/>
      <w:bCs/>
      <w:sz w:val="20"/>
      <w:lang w:eastAsia="ru-RU"/>
    </w:rPr>
  </w:style>
  <w:style w:type="paragraph" w:customStyle="1" w:styleId="42">
    <w:name w:val="4 Заг_Таблицы"/>
    <w:basedOn w:val="a"/>
    <w:link w:val="43"/>
    <w:qFormat/>
    <w:rsid w:val="002F2034"/>
    <w:pPr>
      <w:jc w:val="center"/>
    </w:pPr>
    <w:rPr>
      <w:rFonts w:eastAsiaTheme="minorHAnsi"/>
      <w:b/>
      <w:sz w:val="24"/>
      <w:szCs w:val="24"/>
    </w:rPr>
  </w:style>
  <w:style w:type="character" w:customStyle="1" w:styleId="43">
    <w:name w:val="4 Заг_Таблицы Знак"/>
    <w:basedOn w:val="a0"/>
    <w:link w:val="42"/>
    <w:rsid w:val="002F2034"/>
    <w:rPr>
      <w:rFonts w:ascii="Times New Roman" w:hAnsi="Times New Roman" w:cs="Times New Roman"/>
      <w:b/>
      <w:sz w:val="24"/>
      <w:szCs w:val="24"/>
      <w:lang w:eastAsia="ru-RU"/>
    </w:rPr>
  </w:style>
  <w:style w:type="paragraph" w:customStyle="1" w:styleId="512">
    <w:name w:val="5.1 Т2_Таб"/>
    <w:basedOn w:val="510"/>
    <w:link w:val="5120"/>
    <w:qFormat/>
    <w:rsid w:val="002F2034"/>
    <w:pPr>
      <w:jc w:val="center"/>
    </w:pPr>
  </w:style>
  <w:style w:type="character" w:customStyle="1" w:styleId="5120">
    <w:name w:val="5.1 Т2_Таб Знак"/>
    <w:basedOn w:val="511"/>
    <w:link w:val="512"/>
    <w:rsid w:val="002F2034"/>
    <w:rPr>
      <w:rFonts w:ascii="Times New Roman" w:hAnsi="Times New Roman" w:cs="Times New Roman"/>
      <w:sz w:val="20"/>
      <w:szCs w:val="20"/>
      <w:lang w:eastAsia="ru-RU"/>
    </w:rPr>
  </w:style>
  <w:style w:type="paragraph" w:customStyle="1" w:styleId="100">
    <w:name w:val="Табличный_слева_10"/>
    <w:basedOn w:val="a"/>
    <w:qFormat/>
    <w:rsid w:val="002F2034"/>
    <w:rPr>
      <w:szCs w:val="24"/>
    </w:rPr>
  </w:style>
  <w:style w:type="paragraph" w:customStyle="1" w:styleId="63">
    <w:name w:val="6 Т3_примеч"/>
    <w:basedOn w:val="510"/>
    <w:link w:val="630"/>
    <w:qFormat/>
    <w:rsid w:val="002F2034"/>
  </w:style>
  <w:style w:type="character" w:customStyle="1" w:styleId="630">
    <w:name w:val="6 Т3_примеч Знак"/>
    <w:basedOn w:val="511"/>
    <w:link w:val="63"/>
    <w:rsid w:val="002F2034"/>
    <w:rPr>
      <w:rFonts w:ascii="Times New Roman" w:hAnsi="Times New Roman" w:cs="Times New Roman"/>
      <w:sz w:val="20"/>
      <w:szCs w:val="20"/>
      <w:lang w:eastAsia="ru-RU"/>
    </w:rPr>
  </w:style>
  <w:style w:type="character" w:customStyle="1" w:styleId="afd">
    <w:name w:val="Основной текст_"/>
    <w:basedOn w:val="a0"/>
    <w:link w:val="13"/>
    <w:uiPriority w:val="99"/>
    <w:locked/>
    <w:rsid w:val="002F2034"/>
    <w:rPr>
      <w:sz w:val="27"/>
      <w:szCs w:val="27"/>
      <w:shd w:val="clear" w:color="auto" w:fill="FFFFFF"/>
    </w:rPr>
  </w:style>
  <w:style w:type="paragraph" w:customStyle="1" w:styleId="13">
    <w:name w:val="Основной текст1"/>
    <w:basedOn w:val="a"/>
    <w:link w:val="afd"/>
    <w:uiPriority w:val="99"/>
    <w:rsid w:val="002F2034"/>
    <w:pPr>
      <w:widowControl w:val="0"/>
      <w:shd w:val="clear" w:color="auto" w:fill="FFFFFF"/>
      <w:spacing w:line="326" w:lineRule="exact"/>
    </w:pPr>
    <w:rPr>
      <w:rFonts w:asciiTheme="minorHAnsi" w:eastAsiaTheme="minorHAnsi" w:hAnsiTheme="minorHAnsi" w:cstheme="minorBidi"/>
      <w:sz w:val="27"/>
      <w:szCs w:val="27"/>
      <w:lang w:eastAsia="en-US"/>
    </w:rPr>
  </w:style>
  <w:style w:type="paragraph" w:styleId="afe">
    <w:name w:val="Body Text Indent"/>
    <w:basedOn w:val="a"/>
    <w:link w:val="aff"/>
    <w:rsid w:val="002F2034"/>
    <w:pPr>
      <w:spacing w:after="120"/>
      <w:ind w:left="283"/>
    </w:pPr>
    <w:rPr>
      <w:sz w:val="24"/>
      <w:szCs w:val="24"/>
    </w:rPr>
  </w:style>
  <w:style w:type="character" w:customStyle="1" w:styleId="aff">
    <w:name w:val="Основной текст с отступом Знак"/>
    <w:basedOn w:val="a0"/>
    <w:link w:val="afe"/>
    <w:rsid w:val="002F2034"/>
    <w:rPr>
      <w:rFonts w:ascii="Times New Roman" w:eastAsia="Times New Roman" w:hAnsi="Times New Roman" w:cs="Times New Roman"/>
      <w:sz w:val="24"/>
      <w:szCs w:val="24"/>
      <w:lang w:eastAsia="ru-RU"/>
    </w:rPr>
  </w:style>
  <w:style w:type="paragraph" w:customStyle="1" w:styleId="formattext">
    <w:name w:val="formattext"/>
    <w:basedOn w:val="a"/>
    <w:rsid w:val="002F2034"/>
    <w:pPr>
      <w:spacing w:before="100" w:beforeAutospacing="1" w:after="100" w:afterAutospacing="1"/>
    </w:pPr>
    <w:rPr>
      <w:sz w:val="24"/>
      <w:szCs w:val="24"/>
    </w:rPr>
  </w:style>
  <w:style w:type="paragraph" w:styleId="HTML">
    <w:name w:val="HTML Preformatted"/>
    <w:basedOn w:val="a"/>
    <w:link w:val="HTML0"/>
    <w:uiPriority w:val="99"/>
    <w:rsid w:val="002F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basedOn w:val="a0"/>
    <w:link w:val="HTML"/>
    <w:uiPriority w:val="99"/>
    <w:rsid w:val="002F2034"/>
    <w:rPr>
      <w:rFonts w:ascii="Courier New" w:eastAsia="Times New Roman" w:hAnsi="Courier New" w:cs="Times New Roman"/>
      <w:color w:val="000000"/>
      <w:sz w:val="20"/>
      <w:szCs w:val="20"/>
      <w:lang w:val="x-none" w:eastAsia="x-none"/>
    </w:rPr>
  </w:style>
  <w:style w:type="paragraph" w:styleId="aff0">
    <w:name w:val="Plain Text"/>
    <w:basedOn w:val="a"/>
    <w:link w:val="aff1"/>
    <w:rsid w:val="002F2034"/>
    <w:rPr>
      <w:rFonts w:ascii="Courier New" w:hAnsi="Courier New"/>
      <w:sz w:val="28"/>
      <w:lang w:val="x-none"/>
    </w:rPr>
  </w:style>
  <w:style w:type="character" w:customStyle="1" w:styleId="aff1">
    <w:name w:val="Текст Знак"/>
    <w:basedOn w:val="a0"/>
    <w:link w:val="aff0"/>
    <w:rsid w:val="002F2034"/>
    <w:rPr>
      <w:rFonts w:ascii="Courier New" w:eastAsia="Times New Roman" w:hAnsi="Courier New" w:cs="Times New Roman"/>
      <w:sz w:val="28"/>
      <w:szCs w:val="20"/>
      <w:lang w:val="x-none" w:eastAsia="ru-RU"/>
    </w:rPr>
  </w:style>
  <w:style w:type="paragraph" w:customStyle="1" w:styleId="110">
    <w:name w:val="Заголовок 11"/>
    <w:basedOn w:val="a"/>
    <w:next w:val="a"/>
    <w:qFormat/>
    <w:rsid w:val="002F2034"/>
    <w:pPr>
      <w:keepNext/>
      <w:keepLines/>
      <w:suppressAutoHyphens/>
      <w:spacing w:before="480" w:after="240"/>
      <w:jc w:val="center"/>
      <w:outlineLvl w:val="0"/>
    </w:pPr>
    <w:rPr>
      <w:b/>
      <w:bCs/>
      <w:caps/>
      <w:sz w:val="24"/>
      <w:szCs w:val="28"/>
    </w:rPr>
  </w:style>
  <w:style w:type="paragraph" w:customStyle="1" w:styleId="44">
    <w:name w:val="4 Текст"/>
    <w:basedOn w:val="a"/>
    <w:uiPriority w:val="99"/>
    <w:qFormat/>
    <w:rsid w:val="002F2034"/>
    <w:pPr>
      <w:tabs>
        <w:tab w:val="left" w:pos="5475"/>
      </w:tabs>
      <w:spacing w:line="360" w:lineRule="auto"/>
      <w:ind w:firstLine="709"/>
      <w:jc w:val="both"/>
    </w:pPr>
    <w:rPr>
      <w:rFonts w:eastAsia="Calibri"/>
      <w:sz w:val="24"/>
      <w:szCs w:val="28"/>
      <w:lang w:eastAsia="en-US"/>
    </w:rPr>
  </w:style>
  <w:style w:type="paragraph" w:styleId="aff2">
    <w:name w:val="Body Text"/>
    <w:basedOn w:val="a"/>
    <w:link w:val="aff3"/>
    <w:uiPriority w:val="99"/>
    <w:unhideWhenUsed/>
    <w:rsid w:val="002F2034"/>
    <w:pPr>
      <w:spacing w:after="120"/>
    </w:pPr>
    <w:rPr>
      <w:sz w:val="24"/>
      <w:szCs w:val="24"/>
    </w:rPr>
  </w:style>
  <w:style w:type="character" w:customStyle="1" w:styleId="aff3">
    <w:name w:val="Основной текст Знак"/>
    <w:basedOn w:val="a0"/>
    <w:link w:val="aff2"/>
    <w:uiPriority w:val="99"/>
    <w:rsid w:val="002F2034"/>
    <w:rPr>
      <w:rFonts w:ascii="Times New Roman" w:eastAsia="Times New Roman" w:hAnsi="Times New Roman" w:cs="Times New Roman"/>
      <w:sz w:val="24"/>
      <w:szCs w:val="24"/>
      <w:lang w:eastAsia="ru-RU"/>
    </w:rPr>
  </w:style>
  <w:style w:type="paragraph" w:customStyle="1" w:styleId="Nra">
    <w:name w:val="N*r*a*"/>
    <w:uiPriority w:val="99"/>
    <w:qFormat/>
    <w:rsid w:val="002F20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4">
    <w:name w:val="Нет списка1"/>
    <w:next w:val="a2"/>
    <w:uiPriority w:val="99"/>
    <w:semiHidden/>
    <w:unhideWhenUsed/>
    <w:rsid w:val="0057294F"/>
  </w:style>
  <w:style w:type="paragraph" w:customStyle="1" w:styleId="16">
    <w:name w:val="Таблица ссылок1"/>
    <w:basedOn w:val="a"/>
    <w:next w:val="a"/>
    <w:uiPriority w:val="99"/>
    <w:semiHidden/>
    <w:unhideWhenUsed/>
    <w:rsid w:val="0057294F"/>
    <w:pPr>
      <w:spacing w:line="276" w:lineRule="auto"/>
      <w:ind w:left="240" w:hanging="240"/>
      <w:jc w:val="both"/>
    </w:pPr>
    <w:rPr>
      <w:rFonts w:eastAsia="Calibri"/>
      <w:sz w:val="24"/>
      <w:szCs w:val="24"/>
    </w:rPr>
  </w:style>
  <w:style w:type="table" w:customStyle="1" w:styleId="TableGridReport3">
    <w:name w:val="Table Grid Report3"/>
    <w:basedOn w:val="a1"/>
    <w:next w:val="af3"/>
    <w:rsid w:val="0057294F"/>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Просмотренная гиперссылка1"/>
    <w:basedOn w:val="a0"/>
    <w:uiPriority w:val="99"/>
    <w:semiHidden/>
    <w:unhideWhenUsed/>
    <w:rsid w:val="0057294F"/>
    <w:rPr>
      <w:color w:val="800080"/>
      <w:u w:val="single"/>
    </w:rPr>
  </w:style>
  <w:style w:type="character" w:styleId="aff4">
    <w:name w:val="FollowedHyperlink"/>
    <w:basedOn w:val="a0"/>
    <w:uiPriority w:val="99"/>
    <w:semiHidden/>
    <w:unhideWhenUsed/>
    <w:rsid w:val="005729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2182">
      <w:bodyDiv w:val="1"/>
      <w:marLeft w:val="0"/>
      <w:marRight w:val="0"/>
      <w:marTop w:val="0"/>
      <w:marBottom w:val="0"/>
      <w:divBdr>
        <w:top w:val="none" w:sz="0" w:space="0" w:color="auto"/>
        <w:left w:val="none" w:sz="0" w:space="0" w:color="auto"/>
        <w:bottom w:val="none" w:sz="0" w:space="0" w:color="auto"/>
        <w:right w:val="none" w:sz="0" w:space="0" w:color="auto"/>
      </w:divBdr>
    </w:div>
    <w:div w:id="18448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377843" TargetMode="External"/><Relationship Id="rId18" Type="http://schemas.openxmlformats.org/officeDocument/2006/relationships/hyperlink" Target="consultantplus://offline/ref=87A02203497AD54D75E91515E86A76F8BCD9B1CF4A487585D094DB802002EA1FE4A2772D0AC80E41sDu7P" TargetMode="External"/><Relationship Id="rId26" Type="http://schemas.openxmlformats.org/officeDocument/2006/relationships/hyperlink" Target="http://docs.cntd.ru/document/456011260" TargetMode="External"/><Relationship Id="rId21" Type="http://schemas.openxmlformats.org/officeDocument/2006/relationships/hyperlink" Target="http://schrb.tula-zdrav.ru/" TargetMode="External"/><Relationship Id="rId34" Type="http://schemas.openxmlformats.org/officeDocument/2006/relationships/hyperlink" Target="consultantplus://offline/ref=87A02203497AD54D75E90B18FE0628F1B9D5ECCA444C76D589CB80DD770BE048sAu3P" TargetMode="External"/><Relationship Id="rId7" Type="http://schemas.openxmlformats.org/officeDocument/2006/relationships/image" Target="media/image1.png"/><Relationship Id="rId12" Type="http://schemas.openxmlformats.org/officeDocument/2006/relationships/hyperlink" Target="consultantplus://offline/ref=87A02203497AD54D75E90B18FE0628F1B9D5ECCA444C76D589CB80DD770BE048sAu3P" TargetMode="External"/><Relationship Id="rId17" Type="http://schemas.openxmlformats.org/officeDocument/2006/relationships/hyperlink" Target="consultantplus://offline/ref=87A02203497AD54D75E91515E86A76F8BCD9B1CF4A487585D094DB802002EA1FE4A2772D0AC80E47sDu2P" TargetMode="External"/><Relationship Id="rId25" Type="http://schemas.openxmlformats.org/officeDocument/2006/relationships/hyperlink" Target="http://internet.garant.ru/document/redirect/74660494/0" TargetMode="External"/><Relationship Id="rId33" Type="http://schemas.openxmlformats.org/officeDocument/2006/relationships/hyperlink" Target="consultantplus://offline/ref=87A02203497AD54D75E90B18FE0628F1B9D5ECCA444C76D589CB80DD770BE048sAu3P" TargetMode="External"/><Relationship Id="rId2" Type="http://schemas.openxmlformats.org/officeDocument/2006/relationships/styles" Target="styles.xml"/><Relationship Id="rId16" Type="http://schemas.openxmlformats.org/officeDocument/2006/relationships/hyperlink" Target="consultantplus://offline/ref=87A02203497AD54D75E91515E86A76F8BCD9B1CF4A487585D094DB802002EA1FE4A2772D0AC80E46sDu4P" TargetMode="External"/><Relationship Id="rId20" Type="http://schemas.openxmlformats.org/officeDocument/2006/relationships/hyperlink" Target="consultantplus://offline/ref=87A02203497AD54D75E90B18FE0628F1B9D5ECCA444C76D589CB80DD770BE048sAu3P" TargetMode="External"/><Relationship Id="rId29" Type="http://schemas.openxmlformats.org/officeDocument/2006/relationships/hyperlink" Target="http://docs.cntd.ru/document/4203778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15687/" TargetMode="External"/><Relationship Id="rId24" Type="http://schemas.openxmlformats.org/officeDocument/2006/relationships/hyperlink" Target="http://docs.cntd.ru/document/420377843" TargetMode="External"/><Relationship Id="rId32" Type="http://schemas.openxmlformats.org/officeDocument/2006/relationships/hyperlink" Target="consultantplus://offline/ref=87A02203497AD54D75E90B18FE0628F1B9D5ECCA444C76D589CB80DD770BE048sAu3P"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7A02203497AD54D75E91515E86A76F8BCD9B1CF4A487585D094DB802002EA1FE4A2772D0AC90543sDu8P" TargetMode="External"/><Relationship Id="rId23" Type="http://schemas.openxmlformats.org/officeDocument/2006/relationships/hyperlink" Target="http://docs.cntd.ru/document/420377843" TargetMode="External"/><Relationship Id="rId28" Type="http://schemas.openxmlformats.org/officeDocument/2006/relationships/hyperlink" Target="http://docs.cntd.ru/document/420360997" TargetMode="External"/><Relationship Id="rId36" Type="http://schemas.openxmlformats.org/officeDocument/2006/relationships/fontTable" Target="fontTable.xml"/><Relationship Id="rId10" Type="http://schemas.openxmlformats.org/officeDocument/2006/relationships/hyperlink" Target="http://www.consultant.ru/document/cons_doc_LAW_357291/2ce3b4c2e314b31833138ad26a48ec33f57545af/" TargetMode="External"/><Relationship Id="rId19" Type="http://schemas.openxmlformats.org/officeDocument/2006/relationships/hyperlink" Target="consultantplus://offline/ref=87A02203497AD54D75E91515E86A76F8BCD9B1CF4A4E7585D094DB802002EA1FE4A2772D0AC90742sDu7P" TargetMode="External"/><Relationship Id="rId31" Type="http://schemas.openxmlformats.org/officeDocument/2006/relationships/hyperlink" Target="consultantplus://offline/ref=87A02203497AD54D75E90B18FE0628F1B9D5ECCA444C76D589CB80DD770BE048sAu3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87A02203497AD54D75E91515E86A76F8BCD9B1CF4A487585D094DB802002EA1FE4A2772D0AC90642sDu9P" TargetMode="External"/><Relationship Id="rId22" Type="http://schemas.openxmlformats.org/officeDocument/2006/relationships/hyperlink" Target="consultantplus://offline/ref=9C22D8388D3BBF2AD40458F8F3926B619CF2E9EC153940F29355CB24K3qAN" TargetMode="External"/><Relationship Id="rId27" Type="http://schemas.openxmlformats.org/officeDocument/2006/relationships/hyperlink" Target="http://docs.cntd.ru/document/456011260" TargetMode="External"/><Relationship Id="rId30" Type="http://schemas.openxmlformats.org/officeDocument/2006/relationships/hyperlink" Target="consultantplus://offline/ref=87A02203497AD54D75E90B18FE0628F1B9D5ECCA444C76D589CB80DD770BE048sAu3P" TargetMode="External"/><Relationship Id="rId35" Type="http://schemas.openxmlformats.org/officeDocument/2006/relationships/hyperlink" Target="consultantplus://offline/ref=87A02203497AD54D75E90B18FE0628F1B9D5ECCA444C76D589CB80DD770BE048sAu3P" TargetMode="External"/><Relationship Id="rId8" Type="http://schemas.openxmlformats.org/officeDocument/2006/relationships/header" Target="head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15285</Words>
  <Characters>87129</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ilya ivanov</cp:lastModifiedBy>
  <cp:revision>2</cp:revision>
  <cp:lastPrinted>2021-11-15T13:05:00Z</cp:lastPrinted>
  <dcterms:created xsi:type="dcterms:W3CDTF">2021-11-16T09:03:00Z</dcterms:created>
  <dcterms:modified xsi:type="dcterms:W3CDTF">2021-11-16T09:03:00Z</dcterms:modified>
</cp:coreProperties>
</file>