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668" w:rsidRPr="00613954" w:rsidRDefault="00DF4668" w:rsidP="00DF4668">
      <w:pPr>
        <w:jc w:val="center"/>
        <w:rPr>
          <w:rFonts w:ascii="PT Astra Serif" w:hAnsi="PT Astra Serif"/>
        </w:rPr>
      </w:pPr>
      <w:bookmarkStart w:id="0" w:name="_GoBack"/>
      <w:bookmarkEnd w:id="0"/>
      <w:r w:rsidRPr="00613954">
        <w:rPr>
          <w:rFonts w:ascii="PT Astra Serif" w:eastAsia="Lucida Sans Unicode" w:hAnsi="PT Astra Serif"/>
          <w:b/>
          <w:noProof/>
          <w:kern w:val="1"/>
          <w:lang w:eastAsia="ru-RU"/>
        </w:rPr>
        <w:drawing>
          <wp:inline distT="0" distB="0" distL="0" distR="0" wp14:anchorId="338CF665" wp14:editId="41D55D61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668" w:rsidRPr="00613954" w:rsidRDefault="00DF4668" w:rsidP="00DF4668">
      <w:pPr>
        <w:jc w:val="center"/>
        <w:rPr>
          <w:rFonts w:ascii="PT Astra Serif" w:hAnsi="PT Astra Serif"/>
          <w:b/>
          <w:sz w:val="34"/>
        </w:rPr>
      </w:pPr>
      <w:r w:rsidRPr="00613954">
        <w:rPr>
          <w:rFonts w:ascii="PT Astra Serif" w:hAnsi="PT Astra Serif"/>
          <w:b/>
          <w:sz w:val="34"/>
        </w:rPr>
        <w:t xml:space="preserve">АДМИНИСТРАЦИЯ </w:t>
      </w:r>
    </w:p>
    <w:p w:rsidR="00DF4668" w:rsidRPr="00613954" w:rsidRDefault="00DF4668" w:rsidP="00DF4668">
      <w:pPr>
        <w:jc w:val="center"/>
        <w:rPr>
          <w:rFonts w:ascii="PT Astra Serif" w:hAnsi="PT Astra Serif"/>
          <w:b/>
          <w:sz w:val="34"/>
        </w:rPr>
      </w:pPr>
      <w:r w:rsidRPr="00613954">
        <w:rPr>
          <w:rFonts w:ascii="PT Astra Serif" w:hAnsi="PT Astra Serif"/>
          <w:b/>
          <w:sz w:val="34"/>
        </w:rPr>
        <w:t xml:space="preserve">МУНИЦИПАЛЬНОГО ОБРАЗОВАНИЯ </w:t>
      </w:r>
    </w:p>
    <w:p w:rsidR="00DF4668" w:rsidRPr="00613954" w:rsidRDefault="00DF4668" w:rsidP="00DF4668">
      <w:pPr>
        <w:jc w:val="center"/>
        <w:rPr>
          <w:rFonts w:ascii="PT Astra Serif" w:hAnsi="PT Astra Serif"/>
          <w:b/>
          <w:sz w:val="34"/>
        </w:rPr>
      </w:pPr>
      <w:r w:rsidRPr="00613954">
        <w:rPr>
          <w:rFonts w:ascii="PT Astra Serif" w:hAnsi="PT Astra Serif"/>
          <w:b/>
          <w:sz w:val="34"/>
        </w:rPr>
        <w:t xml:space="preserve">ЩЁКИНСКИЙ РАЙОН </w:t>
      </w:r>
    </w:p>
    <w:p w:rsidR="00DF4668" w:rsidRPr="00613954" w:rsidRDefault="00DF4668" w:rsidP="00DF4668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DF4668" w:rsidRPr="00613954" w:rsidRDefault="00DF4668" w:rsidP="00DF4668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613954">
        <w:rPr>
          <w:rFonts w:ascii="PT Astra Serif" w:hAnsi="PT Astra Serif"/>
          <w:b/>
          <w:sz w:val="33"/>
          <w:szCs w:val="33"/>
        </w:rPr>
        <w:t>ПОСТАНОВЛЕНИЕ</w:t>
      </w:r>
    </w:p>
    <w:p w:rsidR="00DF4668" w:rsidRPr="00613954" w:rsidRDefault="00DF4668" w:rsidP="00DF4668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DF4668" w:rsidRPr="00613954" w:rsidTr="00DF4668">
        <w:trPr>
          <w:trHeight w:val="146"/>
        </w:trPr>
        <w:tc>
          <w:tcPr>
            <w:tcW w:w="5846" w:type="dxa"/>
            <w:shd w:val="clear" w:color="auto" w:fill="auto"/>
          </w:tcPr>
          <w:p w:rsidR="00DF4668" w:rsidRPr="00613954" w:rsidRDefault="00DF4668" w:rsidP="00DF4668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613954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от  </w:t>
            </w:r>
            <w:r w:rsidR="009A18C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05.10.2022</w:t>
            </w:r>
          </w:p>
        </w:tc>
        <w:tc>
          <w:tcPr>
            <w:tcW w:w="2409" w:type="dxa"/>
            <w:shd w:val="clear" w:color="auto" w:fill="auto"/>
          </w:tcPr>
          <w:p w:rsidR="00DF4668" w:rsidRPr="00613954" w:rsidRDefault="009A18CB" w:rsidP="00DF4668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№ 10 – 1295 </w:t>
            </w:r>
          </w:p>
        </w:tc>
      </w:tr>
    </w:tbl>
    <w:p w:rsidR="00DF4668" w:rsidRPr="00613954" w:rsidRDefault="00DF4668" w:rsidP="00DF4668">
      <w:pPr>
        <w:rPr>
          <w:rFonts w:ascii="PT Astra Serif" w:hAnsi="PT Astra Serif" w:cs="PT Astra Serif"/>
          <w:sz w:val="28"/>
          <w:szCs w:val="28"/>
        </w:rPr>
      </w:pPr>
    </w:p>
    <w:p w:rsidR="00DF4668" w:rsidRPr="00613954" w:rsidRDefault="00DF4668" w:rsidP="00DF4668">
      <w:pPr>
        <w:rPr>
          <w:rFonts w:ascii="PT Astra Serif" w:hAnsi="PT Astra Serif" w:cs="PT Astra Serif"/>
          <w:sz w:val="28"/>
          <w:szCs w:val="28"/>
        </w:rPr>
      </w:pPr>
    </w:p>
    <w:p w:rsidR="00DF4668" w:rsidRPr="00613954" w:rsidRDefault="00DF4668" w:rsidP="00DF4668">
      <w:pPr>
        <w:widowControl w:val="0"/>
        <w:tabs>
          <w:tab w:val="center" w:pos="4677"/>
        </w:tabs>
        <w:autoSpaceDE w:val="0"/>
        <w:autoSpaceDN w:val="0"/>
        <w:adjustRightInd w:val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613954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О внесении изменений в постановление администрации</w:t>
      </w:r>
    </w:p>
    <w:p w:rsidR="00613954" w:rsidRDefault="00DF4668" w:rsidP="00DF4668">
      <w:pPr>
        <w:widowControl w:val="0"/>
        <w:tabs>
          <w:tab w:val="center" w:pos="4677"/>
        </w:tabs>
        <w:autoSpaceDE w:val="0"/>
        <w:autoSpaceDN w:val="0"/>
        <w:adjustRightInd w:val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613954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Щекинского района от 10.01.2022 № 1-15 «Об утверждении муниципальной программы муниципального образования </w:t>
      </w:r>
    </w:p>
    <w:p w:rsidR="00DF4668" w:rsidRPr="00613954" w:rsidRDefault="00DF4668" w:rsidP="00DF4668">
      <w:pPr>
        <w:widowControl w:val="0"/>
        <w:tabs>
          <w:tab w:val="center" w:pos="4677"/>
        </w:tabs>
        <w:autoSpaceDE w:val="0"/>
        <w:autoSpaceDN w:val="0"/>
        <w:adjustRightInd w:val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613954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Щекинский район «Энергосбережение и повышение энергетической эффективности в муниципальном образовании Щекинский район»</w:t>
      </w:r>
    </w:p>
    <w:p w:rsidR="00DF4668" w:rsidRPr="00613954" w:rsidRDefault="00DF4668" w:rsidP="00DF4668">
      <w:pPr>
        <w:rPr>
          <w:rFonts w:ascii="PT Astra Serif" w:hAnsi="PT Astra Serif" w:cs="PT Astra Serif"/>
          <w:sz w:val="28"/>
          <w:szCs w:val="28"/>
        </w:rPr>
      </w:pPr>
    </w:p>
    <w:p w:rsidR="00DF4668" w:rsidRPr="00613954" w:rsidRDefault="00DF4668" w:rsidP="00DF4668">
      <w:pPr>
        <w:rPr>
          <w:rFonts w:ascii="PT Astra Serif" w:hAnsi="PT Astra Serif" w:cs="PT Astra Serif"/>
          <w:sz w:val="28"/>
          <w:szCs w:val="28"/>
        </w:rPr>
      </w:pPr>
    </w:p>
    <w:p w:rsidR="00DF4668" w:rsidRPr="00613954" w:rsidRDefault="00DF4668" w:rsidP="00DF4668">
      <w:pPr>
        <w:widowControl w:val="0"/>
        <w:tabs>
          <w:tab w:val="center" w:pos="0"/>
        </w:tabs>
        <w:autoSpaceDE w:val="0"/>
        <w:autoSpaceDN w:val="0"/>
        <w:adjustRightInd w:val="0"/>
        <w:spacing w:line="360" w:lineRule="exact"/>
        <w:ind w:firstLine="709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613954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В соответствии с Федеральным законом от 06.10.2003 № 131-ФЗ «Об общих принципах организации местного самоуправления в Российской Федерации», решением Собрания представителей Щекинского района от 22.07.2022 № 78/505 «О внесении изменений в решение Собрания представителей Щекинского района от 16 декабря 2021 № 69/427 «О бюджете муниципального образования Щекинский район на 2022 год и плановый период 2023 и 2024 годов», постановлением администрации Щекинского района от 01.12.2021 № 12-1550 «О Порядке разработки, реализации и оценки эффективности муниципальных программ муниципального образования Щекинский район», на основании Устава муниципального образования Щекинский район администрация муниципального образования Щекинский район ПОСТАНОВЛЯЕТ:</w:t>
      </w:r>
    </w:p>
    <w:p w:rsidR="00DF4668" w:rsidRPr="00613954" w:rsidRDefault="00DF4668" w:rsidP="00DF4668">
      <w:pPr>
        <w:widowControl w:val="0"/>
        <w:spacing w:line="360" w:lineRule="exact"/>
        <w:ind w:firstLine="709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61395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1. Внести изменение в постановление администрации </w:t>
      </w:r>
      <w:r w:rsidRPr="00613954">
        <w:rPr>
          <w:rFonts w:ascii="PT Astra Serif" w:hAnsi="PT Astra Serif"/>
          <w:sz w:val="28"/>
          <w:szCs w:val="28"/>
        </w:rPr>
        <w:t xml:space="preserve">Щекинского района от  10.01.2022 № 1-15 </w:t>
      </w:r>
      <w:r w:rsidRPr="00613954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«Об утверждении муниципальной программы муниципального образования Щекинский район «Энергосбережение и повышение энергетической эффективности в муниципальном образовании Щекинский район», изложив приложение в новой редакции (приложение).</w:t>
      </w:r>
    </w:p>
    <w:p w:rsidR="00DF4668" w:rsidRPr="00613954" w:rsidRDefault="00DF4668" w:rsidP="00DF4668">
      <w:pPr>
        <w:widowControl w:val="0"/>
        <w:spacing w:line="360" w:lineRule="exact"/>
        <w:ind w:firstLine="709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61395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2. </w:t>
      </w:r>
      <w:r w:rsidRPr="00613954">
        <w:rPr>
          <w:rFonts w:ascii="PT Astra Serif" w:hAnsi="PT Astra Serif"/>
          <w:sz w:val="28"/>
          <w:szCs w:val="28"/>
        </w:rPr>
        <w:t xml:space="preserve">Настоящее постановление обнародовать путем размещения на официальном Портале муниципального образования Щекинский район и на информационном стенде администрации Щекинского района по адресу: </w:t>
      </w:r>
      <w:r w:rsidRPr="00613954">
        <w:rPr>
          <w:rFonts w:ascii="PT Astra Serif" w:hAnsi="PT Astra Serif"/>
          <w:sz w:val="28"/>
          <w:szCs w:val="28"/>
        </w:rPr>
        <w:lastRenderedPageBreak/>
        <w:t>Ленина пл., д.1, г. Щекино, Тульская область.</w:t>
      </w:r>
    </w:p>
    <w:p w:rsidR="00DF4668" w:rsidRPr="00613954" w:rsidRDefault="00DF4668" w:rsidP="00DF4668">
      <w:pPr>
        <w:spacing w:line="360" w:lineRule="exact"/>
        <w:ind w:firstLine="709"/>
        <w:rPr>
          <w:rFonts w:ascii="PT Astra Serif" w:hAnsi="PT Astra Serif"/>
          <w:sz w:val="28"/>
          <w:szCs w:val="28"/>
        </w:rPr>
      </w:pPr>
      <w:r w:rsidRPr="0061395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3. </w:t>
      </w:r>
      <w:r w:rsidRPr="00613954">
        <w:rPr>
          <w:rFonts w:ascii="PT Astra Serif" w:hAnsi="PT Astra Serif"/>
          <w:sz w:val="28"/>
          <w:szCs w:val="28"/>
        </w:rPr>
        <w:t>Настоящее постановление вступает в силу со дня официального обнародования.</w:t>
      </w:r>
    </w:p>
    <w:p w:rsidR="00DF4668" w:rsidRPr="00613954" w:rsidRDefault="00DF4668" w:rsidP="00DF4668">
      <w:pPr>
        <w:spacing w:line="360" w:lineRule="exact"/>
        <w:ind w:firstLine="709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DF4668" w:rsidRPr="00613954" w:rsidRDefault="00DF4668" w:rsidP="00DF4668">
      <w:pPr>
        <w:spacing w:line="360" w:lineRule="exact"/>
        <w:ind w:firstLine="709"/>
        <w:rPr>
          <w:rFonts w:ascii="PT Astra Serif" w:hAnsi="PT Astra Serif" w:cs="PT Astra Serif"/>
          <w:sz w:val="28"/>
          <w:szCs w:val="28"/>
        </w:rPr>
      </w:pPr>
    </w:p>
    <w:p w:rsidR="00DF4668" w:rsidRPr="00613954" w:rsidRDefault="00DF4668" w:rsidP="00DF4668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8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5"/>
      </w:tblGrid>
      <w:tr w:rsidR="00DF4668" w:rsidRPr="00613954" w:rsidTr="00DF4668">
        <w:trPr>
          <w:trHeight w:val="229"/>
        </w:trPr>
        <w:tc>
          <w:tcPr>
            <w:tcW w:w="2178" w:type="pct"/>
          </w:tcPr>
          <w:p w:rsidR="00DF4668" w:rsidRPr="00613954" w:rsidRDefault="00DF4668" w:rsidP="00DF4668">
            <w:pPr>
              <w:pStyle w:val="afa"/>
              <w:ind w:right="-119"/>
              <w:jc w:val="center"/>
              <w:rPr>
                <w:rFonts w:ascii="PT Astra Serif" w:hAnsi="PT Astra Serif"/>
                <w:b/>
              </w:rPr>
            </w:pPr>
            <w:r w:rsidRPr="00613954">
              <w:rPr>
                <w:rFonts w:ascii="PT Astra Serif" w:hAnsi="PT Astra Serif"/>
                <w:b/>
                <w:sz w:val="28"/>
                <w:szCs w:val="28"/>
              </w:rPr>
              <w:t>Глава администрации муниципального образования Щёкинский район</w:t>
            </w:r>
          </w:p>
        </w:tc>
        <w:tc>
          <w:tcPr>
            <w:tcW w:w="1278" w:type="pct"/>
            <w:vAlign w:val="center"/>
          </w:tcPr>
          <w:p w:rsidR="00DF4668" w:rsidRPr="00613954" w:rsidRDefault="00DF4668" w:rsidP="00DF466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DF4668" w:rsidRPr="00613954" w:rsidRDefault="00DF4668" w:rsidP="00DF4668">
            <w:pPr>
              <w:jc w:val="right"/>
              <w:rPr>
                <w:rFonts w:ascii="PT Astra Serif" w:hAnsi="PT Astra Serif"/>
              </w:rPr>
            </w:pPr>
            <w:r w:rsidRPr="00613954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DF4668" w:rsidRPr="00613954" w:rsidRDefault="00DF4668" w:rsidP="00DF4668">
      <w:pPr>
        <w:rPr>
          <w:rFonts w:ascii="PT Astra Serif" w:hAnsi="PT Astra Serif" w:cs="PT Astra Serif"/>
          <w:sz w:val="28"/>
          <w:szCs w:val="28"/>
        </w:rPr>
      </w:pPr>
    </w:p>
    <w:p w:rsidR="00DF4668" w:rsidRPr="00613954" w:rsidRDefault="00DF4668" w:rsidP="00DF4668">
      <w:pPr>
        <w:rPr>
          <w:rFonts w:ascii="PT Astra Serif" w:hAnsi="PT Astra Serif" w:cs="PT Astra Serif"/>
          <w:sz w:val="28"/>
          <w:szCs w:val="28"/>
        </w:rPr>
      </w:pPr>
    </w:p>
    <w:p w:rsidR="00DF4668" w:rsidRPr="00613954" w:rsidRDefault="00DF4668" w:rsidP="00DF4668">
      <w:pPr>
        <w:rPr>
          <w:rFonts w:ascii="PT Astra Serif" w:hAnsi="PT Astra Serif" w:cs="PT Astra Serif"/>
          <w:sz w:val="28"/>
          <w:szCs w:val="28"/>
        </w:rPr>
      </w:pPr>
    </w:p>
    <w:p w:rsidR="00DF4668" w:rsidRPr="00613954" w:rsidRDefault="00DF4668" w:rsidP="00DF4668">
      <w:pPr>
        <w:jc w:val="center"/>
        <w:rPr>
          <w:rFonts w:ascii="PT Astra Serif" w:eastAsia="Times New Roman" w:hAnsi="PT Astra Serif"/>
          <w:b/>
          <w:sz w:val="24"/>
          <w:szCs w:val="24"/>
          <w:lang w:eastAsia="ru-RU"/>
        </w:rPr>
      </w:pPr>
    </w:p>
    <w:p w:rsidR="008C5F78" w:rsidRPr="00613954" w:rsidRDefault="008C5F78" w:rsidP="000474F6">
      <w:pPr>
        <w:widowControl w:val="0"/>
        <w:tabs>
          <w:tab w:val="center" w:pos="4677"/>
        </w:tabs>
        <w:autoSpaceDE w:val="0"/>
        <w:autoSpaceDN w:val="0"/>
        <w:adjustRightInd w:val="0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</w:p>
    <w:p w:rsidR="008C5F78" w:rsidRPr="00613954" w:rsidRDefault="008C5F78" w:rsidP="000474F6">
      <w:pPr>
        <w:widowControl w:val="0"/>
        <w:tabs>
          <w:tab w:val="center" w:pos="4677"/>
        </w:tabs>
        <w:autoSpaceDE w:val="0"/>
        <w:autoSpaceDN w:val="0"/>
        <w:adjustRightInd w:val="0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sectPr w:rsidR="008C5F78" w:rsidRPr="00613954" w:rsidSect="00613954">
          <w:headerReference w:type="default" r:id="rId10"/>
          <w:headerReference w:type="first" r:id="rId11"/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W w:w="0" w:type="auto"/>
        <w:tblInd w:w="10256" w:type="dxa"/>
        <w:tblLook w:val="0000" w:firstRow="0" w:lastRow="0" w:firstColumn="0" w:lastColumn="0" w:noHBand="0" w:noVBand="0"/>
      </w:tblPr>
      <w:tblGrid>
        <w:gridCol w:w="4482"/>
      </w:tblGrid>
      <w:tr w:rsidR="00C81D9C" w:rsidRPr="00613954" w:rsidTr="00DF4668">
        <w:trPr>
          <w:trHeight w:val="1846"/>
        </w:trPr>
        <w:tc>
          <w:tcPr>
            <w:tcW w:w="4482" w:type="dxa"/>
          </w:tcPr>
          <w:p w:rsidR="00C81D9C" w:rsidRPr="00613954" w:rsidRDefault="00C81D9C" w:rsidP="00DF4668">
            <w:pPr>
              <w:pStyle w:val="26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13954">
              <w:rPr>
                <w:rFonts w:ascii="PT Astra Serif" w:hAnsi="PT Astra Serif"/>
                <w:sz w:val="28"/>
                <w:szCs w:val="28"/>
              </w:rPr>
              <w:lastRenderedPageBreak/>
              <w:t>Приложение</w:t>
            </w:r>
          </w:p>
          <w:p w:rsidR="00C81D9C" w:rsidRPr="00613954" w:rsidRDefault="00C81D9C" w:rsidP="00DF4668">
            <w:pPr>
              <w:pStyle w:val="26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13954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C81D9C" w:rsidRPr="00613954" w:rsidRDefault="00C81D9C" w:rsidP="00DF4668">
            <w:pPr>
              <w:pStyle w:val="26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13954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C81D9C" w:rsidRPr="00613954" w:rsidRDefault="00C81D9C" w:rsidP="00DF4668">
            <w:pPr>
              <w:pStyle w:val="26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13954">
              <w:rPr>
                <w:rFonts w:ascii="PT Astra Serif" w:hAnsi="PT Astra Serif"/>
                <w:sz w:val="28"/>
                <w:szCs w:val="28"/>
              </w:rPr>
              <w:t>Щекинский район</w:t>
            </w:r>
          </w:p>
          <w:p w:rsidR="00C81D9C" w:rsidRPr="00613954" w:rsidRDefault="00C81D9C" w:rsidP="00DF4668">
            <w:pPr>
              <w:pStyle w:val="26"/>
              <w:jc w:val="center"/>
              <w:rPr>
                <w:rFonts w:ascii="PT Astra Serif" w:hAnsi="PT Astra Serif"/>
                <w:sz w:val="10"/>
                <w:szCs w:val="10"/>
              </w:rPr>
            </w:pPr>
          </w:p>
          <w:p w:rsidR="00C81D9C" w:rsidRPr="00613954" w:rsidRDefault="00C81D9C" w:rsidP="009A18CB">
            <w:pPr>
              <w:pStyle w:val="26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13954"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9A18CB">
              <w:rPr>
                <w:rFonts w:ascii="PT Astra Serif" w:hAnsi="PT Astra Serif"/>
                <w:sz w:val="28"/>
                <w:szCs w:val="28"/>
              </w:rPr>
              <w:t>05.10.2022</w:t>
            </w:r>
            <w:r w:rsidRPr="00613954">
              <w:rPr>
                <w:rFonts w:ascii="PT Astra Serif" w:hAnsi="PT Astra Serif"/>
                <w:sz w:val="28"/>
                <w:szCs w:val="28"/>
              </w:rPr>
              <w:t xml:space="preserve">  № </w:t>
            </w:r>
            <w:r w:rsidR="009A18CB">
              <w:rPr>
                <w:rFonts w:ascii="PT Astra Serif" w:hAnsi="PT Astra Serif"/>
                <w:sz w:val="28"/>
                <w:szCs w:val="28"/>
              </w:rPr>
              <w:t>10 – 1295</w:t>
            </w:r>
            <w:r w:rsidRPr="00613954">
              <w:rPr>
                <w:rFonts w:ascii="PT Astra Serif" w:hAnsi="PT Astra Serif"/>
                <w:sz w:val="28"/>
                <w:szCs w:val="28"/>
              </w:rPr>
              <w:t xml:space="preserve">   </w:t>
            </w:r>
          </w:p>
        </w:tc>
      </w:tr>
      <w:tr w:rsidR="00C81D9C" w:rsidRPr="00613954" w:rsidTr="00DF4668">
        <w:trPr>
          <w:trHeight w:val="303"/>
        </w:trPr>
        <w:tc>
          <w:tcPr>
            <w:tcW w:w="4482" w:type="dxa"/>
          </w:tcPr>
          <w:p w:rsidR="00C81D9C" w:rsidRPr="00613954" w:rsidRDefault="00C81D9C" w:rsidP="00DF4668">
            <w:pPr>
              <w:pStyle w:val="26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C81D9C" w:rsidRPr="00613954" w:rsidTr="00DF4668">
        <w:trPr>
          <w:trHeight w:val="1846"/>
        </w:trPr>
        <w:tc>
          <w:tcPr>
            <w:tcW w:w="4482" w:type="dxa"/>
          </w:tcPr>
          <w:p w:rsidR="00C81D9C" w:rsidRPr="00613954" w:rsidRDefault="00C81D9C" w:rsidP="00DF4668">
            <w:pPr>
              <w:pStyle w:val="26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13954">
              <w:rPr>
                <w:rFonts w:ascii="PT Astra Serif" w:hAnsi="PT Astra Serif"/>
                <w:sz w:val="28"/>
                <w:szCs w:val="28"/>
              </w:rPr>
              <w:t>УТВЕРЖДЕНА</w:t>
            </w:r>
          </w:p>
          <w:p w:rsidR="00C81D9C" w:rsidRPr="00613954" w:rsidRDefault="00C81D9C" w:rsidP="00DF4668">
            <w:pPr>
              <w:pStyle w:val="26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13954">
              <w:rPr>
                <w:rFonts w:ascii="PT Astra Serif" w:hAnsi="PT Astra Serif"/>
                <w:sz w:val="28"/>
                <w:szCs w:val="28"/>
              </w:rPr>
              <w:t>постановлением администрации</w:t>
            </w:r>
          </w:p>
          <w:p w:rsidR="00C81D9C" w:rsidRPr="00613954" w:rsidRDefault="00C81D9C" w:rsidP="00DF4668">
            <w:pPr>
              <w:pStyle w:val="26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13954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C81D9C" w:rsidRPr="00613954" w:rsidRDefault="00C81D9C" w:rsidP="00DF4668">
            <w:pPr>
              <w:pStyle w:val="26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13954">
              <w:rPr>
                <w:rFonts w:ascii="PT Astra Serif" w:hAnsi="PT Astra Serif"/>
                <w:sz w:val="28"/>
                <w:szCs w:val="28"/>
              </w:rPr>
              <w:t>Щекинский район</w:t>
            </w:r>
          </w:p>
          <w:p w:rsidR="00C81D9C" w:rsidRPr="00613954" w:rsidRDefault="00C81D9C" w:rsidP="00DF4668">
            <w:pPr>
              <w:pStyle w:val="26"/>
              <w:jc w:val="center"/>
              <w:rPr>
                <w:rFonts w:ascii="PT Astra Serif" w:hAnsi="PT Astra Serif"/>
                <w:sz w:val="10"/>
                <w:szCs w:val="10"/>
              </w:rPr>
            </w:pPr>
          </w:p>
          <w:p w:rsidR="00C81D9C" w:rsidRPr="00613954" w:rsidRDefault="00C81D9C" w:rsidP="00C81D9C">
            <w:pPr>
              <w:pStyle w:val="26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13954">
              <w:rPr>
                <w:rFonts w:ascii="PT Astra Serif" w:hAnsi="PT Astra Serif"/>
                <w:sz w:val="28"/>
                <w:szCs w:val="28"/>
              </w:rPr>
              <w:t>от 10.01.2022 № 1- 15</w:t>
            </w:r>
          </w:p>
        </w:tc>
      </w:tr>
    </w:tbl>
    <w:p w:rsidR="008C5F78" w:rsidRPr="00613954" w:rsidRDefault="008C5F78" w:rsidP="008C5F78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8C5F78" w:rsidRPr="00613954" w:rsidRDefault="008C5F78" w:rsidP="008C5F78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04486D" w:rsidRPr="00613954" w:rsidRDefault="0004486D" w:rsidP="008C5F78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04486D" w:rsidRPr="00613954" w:rsidRDefault="0004486D" w:rsidP="0004486D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613954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МУНИЦИПАЛЬНАЯ ПРОГРАММА </w:t>
      </w:r>
    </w:p>
    <w:p w:rsidR="00DF4668" w:rsidRPr="00613954" w:rsidRDefault="0004486D" w:rsidP="0004486D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613954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муниципального образования Щекинский район </w:t>
      </w:r>
    </w:p>
    <w:p w:rsidR="00DF4668" w:rsidRPr="00613954" w:rsidRDefault="0004486D" w:rsidP="0004486D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613954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«Энергосбережение и повышение энергетической эффективности </w:t>
      </w:r>
    </w:p>
    <w:p w:rsidR="0004486D" w:rsidRPr="00613954" w:rsidRDefault="0004486D" w:rsidP="0004486D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613954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в муниципальном образовании Щекинский район» </w:t>
      </w:r>
    </w:p>
    <w:p w:rsidR="008C5F78" w:rsidRPr="00613954" w:rsidRDefault="008C5F78" w:rsidP="008C5F78">
      <w:pPr>
        <w:spacing w:line="360" w:lineRule="auto"/>
        <w:jc w:val="center"/>
        <w:rPr>
          <w:rFonts w:ascii="PT Astra Serif" w:hAnsi="PT Astra Serif"/>
          <w:sz w:val="28"/>
          <w:szCs w:val="28"/>
        </w:rPr>
      </w:pPr>
    </w:p>
    <w:p w:rsidR="008C5F78" w:rsidRPr="00613954" w:rsidRDefault="008C5F78" w:rsidP="008C5F78">
      <w:pPr>
        <w:ind w:firstLine="709"/>
        <w:rPr>
          <w:rFonts w:ascii="PT Astra Serif" w:hAnsi="PT Astra Serif"/>
          <w:sz w:val="28"/>
          <w:szCs w:val="28"/>
        </w:rPr>
      </w:pPr>
    </w:p>
    <w:p w:rsidR="008C5F78" w:rsidRPr="00613954" w:rsidRDefault="008C5F78" w:rsidP="008C5F78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8C5F78" w:rsidRPr="00613954" w:rsidRDefault="008C5F78" w:rsidP="008C5F78">
      <w:pPr>
        <w:autoSpaceDE w:val="0"/>
        <w:autoSpaceDN w:val="0"/>
        <w:adjustRightInd w:val="0"/>
        <w:spacing w:line="370" w:lineRule="exact"/>
        <w:ind w:firstLine="709"/>
        <w:rPr>
          <w:rFonts w:ascii="PT Astra Serif" w:hAnsi="PT Astra Serif"/>
          <w:sz w:val="28"/>
          <w:szCs w:val="28"/>
        </w:rPr>
      </w:pPr>
    </w:p>
    <w:p w:rsidR="008C5F78" w:rsidRPr="00613954" w:rsidRDefault="008C5F78" w:rsidP="008C5F78">
      <w:pPr>
        <w:spacing w:line="360" w:lineRule="exact"/>
        <w:rPr>
          <w:rFonts w:ascii="PT Astra Serif" w:hAnsi="PT Astra Serif"/>
        </w:rPr>
      </w:pPr>
    </w:p>
    <w:p w:rsidR="008C5F78" w:rsidRPr="00613954" w:rsidRDefault="008C5F78" w:rsidP="008C5F78">
      <w:pPr>
        <w:autoSpaceDE w:val="0"/>
        <w:autoSpaceDN w:val="0"/>
        <w:adjustRightInd w:val="0"/>
        <w:spacing w:line="370" w:lineRule="exact"/>
        <w:ind w:firstLine="709"/>
        <w:rPr>
          <w:rFonts w:ascii="PT Astra Serif" w:hAnsi="PT Astra Serif"/>
          <w:sz w:val="28"/>
          <w:szCs w:val="28"/>
        </w:rPr>
      </w:pPr>
    </w:p>
    <w:p w:rsidR="000F37F7" w:rsidRPr="00613954" w:rsidRDefault="000F37F7" w:rsidP="004D226E">
      <w:pPr>
        <w:ind w:firstLine="851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0F37F7" w:rsidRPr="00613954" w:rsidRDefault="000F37F7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Pr="00613954" w:rsidRDefault="000F37F7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Pr="00613954" w:rsidRDefault="000F37F7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872E7B" w:rsidRPr="00613954" w:rsidRDefault="00872E7B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  <w:sectPr w:rsidR="00872E7B" w:rsidRPr="00613954" w:rsidSect="00504EA1">
          <w:pgSz w:w="16838" w:h="11905" w:orient="landscape"/>
          <w:pgMar w:top="1134" w:right="992" w:bottom="851" w:left="1134" w:header="709" w:footer="709" w:gutter="0"/>
          <w:pgNumType w:start="1"/>
          <w:cols w:space="708"/>
          <w:titlePg/>
          <w:docGrid w:linePitch="360"/>
        </w:sectPr>
      </w:pPr>
    </w:p>
    <w:p w:rsidR="0004486D" w:rsidRPr="00613954" w:rsidRDefault="0004486D" w:rsidP="0004486D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61395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lastRenderedPageBreak/>
        <w:t>П А С П О Р Т</w:t>
      </w:r>
    </w:p>
    <w:p w:rsidR="0004486D" w:rsidRPr="00613954" w:rsidRDefault="0004486D" w:rsidP="0004486D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61395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муниципальной программы </w:t>
      </w:r>
    </w:p>
    <w:p w:rsidR="0004486D" w:rsidRPr="00613954" w:rsidRDefault="0004486D" w:rsidP="0004486D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61395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«Энергосбережение и повышение энергетической эффективности в </w:t>
      </w:r>
    </w:p>
    <w:p w:rsidR="0004486D" w:rsidRPr="00613954" w:rsidRDefault="0004486D" w:rsidP="0004486D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61395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муниципальном образовании Щекинский район»</w:t>
      </w:r>
    </w:p>
    <w:p w:rsidR="0004486D" w:rsidRPr="00613954" w:rsidRDefault="0004486D" w:rsidP="0004486D">
      <w:pPr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4486D" w:rsidRPr="00613954" w:rsidRDefault="0004486D" w:rsidP="0004486D">
      <w:pPr>
        <w:numPr>
          <w:ilvl w:val="0"/>
          <w:numId w:val="1"/>
        </w:numPr>
        <w:contextualSpacing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61395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Основные положения</w:t>
      </w:r>
    </w:p>
    <w:p w:rsidR="0004486D" w:rsidRPr="00613954" w:rsidRDefault="0004486D" w:rsidP="0004486D">
      <w:pPr>
        <w:ind w:left="360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3"/>
        <w:gridCol w:w="7165"/>
      </w:tblGrid>
      <w:tr w:rsidR="0004486D" w:rsidRPr="00613954" w:rsidTr="0004486D">
        <w:trPr>
          <w:cantSplit/>
          <w:trHeight w:val="70"/>
        </w:trPr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613954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Администрация Щекинского района (управление по вопросам жизнеобеспечения, строительства, благоустройства и дорожно-транспортному хозяйству администрации Щекинского района)</w:t>
            </w:r>
          </w:p>
        </w:tc>
      </w:tr>
      <w:tr w:rsidR="0004486D" w:rsidRPr="00613954" w:rsidTr="0004486D">
        <w:trPr>
          <w:cantSplit/>
          <w:trHeight w:val="70"/>
        </w:trPr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Период реализации</w:t>
            </w:r>
          </w:p>
        </w:tc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Times New Roman"/>
                <w:sz w:val="36"/>
                <w:szCs w:val="36"/>
                <w:vertAlign w:val="superscript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z w:val="36"/>
                <w:szCs w:val="36"/>
                <w:vertAlign w:val="superscript"/>
                <w:lang w:eastAsia="ru-RU"/>
              </w:rPr>
              <w:t>2022-2030 годы.</w:t>
            </w:r>
          </w:p>
        </w:tc>
      </w:tr>
      <w:tr w:rsidR="0004486D" w:rsidRPr="00613954" w:rsidTr="0004486D">
        <w:trPr>
          <w:cantSplit/>
          <w:trHeight w:val="70"/>
        </w:trPr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Цели муниципальной программы </w:t>
            </w:r>
          </w:p>
        </w:tc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613954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Обеспечение рационального использования топливно-энергетических ресурсов.</w:t>
            </w:r>
          </w:p>
        </w:tc>
      </w:tr>
      <w:tr w:rsidR="0004486D" w:rsidRPr="00613954" w:rsidTr="0004486D">
        <w:trPr>
          <w:cantSplit/>
          <w:trHeight w:val="70"/>
        </w:trPr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613954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Объемы финансового обеспечения за весь период реализации, тыс. рублей</w:t>
            </w:r>
          </w:p>
        </w:tc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613954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 xml:space="preserve">Всего: </w:t>
            </w:r>
            <w:r w:rsidR="004E41E3" w:rsidRPr="00613954">
              <w:rPr>
                <w:rFonts w:ascii="PT Astra Serif" w:eastAsia="Times New Roman" w:hAnsi="PT Astra Serif" w:cs="Times New Roman"/>
                <w:b/>
                <w:sz w:val="24"/>
                <w:lang w:eastAsia="ru-RU"/>
              </w:rPr>
              <w:t>48 563,8</w:t>
            </w:r>
            <w:r w:rsidR="004E41E3" w:rsidRPr="00613954">
              <w:rPr>
                <w:rFonts w:ascii="PT Astra Serif" w:eastAsia="Times New Roman" w:hAnsi="PT Astra Serif" w:cs="Times New Roman"/>
                <w:b/>
                <w:sz w:val="24"/>
                <w:szCs w:val="28"/>
                <w:lang w:eastAsia="ru-RU"/>
              </w:rPr>
              <w:t xml:space="preserve"> </w:t>
            </w:r>
            <w:r w:rsidRPr="00613954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 xml:space="preserve">тыс. руб., </w:t>
            </w:r>
          </w:p>
          <w:p w:rsidR="0004486D" w:rsidRPr="00613954" w:rsidRDefault="0004486D" w:rsidP="0004486D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613954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 xml:space="preserve">  в том числе по годам:</w:t>
            </w:r>
          </w:p>
          <w:p w:rsidR="0004486D" w:rsidRPr="00613954" w:rsidRDefault="00935E6C" w:rsidP="0004486D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613954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2022 год – 19</w:t>
            </w:r>
            <w:r w:rsidR="0004486D" w:rsidRPr="00613954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 </w:t>
            </w:r>
            <w:r w:rsidRPr="00613954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358</w:t>
            </w:r>
            <w:r w:rsidR="0004486D" w:rsidRPr="00613954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,6 тыс. руб.</w:t>
            </w:r>
          </w:p>
          <w:p w:rsidR="0004486D" w:rsidRPr="00613954" w:rsidRDefault="0004486D" w:rsidP="0004486D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613954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2023 год – 4 487,5 тыс. руб.</w:t>
            </w:r>
          </w:p>
          <w:p w:rsidR="0004486D" w:rsidRPr="00613954" w:rsidRDefault="0004486D" w:rsidP="0004486D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613954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2024 год – 4 487,5 тыс. руб.</w:t>
            </w:r>
          </w:p>
          <w:p w:rsidR="0004486D" w:rsidRPr="00613954" w:rsidRDefault="0004486D" w:rsidP="0004486D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613954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2025 год – 3 416,7 тыс. руб.</w:t>
            </w:r>
          </w:p>
          <w:p w:rsidR="0004486D" w:rsidRPr="00613954" w:rsidRDefault="0004486D" w:rsidP="0004486D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613954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2026 год – 3 416,7 тыс. руб.</w:t>
            </w:r>
          </w:p>
          <w:p w:rsidR="0004486D" w:rsidRPr="00613954" w:rsidRDefault="0004486D" w:rsidP="0004486D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613954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2027 год – 3 416,7тыс. руб.</w:t>
            </w:r>
          </w:p>
          <w:p w:rsidR="0004486D" w:rsidRPr="00613954" w:rsidRDefault="0004486D" w:rsidP="0004486D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613954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2028 год – 3 416,7тыс. руб.</w:t>
            </w:r>
          </w:p>
          <w:p w:rsidR="0004486D" w:rsidRPr="00613954" w:rsidRDefault="0004486D" w:rsidP="0004486D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613954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2029 год – 3 416,7 тыс. руб.</w:t>
            </w:r>
          </w:p>
          <w:p w:rsidR="0004486D" w:rsidRPr="00613954" w:rsidRDefault="0004486D" w:rsidP="0004486D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613954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2030 год – 3 416,7 тыс. руб.</w:t>
            </w:r>
          </w:p>
        </w:tc>
      </w:tr>
    </w:tbl>
    <w:p w:rsidR="0004486D" w:rsidRPr="00613954" w:rsidRDefault="0004486D" w:rsidP="0004486D">
      <w:pPr>
        <w:ind w:left="720"/>
        <w:contextualSpacing/>
        <w:jc w:val="left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04486D" w:rsidRPr="00613954" w:rsidRDefault="0004486D" w:rsidP="0004486D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61395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br w:type="page"/>
      </w:r>
      <w:r w:rsidRPr="0061395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lastRenderedPageBreak/>
        <w:t>2. Показатели муниципальной программы</w:t>
      </w:r>
    </w:p>
    <w:p w:rsidR="0004486D" w:rsidRPr="00613954" w:rsidRDefault="0004486D" w:rsidP="0004486D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tbl>
      <w:tblPr>
        <w:tblW w:w="5104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2695"/>
        <w:gridCol w:w="2144"/>
        <w:gridCol w:w="574"/>
        <w:gridCol w:w="716"/>
        <w:gridCol w:w="707"/>
        <w:gridCol w:w="604"/>
        <w:gridCol w:w="577"/>
        <w:gridCol w:w="583"/>
        <w:gridCol w:w="565"/>
        <w:gridCol w:w="583"/>
        <w:gridCol w:w="565"/>
        <w:gridCol w:w="589"/>
        <w:gridCol w:w="33"/>
        <w:gridCol w:w="571"/>
        <w:gridCol w:w="24"/>
        <w:gridCol w:w="553"/>
        <w:gridCol w:w="1242"/>
        <w:gridCol w:w="1134"/>
      </w:tblGrid>
      <w:tr w:rsidR="0004486D" w:rsidRPr="00613954" w:rsidTr="0004486D">
        <w:trPr>
          <w:trHeight w:val="65"/>
          <w:tblHeader/>
        </w:trPr>
        <w:tc>
          <w:tcPr>
            <w:tcW w:w="1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896" w:type="pct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Наименование структурного элемента программы/</w:t>
            </w:r>
          </w:p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Задачи структурного элемента программы</w:t>
            </w:r>
          </w:p>
        </w:tc>
        <w:tc>
          <w:tcPr>
            <w:tcW w:w="713" w:type="pct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238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Вес целевого показателя</w:t>
            </w:r>
          </w:p>
        </w:tc>
        <w:tc>
          <w:tcPr>
            <w:tcW w:w="23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Базовое значение показателя</w:t>
            </w:r>
          </w:p>
        </w:tc>
        <w:tc>
          <w:tcPr>
            <w:tcW w:w="1745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Целевые значения показателей</w:t>
            </w:r>
          </w:p>
        </w:tc>
        <w:tc>
          <w:tcPr>
            <w:tcW w:w="413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Ответственный </w:t>
            </w: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br/>
              <w:t>за достижение показателя*</w:t>
            </w:r>
          </w:p>
        </w:tc>
        <w:tc>
          <w:tcPr>
            <w:tcW w:w="377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4486D" w:rsidRPr="00613954" w:rsidRDefault="0004486D" w:rsidP="0004486D">
            <w:pPr>
              <w:ind w:left="62" w:right="142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Плановое значение показателя на день окончания действия программы</w:t>
            </w:r>
          </w:p>
        </w:tc>
      </w:tr>
      <w:tr w:rsidR="0004486D" w:rsidRPr="00613954" w:rsidTr="0004486D">
        <w:trPr>
          <w:trHeight w:val="65"/>
          <w:tblHeader/>
        </w:trPr>
        <w:tc>
          <w:tcPr>
            <w:tcW w:w="1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238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2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486D" w:rsidRPr="00613954" w:rsidRDefault="0004486D" w:rsidP="00044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val="en-US" w:eastAsia="ru-RU"/>
              </w:rPr>
            </w:pPr>
            <w:r w:rsidRPr="00613954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486D" w:rsidRPr="00613954" w:rsidRDefault="0004486D" w:rsidP="0004486D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86D" w:rsidRPr="00613954" w:rsidRDefault="0004486D" w:rsidP="0004486D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86D" w:rsidRPr="00613954" w:rsidRDefault="0004486D" w:rsidP="0004486D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86D" w:rsidRPr="00613954" w:rsidRDefault="0004486D" w:rsidP="0004486D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20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86D" w:rsidRPr="00613954" w:rsidRDefault="0004486D" w:rsidP="0004486D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86D" w:rsidRPr="00613954" w:rsidRDefault="0004486D" w:rsidP="0004486D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86D" w:rsidRPr="00613954" w:rsidRDefault="0004486D" w:rsidP="0004486D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413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</w:tr>
      <w:tr w:rsidR="0004486D" w:rsidRPr="00613954" w:rsidTr="0004486D">
        <w:trPr>
          <w:trHeight w:val="244"/>
          <w:tblHeader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1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5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0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77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17</w:t>
            </w:r>
          </w:p>
        </w:tc>
      </w:tr>
      <w:tr w:rsidR="0004486D" w:rsidRPr="00613954" w:rsidTr="0004486D">
        <w:trPr>
          <w:trHeight w:val="65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809" w:type="pct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Цель</w:t>
            </w:r>
            <w:r w:rsidRPr="00613954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: Обеспечение рационального использования топливно-энергетических ресурсов за счет реализации энергосберегающих мероприятий</w:t>
            </w:r>
          </w:p>
        </w:tc>
      </w:tr>
      <w:tr w:rsidR="0004486D" w:rsidRPr="00613954" w:rsidTr="0004486D">
        <w:trPr>
          <w:trHeight w:val="20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4809" w:type="pct"/>
            <w:gridSpan w:val="18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Комплекс процессных мероприятий «Энергосбережение в учреждениях, подведомственных комитету по образованию администрации муниципального образования Щекинский район»</w:t>
            </w:r>
          </w:p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Комплекс процессных мероприятий «Энергоэффективность в учреждениях, подведомственных комитету по культуре, молодежной политике и спорту администрации муниципального образования Щекинский район»</w:t>
            </w:r>
          </w:p>
        </w:tc>
      </w:tr>
      <w:tr w:rsidR="0004486D" w:rsidRPr="00613954" w:rsidTr="0004486D">
        <w:trPr>
          <w:trHeight w:val="310"/>
        </w:trPr>
        <w:tc>
          <w:tcPr>
            <w:tcW w:w="19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1.1.1.</w:t>
            </w: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Задача: 1.</w:t>
            </w:r>
          </w:p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Снижение объема потребления энергоресурсов в сравнении с уровнем потребления на собственные нужды и обеспечение текущей технологической деятельности учреждений.</w:t>
            </w:r>
            <w:r w:rsidRPr="00613954"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Доля объема электрической энергии, расчеты за которую осуществляются с использованием приборов учета, в общем объеме электрической энергии, потребляемой (используемой) в муниципальных учреждениях образования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13" w:type="pc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Председатель комитета по образованию администрации муниципального образования Щекинский район Муравьева С.В. 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</w:tr>
      <w:tr w:rsidR="0004486D" w:rsidRPr="00613954" w:rsidTr="0004486D">
        <w:trPr>
          <w:trHeight w:val="307"/>
        </w:trPr>
        <w:tc>
          <w:tcPr>
            <w:tcW w:w="191" w:type="pct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Доля объема тепловой энергии, расчеты за которую осуществляются с использованием приборов учета, в общем объеме тепловой энергии, потребляемой (используемой) в муниципальных </w:t>
            </w: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lastRenderedPageBreak/>
              <w:t>учреждениях образования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lastRenderedPageBreak/>
              <w:t>%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13" w:type="pct"/>
            <w:tcBorders>
              <w:left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</w:tr>
      <w:tr w:rsidR="0004486D" w:rsidRPr="00613954" w:rsidTr="0004486D">
        <w:trPr>
          <w:trHeight w:val="307"/>
        </w:trPr>
        <w:tc>
          <w:tcPr>
            <w:tcW w:w="191" w:type="pct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Доля объема холодной воды, расчеты за которую осуществляются с использованием приборов учета, в общем объеме воды, потребляемой (используемой) в муниципальных учреждениях образования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13" w:type="pct"/>
            <w:tcBorders>
              <w:left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</w:tr>
      <w:tr w:rsidR="0004486D" w:rsidRPr="00613954" w:rsidTr="0004486D">
        <w:trPr>
          <w:trHeight w:val="307"/>
        </w:trPr>
        <w:tc>
          <w:tcPr>
            <w:tcW w:w="191" w:type="pct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Доля объема горячей воды, расчеты за которую осуществляются с использованием приборов учета, в общем объеме воды, потребляемой (используемой) в муниципальных учреждениях образования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13" w:type="pct"/>
            <w:tcBorders>
              <w:left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</w:tr>
      <w:tr w:rsidR="0004486D" w:rsidRPr="00613954" w:rsidTr="0004486D">
        <w:trPr>
          <w:trHeight w:val="307"/>
        </w:trPr>
        <w:tc>
          <w:tcPr>
            <w:tcW w:w="191" w:type="pct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Доля объема природного газа, расчеты за который осуществляются с использованием </w:t>
            </w: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lastRenderedPageBreak/>
              <w:t>приборов учета, в общем объеме природного газа, потребляемого  (используемого) в муниципальных учреждениях образования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lastRenderedPageBreak/>
              <w:t>%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13" w:type="pct"/>
            <w:tcBorders>
              <w:left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</w:tr>
      <w:tr w:rsidR="0004486D" w:rsidRPr="00613954" w:rsidTr="0004486D">
        <w:trPr>
          <w:trHeight w:val="307"/>
        </w:trPr>
        <w:tc>
          <w:tcPr>
            <w:tcW w:w="191" w:type="pct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Количество заключенных энергосервисных договоров учреждений образования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1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14</w:t>
            </w:r>
          </w:p>
        </w:tc>
      </w:tr>
      <w:tr w:rsidR="0004486D" w:rsidRPr="00613954" w:rsidTr="0004486D">
        <w:trPr>
          <w:trHeight w:val="20"/>
        </w:trPr>
        <w:tc>
          <w:tcPr>
            <w:tcW w:w="191" w:type="pct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Задача 2.</w:t>
            </w:r>
          </w:p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Снижение объема потребления энергоресурсов в сравнении с уровнем потребления на собственные нужды и обеспечение текущей технологической деятельности учреждений.</w:t>
            </w:r>
            <w:r w:rsidRPr="00613954"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Отношение экономии энергетических ресурсов и воды в стоимостном выражении, достижение которой планируется в результате реализации энергосервисных договоров (контрактов), заключенных органами местного самоуправления и муниципальными учреждениями образования, к общему объему </w:t>
            </w: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lastRenderedPageBreak/>
              <w:t>финансирования муниципальной программы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lastRenderedPageBreak/>
              <w:t>%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Председатель комитета по культуре, молодежной политике и спорту администрации муниципального образования Щекинский район </w:t>
            </w:r>
          </w:p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Широкова Т.В.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3</w:t>
            </w:r>
          </w:p>
        </w:tc>
      </w:tr>
      <w:tr w:rsidR="0004486D" w:rsidRPr="00613954" w:rsidTr="0004486D">
        <w:trPr>
          <w:trHeight w:val="230"/>
        </w:trPr>
        <w:tc>
          <w:tcPr>
            <w:tcW w:w="191" w:type="pct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Доля объема электрической энергии, расчеты за которую осуществляются с использованием приборов учета, в общем объеме электрической энергии, потребляемой (используемой) в муниципальных учреждениях культуры и спорта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hAnsi="PT Astra Serif"/>
              </w:rPr>
            </w:pPr>
            <w:r w:rsidRPr="00613954">
              <w:rPr>
                <w:rFonts w:ascii="PT Astra Serif" w:hAnsi="PT Astra Serif"/>
              </w:rPr>
              <w:t>0,03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486D" w:rsidRPr="00613954" w:rsidRDefault="0004486D" w:rsidP="0004486D">
            <w:pPr>
              <w:jc w:val="center"/>
              <w:rPr>
                <w:rFonts w:ascii="PT Astra Serif" w:hAnsi="PT Astra Serif"/>
              </w:rPr>
            </w:pPr>
            <w:r w:rsidRPr="00613954">
              <w:rPr>
                <w:rFonts w:ascii="PT Astra Serif" w:hAnsi="PT Astra Serif"/>
              </w:rPr>
              <w:t>100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486D" w:rsidRPr="00613954" w:rsidRDefault="0004486D" w:rsidP="0004486D">
            <w:pPr>
              <w:jc w:val="center"/>
              <w:rPr>
                <w:rFonts w:ascii="PT Astra Serif" w:hAnsi="PT Astra Serif"/>
              </w:rPr>
            </w:pPr>
            <w:r w:rsidRPr="00613954">
              <w:rPr>
                <w:rFonts w:ascii="PT Astra Serif" w:hAnsi="PT Astra Serif"/>
              </w:rPr>
              <w:t>100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486D" w:rsidRPr="00613954" w:rsidRDefault="0004486D" w:rsidP="0004486D">
            <w:pPr>
              <w:jc w:val="center"/>
              <w:rPr>
                <w:rFonts w:ascii="PT Astra Serif" w:hAnsi="PT Astra Serif"/>
              </w:rPr>
            </w:pPr>
            <w:r w:rsidRPr="00613954">
              <w:rPr>
                <w:rFonts w:ascii="PT Astra Serif" w:hAnsi="PT Astra Serif"/>
              </w:rPr>
              <w:t>100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486D" w:rsidRPr="00613954" w:rsidRDefault="0004486D" w:rsidP="0004486D">
            <w:pPr>
              <w:jc w:val="center"/>
              <w:rPr>
                <w:rFonts w:ascii="PT Astra Serif" w:hAnsi="PT Astra Serif"/>
              </w:rPr>
            </w:pPr>
            <w:r w:rsidRPr="00613954">
              <w:rPr>
                <w:rFonts w:ascii="PT Astra Serif" w:hAnsi="PT Astra Serif"/>
              </w:rPr>
              <w:t>100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hAnsi="PT Astra Serif"/>
              </w:rPr>
            </w:pPr>
            <w:r w:rsidRPr="00613954">
              <w:rPr>
                <w:rFonts w:ascii="PT Astra Serif" w:hAnsi="PT Astra Serif"/>
              </w:rPr>
              <w:t>100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hAnsi="PT Astra Serif"/>
              </w:rPr>
            </w:pPr>
            <w:r w:rsidRPr="00613954">
              <w:rPr>
                <w:rFonts w:ascii="PT Astra Serif" w:hAnsi="PT Astra Serif"/>
              </w:rPr>
              <w:t>100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hAnsi="PT Astra Serif"/>
              </w:rPr>
            </w:pPr>
            <w:r w:rsidRPr="00613954">
              <w:rPr>
                <w:rFonts w:ascii="PT Astra Serif" w:hAnsi="PT Astra Serif"/>
              </w:rPr>
              <w:t>100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hAnsi="PT Astra Serif"/>
              </w:rPr>
            </w:pPr>
            <w:r w:rsidRPr="00613954">
              <w:rPr>
                <w:rFonts w:ascii="PT Astra Serif" w:hAnsi="PT Astra Serif"/>
              </w:rPr>
              <w:t>100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</w:tr>
      <w:tr w:rsidR="0004486D" w:rsidRPr="00613954" w:rsidTr="0004486D">
        <w:trPr>
          <w:trHeight w:val="230"/>
        </w:trPr>
        <w:tc>
          <w:tcPr>
            <w:tcW w:w="191" w:type="pct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Доля объема тепловой энергии, расчеты за которую осуществляются с использованием приборов учета, в общем объеме тепловой энергии, потребляемой (используемой) в муниципальных учреждениях культуры и спорта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hAnsi="PT Astra Serif"/>
              </w:rPr>
              <w:t>100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hAnsi="PT Astra Serif"/>
              </w:rPr>
              <w:t>100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hAnsi="PT Astra Serif"/>
              </w:rPr>
              <w:t>100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hAnsi="PT Astra Serif"/>
              </w:rPr>
              <w:t>100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hAnsi="PT Astra Serif"/>
              </w:rPr>
              <w:t>100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hAnsi="PT Astra Serif"/>
              </w:rPr>
              <w:t>100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hAnsi="PT Astra Serif"/>
              </w:rPr>
              <w:t>100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hAnsi="PT Astra Serif"/>
              </w:rPr>
              <w:t>100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</w:tr>
      <w:tr w:rsidR="0004486D" w:rsidRPr="00613954" w:rsidTr="0004486D">
        <w:trPr>
          <w:trHeight w:val="230"/>
        </w:trPr>
        <w:tc>
          <w:tcPr>
            <w:tcW w:w="191" w:type="pct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Доля объема холодной воды, расчеты за </w:t>
            </w: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lastRenderedPageBreak/>
              <w:t>которую осуществляются с использованием приборов учета, в общем объеме воды, потребляемой (используемой) в муниципальных учреждениях культуры и спорта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lastRenderedPageBreak/>
              <w:t>%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</w:tr>
      <w:tr w:rsidR="0004486D" w:rsidRPr="00613954" w:rsidTr="0004486D">
        <w:trPr>
          <w:trHeight w:val="230"/>
        </w:trPr>
        <w:tc>
          <w:tcPr>
            <w:tcW w:w="191" w:type="pct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Доля объема горячей воды, расчеты за которую осуществляются с использованием приборов учета, в общем объеме воды, потребляемой (используемой) в муниципальных учреждениях культуры и спорта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</w:tr>
      <w:tr w:rsidR="0004486D" w:rsidRPr="00613954" w:rsidTr="0004486D">
        <w:trPr>
          <w:trHeight w:val="230"/>
        </w:trPr>
        <w:tc>
          <w:tcPr>
            <w:tcW w:w="191" w:type="pct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Доля объема природного газа, расчеты за который осуществляются с использованием приборов учета, в общем объеме природного газа, потребляемого </w:t>
            </w: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lastRenderedPageBreak/>
              <w:t>(используемого) в муниципальных учреждениях культуры и спорта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lastRenderedPageBreak/>
              <w:t>%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</w:tr>
      <w:tr w:rsidR="0004486D" w:rsidRPr="00613954" w:rsidTr="0004486D">
        <w:trPr>
          <w:trHeight w:val="230"/>
        </w:trPr>
        <w:tc>
          <w:tcPr>
            <w:tcW w:w="191" w:type="pct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Количество заключенных энергосервисных договоров учреждений культуры и спорта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9</w:t>
            </w:r>
          </w:p>
        </w:tc>
      </w:tr>
      <w:tr w:rsidR="0004486D" w:rsidRPr="00613954" w:rsidTr="0004486D">
        <w:trPr>
          <w:trHeight w:val="230"/>
        </w:trPr>
        <w:tc>
          <w:tcPr>
            <w:tcW w:w="191" w:type="pct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Отношение экономии энергетических ресурсов и воды в стоимостном выражении, достижение которой планируется в результате реализации энергосервисных договоров (контрактов), заключенных органами местного самоуправления и муниципальными учреждениями культуры и спорта, к общему объему финансирования муниципальной программы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3</w:t>
            </w:r>
          </w:p>
        </w:tc>
      </w:tr>
    </w:tbl>
    <w:p w:rsidR="0004486D" w:rsidRPr="00613954" w:rsidRDefault="0004486D" w:rsidP="0004486D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sectPr w:rsidR="0004486D" w:rsidRPr="00613954" w:rsidSect="0004486D">
          <w:pgSz w:w="16838" w:h="11905" w:orient="landscape"/>
          <w:pgMar w:top="1134" w:right="992" w:bottom="851" w:left="1134" w:header="709" w:footer="709" w:gutter="0"/>
          <w:pgNumType w:start="1"/>
          <w:cols w:space="708"/>
          <w:titlePg/>
          <w:docGrid w:linePitch="360"/>
        </w:sectPr>
      </w:pPr>
    </w:p>
    <w:p w:rsidR="0004486D" w:rsidRPr="00613954" w:rsidRDefault="0004486D" w:rsidP="0004486D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61395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lastRenderedPageBreak/>
        <w:t>3. Структура муниципальной программы</w:t>
      </w:r>
    </w:p>
    <w:p w:rsidR="0004486D" w:rsidRPr="00613954" w:rsidRDefault="0004486D" w:rsidP="0004486D">
      <w:pPr>
        <w:ind w:firstLine="851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4882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81"/>
        <w:gridCol w:w="3207"/>
        <w:gridCol w:w="137"/>
        <w:gridCol w:w="1335"/>
        <w:gridCol w:w="5816"/>
      </w:tblGrid>
      <w:tr w:rsidR="0004486D" w:rsidRPr="00613954" w:rsidTr="0004486D">
        <w:trPr>
          <w:trHeight w:val="562"/>
        </w:trPr>
        <w:tc>
          <w:tcPr>
            <w:tcW w:w="1400" w:type="pct"/>
            <w:shd w:val="clear" w:color="auto" w:fill="auto"/>
            <w:hideMark/>
          </w:tcPr>
          <w:p w:rsidR="0004486D" w:rsidRPr="00613954" w:rsidRDefault="0004486D" w:rsidP="00044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Задачи структурного элемента</w:t>
            </w:r>
          </w:p>
        </w:tc>
        <w:tc>
          <w:tcPr>
            <w:tcW w:w="1605" w:type="pct"/>
            <w:gridSpan w:val="3"/>
            <w:shd w:val="clear" w:color="auto" w:fill="auto"/>
          </w:tcPr>
          <w:p w:rsidR="0004486D" w:rsidRPr="00613954" w:rsidRDefault="0004486D" w:rsidP="00044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1995" w:type="pct"/>
            <w:shd w:val="clear" w:color="auto" w:fill="auto"/>
          </w:tcPr>
          <w:p w:rsidR="0004486D" w:rsidRPr="00613954" w:rsidRDefault="0004486D" w:rsidP="00044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 xml:space="preserve">Связь с показателями </w:t>
            </w:r>
          </w:p>
        </w:tc>
      </w:tr>
      <w:tr w:rsidR="0004486D" w:rsidRPr="00613954" w:rsidTr="0004486D">
        <w:trPr>
          <w:trHeight w:val="170"/>
        </w:trPr>
        <w:tc>
          <w:tcPr>
            <w:tcW w:w="1400" w:type="pct"/>
            <w:shd w:val="clear" w:color="auto" w:fill="auto"/>
          </w:tcPr>
          <w:p w:rsidR="0004486D" w:rsidRPr="00613954" w:rsidRDefault="0004486D" w:rsidP="00044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605" w:type="pct"/>
            <w:gridSpan w:val="3"/>
            <w:shd w:val="clear" w:color="auto" w:fill="auto"/>
          </w:tcPr>
          <w:p w:rsidR="0004486D" w:rsidRPr="00613954" w:rsidRDefault="0004486D" w:rsidP="00044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995" w:type="pct"/>
            <w:shd w:val="clear" w:color="auto" w:fill="auto"/>
          </w:tcPr>
          <w:p w:rsidR="0004486D" w:rsidRPr="00613954" w:rsidRDefault="0004486D" w:rsidP="00044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3</w:t>
            </w:r>
          </w:p>
        </w:tc>
      </w:tr>
      <w:tr w:rsidR="0004486D" w:rsidRPr="00613954" w:rsidTr="0004486D">
        <w:trPr>
          <w:trHeight w:val="448"/>
        </w:trPr>
        <w:tc>
          <w:tcPr>
            <w:tcW w:w="5000" w:type="pct"/>
            <w:gridSpan w:val="5"/>
            <w:shd w:val="clear" w:color="auto" w:fill="auto"/>
          </w:tcPr>
          <w:p w:rsidR="0004486D" w:rsidRPr="00613954" w:rsidRDefault="0004486D" w:rsidP="00044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Комплекс процессных мероприятий «Энергосбережение в учреждениях, подведомственных комитету по образованию администрации муниципального образования Щекинский район»</w:t>
            </w:r>
          </w:p>
        </w:tc>
      </w:tr>
      <w:tr w:rsidR="0004486D" w:rsidRPr="00613954" w:rsidTr="0004486D">
        <w:trPr>
          <w:trHeight w:val="108"/>
        </w:trPr>
        <w:tc>
          <w:tcPr>
            <w:tcW w:w="2547" w:type="pct"/>
            <w:gridSpan w:val="3"/>
            <w:shd w:val="clear" w:color="auto" w:fill="auto"/>
          </w:tcPr>
          <w:p w:rsidR="0004486D" w:rsidRPr="00613954" w:rsidRDefault="0004486D" w:rsidP="00044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Комитет по образованию; подведомственные ему учреждения</w:t>
            </w:r>
          </w:p>
        </w:tc>
        <w:tc>
          <w:tcPr>
            <w:tcW w:w="2453" w:type="pct"/>
            <w:gridSpan w:val="2"/>
            <w:shd w:val="clear" w:color="auto" w:fill="auto"/>
          </w:tcPr>
          <w:p w:rsidR="0004486D" w:rsidRPr="00613954" w:rsidRDefault="0004486D" w:rsidP="00044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2022-2030</w:t>
            </w:r>
          </w:p>
        </w:tc>
      </w:tr>
      <w:tr w:rsidR="0004486D" w:rsidRPr="00613954" w:rsidTr="0004486D">
        <w:trPr>
          <w:trHeight w:val="340"/>
        </w:trPr>
        <w:tc>
          <w:tcPr>
            <w:tcW w:w="1400" w:type="pct"/>
            <w:vMerge w:val="restart"/>
            <w:shd w:val="clear" w:color="auto" w:fill="auto"/>
          </w:tcPr>
          <w:p w:rsidR="0004486D" w:rsidRPr="00613954" w:rsidRDefault="0004486D" w:rsidP="00044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Снижение объема потребления энергоресурсов в сравнении с уровнем потребления на собственные нужды и обеспечение текущей технологической деятельности учреждений.</w:t>
            </w:r>
          </w:p>
        </w:tc>
        <w:tc>
          <w:tcPr>
            <w:tcW w:w="1605" w:type="pct"/>
            <w:gridSpan w:val="3"/>
            <w:vMerge w:val="restart"/>
            <w:shd w:val="clear" w:color="auto" w:fill="auto"/>
          </w:tcPr>
          <w:p w:rsidR="0004486D" w:rsidRPr="00613954" w:rsidRDefault="0004486D" w:rsidP="0004486D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Снижение потребления энергоресурсов по отношению к предыдущему году (от имеющихся энергоресурсов на момент расчета).</w:t>
            </w:r>
          </w:p>
          <w:p w:rsidR="0004486D" w:rsidRPr="00613954" w:rsidRDefault="0004486D" w:rsidP="0004486D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995" w:type="pct"/>
            <w:shd w:val="clear" w:color="auto" w:fill="auto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Доля объема электрической энергии, расчеты за которую осуществляются с использованием приборов учета, в общем объеме электрической энергии, потребляемой (используемой) в муниципальных учреждениях образования</w:t>
            </w:r>
          </w:p>
        </w:tc>
      </w:tr>
      <w:tr w:rsidR="0004486D" w:rsidRPr="00613954" w:rsidTr="0004486D">
        <w:trPr>
          <w:trHeight w:val="340"/>
        </w:trPr>
        <w:tc>
          <w:tcPr>
            <w:tcW w:w="1400" w:type="pct"/>
            <w:vMerge/>
            <w:shd w:val="clear" w:color="auto" w:fill="auto"/>
          </w:tcPr>
          <w:p w:rsidR="0004486D" w:rsidRPr="00613954" w:rsidRDefault="0004486D" w:rsidP="00044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05" w:type="pct"/>
            <w:gridSpan w:val="3"/>
            <w:vMerge/>
            <w:shd w:val="clear" w:color="auto" w:fill="auto"/>
          </w:tcPr>
          <w:p w:rsidR="0004486D" w:rsidRPr="00613954" w:rsidRDefault="0004486D" w:rsidP="0004486D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995" w:type="pct"/>
            <w:shd w:val="clear" w:color="auto" w:fill="auto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Доля объема тепловой энергии, расчеты за которую осуществляются с использованием приборов учета, в общем объеме тепловой энергии, потребляемой (используемой) в муниципальных учреждениях образования</w:t>
            </w:r>
          </w:p>
        </w:tc>
      </w:tr>
      <w:tr w:rsidR="0004486D" w:rsidRPr="00613954" w:rsidTr="0004486D">
        <w:trPr>
          <w:trHeight w:val="340"/>
        </w:trPr>
        <w:tc>
          <w:tcPr>
            <w:tcW w:w="1400" w:type="pct"/>
            <w:vMerge/>
            <w:shd w:val="clear" w:color="auto" w:fill="auto"/>
          </w:tcPr>
          <w:p w:rsidR="0004486D" w:rsidRPr="00613954" w:rsidRDefault="0004486D" w:rsidP="00044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05" w:type="pct"/>
            <w:gridSpan w:val="3"/>
            <w:vMerge/>
            <w:shd w:val="clear" w:color="auto" w:fill="auto"/>
          </w:tcPr>
          <w:p w:rsidR="0004486D" w:rsidRPr="00613954" w:rsidRDefault="0004486D" w:rsidP="0004486D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995" w:type="pct"/>
            <w:shd w:val="clear" w:color="auto" w:fill="auto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Доля объема холодной воды, расчеты за которую осуществляются с использованием приборов учета, в общем объеме воды, потребляемой (используемой) в муниципальных учреждениях образования</w:t>
            </w:r>
          </w:p>
        </w:tc>
      </w:tr>
      <w:tr w:rsidR="0004486D" w:rsidRPr="00613954" w:rsidTr="0004486D">
        <w:trPr>
          <w:trHeight w:val="255"/>
        </w:trPr>
        <w:tc>
          <w:tcPr>
            <w:tcW w:w="1400" w:type="pct"/>
            <w:vMerge/>
            <w:shd w:val="clear" w:color="auto" w:fill="auto"/>
          </w:tcPr>
          <w:p w:rsidR="0004486D" w:rsidRPr="00613954" w:rsidRDefault="0004486D" w:rsidP="00044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605" w:type="pct"/>
            <w:gridSpan w:val="3"/>
            <w:vMerge w:val="restart"/>
            <w:shd w:val="clear" w:color="auto" w:fill="auto"/>
          </w:tcPr>
          <w:p w:rsidR="0004486D" w:rsidRPr="00613954" w:rsidRDefault="0004486D" w:rsidP="0004486D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Снижение затрат бюджета муниципального образования Щекинский район на оплату энергоресурсов.</w:t>
            </w:r>
          </w:p>
          <w:p w:rsidR="0004486D" w:rsidRPr="00613954" w:rsidRDefault="0004486D" w:rsidP="0004486D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995" w:type="pct"/>
            <w:shd w:val="clear" w:color="auto" w:fill="auto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Доля объема горячей воды, расчеты за которую осуществляются с использованием приборов учета, в общем объеме воды, потребляемой (используемой) в муниципальных учреждениях образования</w:t>
            </w:r>
          </w:p>
        </w:tc>
      </w:tr>
      <w:tr w:rsidR="0004486D" w:rsidRPr="00613954" w:rsidTr="0004486D">
        <w:trPr>
          <w:trHeight w:val="255"/>
        </w:trPr>
        <w:tc>
          <w:tcPr>
            <w:tcW w:w="1400" w:type="pct"/>
            <w:vMerge/>
            <w:shd w:val="clear" w:color="auto" w:fill="auto"/>
          </w:tcPr>
          <w:p w:rsidR="0004486D" w:rsidRPr="00613954" w:rsidRDefault="0004486D" w:rsidP="00044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605" w:type="pct"/>
            <w:gridSpan w:val="3"/>
            <w:vMerge/>
            <w:shd w:val="clear" w:color="auto" w:fill="auto"/>
          </w:tcPr>
          <w:p w:rsidR="0004486D" w:rsidRPr="00613954" w:rsidRDefault="0004486D" w:rsidP="0004486D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995" w:type="pct"/>
            <w:shd w:val="clear" w:color="auto" w:fill="auto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Доля объема природного газа, расчеты за который осуществляются с использованием приборов учета, в общем объеме природного газа, потребляемого  (используемого) в муниципальных учреждениях образования</w:t>
            </w:r>
          </w:p>
        </w:tc>
      </w:tr>
      <w:tr w:rsidR="0004486D" w:rsidRPr="00613954" w:rsidTr="0004486D">
        <w:trPr>
          <w:trHeight w:val="255"/>
        </w:trPr>
        <w:tc>
          <w:tcPr>
            <w:tcW w:w="1400" w:type="pct"/>
            <w:vMerge/>
            <w:shd w:val="clear" w:color="auto" w:fill="auto"/>
          </w:tcPr>
          <w:p w:rsidR="0004486D" w:rsidRPr="00613954" w:rsidRDefault="0004486D" w:rsidP="00044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605" w:type="pct"/>
            <w:gridSpan w:val="3"/>
            <w:vMerge/>
            <w:shd w:val="clear" w:color="auto" w:fill="auto"/>
          </w:tcPr>
          <w:p w:rsidR="0004486D" w:rsidRPr="00613954" w:rsidRDefault="0004486D" w:rsidP="0004486D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995" w:type="pct"/>
            <w:shd w:val="clear" w:color="auto" w:fill="auto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Количество заключенных энергосервисных договоров учреждений образования</w:t>
            </w:r>
          </w:p>
        </w:tc>
      </w:tr>
      <w:tr w:rsidR="0004486D" w:rsidRPr="00613954" w:rsidTr="0004486D">
        <w:trPr>
          <w:trHeight w:val="264"/>
        </w:trPr>
        <w:tc>
          <w:tcPr>
            <w:tcW w:w="5000" w:type="pct"/>
            <w:gridSpan w:val="5"/>
            <w:shd w:val="clear" w:color="auto" w:fill="auto"/>
          </w:tcPr>
          <w:p w:rsidR="0004486D" w:rsidRPr="00613954" w:rsidRDefault="0004486D" w:rsidP="0004486D">
            <w:pPr>
              <w:widowControl w:val="0"/>
              <w:autoSpaceDE w:val="0"/>
              <w:autoSpaceDN w:val="0"/>
              <w:adjustRightInd w:val="0"/>
              <w:ind w:firstLine="851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Комплекс процессных мероприятий «Энергоэффективность в учреждениях, подведомственных комитету по культуре, молодежной политике и спорту администрации муниципального образования Щекинский район»</w:t>
            </w:r>
          </w:p>
        </w:tc>
      </w:tr>
      <w:tr w:rsidR="0004486D" w:rsidRPr="00613954" w:rsidTr="0004486D">
        <w:trPr>
          <w:trHeight w:val="264"/>
        </w:trPr>
        <w:tc>
          <w:tcPr>
            <w:tcW w:w="2500" w:type="pct"/>
            <w:gridSpan w:val="2"/>
            <w:shd w:val="clear" w:color="auto" w:fill="auto"/>
          </w:tcPr>
          <w:p w:rsidR="0004486D" w:rsidRPr="00613954" w:rsidRDefault="0004486D" w:rsidP="0004486D">
            <w:pPr>
              <w:widowControl w:val="0"/>
              <w:autoSpaceDE w:val="0"/>
              <w:autoSpaceDN w:val="0"/>
              <w:adjustRightInd w:val="0"/>
              <w:ind w:firstLine="85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2500" w:type="pct"/>
            <w:gridSpan w:val="3"/>
            <w:shd w:val="clear" w:color="auto" w:fill="auto"/>
          </w:tcPr>
          <w:p w:rsidR="0004486D" w:rsidRPr="00613954" w:rsidRDefault="0004486D" w:rsidP="0004486D">
            <w:pPr>
              <w:widowControl w:val="0"/>
              <w:autoSpaceDE w:val="0"/>
              <w:autoSpaceDN w:val="0"/>
              <w:adjustRightInd w:val="0"/>
              <w:ind w:firstLine="851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2022-2030</w:t>
            </w:r>
          </w:p>
        </w:tc>
      </w:tr>
      <w:tr w:rsidR="0004486D" w:rsidRPr="00613954" w:rsidTr="0004486D">
        <w:trPr>
          <w:trHeight w:val="161"/>
        </w:trPr>
        <w:tc>
          <w:tcPr>
            <w:tcW w:w="1400" w:type="pct"/>
            <w:shd w:val="clear" w:color="auto" w:fill="auto"/>
          </w:tcPr>
          <w:p w:rsidR="0004486D" w:rsidRPr="00613954" w:rsidRDefault="0004486D" w:rsidP="00044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Снижение объема потребления энергоресурсов в сравнении с уровнем потребления на собственные нужды и обеспечение текущей технологической деятельности учреждений.</w:t>
            </w:r>
          </w:p>
        </w:tc>
        <w:tc>
          <w:tcPr>
            <w:tcW w:w="1605" w:type="pct"/>
            <w:gridSpan w:val="3"/>
            <w:shd w:val="clear" w:color="auto" w:fill="auto"/>
          </w:tcPr>
          <w:p w:rsidR="0004486D" w:rsidRPr="00613954" w:rsidRDefault="0004486D" w:rsidP="0004486D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Сокращение оплаты за топливно-энергетические ресурсы, потребляемые учреждениями.</w:t>
            </w:r>
          </w:p>
        </w:tc>
        <w:tc>
          <w:tcPr>
            <w:tcW w:w="1995" w:type="pct"/>
            <w:shd w:val="clear" w:color="auto" w:fill="auto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Отношение экономии энергетических ресурсов и воды в стоимостном выражении, достижение которой планируется в результате реализации энергосервисных договоров (контрактов), заключенных органами местного самоуправления и муниципальными учреждениями образования, к общему объему финансирования муниципальной программы</w:t>
            </w:r>
          </w:p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</w:tr>
      <w:tr w:rsidR="0004486D" w:rsidRPr="00613954" w:rsidTr="0004486D">
        <w:trPr>
          <w:trHeight w:val="161"/>
        </w:trPr>
        <w:tc>
          <w:tcPr>
            <w:tcW w:w="1400" w:type="pct"/>
            <w:shd w:val="clear" w:color="auto" w:fill="auto"/>
          </w:tcPr>
          <w:p w:rsidR="0004486D" w:rsidRPr="00613954" w:rsidRDefault="0004486D" w:rsidP="00044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605" w:type="pct"/>
            <w:gridSpan w:val="3"/>
            <w:shd w:val="clear" w:color="auto" w:fill="auto"/>
          </w:tcPr>
          <w:p w:rsidR="0004486D" w:rsidRPr="00613954" w:rsidRDefault="0004486D" w:rsidP="00044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995" w:type="pct"/>
            <w:shd w:val="clear" w:color="auto" w:fill="auto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</w:t>
            </w:r>
          </w:p>
        </w:tc>
      </w:tr>
      <w:tr w:rsidR="0004486D" w:rsidRPr="00613954" w:rsidTr="0004486D">
        <w:trPr>
          <w:trHeight w:val="157"/>
        </w:trPr>
        <w:tc>
          <w:tcPr>
            <w:tcW w:w="1400" w:type="pct"/>
            <w:vMerge w:val="restart"/>
            <w:shd w:val="clear" w:color="auto" w:fill="auto"/>
          </w:tcPr>
          <w:p w:rsidR="0004486D" w:rsidRPr="00613954" w:rsidRDefault="0004486D" w:rsidP="00044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05" w:type="pct"/>
            <w:gridSpan w:val="3"/>
            <w:vMerge w:val="restart"/>
            <w:shd w:val="clear" w:color="auto" w:fill="auto"/>
          </w:tcPr>
          <w:p w:rsidR="0004486D" w:rsidRPr="00613954" w:rsidRDefault="0004486D" w:rsidP="0004486D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995" w:type="pct"/>
            <w:shd w:val="clear" w:color="auto" w:fill="auto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Доля объема электрической энергии, расчеты за которую осуществляются с использованием приборов учета, в общем объеме электрической энергии, потребляемой (используемой) в муниципальных учреждениях культуры и спорта</w:t>
            </w:r>
          </w:p>
        </w:tc>
      </w:tr>
      <w:tr w:rsidR="0004486D" w:rsidRPr="00613954" w:rsidTr="0004486D">
        <w:trPr>
          <w:trHeight w:val="157"/>
        </w:trPr>
        <w:tc>
          <w:tcPr>
            <w:tcW w:w="1400" w:type="pct"/>
            <w:vMerge/>
            <w:shd w:val="clear" w:color="auto" w:fill="auto"/>
          </w:tcPr>
          <w:p w:rsidR="0004486D" w:rsidRPr="00613954" w:rsidRDefault="0004486D" w:rsidP="00044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05" w:type="pct"/>
            <w:gridSpan w:val="3"/>
            <w:vMerge/>
            <w:shd w:val="clear" w:color="auto" w:fill="auto"/>
          </w:tcPr>
          <w:p w:rsidR="0004486D" w:rsidRPr="00613954" w:rsidRDefault="0004486D" w:rsidP="0004486D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995" w:type="pct"/>
            <w:shd w:val="clear" w:color="auto" w:fill="auto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Доля объема тепловой энергии, расчеты за которую осуществляются с использованием приборов учета, в общем объеме тепловой энергии, потребляемой (используемой) в муниципальных учреждениях культуры и спорта</w:t>
            </w:r>
          </w:p>
        </w:tc>
      </w:tr>
      <w:tr w:rsidR="0004486D" w:rsidRPr="00613954" w:rsidTr="0004486D">
        <w:trPr>
          <w:trHeight w:val="157"/>
        </w:trPr>
        <w:tc>
          <w:tcPr>
            <w:tcW w:w="1400" w:type="pct"/>
            <w:vMerge/>
            <w:shd w:val="clear" w:color="auto" w:fill="auto"/>
          </w:tcPr>
          <w:p w:rsidR="0004486D" w:rsidRPr="00613954" w:rsidRDefault="0004486D" w:rsidP="00044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05" w:type="pct"/>
            <w:gridSpan w:val="3"/>
            <w:vMerge/>
            <w:shd w:val="clear" w:color="auto" w:fill="auto"/>
          </w:tcPr>
          <w:p w:rsidR="0004486D" w:rsidRPr="00613954" w:rsidRDefault="0004486D" w:rsidP="0004486D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995" w:type="pct"/>
            <w:shd w:val="clear" w:color="auto" w:fill="auto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Доля объема холодной воды, расчеты за которую осуществляются с использованием приборов учета, в общем объеме воды, потребляемой (используемой) в муниципальных учреждениях культуры и спорта</w:t>
            </w:r>
          </w:p>
        </w:tc>
      </w:tr>
      <w:tr w:rsidR="0004486D" w:rsidRPr="00613954" w:rsidTr="0004486D">
        <w:trPr>
          <w:trHeight w:val="157"/>
        </w:trPr>
        <w:tc>
          <w:tcPr>
            <w:tcW w:w="1400" w:type="pct"/>
            <w:vMerge/>
            <w:shd w:val="clear" w:color="auto" w:fill="auto"/>
          </w:tcPr>
          <w:p w:rsidR="0004486D" w:rsidRPr="00613954" w:rsidRDefault="0004486D" w:rsidP="00044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05" w:type="pct"/>
            <w:gridSpan w:val="3"/>
            <w:vMerge/>
            <w:shd w:val="clear" w:color="auto" w:fill="auto"/>
          </w:tcPr>
          <w:p w:rsidR="0004486D" w:rsidRPr="00613954" w:rsidRDefault="0004486D" w:rsidP="0004486D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995" w:type="pct"/>
            <w:shd w:val="clear" w:color="auto" w:fill="auto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Доля объема горячей воды, расчеты за которую осуществляются с использованием приборов учета, в общем объеме воды, потребляемой (используемой) в муниципальных учреждениях культуры и спорта</w:t>
            </w:r>
          </w:p>
        </w:tc>
      </w:tr>
      <w:tr w:rsidR="0004486D" w:rsidRPr="00613954" w:rsidTr="0004486D">
        <w:trPr>
          <w:trHeight w:val="157"/>
        </w:trPr>
        <w:tc>
          <w:tcPr>
            <w:tcW w:w="1400" w:type="pct"/>
            <w:vMerge/>
            <w:shd w:val="clear" w:color="auto" w:fill="auto"/>
          </w:tcPr>
          <w:p w:rsidR="0004486D" w:rsidRPr="00613954" w:rsidRDefault="0004486D" w:rsidP="00044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05" w:type="pct"/>
            <w:gridSpan w:val="3"/>
            <w:vMerge/>
            <w:shd w:val="clear" w:color="auto" w:fill="auto"/>
          </w:tcPr>
          <w:p w:rsidR="0004486D" w:rsidRPr="00613954" w:rsidRDefault="0004486D" w:rsidP="0004486D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995" w:type="pct"/>
            <w:shd w:val="clear" w:color="auto" w:fill="auto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Доля объема природного газа, расчеты за который осуществляются с использованием приборов учета, в общем объеме природного газа, потребляемого (используемого) в муниципальных учреждениях культуры и спорта</w:t>
            </w:r>
          </w:p>
        </w:tc>
      </w:tr>
      <w:tr w:rsidR="0004486D" w:rsidRPr="00613954" w:rsidTr="0004486D">
        <w:trPr>
          <w:trHeight w:val="157"/>
        </w:trPr>
        <w:tc>
          <w:tcPr>
            <w:tcW w:w="1400" w:type="pct"/>
            <w:vMerge/>
            <w:shd w:val="clear" w:color="auto" w:fill="auto"/>
          </w:tcPr>
          <w:p w:rsidR="0004486D" w:rsidRPr="00613954" w:rsidRDefault="0004486D" w:rsidP="00044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05" w:type="pct"/>
            <w:gridSpan w:val="3"/>
            <w:vMerge/>
            <w:shd w:val="clear" w:color="auto" w:fill="auto"/>
          </w:tcPr>
          <w:p w:rsidR="0004486D" w:rsidRPr="00613954" w:rsidRDefault="0004486D" w:rsidP="0004486D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995" w:type="pct"/>
            <w:shd w:val="clear" w:color="auto" w:fill="auto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Количество заключенных энергосервисных договоров учреждений культуры и спорта</w:t>
            </w:r>
          </w:p>
        </w:tc>
      </w:tr>
      <w:tr w:rsidR="0004486D" w:rsidRPr="00613954" w:rsidTr="0004486D">
        <w:trPr>
          <w:trHeight w:val="157"/>
        </w:trPr>
        <w:tc>
          <w:tcPr>
            <w:tcW w:w="1400" w:type="pct"/>
            <w:vMerge/>
            <w:shd w:val="clear" w:color="auto" w:fill="auto"/>
          </w:tcPr>
          <w:p w:rsidR="0004486D" w:rsidRPr="00613954" w:rsidRDefault="0004486D" w:rsidP="00044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05" w:type="pct"/>
            <w:gridSpan w:val="3"/>
            <w:vMerge/>
            <w:shd w:val="clear" w:color="auto" w:fill="auto"/>
          </w:tcPr>
          <w:p w:rsidR="0004486D" w:rsidRPr="00613954" w:rsidRDefault="0004486D" w:rsidP="0004486D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995" w:type="pct"/>
            <w:shd w:val="clear" w:color="auto" w:fill="auto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Отношение экономии энергетических ресурсов и воды в стоимостном выражении, достижение которой планируется в результате реализации энергосервисных договоров (контрактов), заключенных органами местного самоуправления и муниципальными учреждениями культуры и спорта, к общему объему финансирования муниципальной программы</w:t>
            </w:r>
          </w:p>
        </w:tc>
      </w:tr>
    </w:tbl>
    <w:p w:rsidR="0004486D" w:rsidRPr="00613954" w:rsidRDefault="0004486D" w:rsidP="0004486D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04486D" w:rsidRPr="00613954" w:rsidRDefault="0004486D" w:rsidP="0004486D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61395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br w:type="page"/>
      </w:r>
      <w:r w:rsidRPr="0061395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lastRenderedPageBreak/>
        <w:t>4. Финансовое обеспечение муниципальной программы</w:t>
      </w:r>
    </w:p>
    <w:p w:rsidR="0004486D" w:rsidRPr="00613954" w:rsidRDefault="0004486D" w:rsidP="0004486D">
      <w:pPr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1"/>
        <w:gridCol w:w="1030"/>
        <w:gridCol w:w="1030"/>
        <w:gridCol w:w="1030"/>
        <w:gridCol w:w="1030"/>
        <w:gridCol w:w="1030"/>
        <w:gridCol w:w="1030"/>
        <w:gridCol w:w="1030"/>
        <w:gridCol w:w="1030"/>
        <w:gridCol w:w="1030"/>
        <w:gridCol w:w="1167"/>
      </w:tblGrid>
      <w:tr w:rsidR="0004486D" w:rsidRPr="00613954" w:rsidTr="0004486D">
        <w:trPr>
          <w:tblHeader/>
        </w:trPr>
        <w:tc>
          <w:tcPr>
            <w:tcW w:w="1504" w:type="pct"/>
            <w:vMerge w:val="restart"/>
            <w:shd w:val="clear" w:color="auto" w:fill="auto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 xml:space="preserve">Наименование структурного элемента </w:t>
            </w: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муниципальной программы</w:t>
            </w:r>
            <w:r w:rsidRPr="00613954">
              <w:rPr>
                <w:rFonts w:ascii="PT Astra Serif" w:eastAsia="Calibri" w:hAnsi="PT Astra Serif" w:cs="Times New Roman"/>
                <w:lang w:eastAsia="ru-RU"/>
              </w:rPr>
              <w:t>, источников финансового обеспечения</w:t>
            </w:r>
          </w:p>
        </w:tc>
        <w:tc>
          <w:tcPr>
            <w:tcW w:w="3496" w:type="pct"/>
            <w:gridSpan w:val="10"/>
            <w:shd w:val="clear" w:color="auto" w:fill="auto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Объем финансового обеспечения по годам реализации, тыс. рублей</w:t>
            </w:r>
          </w:p>
        </w:tc>
      </w:tr>
      <w:tr w:rsidR="0004486D" w:rsidRPr="00613954" w:rsidTr="0004486D">
        <w:trPr>
          <w:trHeight w:val="448"/>
          <w:tblHeader/>
        </w:trPr>
        <w:tc>
          <w:tcPr>
            <w:tcW w:w="1504" w:type="pct"/>
            <w:vMerge/>
            <w:shd w:val="clear" w:color="auto" w:fill="auto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lang w:val="en-US"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2022</w:t>
            </w:r>
          </w:p>
        </w:tc>
        <w:tc>
          <w:tcPr>
            <w:tcW w:w="345" w:type="pct"/>
            <w:shd w:val="clear" w:color="auto" w:fill="auto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2023</w:t>
            </w:r>
          </w:p>
        </w:tc>
        <w:tc>
          <w:tcPr>
            <w:tcW w:w="345" w:type="pct"/>
            <w:shd w:val="clear" w:color="auto" w:fill="auto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2024</w:t>
            </w:r>
          </w:p>
        </w:tc>
        <w:tc>
          <w:tcPr>
            <w:tcW w:w="345" w:type="pct"/>
            <w:shd w:val="clear" w:color="auto" w:fill="auto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2025</w:t>
            </w:r>
          </w:p>
        </w:tc>
        <w:tc>
          <w:tcPr>
            <w:tcW w:w="345" w:type="pct"/>
            <w:shd w:val="clear" w:color="auto" w:fill="auto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2026</w:t>
            </w:r>
          </w:p>
        </w:tc>
        <w:tc>
          <w:tcPr>
            <w:tcW w:w="345" w:type="pct"/>
            <w:shd w:val="clear" w:color="auto" w:fill="auto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2027</w:t>
            </w:r>
          </w:p>
        </w:tc>
        <w:tc>
          <w:tcPr>
            <w:tcW w:w="345" w:type="pct"/>
            <w:shd w:val="clear" w:color="auto" w:fill="auto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2028</w:t>
            </w:r>
          </w:p>
        </w:tc>
        <w:tc>
          <w:tcPr>
            <w:tcW w:w="345" w:type="pct"/>
            <w:shd w:val="clear" w:color="auto" w:fill="auto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2029</w:t>
            </w:r>
          </w:p>
        </w:tc>
        <w:tc>
          <w:tcPr>
            <w:tcW w:w="345" w:type="pct"/>
            <w:shd w:val="clear" w:color="auto" w:fill="auto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2030</w:t>
            </w:r>
          </w:p>
        </w:tc>
        <w:tc>
          <w:tcPr>
            <w:tcW w:w="391" w:type="pct"/>
            <w:shd w:val="clear" w:color="auto" w:fill="auto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Всего</w:t>
            </w:r>
          </w:p>
        </w:tc>
      </w:tr>
      <w:tr w:rsidR="0004486D" w:rsidRPr="00613954" w:rsidTr="0004486D">
        <w:trPr>
          <w:trHeight w:val="282"/>
          <w:tblHeader/>
        </w:trPr>
        <w:tc>
          <w:tcPr>
            <w:tcW w:w="1504" w:type="pct"/>
            <w:shd w:val="clear" w:color="auto" w:fill="auto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1</w:t>
            </w:r>
          </w:p>
        </w:tc>
        <w:tc>
          <w:tcPr>
            <w:tcW w:w="345" w:type="pct"/>
            <w:shd w:val="clear" w:color="auto" w:fill="auto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</w:t>
            </w:r>
          </w:p>
        </w:tc>
        <w:tc>
          <w:tcPr>
            <w:tcW w:w="345" w:type="pct"/>
            <w:shd w:val="clear" w:color="auto" w:fill="auto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</w:t>
            </w:r>
          </w:p>
        </w:tc>
        <w:tc>
          <w:tcPr>
            <w:tcW w:w="345" w:type="pct"/>
            <w:shd w:val="clear" w:color="auto" w:fill="auto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</w:t>
            </w:r>
          </w:p>
        </w:tc>
        <w:tc>
          <w:tcPr>
            <w:tcW w:w="345" w:type="pct"/>
            <w:shd w:val="clear" w:color="auto" w:fill="auto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</w:t>
            </w:r>
          </w:p>
        </w:tc>
        <w:tc>
          <w:tcPr>
            <w:tcW w:w="345" w:type="pct"/>
            <w:shd w:val="clear" w:color="auto" w:fill="auto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</w:t>
            </w:r>
          </w:p>
        </w:tc>
        <w:tc>
          <w:tcPr>
            <w:tcW w:w="345" w:type="pct"/>
            <w:shd w:val="clear" w:color="auto" w:fill="auto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7</w:t>
            </w:r>
          </w:p>
        </w:tc>
        <w:tc>
          <w:tcPr>
            <w:tcW w:w="345" w:type="pct"/>
            <w:shd w:val="clear" w:color="auto" w:fill="auto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8</w:t>
            </w:r>
          </w:p>
        </w:tc>
        <w:tc>
          <w:tcPr>
            <w:tcW w:w="345" w:type="pct"/>
            <w:shd w:val="clear" w:color="auto" w:fill="auto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9</w:t>
            </w:r>
          </w:p>
        </w:tc>
        <w:tc>
          <w:tcPr>
            <w:tcW w:w="345" w:type="pct"/>
            <w:shd w:val="clear" w:color="auto" w:fill="auto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10</w:t>
            </w:r>
          </w:p>
        </w:tc>
        <w:tc>
          <w:tcPr>
            <w:tcW w:w="391" w:type="pct"/>
            <w:shd w:val="clear" w:color="auto" w:fill="auto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11</w:t>
            </w:r>
          </w:p>
        </w:tc>
      </w:tr>
      <w:tr w:rsidR="0004486D" w:rsidRPr="00613954" w:rsidTr="0004486D">
        <w:trPr>
          <w:trHeight w:val="70"/>
        </w:trPr>
        <w:tc>
          <w:tcPr>
            <w:tcW w:w="1504" w:type="pct"/>
            <w:shd w:val="clear" w:color="auto" w:fill="auto"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b/>
                <w:lang w:eastAsia="ru-RU"/>
              </w:rPr>
              <w:t>Всего по муниципальной программе</w:t>
            </w:r>
            <w:r w:rsidRPr="00613954"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  <w:t>,</w:t>
            </w:r>
          </w:p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935E6C" w:rsidP="00935E6C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b/>
                <w:lang w:eastAsia="ru-RU"/>
              </w:rPr>
              <w:t>19 358,</w:t>
            </w:r>
            <w:r w:rsidR="0004486D" w:rsidRPr="00613954">
              <w:rPr>
                <w:rFonts w:ascii="PT Astra Serif" w:eastAsia="Calibri" w:hAnsi="PT Astra Serif" w:cs="Times New Roman"/>
                <w:b/>
                <w:lang w:eastAsia="ru-RU"/>
              </w:rPr>
              <w:t>6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b/>
                <w:lang w:eastAsia="ru-RU"/>
              </w:rPr>
              <w:t>4 487,5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b/>
                <w:lang w:eastAsia="ru-RU"/>
              </w:rPr>
              <w:t>4 487,5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b/>
                <w:lang w:eastAsia="ru-RU"/>
              </w:rPr>
              <w:t>3 416,7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b/>
                <w:lang w:eastAsia="ru-RU"/>
              </w:rPr>
              <w:t>3 416,7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b/>
                <w:lang w:eastAsia="ru-RU"/>
              </w:rPr>
              <w:t>3 416,7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b/>
                <w:lang w:eastAsia="ru-RU"/>
              </w:rPr>
              <w:t>3 416,7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b/>
                <w:lang w:eastAsia="ru-RU"/>
              </w:rPr>
              <w:t>3 416,7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b/>
                <w:lang w:eastAsia="ru-RU"/>
              </w:rPr>
              <w:t>3 416,7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04486D" w:rsidRPr="00613954" w:rsidRDefault="00AB2203" w:rsidP="0004486D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sz w:val="24"/>
                <w:lang w:eastAsia="ru-RU"/>
              </w:rPr>
              <w:t>48 563,8</w:t>
            </w:r>
          </w:p>
        </w:tc>
      </w:tr>
      <w:tr w:rsidR="0004486D" w:rsidRPr="00613954" w:rsidTr="0004486D">
        <w:trPr>
          <w:trHeight w:val="70"/>
        </w:trPr>
        <w:tc>
          <w:tcPr>
            <w:tcW w:w="1504" w:type="pct"/>
            <w:shd w:val="clear" w:color="auto" w:fill="auto"/>
          </w:tcPr>
          <w:p w:rsidR="0004486D" w:rsidRPr="00613954" w:rsidRDefault="0004486D" w:rsidP="0004486D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в том числе: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ind w:firstLine="851"/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ind w:firstLine="851"/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ind w:firstLine="851"/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ind w:firstLine="851"/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ind w:firstLine="851"/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ind w:firstLine="851"/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ind w:firstLine="851"/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ind w:firstLine="851"/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ind w:firstLine="851"/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91" w:type="pct"/>
            <w:shd w:val="clear" w:color="auto" w:fill="auto"/>
            <w:vAlign w:val="center"/>
          </w:tcPr>
          <w:p w:rsidR="0004486D" w:rsidRPr="00613954" w:rsidRDefault="0004486D" w:rsidP="0004486D">
            <w:pPr>
              <w:ind w:firstLine="851"/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</w:tr>
      <w:tr w:rsidR="0004486D" w:rsidRPr="00613954" w:rsidTr="0004486D">
        <w:tc>
          <w:tcPr>
            <w:tcW w:w="1504" w:type="pct"/>
            <w:shd w:val="clear" w:color="auto" w:fill="auto"/>
          </w:tcPr>
          <w:p w:rsidR="0004486D" w:rsidRPr="00613954" w:rsidRDefault="0004486D" w:rsidP="0004486D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средства федерального бюджета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04486D" w:rsidRPr="00613954" w:rsidTr="0004486D">
        <w:tc>
          <w:tcPr>
            <w:tcW w:w="1504" w:type="pct"/>
            <w:shd w:val="clear" w:color="auto" w:fill="auto"/>
          </w:tcPr>
          <w:p w:rsidR="0004486D" w:rsidRPr="00613954" w:rsidRDefault="0004486D" w:rsidP="0004486D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средства бюджета Тульской области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5A0720" w:rsidP="005A0720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13</w:t>
            </w:r>
            <w:r w:rsidR="0004486D" w:rsidRPr="00613954">
              <w:rPr>
                <w:rFonts w:ascii="PT Astra Serif" w:eastAsia="Calibri" w:hAnsi="PT Astra Serif" w:cs="Times New Roman"/>
                <w:lang w:eastAsia="ru-RU"/>
              </w:rPr>
              <w:t> </w:t>
            </w:r>
            <w:r w:rsidRPr="00613954">
              <w:rPr>
                <w:rFonts w:ascii="PT Astra Serif" w:eastAsia="Calibri" w:hAnsi="PT Astra Serif" w:cs="Times New Roman"/>
                <w:lang w:eastAsia="ru-RU"/>
              </w:rPr>
              <w:t>095,3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919,9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919,9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04486D" w:rsidRPr="00613954" w:rsidRDefault="00E75F4F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14 935,1</w:t>
            </w:r>
            <w:r w:rsidRPr="00613954">
              <w:rPr>
                <w:rFonts w:ascii="PT Astra Serif" w:eastAsia="Calibri" w:hAnsi="PT Astra Serif" w:cs="Times New Roman"/>
                <w:lang w:eastAsia="ru-RU"/>
              </w:rPr>
              <w:t xml:space="preserve"> </w:t>
            </w:r>
          </w:p>
        </w:tc>
      </w:tr>
      <w:tr w:rsidR="0004486D" w:rsidRPr="00613954" w:rsidTr="0004486D">
        <w:tc>
          <w:tcPr>
            <w:tcW w:w="1504" w:type="pct"/>
            <w:shd w:val="clear" w:color="auto" w:fill="auto"/>
          </w:tcPr>
          <w:p w:rsidR="0004486D" w:rsidRPr="00613954" w:rsidRDefault="0004486D" w:rsidP="0004486D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5A0720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6 263,3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3 567,6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3 567,6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3 416,7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3 416,7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3 416,7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3 416,7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3 416,7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3 416,7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04486D" w:rsidRPr="00613954" w:rsidRDefault="00E75F4F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33 658,7</w:t>
            </w:r>
          </w:p>
        </w:tc>
      </w:tr>
      <w:tr w:rsidR="0004486D" w:rsidRPr="00613954" w:rsidTr="0004486D">
        <w:tc>
          <w:tcPr>
            <w:tcW w:w="1504" w:type="pct"/>
            <w:shd w:val="clear" w:color="auto" w:fill="auto"/>
          </w:tcPr>
          <w:p w:rsidR="0004486D" w:rsidRPr="00613954" w:rsidRDefault="0004486D" w:rsidP="0004486D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бюджет муниципального образования (поселения)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04486D" w:rsidRPr="00613954" w:rsidTr="0004486D">
        <w:tc>
          <w:tcPr>
            <w:tcW w:w="1504" w:type="pct"/>
            <w:shd w:val="clear" w:color="auto" w:fill="auto"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внебюджетные источники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04486D" w:rsidRPr="00613954" w:rsidTr="0004486D">
        <w:tc>
          <w:tcPr>
            <w:tcW w:w="1504" w:type="pct"/>
            <w:shd w:val="clear" w:color="auto" w:fill="auto"/>
          </w:tcPr>
          <w:p w:rsidR="0004486D" w:rsidRPr="00613954" w:rsidRDefault="0004486D" w:rsidP="0004486D">
            <w:pPr>
              <w:jc w:val="left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b/>
                <w:lang w:eastAsia="ru-RU"/>
              </w:rPr>
              <w:t>Всего Комплекс процессных мероприятий «Энергосбережение в учреждениях, подведомственных комитету по образованию администрации муниципального образования Щекинский район»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935E6C" w:rsidP="0004486D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b/>
                <w:lang w:eastAsia="ru-RU"/>
              </w:rPr>
              <w:t>19 328</w:t>
            </w:r>
            <w:r w:rsidR="0004486D" w:rsidRPr="00613954">
              <w:rPr>
                <w:rFonts w:ascii="PT Astra Serif" w:eastAsia="Calibri" w:hAnsi="PT Astra Serif" w:cs="Times New Roman"/>
                <w:b/>
                <w:lang w:eastAsia="ru-RU"/>
              </w:rPr>
              <w:t>,6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b/>
                <w:lang w:eastAsia="ru-RU"/>
              </w:rPr>
              <w:t>4 457,5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b/>
                <w:lang w:eastAsia="ru-RU"/>
              </w:rPr>
              <w:t>4 457,5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b/>
                <w:lang w:eastAsia="ru-RU"/>
              </w:rPr>
              <w:t>3 386,7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b/>
                <w:lang w:eastAsia="ru-RU"/>
              </w:rPr>
              <w:t>3 386,7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b/>
                <w:lang w:eastAsia="ru-RU"/>
              </w:rPr>
              <w:t>3 386,7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b/>
                <w:lang w:eastAsia="ru-RU"/>
              </w:rPr>
              <w:t>3 386,7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b/>
                <w:lang w:eastAsia="ru-RU"/>
              </w:rPr>
              <w:t>3 386,7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b/>
                <w:lang w:eastAsia="ru-RU"/>
              </w:rPr>
              <w:t>3 386,7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04486D" w:rsidRPr="00613954" w:rsidRDefault="00E75F4F" w:rsidP="00E75F4F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b/>
                <w:lang w:eastAsia="ru-RU"/>
              </w:rPr>
              <w:t>48</w:t>
            </w:r>
            <w:r w:rsidR="0004486D" w:rsidRPr="00613954">
              <w:rPr>
                <w:rFonts w:ascii="PT Astra Serif" w:eastAsia="Calibri" w:hAnsi="PT Astra Serif" w:cs="Times New Roman"/>
                <w:b/>
                <w:lang w:eastAsia="ru-RU"/>
              </w:rPr>
              <w:t> </w:t>
            </w:r>
            <w:r w:rsidRPr="00613954">
              <w:rPr>
                <w:rFonts w:ascii="PT Astra Serif" w:eastAsia="Calibri" w:hAnsi="PT Astra Serif" w:cs="Times New Roman"/>
                <w:b/>
                <w:lang w:eastAsia="ru-RU"/>
              </w:rPr>
              <w:t>563</w:t>
            </w:r>
            <w:r w:rsidR="0004486D" w:rsidRPr="00613954">
              <w:rPr>
                <w:rFonts w:ascii="PT Astra Serif" w:eastAsia="Calibri" w:hAnsi="PT Astra Serif" w:cs="Times New Roman"/>
                <w:b/>
                <w:lang w:eastAsia="ru-RU"/>
              </w:rPr>
              <w:t>,8</w:t>
            </w:r>
          </w:p>
        </w:tc>
      </w:tr>
      <w:tr w:rsidR="0004486D" w:rsidRPr="00613954" w:rsidTr="0004486D">
        <w:tc>
          <w:tcPr>
            <w:tcW w:w="1504" w:type="pct"/>
            <w:shd w:val="clear" w:color="auto" w:fill="auto"/>
          </w:tcPr>
          <w:p w:rsidR="0004486D" w:rsidRPr="00613954" w:rsidRDefault="0004486D" w:rsidP="0004486D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в том числе: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91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</w:tr>
      <w:tr w:rsidR="0004486D" w:rsidRPr="00613954" w:rsidTr="0004486D">
        <w:tc>
          <w:tcPr>
            <w:tcW w:w="1504" w:type="pct"/>
            <w:shd w:val="clear" w:color="auto" w:fill="auto"/>
          </w:tcPr>
          <w:p w:rsidR="0004486D" w:rsidRPr="00613954" w:rsidRDefault="0004486D" w:rsidP="0004486D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средства федерального бюджета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5A0720" w:rsidRPr="00613954" w:rsidTr="0004486D">
        <w:tc>
          <w:tcPr>
            <w:tcW w:w="1504" w:type="pct"/>
            <w:shd w:val="clear" w:color="auto" w:fill="auto"/>
          </w:tcPr>
          <w:p w:rsidR="005A0720" w:rsidRPr="00613954" w:rsidRDefault="005A0720" w:rsidP="0004486D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средства бюджета Тульской области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A0720" w:rsidRPr="00613954" w:rsidRDefault="005A0720" w:rsidP="004E41E3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13 095,3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A0720" w:rsidRPr="00613954" w:rsidRDefault="005A0720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919,9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A0720" w:rsidRPr="00613954" w:rsidRDefault="005A0720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919,9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A0720" w:rsidRPr="00613954" w:rsidRDefault="005A0720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A0720" w:rsidRPr="00613954" w:rsidRDefault="005A0720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A0720" w:rsidRPr="00613954" w:rsidRDefault="005A0720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A0720" w:rsidRPr="00613954" w:rsidRDefault="005A0720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A0720" w:rsidRPr="00613954" w:rsidRDefault="005A0720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A0720" w:rsidRPr="00613954" w:rsidRDefault="005A0720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5A0720" w:rsidRPr="00613954" w:rsidRDefault="00E75F4F" w:rsidP="00E75F4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14</w:t>
            </w:r>
            <w:r w:rsidR="005A0720" w:rsidRPr="00613954">
              <w:rPr>
                <w:rFonts w:ascii="PT Astra Serif" w:eastAsia="Calibri" w:hAnsi="PT Astra Serif" w:cs="Times New Roman"/>
                <w:lang w:eastAsia="ru-RU"/>
              </w:rPr>
              <w:t> 9</w:t>
            </w:r>
            <w:r w:rsidRPr="00613954">
              <w:rPr>
                <w:rFonts w:ascii="PT Astra Serif" w:eastAsia="Calibri" w:hAnsi="PT Astra Serif" w:cs="Times New Roman"/>
                <w:lang w:eastAsia="ru-RU"/>
              </w:rPr>
              <w:t>35</w:t>
            </w:r>
            <w:r w:rsidR="005A0720" w:rsidRPr="00613954">
              <w:rPr>
                <w:rFonts w:ascii="PT Astra Serif" w:eastAsia="Calibri" w:hAnsi="PT Astra Serif" w:cs="Times New Roman"/>
                <w:lang w:eastAsia="ru-RU"/>
              </w:rPr>
              <w:t>,</w:t>
            </w:r>
            <w:r w:rsidRPr="00613954">
              <w:rPr>
                <w:rFonts w:ascii="PT Astra Serif" w:eastAsia="Calibri" w:hAnsi="PT Astra Serif" w:cs="Times New Roman"/>
                <w:lang w:eastAsia="ru-RU"/>
              </w:rPr>
              <w:t>1</w:t>
            </w:r>
          </w:p>
        </w:tc>
      </w:tr>
      <w:tr w:rsidR="005A0720" w:rsidRPr="00613954" w:rsidTr="0004486D">
        <w:tc>
          <w:tcPr>
            <w:tcW w:w="1504" w:type="pct"/>
            <w:shd w:val="clear" w:color="auto" w:fill="auto"/>
          </w:tcPr>
          <w:p w:rsidR="005A0720" w:rsidRPr="00613954" w:rsidRDefault="005A0720" w:rsidP="0004486D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A0720" w:rsidRPr="00613954" w:rsidRDefault="005A0720" w:rsidP="004E41E3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6 233,3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A0720" w:rsidRPr="00613954" w:rsidRDefault="005A0720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3 537,6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A0720" w:rsidRPr="00613954" w:rsidRDefault="005A0720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3 537,6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A0720" w:rsidRPr="00613954" w:rsidRDefault="005A0720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3 386,7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A0720" w:rsidRPr="00613954" w:rsidRDefault="005A0720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3 386,7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A0720" w:rsidRPr="00613954" w:rsidRDefault="005A0720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3 386,7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A0720" w:rsidRPr="00613954" w:rsidRDefault="005A0720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3 386,7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A0720" w:rsidRPr="00613954" w:rsidRDefault="005A0720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3 386,7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A0720" w:rsidRPr="00613954" w:rsidRDefault="005A0720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3 386,7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5A0720" w:rsidRPr="00613954" w:rsidRDefault="00382018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33 628,70</w:t>
            </w:r>
          </w:p>
        </w:tc>
      </w:tr>
      <w:tr w:rsidR="0004486D" w:rsidRPr="00613954" w:rsidTr="0004486D">
        <w:tc>
          <w:tcPr>
            <w:tcW w:w="1504" w:type="pct"/>
            <w:shd w:val="clear" w:color="auto" w:fill="auto"/>
          </w:tcPr>
          <w:p w:rsidR="0004486D" w:rsidRPr="00613954" w:rsidRDefault="0004486D" w:rsidP="0004486D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бюджет муниципального образования (поселения)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04486D" w:rsidRPr="00613954" w:rsidTr="0004486D">
        <w:tc>
          <w:tcPr>
            <w:tcW w:w="1504" w:type="pct"/>
            <w:shd w:val="clear" w:color="auto" w:fill="auto"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внебюджетные источники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04486D" w:rsidRPr="00613954" w:rsidTr="0004486D">
        <w:tc>
          <w:tcPr>
            <w:tcW w:w="1504" w:type="pct"/>
            <w:shd w:val="clear" w:color="auto" w:fill="auto"/>
          </w:tcPr>
          <w:p w:rsidR="0004486D" w:rsidRPr="00613954" w:rsidRDefault="0004486D" w:rsidP="0004486D">
            <w:pPr>
              <w:jc w:val="left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b/>
                <w:lang w:eastAsia="ru-RU"/>
              </w:rPr>
              <w:t>Всего Комплекс процессных мероприятий «Энергоэффективность в учреждениях, подведомственных комитету по культуре, молодежной политике и спорту администрации муниципального образования Щекинский район»</w:t>
            </w:r>
          </w:p>
          <w:p w:rsidR="0004486D" w:rsidRPr="00613954" w:rsidRDefault="0004486D" w:rsidP="0004486D">
            <w:pPr>
              <w:jc w:val="left"/>
              <w:rPr>
                <w:rFonts w:ascii="PT Astra Serif" w:eastAsia="Calibri" w:hAnsi="PT Astra Serif" w:cs="Times New Roman"/>
                <w:b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b/>
                <w:lang w:eastAsia="ru-RU"/>
              </w:rPr>
              <w:t>30,0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b/>
                <w:lang w:eastAsia="ru-RU"/>
              </w:rPr>
              <w:t>30,0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b/>
                <w:lang w:eastAsia="ru-RU"/>
              </w:rPr>
              <w:t>30,0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b/>
                <w:lang w:eastAsia="ru-RU"/>
              </w:rPr>
              <w:t>30,0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b/>
                <w:lang w:eastAsia="ru-RU"/>
              </w:rPr>
              <w:t>30,0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b/>
                <w:lang w:eastAsia="ru-RU"/>
              </w:rPr>
              <w:t>30,0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b/>
                <w:lang w:eastAsia="ru-RU"/>
              </w:rPr>
              <w:t>30,0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b/>
                <w:lang w:eastAsia="ru-RU"/>
              </w:rPr>
              <w:t>30,0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b/>
                <w:lang w:eastAsia="ru-RU"/>
              </w:rPr>
              <w:t>30,0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b/>
                <w:lang w:eastAsia="ru-RU"/>
              </w:rPr>
              <w:t>270,0</w:t>
            </w:r>
          </w:p>
        </w:tc>
      </w:tr>
      <w:tr w:rsidR="0004486D" w:rsidRPr="00613954" w:rsidTr="0004486D">
        <w:tc>
          <w:tcPr>
            <w:tcW w:w="1504" w:type="pct"/>
            <w:shd w:val="clear" w:color="auto" w:fill="auto"/>
          </w:tcPr>
          <w:p w:rsidR="0004486D" w:rsidRPr="00613954" w:rsidRDefault="0004486D" w:rsidP="0004486D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в том числе: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91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</w:tr>
      <w:tr w:rsidR="0004486D" w:rsidRPr="00613954" w:rsidTr="0004486D">
        <w:tc>
          <w:tcPr>
            <w:tcW w:w="1504" w:type="pct"/>
            <w:shd w:val="clear" w:color="auto" w:fill="auto"/>
          </w:tcPr>
          <w:p w:rsidR="0004486D" w:rsidRPr="00613954" w:rsidRDefault="0004486D" w:rsidP="0004486D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lastRenderedPageBreak/>
              <w:t>средства федерального бюджета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04486D" w:rsidRPr="00613954" w:rsidTr="0004486D">
        <w:tc>
          <w:tcPr>
            <w:tcW w:w="1504" w:type="pct"/>
            <w:shd w:val="clear" w:color="auto" w:fill="auto"/>
          </w:tcPr>
          <w:p w:rsidR="0004486D" w:rsidRPr="00613954" w:rsidRDefault="0004486D" w:rsidP="0004486D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средства бюджета Тульской области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04486D" w:rsidRPr="00613954" w:rsidTr="0004486D">
        <w:tc>
          <w:tcPr>
            <w:tcW w:w="1504" w:type="pct"/>
            <w:shd w:val="clear" w:color="auto" w:fill="auto"/>
          </w:tcPr>
          <w:p w:rsidR="0004486D" w:rsidRPr="00613954" w:rsidRDefault="0004486D" w:rsidP="0004486D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30,0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30,0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30,0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30,0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30,0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30,0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30,0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30,0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30,0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270,0</w:t>
            </w:r>
          </w:p>
        </w:tc>
      </w:tr>
      <w:tr w:rsidR="0004486D" w:rsidRPr="00613954" w:rsidTr="0004486D">
        <w:tc>
          <w:tcPr>
            <w:tcW w:w="1504" w:type="pct"/>
            <w:shd w:val="clear" w:color="auto" w:fill="auto"/>
          </w:tcPr>
          <w:p w:rsidR="0004486D" w:rsidRPr="00613954" w:rsidRDefault="0004486D" w:rsidP="0004486D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бюджет муниципального образования (поселения)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04486D" w:rsidRPr="00613954" w:rsidTr="0004486D">
        <w:tc>
          <w:tcPr>
            <w:tcW w:w="1504" w:type="pct"/>
            <w:shd w:val="clear" w:color="auto" w:fill="auto"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внебюджетные источники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</w:tbl>
    <w:p w:rsidR="008C5F78" w:rsidRPr="00613954" w:rsidRDefault="008C5F78" w:rsidP="008C5F78">
      <w:pPr>
        <w:widowControl w:val="0"/>
        <w:autoSpaceDE w:val="0"/>
        <w:autoSpaceDN w:val="0"/>
        <w:adjustRightInd w:val="0"/>
        <w:ind w:right="-2" w:firstLine="851"/>
        <w:jc w:val="center"/>
        <w:outlineLvl w:val="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4486D" w:rsidRPr="00613954" w:rsidRDefault="0004486D" w:rsidP="008C5F78">
      <w:pPr>
        <w:widowControl w:val="0"/>
        <w:autoSpaceDE w:val="0"/>
        <w:autoSpaceDN w:val="0"/>
        <w:adjustRightInd w:val="0"/>
        <w:ind w:right="-2" w:firstLine="851"/>
        <w:jc w:val="center"/>
        <w:outlineLvl w:val="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8C5F78" w:rsidRPr="00613954" w:rsidRDefault="008C5F78" w:rsidP="008C5F78">
      <w:pPr>
        <w:spacing w:line="360" w:lineRule="exact"/>
        <w:jc w:val="center"/>
        <w:rPr>
          <w:rFonts w:ascii="PT Astra Serif" w:hAnsi="PT Astra Serif"/>
        </w:rPr>
      </w:pPr>
      <w:r w:rsidRPr="00613954">
        <w:rPr>
          <w:rFonts w:ascii="PT Astra Serif" w:hAnsi="PT Astra Serif" w:cs="PT Astra Serif"/>
          <w:color w:val="000000"/>
          <w:sz w:val="28"/>
          <w:szCs w:val="28"/>
        </w:rPr>
        <w:t>_________________________________________________</w:t>
      </w:r>
    </w:p>
    <w:p w:rsidR="00E117A0" w:rsidRPr="00613954" w:rsidRDefault="00E117A0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E117A0" w:rsidRPr="00613954" w:rsidRDefault="00E117A0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E117A0" w:rsidRPr="00613954" w:rsidRDefault="00E117A0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0F37F7" w:rsidRPr="00613954" w:rsidRDefault="000F37F7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0F37F7" w:rsidRPr="00613954" w:rsidRDefault="000F37F7" w:rsidP="00194423">
      <w:pPr>
        <w:widowControl w:val="0"/>
        <w:autoSpaceDE w:val="0"/>
        <w:autoSpaceDN w:val="0"/>
        <w:adjustRightInd w:val="0"/>
        <w:ind w:right="-2" w:firstLine="851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0F37F7" w:rsidRPr="00613954" w:rsidRDefault="000F37F7" w:rsidP="000F37F7">
      <w:pPr>
        <w:jc w:val="left"/>
        <w:rPr>
          <w:rFonts w:ascii="PT Astra Serif" w:eastAsia="Times New Roman" w:hAnsi="PT Astra Serif" w:cs="Times New Roman"/>
          <w:sz w:val="18"/>
          <w:szCs w:val="18"/>
          <w:lang w:eastAsia="ru-RU"/>
        </w:rPr>
        <w:sectPr w:rsidR="000F37F7" w:rsidRPr="00613954" w:rsidSect="00523469">
          <w:pgSz w:w="16838" w:h="11905" w:orient="landscape"/>
          <w:pgMar w:top="1134" w:right="992" w:bottom="426" w:left="1134" w:header="709" w:footer="709" w:gutter="0"/>
          <w:cols w:space="708"/>
          <w:docGrid w:linePitch="360"/>
        </w:sectPr>
      </w:pPr>
    </w:p>
    <w:p w:rsidR="0004486D" w:rsidRPr="00613954" w:rsidRDefault="0004486D" w:rsidP="0004486D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61395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lastRenderedPageBreak/>
        <w:t xml:space="preserve">Паспорт комплекса процессных </w:t>
      </w:r>
    </w:p>
    <w:p w:rsidR="0004486D" w:rsidRPr="00613954" w:rsidRDefault="0004486D" w:rsidP="0004486D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61395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мероприятий муниципальной программы </w:t>
      </w:r>
    </w:p>
    <w:p w:rsidR="0004486D" w:rsidRPr="00613954" w:rsidRDefault="0004486D" w:rsidP="0004486D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61395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«Энергосбережение и повышение энергетической эффективности в </w:t>
      </w:r>
    </w:p>
    <w:p w:rsidR="0004486D" w:rsidRPr="00613954" w:rsidRDefault="0004486D" w:rsidP="0004486D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61395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муниципальном образовании Щекинский район»</w:t>
      </w:r>
    </w:p>
    <w:p w:rsidR="0004486D" w:rsidRPr="00613954" w:rsidRDefault="0004486D" w:rsidP="0004486D">
      <w:pPr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4486D" w:rsidRPr="00613954" w:rsidRDefault="0004486D" w:rsidP="0004486D">
      <w:pPr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066"/>
      </w:tblGrid>
      <w:tr w:rsidR="0004486D" w:rsidRPr="00613954" w:rsidTr="0004486D">
        <w:tc>
          <w:tcPr>
            <w:tcW w:w="4503" w:type="dxa"/>
            <w:shd w:val="clear" w:color="auto" w:fill="auto"/>
          </w:tcPr>
          <w:p w:rsidR="0004486D" w:rsidRPr="00613954" w:rsidRDefault="0004486D" w:rsidP="0004486D">
            <w:pP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Ответственный исполнитель (соисполнитель) комплекса процессных мероприятий</w:t>
            </w:r>
          </w:p>
        </w:tc>
        <w:tc>
          <w:tcPr>
            <w:tcW w:w="5066" w:type="dxa"/>
            <w:shd w:val="clear" w:color="auto" w:fill="auto"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Администрация Щекинского района Комитет по образованию;</w:t>
            </w:r>
          </w:p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Комитет по культуре, молодежной политике и спорту).</w:t>
            </w:r>
          </w:p>
        </w:tc>
      </w:tr>
      <w:tr w:rsidR="0004486D" w:rsidRPr="00613954" w:rsidTr="0004486D">
        <w:tc>
          <w:tcPr>
            <w:tcW w:w="4503" w:type="dxa"/>
            <w:shd w:val="clear" w:color="auto" w:fill="auto"/>
          </w:tcPr>
          <w:p w:rsidR="0004486D" w:rsidRPr="00613954" w:rsidRDefault="0004486D" w:rsidP="0004486D">
            <w:pP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Задачи комплекса процессных мероприятий программы</w:t>
            </w:r>
          </w:p>
        </w:tc>
        <w:tc>
          <w:tcPr>
            <w:tcW w:w="5066" w:type="dxa"/>
            <w:shd w:val="clear" w:color="auto" w:fill="auto"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1.Снижение объема потребления энергоресурсов в сравнении с уровнем потребления на собственные нужды и обеспечение текущей технологической деятельности учреждений.</w:t>
            </w:r>
          </w:p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2.Снижение объема потребления энергоресурсов в сравнении с уровнем потребления на собственные нужды и обеспечение текущей технологической деятельности учреждений.</w:t>
            </w:r>
          </w:p>
        </w:tc>
      </w:tr>
      <w:tr w:rsidR="0004486D" w:rsidRPr="00613954" w:rsidTr="0004486D">
        <w:tc>
          <w:tcPr>
            <w:tcW w:w="4503" w:type="dxa"/>
            <w:shd w:val="clear" w:color="auto" w:fill="auto"/>
          </w:tcPr>
          <w:p w:rsidR="0004486D" w:rsidRPr="00613954" w:rsidRDefault="0004486D" w:rsidP="0004486D">
            <w:pP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Ожидаемый непосредственный результат</w:t>
            </w:r>
          </w:p>
        </w:tc>
        <w:tc>
          <w:tcPr>
            <w:tcW w:w="5066" w:type="dxa"/>
            <w:shd w:val="clear" w:color="auto" w:fill="auto"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1. Снижение потребления энергоресурсов по отношению к предыдущему году (от имеющихся энергоресурсов на момент расчета);</w:t>
            </w:r>
          </w:p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2. Снижение затрат бюджета муниципального образования Щекинский район на оплату энергоресурсов;</w:t>
            </w:r>
          </w:p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3. Сокращение оплаты за топливно-энергетические ресурсы, потребляемые учреждениями.</w:t>
            </w:r>
          </w:p>
        </w:tc>
      </w:tr>
      <w:tr w:rsidR="0004486D" w:rsidRPr="00613954" w:rsidTr="0004486D">
        <w:trPr>
          <w:trHeight w:val="842"/>
        </w:trPr>
        <w:tc>
          <w:tcPr>
            <w:tcW w:w="4503" w:type="dxa"/>
            <w:shd w:val="clear" w:color="auto" w:fill="auto"/>
          </w:tcPr>
          <w:p w:rsidR="0004486D" w:rsidRPr="00613954" w:rsidRDefault="0004486D" w:rsidP="0004486D">
            <w:pP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13954">
              <w:rPr>
                <w:rFonts w:ascii="PT Astra Serif" w:eastAsia="Arial Unicode MS" w:hAnsi="PT Astra Serif" w:cs="Times New Roman"/>
                <w:sz w:val="28"/>
                <w:szCs w:val="28"/>
                <w:lang w:eastAsia="ru-RU"/>
              </w:rPr>
              <w:t>Объемы финансового обеспечения за весь период реализации, тыс. рублей</w:t>
            </w:r>
          </w:p>
        </w:tc>
        <w:tc>
          <w:tcPr>
            <w:tcW w:w="5066" w:type="dxa"/>
            <w:shd w:val="clear" w:color="auto" w:fill="auto"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Всего: </w:t>
            </w:r>
            <w:r w:rsidR="00A90663" w:rsidRPr="00613954">
              <w:rPr>
                <w:rFonts w:ascii="PT Astra Serif" w:eastAsia="Times New Roman" w:hAnsi="PT Astra Serif" w:cs="Times New Roman"/>
                <w:b/>
                <w:sz w:val="28"/>
                <w:lang w:eastAsia="ru-RU"/>
              </w:rPr>
              <w:t>48 563,8</w:t>
            </w:r>
            <w:r w:rsidR="00A90663" w:rsidRPr="00613954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613954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тыс.</w:t>
            </w:r>
            <w:r w:rsidR="00935E6C" w:rsidRPr="00613954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613954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руб.</w:t>
            </w:r>
          </w:p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в том числе по годам:  </w:t>
            </w:r>
          </w:p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2022 год – </w:t>
            </w:r>
            <w:r w:rsidR="00C71B3A" w:rsidRPr="0061395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19 328,6</w:t>
            </w:r>
            <w:r w:rsidRPr="0061395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тыс. руб.</w:t>
            </w:r>
          </w:p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2023 год – 4 487,5 тыс. руб.</w:t>
            </w:r>
          </w:p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2024 год – 4 487,5 тыс. руб.</w:t>
            </w:r>
          </w:p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2025 год – 3 416,7 тыс. руб.</w:t>
            </w:r>
          </w:p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2026 год – 3 416,7 тыс. руб.</w:t>
            </w:r>
          </w:p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2027 год – 3 416,7 тыс. руб.</w:t>
            </w:r>
          </w:p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2028 год – 3 416,7 тыс. руб.</w:t>
            </w:r>
          </w:p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2029 год – 3 416,7 тыс. руб.</w:t>
            </w:r>
          </w:p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2030 год – 3 416,7 тыс. руб.</w:t>
            </w:r>
          </w:p>
        </w:tc>
      </w:tr>
    </w:tbl>
    <w:p w:rsidR="0004486D" w:rsidRPr="00613954" w:rsidRDefault="0004486D" w:rsidP="0004486D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04486D" w:rsidRPr="00613954" w:rsidRDefault="0004486D" w:rsidP="0004486D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04486D" w:rsidRPr="00613954" w:rsidRDefault="0004486D" w:rsidP="0004486D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04486D" w:rsidRPr="00613954" w:rsidRDefault="0004486D" w:rsidP="0004486D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  <w:sectPr w:rsidR="0004486D" w:rsidRPr="00613954" w:rsidSect="003D257D">
          <w:headerReference w:type="first" r:id="rId12"/>
          <w:pgSz w:w="11905" w:h="16838"/>
          <w:pgMar w:top="992" w:right="851" w:bottom="1134" w:left="1701" w:header="709" w:footer="709" w:gutter="0"/>
          <w:cols w:space="708"/>
          <w:docGrid w:linePitch="360"/>
        </w:sectPr>
      </w:pPr>
    </w:p>
    <w:tbl>
      <w:tblPr>
        <w:tblStyle w:val="a8"/>
        <w:tblW w:w="0" w:type="auto"/>
        <w:tblInd w:w="9747" w:type="dxa"/>
        <w:tblLook w:val="04A0" w:firstRow="1" w:lastRow="0" w:firstColumn="1" w:lastColumn="0" w:noHBand="0" w:noVBand="1"/>
      </w:tblPr>
      <w:tblGrid>
        <w:gridCol w:w="5039"/>
      </w:tblGrid>
      <w:tr w:rsidR="0004486D" w:rsidRPr="00613954" w:rsidTr="0004486D">
        <w:tc>
          <w:tcPr>
            <w:tcW w:w="5039" w:type="dxa"/>
            <w:tcBorders>
              <w:top w:val="nil"/>
              <w:left w:val="nil"/>
              <w:bottom w:val="nil"/>
              <w:right w:val="nil"/>
            </w:tcBorders>
          </w:tcPr>
          <w:p w:rsidR="0004486D" w:rsidRPr="00613954" w:rsidRDefault="0004486D" w:rsidP="009A18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613954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Приложение № </w:t>
            </w:r>
            <w:r w:rsidR="009A18CB"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  <w:p w:rsidR="0004486D" w:rsidRPr="00613954" w:rsidRDefault="0004486D" w:rsidP="009A18CB">
            <w:pPr>
              <w:keepNext/>
              <w:keepLines/>
              <w:ind w:right="-53"/>
              <w:jc w:val="center"/>
              <w:outlineLvl w:val="1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613954">
              <w:rPr>
                <w:rFonts w:ascii="PT Astra Serif" w:eastAsia="Times New Roman" w:hAnsi="PT Astra Serif" w:cs="Times New Roman"/>
                <w:sz w:val="24"/>
                <w:szCs w:val="24"/>
              </w:rPr>
              <w:t>к муниципальной программе</w:t>
            </w:r>
          </w:p>
          <w:p w:rsidR="009A18CB" w:rsidRDefault="0004486D" w:rsidP="009A18CB">
            <w:pPr>
              <w:keepNext/>
              <w:keepLines/>
              <w:ind w:right="-53"/>
              <w:jc w:val="center"/>
              <w:outlineLvl w:val="1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613954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«Энергосбережение и повышение энергетической эффективности </w:t>
            </w:r>
          </w:p>
          <w:p w:rsidR="0004486D" w:rsidRPr="00613954" w:rsidRDefault="0004486D" w:rsidP="009A18CB">
            <w:pPr>
              <w:keepNext/>
              <w:keepLines/>
              <w:ind w:right="-53"/>
              <w:jc w:val="center"/>
              <w:outlineLvl w:val="1"/>
              <w:rPr>
                <w:rFonts w:ascii="PT Astra Serif" w:eastAsia="Times New Roman" w:hAnsi="PT Astra Serif" w:cs="Times New Roman"/>
                <w:b/>
                <w:sz w:val="28"/>
                <w:szCs w:val="24"/>
              </w:rPr>
            </w:pPr>
            <w:r w:rsidRPr="00613954">
              <w:rPr>
                <w:rFonts w:ascii="PT Astra Serif" w:eastAsia="Times New Roman" w:hAnsi="PT Astra Serif" w:cs="Times New Roman"/>
                <w:sz w:val="24"/>
                <w:szCs w:val="24"/>
              </w:rPr>
              <w:t>в</w:t>
            </w:r>
            <w:r w:rsidR="009A18CB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</w:t>
            </w:r>
            <w:r w:rsidRPr="00613954">
              <w:rPr>
                <w:rFonts w:ascii="PT Astra Serif" w:eastAsia="Times New Roman" w:hAnsi="PT Astra Serif" w:cs="Times New Roman"/>
                <w:sz w:val="24"/>
                <w:szCs w:val="24"/>
              </w:rPr>
              <w:t>муниципальном образовании Щекинскийрайон»</w:t>
            </w:r>
          </w:p>
        </w:tc>
      </w:tr>
    </w:tbl>
    <w:p w:rsidR="0004486D" w:rsidRPr="00613954" w:rsidRDefault="0004486D" w:rsidP="0004486D">
      <w:pPr>
        <w:keepNext/>
        <w:keepLines/>
        <w:ind w:left="10" w:right="-53" w:hanging="10"/>
        <w:outlineLvl w:val="1"/>
        <w:rPr>
          <w:rFonts w:ascii="PT Astra Serif" w:eastAsia="Times New Roman" w:hAnsi="PT Astra Serif" w:cs="Times New Roman"/>
          <w:b/>
          <w:sz w:val="28"/>
          <w:szCs w:val="24"/>
          <w:lang w:eastAsia="ru-RU"/>
        </w:rPr>
      </w:pPr>
    </w:p>
    <w:p w:rsidR="0004486D" w:rsidRPr="00613954" w:rsidRDefault="0004486D" w:rsidP="0004486D">
      <w:pPr>
        <w:keepNext/>
        <w:keepLines/>
        <w:ind w:left="10" w:right="-53" w:hanging="10"/>
        <w:outlineLvl w:val="1"/>
        <w:rPr>
          <w:rFonts w:ascii="PT Astra Serif" w:eastAsia="Times New Roman" w:hAnsi="PT Astra Serif" w:cs="Times New Roman"/>
          <w:b/>
          <w:sz w:val="28"/>
          <w:szCs w:val="24"/>
          <w:lang w:eastAsia="ru-RU"/>
        </w:rPr>
      </w:pPr>
    </w:p>
    <w:p w:rsidR="0004486D" w:rsidRPr="00613954" w:rsidRDefault="0004486D" w:rsidP="0004486D">
      <w:pPr>
        <w:keepNext/>
        <w:keepLines/>
        <w:ind w:left="10" w:right="-53" w:hanging="10"/>
        <w:jc w:val="center"/>
        <w:outlineLvl w:val="1"/>
        <w:rPr>
          <w:rFonts w:ascii="PT Astra Serif" w:eastAsia="Times New Roman" w:hAnsi="PT Astra Serif" w:cs="Times New Roman"/>
          <w:b/>
          <w:sz w:val="28"/>
          <w:szCs w:val="24"/>
          <w:lang w:eastAsia="ru-RU"/>
        </w:rPr>
      </w:pPr>
      <w:r w:rsidRPr="00613954">
        <w:rPr>
          <w:rFonts w:ascii="PT Astra Serif" w:eastAsia="Times New Roman" w:hAnsi="PT Astra Serif" w:cs="Times New Roman"/>
          <w:b/>
          <w:sz w:val="28"/>
          <w:szCs w:val="24"/>
          <w:lang w:eastAsia="ru-RU"/>
        </w:rPr>
        <w:t xml:space="preserve">Перечень мероприятий (результатов) комплекса процессных мероприятий </w:t>
      </w:r>
    </w:p>
    <w:p w:rsidR="0004486D" w:rsidRPr="00613954" w:rsidRDefault="0004486D" w:rsidP="0004486D">
      <w:pPr>
        <w:ind w:right="598"/>
        <w:jc w:val="center"/>
        <w:rPr>
          <w:rFonts w:ascii="PT Astra Serif" w:eastAsia="Times New Roman" w:hAnsi="PT Astra Serif" w:cs="Times New Roman"/>
          <w:sz w:val="28"/>
          <w:szCs w:val="24"/>
          <w:lang w:eastAsia="ru-RU"/>
        </w:rPr>
      </w:pPr>
      <w:r w:rsidRPr="00613954">
        <w:rPr>
          <w:rFonts w:ascii="PT Astra Serif" w:eastAsia="Times New Roman" w:hAnsi="PT Astra Serif" w:cs="Times New Roman"/>
          <w:b/>
          <w:i/>
          <w:sz w:val="28"/>
          <w:szCs w:val="24"/>
          <w:lang w:eastAsia="ru-RU"/>
        </w:rPr>
        <w:t xml:space="preserve"> </w:t>
      </w:r>
    </w:p>
    <w:tbl>
      <w:tblPr>
        <w:tblW w:w="15168" w:type="dxa"/>
        <w:tblInd w:w="5" w:type="dxa"/>
        <w:tblCellMar>
          <w:top w:w="9" w:type="dxa"/>
          <w:left w:w="0" w:type="dxa"/>
          <w:right w:w="46" w:type="dxa"/>
        </w:tblCellMar>
        <w:tblLook w:val="04A0" w:firstRow="1" w:lastRow="0" w:firstColumn="1" w:lastColumn="0" w:noHBand="0" w:noVBand="1"/>
      </w:tblPr>
      <w:tblGrid>
        <w:gridCol w:w="496"/>
        <w:gridCol w:w="2139"/>
        <w:gridCol w:w="1915"/>
        <w:gridCol w:w="44"/>
        <w:gridCol w:w="1341"/>
        <w:gridCol w:w="1153"/>
        <w:gridCol w:w="1741"/>
        <w:gridCol w:w="1377"/>
        <w:gridCol w:w="72"/>
        <w:gridCol w:w="70"/>
        <w:gridCol w:w="1418"/>
        <w:gridCol w:w="67"/>
        <w:gridCol w:w="1818"/>
        <w:gridCol w:w="11"/>
        <w:gridCol w:w="1506"/>
      </w:tblGrid>
      <w:tr w:rsidR="0004486D" w:rsidRPr="00613954" w:rsidTr="0004486D">
        <w:trPr>
          <w:trHeight w:val="334"/>
          <w:tblHeader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4486D" w:rsidRPr="00613954" w:rsidRDefault="0004486D" w:rsidP="0004486D">
            <w:pPr>
              <w:ind w:left="11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№</w:t>
            </w:r>
          </w:p>
          <w:p w:rsidR="0004486D" w:rsidRPr="00613954" w:rsidRDefault="0004486D" w:rsidP="0004486D">
            <w:pPr>
              <w:ind w:left="11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п/п</w:t>
            </w:r>
          </w:p>
        </w:tc>
        <w:tc>
          <w:tcPr>
            <w:tcW w:w="2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Наименование мероприятия (результата)</w:t>
            </w:r>
          </w:p>
        </w:tc>
        <w:tc>
          <w:tcPr>
            <w:tcW w:w="19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 xml:space="preserve">Ответственный исполнитель (соисполнитель, участник) </w:t>
            </w:r>
          </w:p>
        </w:tc>
        <w:tc>
          <w:tcPr>
            <w:tcW w:w="13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486D" w:rsidRPr="00613954" w:rsidRDefault="0004486D" w:rsidP="0004486D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Год реализации</w:t>
            </w:r>
          </w:p>
        </w:tc>
        <w:tc>
          <w:tcPr>
            <w:tcW w:w="923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Объем финансового обеспечения (тыс.руб.)</w:t>
            </w:r>
          </w:p>
        </w:tc>
      </w:tr>
      <w:tr w:rsidR="0004486D" w:rsidRPr="00613954" w:rsidTr="0004486D">
        <w:trPr>
          <w:trHeight w:val="276"/>
          <w:tblHeader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4486D" w:rsidRPr="00613954" w:rsidRDefault="0004486D" w:rsidP="0004486D">
            <w:pPr>
              <w:ind w:left="11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486D" w:rsidRPr="00613954" w:rsidRDefault="0004486D" w:rsidP="0004486D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486D" w:rsidRPr="00613954" w:rsidRDefault="0004486D" w:rsidP="0004486D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1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4486D" w:rsidRPr="00613954" w:rsidRDefault="0004486D" w:rsidP="0004486D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Всего</w:t>
            </w:r>
          </w:p>
        </w:tc>
        <w:tc>
          <w:tcPr>
            <w:tcW w:w="80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в том числе по источникам:</w:t>
            </w:r>
          </w:p>
        </w:tc>
      </w:tr>
      <w:tr w:rsidR="0004486D" w:rsidRPr="00613954" w:rsidTr="0004486D">
        <w:trPr>
          <w:trHeight w:val="595"/>
          <w:tblHeader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486D" w:rsidRPr="00613954" w:rsidRDefault="0004486D" w:rsidP="0004486D">
            <w:pPr>
              <w:ind w:left="11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86D" w:rsidRPr="00613954" w:rsidRDefault="0004486D" w:rsidP="0004486D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86D" w:rsidRPr="00613954" w:rsidRDefault="0004486D" w:rsidP="0004486D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1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486D" w:rsidRPr="00613954" w:rsidRDefault="0004486D" w:rsidP="0004486D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 xml:space="preserve">Федеральный </w:t>
            </w:r>
          </w:p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бюджет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Бюджет Тульской области</w:t>
            </w:r>
          </w:p>
        </w:tc>
        <w:tc>
          <w:tcPr>
            <w:tcW w:w="1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Бюджет МО Щекинский район</w:t>
            </w:r>
          </w:p>
        </w:tc>
        <w:tc>
          <w:tcPr>
            <w:tcW w:w="1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Бюджет муниципального образования</w:t>
            </w:r>
          </w:p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(поселения)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 xml:space="preserve">Внебюджетные </w:t>
            </w:r>
          </w:p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средства</w:t>
            </w:r>
          </w:p>
        </w:tc>
      </w:tr>
      <w:tr w:rsidR="0004486D" w:rsidRPr="00613954" w:rsidTr="0004486D">
        <w:trPr>
          <w:trHeight w:val="61"/>
          <w:tblHeader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486D" w:rsidRPr="00613954" w:rsidRDefault="0004486D" w:rsidP="0004486D">
            <w:pPr>
              <w:ind w:left="43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486D" w:rsidRPr="00613954" w:rsidRDefault="0004486D" w:rsidP="0004486D">
            <w:pPr>
              <w:ind w:left="4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86D" w:rsidRPr="00613954" w:rsidRDefault="0004486D" w:rsidP="0004486D">
            <w:pPr>
              <w:ind w:left="103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3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86D" w:rsidRPr="00613954" w:rsidRDefault="0004486D" w:rsidP="0004486D">
            <w:pPr>
              <w:ind w:left="103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4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486D" w:rsidRPr="00613954" w:rsidRDefault="0004486D" w:rsidP="0004486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5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486D" w:rsidRPr="00613954" w:rsidRDefault="0004486D" w:rsidP="0004486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6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86D" w:rsidRPr="00613954" w:rsidRDefault="0004486D" w:rsidP="0004486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7</w:t>
            </w:r>
          </w:p>
        </w:tc>
        <w:tc>
          <w:tcPr>
            <w:tcW w:w="1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86D" w:rsidRPr="00613954" w:rsidRDefault="0004486D" w:rsidP="0004486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8</w:t>
            </w:r>
          </w:p>
        </w:tc>
        <w:tc>
          <w:tcPr>
            <w:tcW w:w="1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86D" w:rsidRPr="00613954" w:rsidRDefault="0004486D" w:rsidP="0004486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9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486D" w:rsidRPr="00613954" w:rsidRDefault="0004486D" w:rsidP="0004486D">
            <w:pPr>
              <w:ind w:left="41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10</w:t>
            </w:r>
          </w:p>
        </w:tc>
      </w:tr>
      <w:tr w:rsidR="0004486D" w:rsidRPr="00613954" w:rsidTr="0004486D">
        <w:trPr>
          <w:trHeight w:val="61"/>
        </w:trPr>
        <w:tc>
          <w:tcPr>
            <w:tcW w:w="1516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86D" w:rsidRPr="00613954" w:rsidRDefault="0004486D" w:rsidP="0004486D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Комплекс процессных мероприятий «Энергосбережение в учреждениях, подведомственных комитету по образованию администрации муниципального образования Щекинский район»</w:t>
            </w:r>
          </w:p>
        </w:tc>
      </w:tr>
      <w:tr w:rsidR="0004486D" w:rsidRPr="00613954" w:rsidTr="0004486D">
        <w:trPr>
          <w:trHeight w:val="364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1.1</w:t>
            </w: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Установка, поверка, ремонт и замена узлов учета энергоносителей</w:t>
            </w:r>
          </w:p>
        </w:tc>
        <w:tc>
          <w:tcPr>
            <w:tcW w:w="1959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Комитет по образованию; подведомственные ему учреждения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1 878,2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1 878,2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04486D" w:rsidRPr="00613954" w:rsidTr="0004486D">
        <w:trPr>
          <w:trHeight w:val="426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386,7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386,7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04486D" w:rsidRPr="00613954" w:rsidTr="0004486D">
        <w:trPr>
          <w:trHeight w:val="390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386,7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386,7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04486D" w:rsidRPr="00613954" w:rsidTr="0004486D">
        <w:trPr>
          <w:trHeight w:val="410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386,7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386,7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04486D" w:rsidRPr="00613954" w:rsidTr="0004486D">
        <w:trPr>
          <w:trHeight w:val="401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386,7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386,7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04486D" w:rsidRPr="00613954" w:rsidTr="0004486D">
        <w:trPr>
          <w:trHeight w:val="408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386,7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386,7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04486D" w:rsidRPr="00613954" w:rsidTr="0004486D">
        <w:trPr>
          <w:trHeight w:val="414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386,7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386,7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04486D" w:rsidRPr="00613954" w:rsidTr="0004486D">
        <w:trPr>
          <w:trHeight w:val="406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386,7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386,7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04486D" w:rsidRPr="00613954" w:rsidTr="0004486D">
        <w:trPr>
          <w:trHeight w:val="398"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386,7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386,7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04486D" w:rsidRPr="00613954" w:rsidTr="0004486D">
        <w:trPr>
          <w:trHeight w:val="418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4486D" w:rsidRPr="00613954" w:rsidRDefault="0004486D" w:rsidP="0004486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1.2</w:t>
            </w: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Внедрение энергосберегающих технологий</w:t>
            </w: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C81D9C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highlight w:val="yellow"/>
                <w:lang w:eastAsia="ru-RU"/>
              </w:rPr>
              <w:t>1 519,7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C81D9C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highlight w:val="yellow"/>
                <w:lang w:eastAsia="ru-RU"/>
              </w:rPr>
              <w:t>1 519,7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04486D" w:rsidRPr="00613954" w:rsidTr="0004486D">
        <w:trPr>
          <w:trHeight w:val="396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4486D" w:rsidRPr="00613954" w:rsidRDefault="0004486D" w:rsidP="0004486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3 000,0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3 000,0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04486D" w:rsidRPr="00613954" w:rsidTr="0004486D">
        <w:trPr>
          <w:trHeight w:val="413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4486D" w:rsidRPr="00613954" w:rsidRDefault="0004486D" w:rsidP="0004486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3 000,0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3 000,0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04486D" w:rsidRPr="00613954" w:rsidTr="0004486D">
        <w:trPr>
          <w:trHeight w:val="128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4486D" w:rsidRPr="00613954" w:rsidRDefault="0004486D" w:rsidP="0004486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3 000,0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3 000,0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04486D" w:rsidRPr="00613954" w:rsidTr="0004486D">
        <w:trPr>
          <w:trHeight w:val="296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4486D" w:rsidRPr="00613954" w:rsidRDefault="0004486D" w:rsidP="0004486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3 000,0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3 000,0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04486D" w:rsidRPr="00613954" w:rsidTr="0004486D">
        <w:trPr>
          <w:trHeight w:val="400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4486D" w:rsidRPr="00613954" w:rsidRDefault="0004486D" w:rsidP="0004486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3 000,0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3 000,0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04486D" w:rsidRPr="00613954" w:rsidTr="0004486D">
        <w:trPr>
          <w:trHeight w:val="420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4486D" w:rsidRPr="00613954" w:rsidRDefault="0004486D" w:rsidP="0004486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3 000,0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3 000,0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04486D" w:rsidRPr="00613954" w:rsidTr="0004486D">
        <w:trPr>
          <w:trHeight w:val="398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4486D" w:rsidRPr="00613954" w:rsidRDefault="0004486D" w:rsidP="0004486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3 000,0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3 000,0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04486D" w:rsidRPr="00613954" w:rsidTr="0004486D">
        <w:trPr>
          <w:trHeight w:val="403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486D" w:rsidRPr="00613954" w:rsidRDefault="0004486D" w:rsidP="0004486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3 000,0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3 000,0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04486D" w:rsidRPr="00613954" w:rsidTr="0004486D">
        <w:trPr>
          <w:trHeight w:val="410"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4486D" w:rsidRPr="00613954" w:rsidRDefault="0004486D" w:rsidP="0004486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1.3</w:t>
            </w:r>
          </w:p>
        </w:tc>
        <w:tc>
          <w:tcPr>
            <w:tcW w:w="2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Реализация мероприятий по созданию автоматизированной системы учета энергоресурсов</w:t>
            </w:r>
          </w:p>
        </w:tc>
        <w:tc>
          <w:tcPr>
            <w:tcW w:w="1959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МКУ «ХЭУ Щекинского района»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1 840,7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1 581,3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259,4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04486D" w:rsidRPr="00613954" w:rsidTr="0004486D">
        <w:trPr>
          <w:trHeight w:val="414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4486D" w:rsidRPr="00613954" w:rsidRDefault="0004486D" w:rsidP="0004486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tabs>
                <w:tab w:val="left" w:pos="360"/>
                <w:tab w:val="center" w:pos="589"/>
              </w:tabs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1 070,8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hAnsi="PT Astra Serif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919,9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tabs>
                <w:tab w:val="left" w:pos="360"/>
                <w:tab w:val="center" w:pos="589"/>
              </w:tabs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150,9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tabs>
                <w:tab w:val="left" w:pos="360"/>
                <w:tab w:val="center" w:pos="589"/>
              </w:tabs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04486D" w:rsidRPr="00613954" w:rsidTr="0004486D">
        <w:trPr>
          <w:trHeight w:val="406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4486D" w:rsidRPr="00613954" w:rsidRDefault="0004486D" w:rsidP="0004486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1 070,8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hAnsi="PT Astra Serif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919,9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150,9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04486D" w:rsidRPr="00613954" w:rsidTr="0004486D">
        <w:trPr>
          <w:trHeight w:val="413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4486D" w:rsidRPr="00613954" w:rsidRDefault="0004486D" w:rsidP="0004486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04486D" w:rsidRPr="00613954" w:rsidTr="0004486D">
        <w:trPr>
          <w:trHeight w:val="406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4486D" w:rsidRPr="00613954" w:rsidRDefault="0004486D" w:rsidP="0004486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04486D" w:rsidRPr="00613954" w:rsidTr="0004486D">
        <w:trPr>
          <w:trHeight w:val="398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4486D" w:rsidRPr="00613954" w:rsidRDefault="0004486D" w:rsidP="0004486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04486D" w:rsidRPr="00613954" w:rsidTr="0004486D">
        <w:trPr>
          <w:trHeight w:val="6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4486D" w:rsidRPr="00613954" w:rsidRDefault="0004486D" w:rsidP="0004486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04486D" w:rsidRPr="00613954" w:rsidTr="0004486D">
        <w:trPr>
          <w:trHeight w:val="86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4486D" w:rsidRPr="00613954" w:rsidRDefault="0004486D" w:rsidP="0004486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04486D" w:rsidRPr="00613954" w:rsidTr="0004486D">
        <w:trPr>
          <w:trHeight w:val="104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486D" w:rsidRPr="00613954" w:rsidRDefault="0004486D" w:rsidP="0004486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04486D" w:rsidRPr="00613954" w:rsidTr="0004486D">
        <w:trPr>
          <w:trHeight w:val="109"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4486D" w:rsidRPr="00613954" w:rsidRDefault="0004486D" w:rsidP="0004486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1.4</w:t>
            </w:r>
          </w:p>
        </w:tc>
        <w:tc>
          <w:tcPr>
            <w:tcW w:w="2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Реализация проекта «Народный бюджет»</w:t>
            </w:r>
          </w:p>
        </w:tc>
        <w:tc>
          <w:tcPr>
            <w:tcW w:w="1959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Комитет по образованию; подведомственные ему учреждения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BB551F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highlight w:val="yellow"/>
                <w:lang w:eastAsia="ru-RU"/>
              </w:rPr>
              <w:t>5</w:t>
            </w:r>
            <w:r w:rsidR="00C81D9C" w:rsidRPr="00613954">
              <w:rPr>
                <w:rFonts w:ascii="PT Astra Serif" w:eastAsia="Times New Roman" w:hAnsi="PT Astra Serif" w:cs="Times New Roman"/>
                <w:spacing w:val="-2"/>
                <w:highlight w:val="yellow"/>
                <w:lang w:eastAsia="ru-RU"/>
              </w:rPr>
              <w:t> 485,7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4 336,8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C81D9C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highlight w:val="yellow"/>
                <w:lang w:eastAsia="ru-RU"/>
              </w:rPr>
              <w:t>1 148,9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04486D" w:rsidRPr="00613954" w:rsidTr="0004486D">
        <w:trPr>
          <w:trHeight w:val="6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4486D" w:rsidRPr="00613954" w:rsidRDefault="0004486D" w:rsidP="0004486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04486D" w:rsidRPr="00613954" w:rsidTr="0004486D">
        <w:trPr>
          <w:trHeight w:val="6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4486D" w:rsidRPr="00613954" w:rsidRDefault="0004486D" w:rsidP="0004486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04486D" w:rsidRPr="00613954" w:rsidTr="0004486D">
        <w:trPr>
          <w:trHeight w:val="6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4486D" w:rsidRPr="00613954" w:rsidRDefault="0004486D" w:rsidP="0004486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04486D" w:rsidRPr="00613954" w:rsidTr="0004486D">
        <w:trPr>
          <w:trHeight w:val="6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4486D" w:rsidRPr="00613954" w:rsidRDefault="0004486D" w:rsidP="0004486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04486D" w:rsidRPr="00613954" w:rsidTr="0004486D">
        <w:trPr>
          <w:trHeight w:val="6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4486D" w:rsidRPr="00613954" w:rsidRDefault="0004486D" w:rsidP="0004486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04486D" w:rsidRPr="00613954" w:rsidTr="0004486D">
        <w:trPr>
          <w:trHeight w:val="6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4486D" w:rsidRPr="00613954" w:rsidRDefault="0004486D" w:rsidP="0004486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04486D" w:rsidRPr="00613954" w:rsidTr="0004486D">
        <w:trPr>
          <w:trHeight w:val="6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4486D" w:rsidRPr="00613954" w:rsidRDefault="0004486D" w:rsidP="0004486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04486D" w:rsidRPr="00613954" w:rsidTr="0004486D">
        <w:trPr>
          <w:trHeight w:val="69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486D" w:rsidRPr="00613954" w:rsidRDefault="0004486D" w:rsidP="0004486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04486D" w:rsidRPr="00613954" w:rsidTr="0004486D">
        <w:trPr>
          <w:trHeight w:val="285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486D" w:rsidRPr="00613954" w:rsidRDefault="0004486D" w:rsidP="0004486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1.5</w:t>
            </w: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Замена оконных блоков</w:t>
            </w:r>
          </w:p>
        </w:tc>
        <w:tc>
          <w:tcPr>
            <w:tcW w:w="1959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lang w:eastAsia="ru-RU"/>
              </w:rPr>
              <w:t>Комитет по образованию; подведомственные ему учреждения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04486D" w:rsidRPr="00613954" w:rsidTr="0004486D">
        <w:trPr>
          <w:trHeight w:val="91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486D" w:rsidRPr="00613954" w:rsidRDefault="0004486D" w:rsidP="0004486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04486D" w:rsidRPr="00613954" w:rsidTr="0004486D">
        <w:trPr>
          <w:trHeight w:val="174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486D" w:rsidRPr="00613954" w:rsidRDefault="0004486D" w:rsidP="0004486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04486D" w:rsidRPr="00613954" w:rsidTr="0004486D">
        <w:trPr>
          <w:trHeight w:val="192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486D" w:rsidRPr="00613954" w:rsidRDefault="0004486D" w:rsidP="0004486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04486D" w:rsidRPr="00613954" w:rsidTr="0004486D">
        <w:trPr>
          <w:trHeight w:val="196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486D" w:rsidRPr="00613954" w:rsidRDefault="0004486D" w:rsidP="0004486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04486D" w:rsidRPr="00613954" w:rsidTr="0004486D">
        <w:trPr>
          <w:trHeight w:val="200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486D" w:rsidRPr="00613954" w:rsidRDefault="0004486D" w:rsidP="0004486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04486D" w:rsidRPr="00613954" w:rsidTr="0004486D">
        <w:trPr>
          <w:trHeight w:val="218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486D" w:rsidRPr="00613954" w:rsidRDefault="0004486D" w:rsidP="0004486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04486D" w:rsidRPr="00613954" w:rsidTr="0004486D">
        <w:trPr>
          <w:trHeight w:val="222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486D" w:rsidRPr="00613954" w:rsidRDefault="0004486D" w:rsidP="0004486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04486D" w:rsidRPr="00613954" w:rsidTr="0004486D">
        <w:trPr>
          <w:trHeight w:val="98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486D" w:rsidRPr="00613954" w:rsidRDefault="0004486D" w:rsidP="0004486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04486D" w:rsidRPr="00613954" w:rsidTr="0004486D">
        <w:trPr>
          <w:trHeight w:val="116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1.6</w:t>
            </w: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Укрепление материально-технической базы муниципальных образовательных организаций (за исключением капитальных вложений)</w:t>
            </w: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C71B3A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8 354,3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jc w:val="center"/>
              <w:rPr>
                <w:rFonts w:ascii="PT Astra Serif" w:hAnsi="PT Astra Serif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2D50C9" w:rsidP="0004486D">
            <w:pPr>
              <w:jc w:val="center"/>
              <w:rPr>
                <w:rFonts w:ascii="PT Astra Serif" w:hAnsi="PT Astra Serif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7 177,2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2D50C9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1 177,1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hAnsi="PT Astra Serif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jc w:val="center"/>
              <w:rPr>
                <w:rFonts w:ascii="PT Astra Serif" w:hAnsi="PT Astra Serif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04486D" w:rsidRPr="00613954" w:rsidTr="0004486D">
        <w:trPr>
          <w:trHeight w:val="120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jc w:val="center"/>
              <w:rPr>
                <w:rFonts w:ascii="PT Astra Serif" w:hAnsi="PT Astra Serif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hAnsi="PT Astra Serif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hAnsi="PT Astra Serif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jc w:val="center"/>
              <w:rPr>
                <w:rFonts w:ascii="PT Astra Serif" w:hAnsi="PT Astra Serif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04486D" w:rsidRPr="00613954" w:rsidTr="0004486D">
        <w:trPr>
          <w:trHeight w:val="56"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jc w:val="center"/>
              <w:rPr>
                <w:rFonts w:ascii="PT Astra Serif" w:hAnsi="PT Astra Serif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hAnsi="PT Astra Serif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hAnsi="PT Astra Serif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jc w:val="center"/>
              <w:rPr>
                <w:rFonts w:ascii="PT Astra Serif" w:hAnsi="PT Astra Serif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04486D" w:rsidRPr="00613954" w:rsidTr="0004486D">
        <w:trPr>
          <w:trHeight w:val="56"/>
        </w:trPr>
        <w:tc>
          <w:tcPr>
            <w:tcW w:w="49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1.7</w:t>
            </w:r>
          </w:p>
        </w:tc>
        <w:tc>
          <w:tcPr>
            <w:tcW w:w="2139" w:type="dxa"/>
            <w:vMerge w:val="restart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Организация и ремонт системы электроснабжения</w:t>
            </w: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250,0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jc w:val="center"/>
              <w:rPr>
                <w:rFonts w:ascii="PT Astra Serif" w:hAnsi="PT Astra Serif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hAnsi="PT Astra Serif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250,0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hAnsi="PT Astra Serif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jc w:val="center"/>
              <w:rPr>
                <w:rFonts w:ascii="PT Astra Serif" w:hAnsi="PT Astra Serif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04486D" w:rsidRPr="00613954" w:rsidTr="0004486D">
        <w:trPr>
          <w:trHeight w:val="56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jc w:val="center"/>
              <w:rPr>
                <w:rFonts w:ascii="PT Astra Serif" w:hAnsi="PT Astra Serif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hAnsi="PT Astra Serif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hAnsi="PT Astra Serif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jc w:val="center"/>
              <w:rPr>
                <w:rFonts w:ascii="PT Astra Serif" w:hAnsi="PT Astra Serif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04486D" w:rsidRPr="00613954" w:rsidTr="0004486D">
        <w:trPr>
          <w:trHeight w:val="56"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jc w:val="center"/>
              <w:rPr>
                <w:rFonts w:ascii="PT Astra Serif" w:hAnsi="PT Astra Serif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hAnsi="PT Astra Serif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jc w:val="center"/>
              <w:rPr>
                <w:rFonts w:ascii="PT Astra Serif" w:hAnsi="PT Astra Serif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jc w:val="center"/>
              <w:rPr>
                <w:rFonts w:ascii="PT Astra Serif" w:hAnsi="PT Astra Serif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04486D" w:rsidRPr="00613954" w:rsidTr="0004486D">
        <w:trPr>
          <w:trHeight w:val="282"/>
        </w:trPr>
        <w:tc>
          <w:tcPr>
            <w:tcW w:w="459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right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i/>
                <w:lang w:eastAsia="ru-RU"/>
              </w:rPr>
              <w:t>ИТОГО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2022-2030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2D50C9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48 563,8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720" w:rsidRPr="00613954" w:rsidRDefault="005A0720" w:rsidP="005A0720">
            <w:pPr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14 935,1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BF64A6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33 628,7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04486D" w:rsidRPr="00613954" w:rsidTr="0004486D">
        <w:trPr>
          <w:trHeight w:val="31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2022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C71B3A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19 328,6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BF64A6" w:rsidP="0004486D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Calibri" w:hAnsi="PT Astra Serif" w:cs="Times New Roman"/>
                <w:b/>
                <w:lang w:eastAsia="ru-RU"/>
              </w:rPr>
              <w:t>13 095,3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A6" w:rsidRPr="00613954" w:rsidRDefault="00BF64A6" w:rsidP="00BF64A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6 233,3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04486D" w:rsidRPr="00613954" w:rsidTr="0004486D">
        <w:trPr>
          <w:trHeight w:val="2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2023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4 457,5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919,9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3 537,6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04486D" w:rsidRPr="00613954" w:rsidTr="0004486D">
        <w:trPr>
          <w:trHeight w:val="2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2024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4 457,5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919,9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3 537,6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04486D" w:rsidRPr="00613954" w:rsidTr="0004486D">
        <w:trPr>
          <w:trHeight w:val="2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2025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3 386,7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3 386,7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04486D" w:rsidRPr="00613954" w:rsidTr="0004486D">
        <w:trPr>
          <w:trHeight w:val="2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2026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3 386,7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3 386,7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04486D" w:rsidRPr="00613954" w:rsidTr="0004486D">
        <w:trPr>
          <w:trHeight w:val="2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2027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3 386,7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3 386,7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04486D" w:rsidRPr="00613954" w:rsidTr="0004486D">
        <w:trPr>
          <w:trHeight w:val="2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2028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3 386,7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3 386,7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04486D" w:rsidRPr="00613954" w:rsidTr="0004486D">
        <w:trPr>
          <w:trHeight w:val="2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2029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3 386,7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3 386,7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04486D" w:rsidRPr="00613954" w:rsidTr="0004486D">
        <w:trPr>
          <w:trHeight w:val="2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2030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3 386,7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 xml:space="preserve"> 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3 386,7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04486D" w:rsidRPr="00613954" w:rsidTr="0004486D">
        <w:trPr>
          <w:trHeight w:val="28"/>
        </w:trPr>
        <w:tc>
          <w:tcPr>
            <w:tcW w:w="1516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Комплекс процессных мероприятий «Энергоэффективность в учреждениях, подведомственных комитету по культуре, молодежной политике и спорту администрации муниципального образования Щекинский район»</w:t>
            </w:r>
          </w:p>
        </w:tc>
      </w:tr>
      <w:tr w:rsidR="0004486D" w:rsidRPr="00613954" w:rsidTr="0004486D">
        <w:trPr>
          <w:trHeight w:val="28"/>
        </w:trPr>
        <w:tc>
          <w:tcPr>
            <w:tcW w:w="4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right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ИТОГО</w:t>
            </w: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2022-2030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270,0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270,0</w:t>
            </w:r>
          </w:p>
        </w:tc>
        <w:tc>
          <w:tcPr>
            <w:tcW w:w="1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 xml:space="preserve">0,0  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04486D" w:rsidRPr="00613954" w:rsidTr="0004486D">
        <w:trPr>
          <w:trHeight w:val="31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46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2.1</w:t>
            </w: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Установка, поверка, ремонт и замена узлов учета энергоносителей</w:t>
            </w:r>
          </w:p>
        </w:tc>
        <w:tc>
          <w:tcPr>
            <w:tcW w:w="19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2022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30,0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30,0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04486D" w:rsidRPr="00613954" w:rsidTr="0004486D">
        <w:trPr>
          <w:trHeight w:val="2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2023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30,0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30,0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04486D" w:rsidRPr="00613954" w:rsidTr="0004486D">
        <w:trPr>
          <w:trHeight w:val="2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2024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30,0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30,0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04486D" w:rsidRPr="00613954" w:rsidTr="0004486D">
        <w:trPr>
          <w:trHeight w:val="2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2025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30,0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30,0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04486D" w:rsidRPr="00613954" w:rsidTr="0004486D">
        <w:trPr>
          <w:trHeight w:val="2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2026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30,0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30,0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04486D" w:rsidRPr="00613954" w:rsidTr="0004486D">
        <w:trPr>
          <w:trHeight w:val="2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2027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30,0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30,0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04486D" w:rsidRPr="00613954" w:rsidTr="0004486D">
        <w:trPr>
          <w:trHeight w:val="2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2028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30,0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30,0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04486D" w:rsidRPr="00613954" w:rsidTr="0004486D">
        <w:trPr>
          <w:trHeight w:val="2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2029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30,0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30,0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04486D" w:rsidRPr="00613954" w:rsidTr="0004486D">
        <w:trPr>
          <w:trHeight w:val="2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2030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30,0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30,0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</w:tbl>
    <w:p w:rsidR="0004486D" w:rsidRPr="00613954" w:rsidRDefault="0004486D" w:rsidP="008C5F78">
      <w:pPr>
        <w:spacing w:line="360" w:lineRule="exact"/>
        <w:jc w:val="center"/>
        <w:rPr>
          <w:rFonts w:ascii="PT Astra Serif" w:hAnsi="PT Astra Serif" w:cs="PT Astra Serif"/>
          <w:color w:val="000000"/>
          <w:sz w:val="28"/>
          <w:szCs w:val="28"/>
        </w:rPr>
      </w:pPr>
    </w:p>
    <w:p w:rsidR="0004486D" w:rsidRPr="00613954" w:rsidRDefault="0004486D" w:rsidP="008C5F78">
      <w:pPr>
        <w:spacing w:line="360" w:lineRule="exact"/>
        <w:jc w:val="center"/>
        <w:rPr>
          <w:rFonts w:ascii="PT Astra Serif" w:hAnsi="PT Astra Serif" w:cs="PT Astra Serif"/>
          <w:color w:val="000000"/>
          <w:sz w:val="28"/>
          <w:szCs w:val="28"/>
        </w:rPr>
      </w:pPr>
    </w:p>
    <w:p w:rsidR="008C5F78" w:rsidRPr="00613954" w:rsidRDefault="008C5F78" w:rsidP="008C5F78">
      <w:pPr>
        <w:spacing w:line="360" w:lineRule="exact"/>
        <w:jc w:val="center"/>
        <w:rPr>
          <w:rFonts w:ascii="PT Astra Serif" w:hAnsi="PT Astra Serif"/>
        </w:rPr>
      </w:pPr>
      <w:r w:rsidRPr="00613954">
        <w:rPr>
          <w:rFonts w:ascii="PT Astra Serif" w:hAnsi="PT Astra Serif" w:cs="PT Astra Serif"/>
          <w:color w:val="000000"/>
          <w:sz w:val="28"/>
          <w:szCs w:val="28"/>
        </w:rPr>
        <w:t>_________________________________________________</w:t>
      </w:r>
    </w:p>
    <w:p w:rsidR="00CF5493" w:rsidRPr="00613954" w:rsidRDefault="00CF5493" w:rsidP="000F37F7">
      <w:pPr>
        <w:jc w:val="left"/>
        <w:rPr>
          <w:rFonts w:ascii="PT Astra Serif" w:eastAsia="Times New Roman" w:hAnsi="PT Astra Serif" w:cs="Times New Roman"/>
          <w:color w:val="000000"/>
          <w:sz w:val="28"/>
          <w:szCs w:val="24"/>
          <w:lang w:eastAsia="ru-RU"/>
        </w:rPr>
      </w:pPr>
      <w:r w:rsidRPr="00613954">
        <w:rPr>
          <w:rFonts w:ascii="PT Astra Serif" w:eastAsia="Times New Roman" w:hAnsi="PT Astra Serif" w:cs="Times New Roman"/>
          <w:color w:val="000000"/>
          <w:sz w:val="28"/>
          <w:szCs w:val="24"/>
          <w:lang w:eastAsia="ru-RU"/>
        </w:rPr>
        <w:br w:type="page"/>
      </w:r>
    </w:p>
    <w:tbl>
      <w:tblPr>
        <w:tblStyle w:val="a8"/>
        <w:tblW w:w="0" w:type="auto"/>
        <w:tblInd w:w="9464" w:type="dxa"/>
        <w:tblLook w:val="04A0" w:firstRow="1" w:lastRow="0" w:firstColumn="1" w:lastColumn="0" w:noHBand="0" w:noVBand="1"/>
      </w:tblPr>
      <w:tblGrid>
        <w:gridCol w:w="5322"/>
      </w:tblGrid>
      <w:tr w:rsidR="0004486D" w:rsidRPr="00613954" w:rsidTr="009A18CB"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</w:tcPr>
          <w:p w:rsidR="0004486D" w:rsidRPr="00613954" w:rsidRDefault="009A18CB" w:rsidP="009A18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П</w:t>
            </w:r>
            <w:r w:rsidR="0004486D" w:rsidRPr="00613954">
              <w:rPr>
                <w:rFonts w:ascii="PT Astra Serif" w:eastAsia="Times New Roman" w:hAnsi="PT Astra Serif" w:cs="Times New Roman"/>
                <w:sz w:val="24"/>
                <w:szCs w:val="24"/>
              </w:rPr>
              <w:t>риложение</w:t>
            </w:r>
          </w:p>
          <w:p w:rsidR="0004486D" w:rsidRPr="00613954" w:rsidRDefault="0004486D" w:rsidP="009A18CB">
            <w:pPr>
              <w:keepNext/>
              <w:keepLines/>
              <w:ind w:right="-53"/>
              <w:jc w:val="center"/>
              <w:outlineLvl w:val="1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613954">
              <w:rPr>
                <w:rFonts w:ascii="PT Astra Serif" w:eastAsia="Times New Roman" w:hAnsi="PT Astra Serif" w:cs="Times New Roman"/>
                <w:sz w:val="24"/>
                <w:szCs w:val="24"/>
              </w:rPr>
              <w:t>к комплексу процессных мероприятий «Энергосбережение в учреждениях, подведомственных комитету по образованию администрации муниципального образования Щекинский район»</w:t>
            </w:r>
            <w:r w:rsidR="009A18CB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</w:t>
            </w:r>
            <w:r w:rsidRPr="00613954">
              <w:rPr>
                <w:rFonts w:ascii="PT Astra Serif" w:eastAsia="Times New Roman" w:hAnsi="PT Astra Serif" w:cs="Times New Roman"/>
                <w:sz w:val="24"/>
                <w:szCs w:val="24"/>
              </w:rPr>
              <w:t>муниципальной программы муниципального образования</w:t>
            </w:r>
            <w:r w:rsidR="009A18CB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</w:t>
            </w:r>
            <w:r w:rsidRPr="00613954">
              <w:rPr>
                <w:rFonts w:ascii="PT Astra Serif" w:eastAsia="Times New Roman" w:hAnsi="PT Astra Serif" w:cs="Times New Roman"/>
                <w:sz w:val="24"/>
                <w:szCs w:val="24"/>
              </w:rPr>
              <w:t>Щекинский район</w:t>
            </w:r>
          </w:p>
          <w:p w:rsidR="0004486D" w:rsidRPr="00613954" w:rsidRDefault="0004486D" w:rsidP="009A18CB">
            <w:pPr>
              <w:keepNext/>
              <w:keepLines/>
              <w:ind w:right="-53"/>
              <w:jc w:val="center"/>
              <w:outlineLvl w:val="1"/>
              <w:rPr>
                <w:rFonts w:ascii="PT Astra Serif" w:eastAsia="Times New Roman" w:hAnsi="PT Astra Serif" w:cs="Times New Roman"/>
                <w:b/>
                <w:sz w:val="28"/>
                <w:szCs w:val="24"/>
              </w:rPr>
            </w:pPr>
            <w:r w:rsidRPr="00613954">
              <w:rPr>
                <w:rFonts w:ascii="PT Astra Serif" w:eastAsia="Times New Roman" w:hAnsi="PT Astra Serif" w:cs="Times New Roman"/>
                <w:sz w:val="24"/>
                <w:szCs w:val="24"/>
              </w:rPr>
              <w:t>«Энергосбережение и повышение энергетической эффективности в</w:t>
            </w:r>
            <w:r w:rsidR="009A18CB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</w:t>
            </w:r>
            <w:r w:rsidRPr="00613954">
              <w:rPr>
                <w:rFonts w:ascii="PT Astra Serif" w:eastAsia="Times New Roman" w:hAnsi="PT Astra Serif" w:cs="Times New Roman"/>
                <w:sz w:val="24"/>
                <w:szCs w:val="24"/>
              </w:rPr>
              <w:t>муниципальном образовании Щекинский район»</w:t>
            </w:r>
          </w:p>
        </w:tc>
      </w:tr>
    </w:tbl>
    <w:p w:rsidR="0004486D" w:rsidRPr="00613954" w:rsidRDefault="0004486D" w:rsidP="0004486D">
      <w:pPr>
        <w:jc w:val="left"/>
        <w:rPr>
          <w:rFonts w:ascii="PT Astra Serif" w:eastAsia="Times New Roman" w:hAnsi="PT Astra Serif" w:cs="Times New Roman"/>
          <w:color w:val="000000"/>
          <w:sz w:val="28"/>
          <w:szCs w:val="24"/>
          <w:lang w:eastAsia="ru-RU"/>
        </w:rPr>
      </w:pPr>
    </w:p>
    <w:p w:rsidR="0004486D" w:rsidRPr="00613954" w:rsidRDefault="0004486D" w:rsidP="0004486D">
      <w:pPr>
        <w:jc w:val="left"/>
        <w:rPr>
          <w:rFonts w:ascii="PT Astra Serif" w:eastAsia="Times New Roman" w:hAnsi="PT Astra Serif" w:cs="Times New Roman"/>
          <w:color w:val="000000"/>
          <w:sz w:val="28"/>
          <w:szCs w:val="24"/>
          <w:lang w:eastAsia="ru-RU"/>
        </w:rPr>
      </w:pPr>
    </w:p>
    <w:p w:rsidR="0004486D" w:rsidRPr="00613954" w:rsidRDefault="0004486D" w:rsidP="0004486D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61395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Информация об установлении уровня снижения потребления энергоресурсов</w:t>
      </w:r>
    </w:p>
    <w:p w:rsidR="0004486D" w:rsidRPr="00613954" w:rsidRDefault="0004486D" w:rsidP="0004486D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61395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в муниципальном образовании Щекинский район.</w:t>
      </w:r>
    </w:p>
    <w:p w:rsidR="0004486D" w:rsidRPr="00613954" w:rsidRDefault="0004486D" w:rsidP="0004486D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tbl>
      <w:tblPr>
        <w:tblW w:w="15564" w:type="dxa"/>
        <w:tblInd w:w="-459" w:type="dxa"/>
        <w:tblLook w:val="04A0" w:firstRow="1" w:lastRow="0" w:firstColumn="1" w:lastColumn="0" w:noHBand="0" w:noVBand="1"/>
      </w:tblPr>
      <w:tblGrid>
        <w:gridCol w:w="437"/>
        <w:gridCol w:w="2068"/>
        <w:gridCol w:w="5405"/>
        <w:gridCol w:w="2551"/>
        <w:gridCol w:w="2552"/>
        <w:gridCol w:w="2551"/>
      </w:tblGrid>
      <w:tr w:rsidR="0004486D" w:rsidRPr="00613954" w:rsidTr="00681ED3">
        <w:trPr>
          <w:trHeight w:val="684"/>
          <w:tblHeader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486D" w:rsidRPr="00613954" w:rsidRDefault="0004486D" w:rsidP="0004486D">
            <w:pPr>
              <w:ind w:left="-108" w:right="-107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Наименование учреждения</w:t>
            </w:r>
          </w:p>
        </w:tc>
        <w:tc>
          <w:tcPr>
            <w:tcW w:w="5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108" w:right="-136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Целевой уровень снижения </w:t>
            </w: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br/>
              <w:t>за 2021 год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108" w:right="-108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Целевой уровень снижения </w:t>
            </w: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br/>
              <w:t>за 2021-2022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108" w:right="-53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Целевой уровень снижения </w:t>
            </w: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br/>
              <w:t>за 2022-2023</w:t>
            </w:r>
          </w:p>
        </w:tc>
      </w:tr>
      <w:tr w:rsidR="0004486D" w:rsidRPr="00613954" w:rsidTr="00681ED3">
        <w:trPr>
          <w:trHeight w:val="504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1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МБОУ «Лицей»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электрической энергии, кВтч/м2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04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04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иного энергетического ресурса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2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МОУ «Лицей № 1»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11,14%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электрической энергии, кВтч/м2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иного энергетического ресурса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3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МБОУ «Гимназия № 1-Центр образования»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электрической энергии, кВтч/м2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иного энергетического ресурса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4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МБОУ «Средняя школа №1имени Героя Советского Союза Б.Н. Емельянова»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электрической энергии, кВтч/м2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иного энергетического ресурса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5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МОУ «Советская средняя школа № 2»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электрической энергии, кВтч/м2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иного энергетического ресурса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6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МБОУ «Средняя школа № 4»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электрической энергии, кВтч/м2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иного энергетического ресурса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7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МОУ «Средняя школа №6»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электрической энергии, кВтч/м2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иного энергетического ресурса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8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МОУ «Средняя школа №7»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электрической энергии, кВтч/м2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иного энергетического ресурса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9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МБОУ «Средняя школа №9»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электрической энергии, кВтч/м2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иного энергетического ресурса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10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МБОУ «Советская средняя школа №10»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электрической энергии, кВтч/м2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иного энергетического ресурса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11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МБОУ «Средняя школа №11»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электрической энергии, кВтч/м2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иного энергетического ресурса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12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МБОУ «Средняя школа №12»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электрической энергии, кВтч/м2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иного энергетического ресурса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13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МБОУ «Средняя школа №13 им. С.В. Залетина»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электрической энергии, кВтч/м2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иного энергетического ресурса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14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МБОУ «Средняя школа №16-Центр образования р.п. Первомайский» </w:t>
            </w:r>
          </w:p>
          <w:p w:rsidR="0004486D" w:rsidRPr="00613954" w:rsidRDefault="0004486D" w:rsidP="0004486D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(структурное подразделение </w:t>
            </w: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lastRenderedPageBreak/>
              <w:t>Средняя школа №15)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lastRenderedPageBreak/>
              <w:t>Потребление тепловой энергии на отопление и вентиляцию,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электрической энергии, кВтч/м2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иного энергетического ресурса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15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МБОУ «Средняя общеобразовательная школа №16»</w:t>
            </w:r>
          </w:p>
          <w:p w:rsidR="0004486D" w:rsidRPr="00613954" w:rsidRDefault="0004486D" w:rsidP="0004486D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Центр образования р.п.Первомайский</w:t>
            </w:r>
          </w:p>
          <w:p w:rsidR="0004486D" w:rsidRPr="00613954" w:rsidRDefault="0004486D" w:rsidP="0004486D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электрической энергии, кВтч/м2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иного энергетического ресурса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16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МБОУ «Социалистическая средняя школа №18»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электрической энергии, кВтч/м2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иного энергетического ресурса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17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МБОУ «Новоогаревская средняя школа №19»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электрической энергии, кВтч/м2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иного энергетического ресурса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18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МБОУ «Средняя школа №20»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электрической энергии, кВтч/м2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иного энергетического ресурса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19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МОУ «Ломинцевская средняя школа №22 им.Героя Советского Союза Василия Георгиевича Серегина»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электрической энергии, кВтч/м2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иного энергетического ресурса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20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МБОУ «Головеньковская основная школа №23»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1,52%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электрической энергии, кВтч/м2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иного энергетического ресурса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21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МБОУ «Крапивенская средняя школа №24 им. Героя Советского Союза Д.А. Зайцева-</w:t>
            </w:r>
          </w:p>
          <w:p w:rsidR="0004486D" w:rsidRPr="00613954" w:rsidRDefault="0004486D" w:rsidP="0004486D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Центр образования с.Крапивна»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электрической энергии, кВтч/м2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иного энергетического ресурса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22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МОУ «Карамышевская средняя школа №25 им. Героя Советского Союза А.А. Колоскова»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54,03%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электрической энергии, кВтч/м2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иного энергетического ресурса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23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МОУ «Лазаревская средняя школа №26»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36,0%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17,56%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электрической энергии, кВтч/м2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иного энергетического ресурса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24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МБОУ «Пришненская средняя школа №27»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33,26%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электрической энергии, кВтч/м2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иного энергетического ресурса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25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МБОУ «Селивановская средняя школа №28-центр образования с.Селиваново»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электрической энергии, кВтч/м2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иного энергетического ресурса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26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МБОУ «Грецовская средняя школа №31»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13,36%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электрической энергии, кВтч/м2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2,21%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иного энергетического ресурса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27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МБОУ «Липовская основная школа №34»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21,69%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электрической энергии, кВтч/м2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иного энергетического ресурса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28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МБОУ «Малынская основная школа №36»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электрической энергии, кВтч/м2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иного энергетического ресурса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29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МБОУ «Николо-Упская основная школа №37»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электрической энергии, кВтч/м2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иного энергетического ресурса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30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МБОУ «Сорочинская основная школа №40»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28,57%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электрической энергии, кВтч/м2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иного энергетического ресурса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31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МБОУ «Царевская основная я школа №41»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электрической энергии, кВтч/м2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10,46%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иного энергетического ресурса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32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МБОУ «Юбилейная основная школа №43»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электрической энергии, кВтч/м2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иного энергетического ресурса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33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МБУ ДО «Детско-юношеская спортивная школа №2»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электрической энергии, кВтч/м2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иного энергетического ресурса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34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МДОУ «Детский сад общеразвивающего вида №1»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электрической энергии, кВтч/м2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3,45%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иного энергетического ресурса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35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МДОУ «Детский сад общеразвивающего вида №2»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электрической энергии, кВтч/м2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иного энергетического ресурса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36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МАДОУ «Центр развития ребенка - детский сад №6»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4,9%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электрической энергии, кВтч/м2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иного энергетического ресурса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37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МДОУ «Детский сад комбинированного вида №7»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2,47%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электрической энергии, кВтч/м2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иного энергетического ресурса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38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МДОУ «Детский сад общеразвивающего вида №9»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электрической энергии, кВтч/м2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иного энергетического ресурса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39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МДОУ «Детский сад общеразвивающего вида №12»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86,24%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электрической энергии, кВтч/м2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76,2%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98,9%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иного энергетического ресурса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40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МДОУ «Детский сад комбинированного вида №13»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электрической энергии, кВтч/м2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иного энергетического ресурса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41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МДОУ «Детский сад общеразвивающего вида №16»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6,43%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электрической энергии, кВтч/м2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иного энергетического ресурса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42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Гимназия №1 – центр образования (структурное подразделение Детский сад №17)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электрической энергии, кВтч/м2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иного энергетического ресурса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44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Средняя школа №16 – центр образования р.п. Первомайский (структурное подразделение детский сад №18)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8,86%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электрической энергии, кВтч/м2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иного энергетического ресурса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45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Средняя школа №16 – центр образования р.п. Первомайский (структурное подразделение детский сад №19)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электрической энергии, кВтч/м2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иного энергетического ресурса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46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Средняя школа №16 – центр образования р.п. Первомайский (структурное подразделение детский сад №20)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электрической энергии, кВтч/м2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иного энергетического ресурса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47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Средняя школа №16 – центр образования р.п. Первомайский (структурное подразделение детский сад №21)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электрической энергии, кВтч/м2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иного энергетического ресурса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48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МДОУ «Детский сад №22»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электрической энергии, кВтч/м2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иного энергетического ресурса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49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МДОУ «Детский сад комбинированного вида №25»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электрической энергии, кВтч/м2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иного энергетического ресурса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50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Средняя школа №24 – центр образования с.Крапивна </w:t>
            </w:r>
          </w:p>
          <w:p w:rsidR="0004486D" w:rsidRPr="00613954" w:rsidRDefault="0004486D" w:rsidP="0004486D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 (структурное подразделение Крапивенский детский сад №26)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электрической энергии, кВтч/м2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иного энергетического ресурса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51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МДОУ «Детский сад комбинированного вида №27»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21,03%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электрической энергии, кВтч/м2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иного энергетического ресурса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52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МДОУ «Детский сад комбинированного вида №28»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электрической энергии, кВтч/м2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иного энергетического ресурса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53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МДОУ «Детский сад общеразвивающего вида №29»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электрической энергии, кВтч/м2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иного энергетического ресурса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54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МДОУ «Детский сад общеразвивающего вида №30»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электрической энергии, кВтч/м2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иного энергетического ресурса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55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МАДОУ «Центр развития ребенка-детский сад №32»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электрической энергии, кВтч/м2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иного энергетического ресурса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56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МДОУ «Советский детский сад №37»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электрической энергии, кВтч/м2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иного энергетического ресурса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57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МДОУ «Советский детский сад №38»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электрической энергии, кВтч/м2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иного энергетического ресурса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58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МДОУ «Советский детский сад №40»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электрической энергии, кВтч/м2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иного энергетического ресурса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59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МДОУ «Огаревский детский сад №43»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3,74%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электрической энергии, кВтч/м2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иного энергетического ресурса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60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МДОУ «Ломинцевский детский сад №44»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электрической энергии, кВтч/м2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иного энергетического ресурса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61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МДОУ «Ломинцевский детский сад №45»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электрической энергии, кВтч/м2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иного энергетического ресурса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62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МДОУ «Лазаревский детский сад общеразвивающего вида №49»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электрической энергии, кВтч/м2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иного энергетического ресурса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63</w:t>
            </w: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Средняя школа №28 –центр образования с.Селиваново (структурное подразделение Селивановский </w:t>
            </w: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lastRenderedPageBreak/>
              <w:t>детский сад №57)</w:t>
            </w:r>
          </w:p>
        </w:tc>
        <w:tc>
          <w:tcPr>
            <w:tcW w:w="5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lastRenderedPageBreak/>
              <w:t>Потребление тепловой энергии на отопление и вентиляцию,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32,44%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электрической энергии, кВтч/м2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иного энергетического ресурса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64</w:t>
            </w: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МДОУ «Социалистический детский сад №60»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электрической энергии, кВтч/м2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1,9%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иного энергетического ресурса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65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МБУ ДО «Центр детского творчества»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электрической энергии, кВтч/м2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иного энергетического ресурса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66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МБУ ДО «Детско-юношеская спортивная школа №1»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электрической энергии, кВтч/м2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иного энергетического ресурса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67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lang w:eastAsia="ru-RU"/>
              </w:rPr>
              <w:t>МАУ ДО «Детская школа искусств»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электрической энергии, кВтч/м2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иного энергетического ресурса на нужды отопления и вентиляции, Втч/м2/ГСОП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4486D" w:rsidRPr="00613954" w:rsidTr="00681ED3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86D" w:rsidRPr="00613954" w:rsidRDefault="0004486D" w:rsidP="0004486D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486D" w:rsidRPr="00613954" w:rsidRDefault="0004486D" w:rsidP="0004486D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</w:tbl>
    <w:p w:rsidR="0004486D" w:rsidRPr="00613954" w:rsidRDefault="0004486D" w:rsidP="0004486D">
      <w:pPr>
        <w:spacing w:line="360" w:lineRule="exact"/>
        <w:rPr>
          <w:rFonts w:ascii="PT Astra Serif" w:hAnsi="PT Astra Serif" w:cs="PT Astra Serif"/>
          <w:color w:val="000000"/>
          <w:sz w:val="28"/>
          <w:szCs w:val="28"/>
        </w:rPr>
      </w:pPr>
    </w:p>
    <w:p w:rsidR="0004486D" w:rsidRPr="00613954" w:rsidRDefault="0004486D" w:rsidP="0004486D">
      <w:pPr>
        <w:spacing w:line="360" w:lineRule="exact"/>
        <w:rPr>
          <w:rFonts w:ascii="PT Astra Serif" w:hAnsi="PT Astra Serif" w:cs="PT Astra Serif"/>
          <w:color w:val="000000"/>
          <w:sz w:val="28"/>
          <w:szCs w:val="28"/>
        </w:rPr>
      </w:pPr>
    </w:p>
    <w:p w:rsidR="008C5F78" w:rsidRPr="00613954" w:rsidRDefault="0004486D" w:rsidP="0004486D">
      <w:pPr>
        <w:spacing w:line="360" w:lineRule="exact"/>
        <w:jc w:val="center"/>
        <w:rPr>
          <w:rFonts w:ascii="PT Astra Serif" w:hAnsi="PT Astra Serif"/>
        </w:rPr>
      </w:pPr>
      <w:r w:rsidRPr="00613954">
        <w:rPr>
          <w:rFonts w:ascii="PT Astra Serif" w:hAnsi="PT Astra Serif" w:cs="PT Astra Serif"/>
          <w:color w:val="000000"/>
          <w:sz w:val="28"/>
          <w:szCs w:val="28"/>
        </w:rPr>
        <w:t>______________________________</w:t>
      </w:r>
      <w:r w:rsidR="008C5F78" w:rsidRPr="00613954">
        <w:rPr>
          <w:rFonts w:ascii="PT Astra Serif" w:hAnsi="PT Astra Serif" w:cs="PT Astra Serif"/>
          <w:color w:val="000000"/>
          <w:sz w:val="28"/>
          <w:szCs w:val="28"/>
        </w:rPr>
        <w:t>__________________</w:t>
      </w:r>
    </w:p>
    <w:p w:rsidR="008C5F78" w:rsidRPr="00613954" w:rsidRDefault="008C5F78" w:rsidP="000F37F7">
      <w:pPr>
        <w:jc w:val="left"/>
        <w:rPr>
          <w:rFonts w:ascii="PT Astra Serif" w:eastAsia="Times New Roman" w:hAnsi="PT Astra Serif" w:cs="Times New Roman"/>
          <w:color w:val="000000"/>
          <w:sz w:val="28"/>
          <w:szCs w:val="24"/>
          <w:lang w:eastAsia="ru-RU"/>
        </w:rPr>
        <w:sectPr w:rsidR="008C5F78" w:rsidRPr="00613954" w:rsidSect="00A90663">
          <w:headerReference w:type="first" r:id="rId13"/>
          <w:pgSz w:w="16838" w:h="11906" w:orient="landscape"/>
          <w:pgMar w:top="851" w:right="1134" w:bottom="426" w:left="1134" w:header="708" w:footer="708" w:gutter="0"/>
          <w:cols w:space="708"/>
          <w:docGrid w:linePitch="360"/>
        </w:sectPr>
      </w:pPr>
    </w:p>
    <w:tbl>
      <w:tblPr>
        <w:tblStyle w:val="a8"/>
        <w:tblW w:w="0" w:type="auto"/>
        <w:tblInd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5"/>
      </w:tblGrid>
      <w:tr w:rsidR="0004486D" w:rsidRPr="00613954" w:rsidTr="0004486D">
        <w:tc>
          <w:tcPr>
            <w:tcW w:w="4755" w:type="dxa"/>
          </w:tcPr>
          <w:p w:rsidR="0004486D" w:rsidRPr="00613954" w:rsidRDefault="0004486D" w:rsidP="009A18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613954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Приложение № </w:t>
            </w:r>
            <w:r w:rsidR="009A18CB">
              <w:rPr>
                <w:rFonts w:ascii="PT Astra Serif" w:eastAsia="Times New Roman" w:hAnsi="PT Astra Serif" w:cs="Times New Roman"/>
                <w:sz w:val="24"/>
                <w:szCs w:val="24"/>
              </w:rPr>
              <w:t>2</w:t>
            </w:r>
          </w:p>
          <w:p w:rsidR="0004486D" w:rsidRPr="00613954" w:rsidRDefault="0004486D" w:rsidP="009A18CB">
            <w:pPr>
              <w:keepNext/>
              <w:keepLines/>
              <w:ind w:right="-53"/>
              <w:jc w:val="center"/>
              <w:outlineLvl w:val="1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613954">
              <w:rPr>
                <w:rFonts w:ascii="PT Astra Serif" w:eastAsia="Times New Roman" w:hAnsi="PT Astra Serif" w:cs="Times New Roman"/>
                <w:sz w:val="24"/>
                <w:szCs w:val="24"/>
              </w:rPr>
              <w:t>к муниципальной программе</w:t>
            </w:r>
          </w:p>
          <w:p w:rsidR="0004486D" w:rsidRPr="00613954" w:rsidRDefault="0004486D" w:rsidP="009A18CB">
            <w:pPr>
              <w:keepNext/>
              <w:keepLines/>
              <w:ind w:right="-53"/>
              <w:jc w:val="center"/>
              <w:outlineLvl w:val="1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613954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«Энергосбережение и повышение энергетической эффективности </w:t>
            </w:r>
          </w:p>
          <w:p w:rsidR="009A18CB" w:rsidRDefault="009A18CB" w:rsidP="009A18CB">
            <w:pPr>
              <w:keepNext/>
              <w:keepLines/>
              <w:ind w:right="-53"/>
              <w:jc w:val="center"/>
              <w:outlineLvl w:val="1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 </w:t>
            </w:r>
            <w:r w:rsidR="0004486D" w:rsidRPr="00613954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муниципальном образовании </w:t>
            </w:r>
          </w:p>
          <w:p w:rsidR="0004486D" w:rsidRPr="00613954" w:rsidRDefault="0004486D" w:rsidP="009A18CB">
            <w:pPr>
              <w:keepNext/>
              <w:keepLines/>
              <w:ind w:right="-53"/>
              <w:jc w:val="center"/>
              <w:outlineLvl w:val="1"/>
              <w:rPr>
                <w:rFonts w:ascii="PT Astra Serif" w:eastAsia="Times New Roman" w:hAnsi="PT Astra Serif" w:cs="Times New Roman"/>
                <w:b/>
                <w:sz w:val="28"/>
                <w:szCs w:val="24"/>
              </w:rPr>
            </w:pPr>
            <w:r w:rsidRPr="00613954">
              <w:rPr>
                <w:rFonts w:ascii="PT Astra Serif" w:eastAsia="Times New Roman" w:hAnsi="PT Astra Serif" w:cs="Times New Roman"/>
                <w:sz w:val="24"/>
                <w:szCs w:val="24"/>
              </w:rPr>
              <w:t>Щекинский район»</w:t>
            </w:r>
          </w:p>
        </w:tc>
      </w:tr>
    </w:tbl>
    <w:p w:rsidR="0004486D" w:rsidRPr="00613954" w:rsidRDefault="0004486D" w:rsidP="0004486D">
      <w:pPr>
        <w:widowControl w:val="0"/>
        <w:autoSpaceDE w:val="0"/>
        <w:autoSpaceDN w:val="0"/>
        <w:adjustRightInd w:val="0"/>
        <w:ind w:right="-2" w:firstLine="851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04486D" w:rsidRPr="00613954" w:rsidRDefault="0004486D" w:rsidP="0004486D">
      <w:pPr>
        <w:widowControl w:val="0"/>
        <w:autoSpaceDE w:val="0"/>
        <w:autoSpaceDN w:val="0"/>
        <w:adjustRightInd w:val="0"/>
        <w:ind w:right="-2" w:firstLine="851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04486D" w:rsidRPr="00613954" w:rsidRDefault="0004486D" w:rsidP="0004486D">
      <w:pPr>
        <w:widowControl w:val="0"/>
        <w:autoSpaceDE w:val="0"/>
        <w:autoSpaceDN w:val="0"/>
        <w:adjustRightInd w:val="0"/>
        <w:ind w:right="-2" w:firstLine="851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61395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Характеристика</w:t>
      </w:r>
    </w:p>
    <w:p w:rsidR="0004486D" w:rsidRPr="00613954" w:rsidRDefault="0004486D" w:rsidP="0004486D">
      <w:pPr>
        <w:widowControl w:val="0"/>
        <w:autoSpaceDE w:val="0"/>
        <w:autoSpaceDN w:val="0"/>
        <w:adjustRightInd w:val="0"/>
        <w:ind w:right="-2" w:firstLine="851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61395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показателей результативности </w:t>
      </w:r>
    </w:p>
    <w:p w:rsidR="0004486D" w:rsidRPr="00613954" w:rsidRDefault="0004486D" w:rsidP="0004486D">
      <w:pPr>
        <w:widowControl w:val="0"/>
        <w:autoSpaceDE w:val="0"/>
        <w:autoSpaceDN w:val="0"/>
        <w:adjustRightInd w:val="0"/>
        <w:ind w:right="-2" w:firstLine="851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61395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муниципальной программы</w:t>
      </w:r>
    </w:p>
    <w:p w:rsidR="0004486D" w:rsidRPr="00613954" w:rsidRDefault="0004486D" w:rsidP="0004486D">
      <w:pPr>
        <w:widowControl w:val="0"/>
        <w:autoSpaceDE w:val="0"/>
        <w:autoSpaceDN w:val="0"/>
        <w:adjustRightInd w:val="0"/>
        <w:ind w:right="-2" w:firstLine="851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1701"/>
        <w:gridCol w:w="4962"/>
        <w:gridCol w:w="3685"/>
      </w:tblGrid>
      <w:tr w:rsidR="0004486D" w:rsidRPr="00613954" w:rsidTr="0004486D">
        <w:trPr>
          <w:tblHeader/>
        </w:trPr>
        <w:tc>
          <w:tcPr>
            <w:tcW w:w="4644" w:type="dxa"/>
            <w:shd w:val="clear" w:color="auto" w:fill="auto"/>
          </w:tcPr>
          <w:p w:rsidR="0004486D" w:rsidRPr="00613954" w:rsidRDefault="0004486D" w:rsidP="00044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shd w:val="clear" w:color="auto" w:fill="auto"/>
          </w:tcPr>
          <w:p w:rsidR="0004486D" w:rsidRPr="00613954" w:rsidRDefault="0004486D" w:rsidP="00044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4962" w:type="dxa"/>
            <w:shd w:val="clear" w:color="auto" w:fill="auto"/>
          </w:tcPr>
          <w:p w:rsidR="0004486D" w:rsidRPr="00613954" w:rsidRDefault="0004486D" w:rsidP="00044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Алгоритм формирования показателя</w:t>
            </w:r>
          </w:p>
        </w:tc>
        <w:tc>
          <w:tcPr>
            <w:tcW w:w="3685" w:type="dxa"/>
            <w:shd w:val="clear" w:color="auto" w:fill="auto"/>
          </w:tcPr>
          <w:p w:rsidR="0004486D" w:rsidRPr="00613954" w:rsidRDefault="0004486D" w:rsidP="00044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Описание системы мониторинга показателя</w:t>
            </w:r>
          </w:p>
        </w:tc>
      </w:tr>
      <w:tr w:rsidR="0004486D" w:rsidRPr="00613954" w:rsidTr="0004486D">
        <w:trPr>
          <w:trHeight w:val="173"/>
          <w:tblHeader/>
        </w:trPr>
        <w:tc>
          <w:tcPr>
            <w:tcW w:w="4644" w:type="dxa"/>
            <w:shd w:val="clear" w:color="auto" w:fill="auto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04486D" w:rsidRPr="00613954" w:rsidRDefault="0004486D" w:rsidP="00044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62" w:type="dxa"/>
            <w:shd w:val="clear" w:color="auto" w:fill="auto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85" w:type="dxa"/>
            <w:shd w:val="clear" w:color="auto" w:fill="auto"/>
          </w:tcPr>
          <w:p w:rsidR="0004486D" w:rsidRPr="00613954" w:rsidRDefault="0004486D" w:rsidP="00044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04486D" w:rsidRPr="00613954" w:rsidTr="0004486D">
        <w:trPr>
          <w:trHeight w:val="1695"/>
        </w:trPr>
        <w:tc>
          <w:tcPr>
            <w:tcW w:w="4644" w:type="dxa"/>
            <w:shd w:val="clear" w:color="auto" w:fill="auto"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Доля объема электрической энергии, расчеты за которую осуществляются с использованием приборов учета, в общем объеме электрической энергии, потребляемой (используемой) в муниципальных учреждениях образования</w:t>
            </w:r>
          </w:p>
        </w:tc>
        <w:tc>
          <w:tcPr>
            <w:tcW w:w="1701" w:type="dxa"/>
            <w:shd w:val="clear" w:color="auto" w:fill="auto"/>
          </w:tcPr>
          <w:p w:rsidR="0004486D" w:rsidRPr="00613954" w:rsidRDefault="0004486D" w:rsidP="00044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962" w:type="dxa"/>
            <w:shd w:val="clear" w:color="auto" w:fill="auto"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Дэ=</w:t>
            </w:r>
            <w:r w:rsidRPr="00613954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V</w:t>
            </w:r>
            <w:r w:rsidRPr="0061395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сч.э/ </w:t>
            </w:r>
            <w:r w:rsidRPr="00613954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V</w:t>
            </w:r>
            <w:r w:rsidRPr="0061395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общ.э*100%</w:t>
            </w:r>
          </w:p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где Д - доля объема электрической энергии, Vсч.э - объем электроэнергии расчеты за которую осуществляются с использованием приборов учета, Vобщ.э - общий объем потребленной электрической энергии. </w:t>
            </w:r>
          </w:p>
        </w:tc>
        <w:tc>
          <w:tcPr>
            <w:tcW w:w="3685" w:type="dxa"/>
            <w:shd w:val="clear" w:color="auto" w:fill="auto"/>
          </w:tcPr>
          <w:p w:rsidR="0004486D" w:rsidRPr="00613954" w:rsidRDefault="0004486D" w:rsidP="0004486D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Сводная информация предоставляется ответственными исполнителями подпрограмм  на основании отчетов подведомственных учреждений</w:t>
            </w:r>
          </w:p>
        </w:tc>
      </w:tr>
      <w:tr w:rsidR="0004486D" w:rsidRPr="00613954" w:rsidTr="0004486D">
        <w:trPr>
          <w:trHeight w:val="1345"/>
        </w:trPr>
        <w:tc>
          <w:tcPr>
            <w:tcW w:w="4644" w:type="dxa"/>
            <w:shd w:val="clear" w:color="auto" w:fill="auto"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Доля объема тепловой энергии, расчеты за которую осуществляются с использованием приборов учета, в общем объеме тепловой энергии, потребляемой (используемой)  в муниципальных учреждениях образования</w:t>
            </w:r>
          </w:p>
        </w:tc>
        <w:tc>
          <w:tcPr>
            <w:tcW w:w="1701" w:type="dxa"/>
            <w:shd w:val="clear" w:color="auto" w:fill="auto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962" w:type="dxa"/>
            <w:shd w:val="clear" w:color="auto" w:fill="auto"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Дтеп=Vсч.теп/ Vобщ.теп*100%</w:t>
            </w:r>
          </w:p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где Д - доля объема тепловой энергии, Vсч.теп - объем тепловой энергии расчеты за которую осуществляются с использованием приборов учета, Vобщ.теп - общий объем потребленной тепловой энергии.</w:t>
            </w:r>
          </w:p>
        </w:tc>
        <w:tc>
          <w:tcPr>
            <w:tcW w:w="3685" w:type="dxa"/>
            <w:shd w:val="clear" w:color="auto" w:fill="auto"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Сводная информация предоставляется ответственными исполнителями подпрограмм  на основании отчетов подведомственных учреждений</w:t>
            </w:r>
          </w:p>
        </w:tc>
      </w:tr>
      <w:tr w:rsidR="0004486D" w:rsidRPr="00613954" w:rsidTr="0004486D">
        <w:trPr>
          <w:trHeight w:val="1345"/>
        </w:trPr>
        <w:tc>
          <w:tcPr>
            <w:tcW w:w="4644" w:type="dxa"/>
            <w:shd w:val="clear" w:color="auto" w:fill="auto"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Доля объема холодной воды, расчеты за которую осуществляются с использованием приборов учета, в общем объеме воды, потребляемой (используемой)  в муниципальных учреждениях образования</w:t>
            </w:r>
          </w:p>
        </w:tc>
        <w:tc>
          <w:tcPr>
            <w:tcW w:w="1701" w:type="dxa"/>
            <w:shd w:val="clear" w:color="auto" w:fill="auto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962" w:type="dxa"/>
            <w:shd w:val="clear" w:color="auto" w:fill="auto"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 х.в.=Vсч. х.в./ Vобщ. х.в.*100%</w:t>
            </w:r>
          </w:p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где Д - доля объема холодной воды, Vсч.х.в. - объем холодной воды расчеты за которую осуществляются с использованием приборов учета, Vобщ.х.в. - общий объем потребленной холодной воды.</w:t>
            </w:r>
          </w:p>
        </w:tc>
        <w:tc>
          <w:tcPr>
            <w:tcW w:w="3685" w:type="dxa"/>
            <w:shd w:val="clear" w:color="auto" w:fill="auto"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Сводная информация предоставляется ответственными исполнителями подпрограмм  на основании отчетов подведомственных учреждений</w:t>
            </w:r>
          </w:p>
        </w:tc>
      </w:tr>
      <w:tr w:rsidR="0004486D" w:rsidRPr="00613954" w:rsidTr="0004486D">
        <w:trPr>
          <w:trHeight w:val="1602"/>
        </w:trPr>
        <w:tc>
          <w:tcPr>
            <w:tcW w:w="4644" w:type="dxa"/>
            <w:shd w:val="clear" w:color="auto" w:fill="auto"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 xml:space="preserve">Доля объема горячей воды, расчеты за которую осуществляются с использованием приборов учета, в общем объеме воды, потребляемой </w:t>
            </w:r>
          </w:p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(используемой) в муниципальных учреждениях образования</w:t>
            </w:r>
          </w:p>
        </w:tc>
        <w:tc>
          <w:tcPr>
            <w:tcW w:w="1701" w:type="dxa"/>
            <w:shd w:val="clear" w:color="auto" w:fill="auto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962" w:type="dxa"/>
            <w:shd w:val="clear" w:color="auto" w:fill="auto"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 г.в.=Vсч. г.в./ Vобщ. г.в.*100%</w:t>
            </w:r>
          </w:p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где Д - доля объема горячей воды, Vсч.г.в. - объем горячей воды расчеты за которую осуществляются с использованием приборов учета, Vобщ.г.в. - общий объем потребленной горячей воды.</w:t>
            </w:r>
          </w:p>
        </w:tc>
        <w:tc>
          <w:tcPr>
            <w:tcW w:w="3685" w:type="dxa"/>
            <w:shd w:val="clear" w:color="auto" w:fill="auto"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Сводная информация предоставляется ответственными исполнителями подпрограмм  на основании отчетов подведомственных учреждений</w:t>
            </w:r>
          </w:p>
        </w:tc>
      </w:tr>
      <w:tr w:rsidR="0004486D" w:rsidRPr="00613954" w:rsidTr="0004486D">
        <w:trPr>
          <w:trHeight w:val="1345"/>
        </w:trPr>
        <w:tc>
          <w:tcPr>
            <w:tcW w:w="4644" w:type="dxa"/>
            <w:shd w:val="clear" w:color="auto" w:fill="auto"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Доля объема природного газа, расчеты за который осуществляются с использованием приборов учета, в общем объеме природного газа, потребляемого (используемого) в муниципальных учреждениях образования</w:t>
            </w:r>
          </w:p>
        </w:tc>
        <w:tc>
          <w:tcPr>
            <w:tcW w:w="1701" w:type="dxa"/>
            <w:shd w:val="clear" w:color="auto" w:fill="auto"/>
          </w:tcPr>
          <w:p w:rsidR="0004486D" w:rsidRPr="00613954" w:rsidRDefault="0004486D" w:rsidP="0004486D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962" w:type="dxa"/>
            <w:shd w:val="clear" w:color="auto" w:fill="auto"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 г =Vсч. г/ Vобщ. г*100%</w:t>
            </w:r>
          </w:p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где Д - доля объема газа, Vсч.г - объем газа расчеты за которую осуществляются с использованием приборов учета, Vобщ.г - общий объем потребленного газа.</w:t>
            </w:r>
          </w:p>
        </w:tc>
        <w:tc>
          <w:tcPr>
            <w:tcW w:w="3685" w:type="dxa"/>
            <w:shd w:val="clear" w:color="auto" w:fill="auto"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Сводная информация предоставляется ответственными исполнителями подпрограмм  на основании отчетов подведомственных учреждений</w:t>
            </w:r>
          </w:p>
        </w:tc>
      </w:tr>
      <w:tr w:rsidR="0004486D" w:rsidRPr="00613954" w:rsidTr="0004486D">
        <w:trPr>
          <w:trHeight w:val="1252"/>
        </w:trPr>
        <w:tc>
          <w:tcPr>
            <w:tcW w:w="4644" w:type="dxa"/>
            <w:shd w:val="clear" w:color="auto" w:fill="auto"/>
          </w:tcPr>
          <w:p w:rsidR="0004486D" w:rsidRPr="00613954" w:rsidRDefault="0004486D" w:rsidP="0004486D">
            <w:pPr>
              <w:shd w:val="clear" w:color="auto" w:fill="FFFFFF"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Количество заключенных энергосервисных договоров в муниципальных учреждениях образования</w:t>
            </w:r>
          </w:p>
        </w:tc>
        <w:tc>
          <w:tcPr>
            <w:tcW w:w="1701" w:type="dxa"/>
            <w:shd w:val="clear" w:color="auto" w:fill="auto"/>
          </w:tcPr>
          <w:p w:rsidR="0004486D" w:rsidRPr="00613954" w:rsidRDefault="0004486D" w:rsidP="00044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4962" w:type="dxa"/>
            <w:shd w:val="clear" w:color="auto" w:fill="auto"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С=∑обр </w:t>
            </w:r>
          </w:p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где ∑обр - количество заключенных энергосервисных договоров в отчетном периоде</w:t>
            </w:r>
          </w:p>
        </w:tc>
        <w:tc>
          <w:tcPr>
            <w:tcW w:w="3685" w:type="dxa"/>
            <w:shd w:val="clear" w:color="auto" w:fill="auto"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Сводная информация предоставляется ответственными исполнителями подпрограмм  на основании отчетов подведомственных учреждений</w:t>
            </w:r>
          </w:p>
        </w:tc>
      </w:tr>
      <w:tr w:rsidR="0004486D" w:rsidRPr="00613954" w:rsidTr="0004486D">
        <w:trPr>
          <w:trHeight w:val="1345"/>
        </w:trPr>
        <w:tc>
          <w:tcPr>
            <w:tcW w:w="4644" w:type="dxa"/>
            <w:shd w:val="clear" w:color="auto" w:fill="auto"/>
          </w:tcPr>
          <w:p w:rsidR="0004486D" w:rsidRPr="00613954" w:rsidRDefault="0004486D" w:rsidP="0004486D">
            <w:pPr>
              <w:shd w:val="clear" w:color="auto" w:fill="FFFFFF"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Отношение экономии энергетических ресурсов и воды в стоимостном выражении, достижение которой планируется в результате реализации энергосервисных договоров (контрактов), заключенных органами местного самоуправления и муниципальными учреждениями образования, к общему объему финансирования муниципальной программы</w:t>
            </w:r>
          </w:p>
        </w:tc>
        <w:tc>
          <w:tcPr>
            <w:tcW w:w="1701" w:type="dxa"/>
            <w:shd w:val="clear" w:color="auto" w:fill="auto"/>
          </w:tcPr>
          <w:p w:rsidR="0004486D" w:rsidRPr="00613954" w:rsidRDefault="0004486D" w:rsidP="00044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962" w:type="dxa"/>
            <w:shd w:val="clear" w:color="auto" w:fill="auto"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Оэконом=(Эконом/РПба) ×100%</w:t>
            </w:r>
          </w:p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где Эконом - планируемая экономия энергетических ресурсов и воды в стоимостном выражении в результате реализации энергосервисных договоров (контрактов), заключенных органами местного самоуправления и муниципальными учреждениями, тыс. руб.;</w:t>
            </w:r>
          </w:p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РПба - объем бюджетных ассигнований, предусмотренный в бюджете на реализацию программы в области энергосбережения и повышения энергетической эффективности в отчетном году, тыс. руб.</w:t>
            </w:r>
          </w:p>
        </w:tc>
        <w:tc>
          <w:tcPr>
            <w:tcW w:w="3685" w:type="dxa"/>
            <w:shd w:val="clear" w:color="auto" w:fill="auto"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Сводная информация предоставляется ответственными исполнителями подпрограмм  на основании отчетов подведомственных учреждений</w:t>
            </w:r>
          </w:p>
        </w:tc>
      </w:tr>
      <w:tr w:rsidR="0004486D" w:rsidRPr="00613954" w:rsidTr="0004486D">
        <w:trPr>
          <w:trHeight w:val="2085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shd w:val="clear" w:color="auto" w:fill="FFFFFF"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Доля объема электрической энергии, расчеты за которую осуществляются с использованием приборов учета, в общем объеме электрической энергии, потребляемой (используемой) в муниципальных учреждениях культуры и 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Дэ=Vсч.э/ Vобщ.э*100%</w:t>
            </w:r>
          </w:p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 xml:space="preserve">где Д - доля объема электрической энергии, Vсч.э - объем электроэнергии расчеты за которую осуществляются с использованием приборов учета, Vобщ.э - общий объем потребленной электрической энергии.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Сводная информация предоставляется ответственными исполнителями подпрограмм  на основании отчетов подведомственных учреждений</w:t>
            </w:r>
          </w:p>
        </w:tc>
      </w:tr>
      <w:tr w:rsidR="0004486D" w:rsidRPr="00613954" w:rsidTr="0004486D">
        <w:trPr>
          <w:trHeight w:val="1345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shd w:val="clear" w:color="auto" w:fill="FFFFFF"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Доля объема тепловой энергии, расчеты за которую осуществляются с использованием приборов учета, в общем объеме тепловой энергии, потребляемой (используемой)  в муниципальных учреждениях культуры и 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Дтеп=Vсч.теп/ Vобщ.теп*100%</w:t>
            </w:r>
          </w:p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где Д - доля объема тепловой энергии, Vсч.теп - объем тепловой энергии расчеты за которую осуществляются с использованием приборов учета, Vобщ.теп - общий объем потребленной тепловой энергии.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Сводная информация предоставляется ответственными исполнителями подпрограмм  на основании отчетов подведомственных учреждений</w:t>
            </w:r>
          </w:p>
        </w:tc>
      </w:tr>
      <w:tr w:rsidR="0004486D" w:rsidRPr="00613954" w:rsidTr="0004486D">
        <w:trPr>
          <w:trHeight w:val="1345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shd w:val="clear" w:color="auto" w:fill="FFFFFF"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Доля объема холодной воды, расчеты за которую осуществляются с использованием приборов учета, в общем объеме воды, потребляемой (используемой)  в муниципальных учреждениях культуры и 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Д х.в.=Vсч. х.в./ Vобщ. х.в.*100%</w:t>
            </w:r>
          </w:p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где Д - доля объема холодной воды, Vсч.х.в. - объем холодной воды расчеты за которую осуществляются с использованием приборов учета, Vобщ.х.в. - общий объем потребленной холодной воды.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Сводная информация предоставляется ответственными исполнителями подпрограмм  на основании отчетов подведомственных учреждений</w:t>
            </w:r>
          </w:p>
        </w:tc>
      </w:tr>
      <w:tr w:rsidR="0004486D" w:rsidRPr="00613954" w:rsidTr="0004486D">
        <w:trPr>
          <w:trHeight w:val="1345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shd w:val="clear" w:color="auto" w:fill="FFFFFF"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Доля объема горячей воды, расчеты за которую осуществляются с использованием приборов учета, в общем объеме воды, потребляемой </w:t>
            </w:r>
          </w:p>
          <w:p w:rsidR="0004486D" w:rsidRPr="00613954" w:rsidRDefault="0004486D" w:rsidP="0004486D">
            <w:pPr>
              <w:shd w:val="clear" w:color="auto" w:fill="FFFFFF"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(используемой)  в муниципальных учреждениях культуры и 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Д г.в.=Vсч. г.в./ Vобщ. г.в.*100%</w:t>
            </w:r>
          </w:p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где Д - доля объема горячей воды, Vсч.г.в. - объем горячей воды расчеты за которую осуществляются с использованием приборов учета, Vобщ.г.в. - общий объем потребленной горячей воды.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Сводная информация предоставляется ответственными исполнителями подпрограмм  на основании отчетов подведомственных учреждений</w:t>
            </w:r>
          </w:p>
        </w:tc>
      </w:tr>
      <w:tr w:rsidR="0004486D" w:rsidRPr="00613954" w:rsidTr="0004486D">
        <w:trPr>
          <w:trHeight w:val="1345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shd w:val="clear" w:color="auto" w:fill="FFFFFF"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Доля объема природного газа, расчеты за который осуществляются с использованием приборов учета, в общем объеме природного газа, потребляемого (используемого)  в муниципальных учреждениях культуры и 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Д г =Vсч. г/ Vобщ. г*100%</w:t>
            </w:r>
          </w:p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где Д - доля объема газа, Vсч.г - объем газа расчеты за которую осуществляются с использованием приборов учета, Vобщ.г - общий объем потребленного газа.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Сводная информация предоставляется ответственными исполнителями подпрограмм  на основании отчетов подведомственных учреждений</w:t>
            </w:r>
          </w:p>
        </w:tc>
      </w:tr>
      <w:tr w:rsidR="0004486D" w:rsidRPr="00613954" w:rsidTr="0004486D">
        <w:trPr>
          <w:trHeight w:val="1035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shd w:val="clear" w:color="auto" w:fill="FFFFFF"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Количество заключенных энергосервисных договоров муниципальными учреждениями культуры и 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С=∑культ</w:t>
            </w:r>
          </w:p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где ∑культ - количество заключенных энергосервисных договоров в отчетном периоде.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Сводная информация предоставляется ответственными исполнителями подпрограмм  на основании отчетов подведомственных учреждений</w:t>
            </w:r>
          </w:p>
        </w:tc>
      </w:tr>
      <w:tr w:rsidR="0004486D" w:rsidRPr="00613954" w:rsidTr="0004486D">
        <w:trPr>
          <w:trHeight w:val="1345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shd w:val="clear" w:color="auto" w:fill="FFFFFF"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Отношение экономии энергетических ресурсов и воды в стоимостном выражении, достижение которой планируется в результате реализации энергосервисных договоров (контрактов), заключенных органами местного самоуправления и муниципальными учреждениями культуры и спорта, к общему объему финансирования муниципальной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Оэконом=(Эконом/РПба) ×100%</w:t>
            </w:r>
          </w:p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где Эконом - планируемая экономия энергетических ресурсов и воды в стоимостном выражении в результате реализации энергосервисных договоров (контрактов), заключенных органами местного самоуправления и муниципальными учреждениями, тыс. руб.;</w:t>
            </w:r>
          </w:p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РПба - объем бюджетных ассигнований, предусмотренный в бюджете на реализацию программы в области энергосбережения и повышения энергетической эффективности в отчетном году, тыс. руб.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6D" w:rsidRPr="00613954" w:rsidRDefault="0004486D" w:rsidP="0004486D">
            <w:pPr>
              <w:jc w:val="left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1395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Сводная информация предоставляется ответственными исполнителями подпрограмм  на основании отчетов подведомственных учреждений</w:t>
            </w:r>
          </w:p>
        </w:tc>
      </w:tr>
    </w:tbl>
    <w:p w:rsidR="00504EA1" w:rsidRPr="00613954" w:rsidRDefault="00504EA1" w:rsidP="000F37F7">
      <w:pPr>
        <w:widowControl w:val="0"/>
        <w:autoSpaceDE w:val="0"/>
        <w:autoSpaceDN w:val="0"/>
        <w:adjustRightInd w:val="0"/>
        <w:ind w:right="-2" w:firstLine="851"/>
        <w:jc w:val="left"/>
        <w:rPr>
          <w:rFonts w:ascii="PT Astra Serif" w:eastAsia="Times New Roman" w:hAnsi="PT Astra Serif" w:cs="Times New Roman"/>
          <w:sz w:val="20"/>
          <w:lang w:eastAsia="ru-RU"/>
        </w:rPr>
      </w:pPr>
    </w:p>
    <w:p w:rsidR="0004486D" w:rsidRPr="00613954" w:rsidRDefault="0004486D" w:rsidP="008C5F78">
      <w:pPr>
        <w:spacing w:line="360" w:lineRule="exact"/>
        <w:jc w:val="center"/>
        <w:rPr>
          <w:rFonts w:ascii="PT Astra Serif" w:hAnsi="PT Astra Serif" w:cs="PT Astra Serif"/>
          <w:color w:val="000000"/>
          <w:sz w:val="28"/>
          <w:szCs w:val="28"/>
        </w:rPr>
      </w:pPr>
    </w:p>
    <w:p w:rsidR="008C5F78" w:rsidRPr="00613954" w:rsidRDefault="008C5F78" w:rsidP="008C5F78">
      <w:pPr>
        <w:spacing w:line="360" w:lineRule="exact"/>
        <w:jc w:val="center"/>
        <w:rPr>
          <w:rFonts w:ascii="PT Astra Serif" w:hAnsi="PT Astra Serif"/>
        </w:rPr>
      </w:pPr>
      <w:r w:rsidRPr="00613954">
        <w:rPr>
          <w:rFonts w:ascii="PT Astra Serif" w:hAnsi="PT Astra Serif" w:cs="PT Astra Serif"/>
          <w:color w:val="000000"/>
          <w:sz w:val="28"/>
          <w:szCs w:val="28"/>
        </w:rPr>
        <w:t>_________________________________________________</w:t>
      </w:r>
    </w:p>
    <w:p w:rsidR="00142E23" w:rsidRPr="00613954" w:rsidRDefault="00142E23" w:rsidP="00194423">
      <w:pPr>
        <w:rPr>
          <w:rFonts w:ascii="PT Astra Serif" w:hAnsi="PT Astra Serif"/>
        </w:rPr>
      </w:pPr>
    </w:p>
    <w:sectPr w:rsidR="00142E23" w:rsidRPr="00613954" w:rsidSect="00580F8B">
      <w:pgSz w:w="16838" w:h="11906" w:orient="landscape"/>
      <w:pgMar w:top="1701" w:right="1134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75A0" w:rsidRDefault="003975A0" w:rsidP="000F37F7">
      <w:r>
        <w:separator/>
      </w:r>
    </w:p>
  </w:endnote>
  <w:endnote w:type="continuationSeparator" w:id="0">
    <w:p w:rsidR="003975A0" w:rsidRDefault="003975A0" w:rsidP="000F3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75A0" w:rsidRDefault="003975A0" w:rsidP="000F37F7">
      <w:r>
        <w:separator/>
      </w:r>
    </w:p>
  </w:footnote>
  <w:footnote w:type="continuationSeparator" w:id="0">
    <w:p w:rsidR="003975A0" w:rsidRDefault="003975A0" w:rsidP="000F37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851705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613954" w:rsidRPr="00613954" w:rsidRDefault="00613954">
        <w:pPr>
          <w:pStyle w:val="a3"/>
          <w:jc w:val="center"/>
          <w:rPr>
            <w:rFonts w:ascii="PT Astra Serif" w:hAnsi="PT Astra Serif"/>
            <w:sz w:val="28"/>
            <w:szCs w:val="28"/>
          </w:rPr>
        </w:pPr>
        <w:r w:rsidRPr="00613954">
          <w:rPr>
            <w:rFonts w:ascii="PT Astra Serif" w:hAnsi="PT Astra Serif"/>
            <w:sz w:val="28"/>
            <w:szCs w:val="28"/>
          </w:rPr>
          <w:fldChar w:fldCharType="begin"/>
        </w:r>
        <w:r w:rsidRPr="00613954">
          <w:rPr>
            <w:rFonts w:ascii="PT Astra Serif" w:hAnsi="PT Astra Serif"/>
            <w:sz w:val="28"/>
            <w:szCs w:val="28"/>
          </w:rPr>
          <w:instrText>PAGE   \* MERGEFORMAT</w:instrText>
        </w:r>
        <w:r w:rsidRPr="00613954">
          <w:rPr>
            <w:rFonts w:ascii="PT Astra Serif" w:hAnsi="PT Astra Serif"/>
            <w:sz w:val="28"/>
            <w:szCs w:val="28"/>
          </w:rPr>
          <w:fldChar w:fldCharType="separate"/>
        </w:r>
        <w:r w:rsidR="00911987">
          <w:rPr>
            <w:rFonts w:ascii="PT Astra Serif" w:hAnsi="PT Astra Serif"/>
            <w:noProof/>
            <w:sz w:val="28"/>
            <w:szCs w:val="28"/>
          </w:rPr>
          <w:t>43</w:t>
        </w:r>
        <w:r w:rsidRPr="00613954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613954" w:rsidRDefault="0061395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4668" w:rsidRPr="006C5F81" w:rsidRDefault="00DF4668" w:rsidP="009F2097">
    <w:pPr>
      <w:pStyle w:val="a3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4668" w:rsidRDefault="00DF4668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4668" w:rsidRDefault="00DF466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9622D"/>
    <w:multiLevelType w:val="hybridMultilevel"/>
    <w:tmpl w:val="D53E43BA"/>
    <w:lvl w:ilvl="0" w:tplc="86641FCA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">
    <w:nsid w:val="08630101"/>
    <w:multiLevelType w:val="hybridMultilevel"/>
    <w:tmpl w:val="673CC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443FD6"/>
    <w:multiLevelType w:val="hybridMultilevel"/>
    <w:tmpl w:val="45BCC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34088D"/>
    <w:multiLevelType w:val="hybridMultilevel"/>
    <w:tmpl w:val="81CE22E4"/>
    <w:lvl w:ilvl="0" w:tplc="6B7E6322">
      <w:start w:val="1"/>
      <w:numFmt w:val="decimal"/>
      <w:lvlText w:val="%1."/>
      <w:lvlJc w:val="left"/>
      <w:pPr>
        <w:ind w:left="1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4" w:hanging="360"/>
      </w:pPr>
    </w:lvl>
    <w:lvl w:ilvl="2" w:tplc="0419001B" w:tentative="1">
      <w:start w:val="1"/>
      <w:numFmt w:val="lowerRoman"/>
      <w:lvlText w:val="%3."/>
      <w:lvlJc w:val="right"/>
      <w:pPr>
        <w:ind w:left="2734" w:hanging="180"/>
      </w:pPr>
    </w:lvl>
    <w:lvl w:ilvl="3" w:tplc="0419000F" w:tentative="1">
      <w:start w:val="1"/>
      <w:numFmt w:val="decimal"/>
      <w:lvlText w:val="%4."/>
      <w:lvlJc w:val="left"/>
      <w:pPr>
        <w:ind w:left="3454" w:hanging="360"/>
      </w:pPr>
    </w:lvl>
    <w:lvl w:ilvl="4" w:tplc="04190019" w:tentative="1">
      <w:start w:val="1"/>
      <w:numFmt w:val="lowerLetter"/>
      <w:lvlText w:val="%5."/>
      <w:lvlJc w:val="left"/>
      <w:pPr>
        <w:ind w:left="4174" w:hanging="360"/>
      </w:pPr>
    </w:lvl>
    <w:lvl w:ilvl="5" w:tplc="0419001B" w:tentative="1">
      <w:start w:val="1"/>
      <w:numFmt w:val="lowerRoman"/>
      <w:lvlText w:val="%6."/>
      <w:lvlJc w:val="right"/>
      <w:pPr>
        <w:ind w:left="4894" w:hanging="180"/>
      </w:pPr>
    </w:lvl>
    <w:lvl w:ilvl="6" w:tplc="0419000F" w:tentative="1">
      <w:start w:val="1"/>
      <w:numFmt w:val="decimal"/>
      <w:lvlText w:val="%7."/>
      <w:lvlJc w:val="left"/>
      <w:pPr>
        <w:ind w:left="5614" w:hanging="360"/>
      </w:pPr>
    </w:lvl>
    <w:lvl w:ilvl="7" w:tplc="04190019" w:tentative="1">
      <w:start w:val="1"/>
      <w:numFmt w:val="lowerLetter"/>
      <w:lvlText w:val="%8."/>
      <w:lvlJc w:val="left"/>
      <w:pPr>
        <w:ind w:left="6334" w:hanging="360"/>
      </w:pPr>
    </w:lvl>
    <w:lvl w:ilvl="8" w:tplc="0419001B" w:tentative="1">
      <w:start w:val="1"/>
      <w:numFmt w:val="lowerRoman"/>
      <w:lvlText w:val="%9."/>
      <w:lvlJc w:val="right"/>
      <w:pPr>
        <w:ind w:left="7054" w:hanging="180"/>
      </w:pPr>
    </w:lvl>
  </w:abstractNum>
  <w:abstractNum w:abstractNumId="4">
    <w:nsid w:val="2A1B14CA"/>
    <w:multiLevelType w:val="hybridMultilevel"/>
    <w:tmpl w:val="4FC83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FB5A64"/>
    <w:multiLevelType w:val="hybridMultilevel"/>
    <w:tmpl w:val="DB387EDA"/>
    <w:lvl w:ilvl="0" w:tplc="04190001">
      <w:start w:val="1"/>
      <w:numFmt w:val="bullet"/>
      <w:lvlText w:val=""/>
      <w:lvlJc w:val="left"/>
      <w:pPr>
        <w:ind w:left="6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88" w:hanging="360"/>
      </w:pPr>
      <w:rPr>
        <w:rFonts w:ascii="Wingdings" w:hAnsi="Wingdings" w:hint="default"/>
      </w:rPr>
    </w:lvl>
  </w:abstractNum>
  <w:abstractNum w:abstractNumId="6">
    <w:nsid w:val="3A6B4E56"/>
    <w:multiLevelType w:val="hybridMultilevel"/>
    <w:tmpl w:val="27E27EC8"/>
    <w:lvl w:ilvl="0" w:tplc="57026372">
      <w:start w:val="1"/>
      <w:numFmt w:val="bullet"/>
      <w:pStyle w:val="Lbullit"/>
      <w:lvlText w:val="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>
    <w:nsid w:val="46BC5010"/>
    <w:multiLevelType w:val="hybridMultilevel"/>
    <w:tmpl w:val="10669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7244D6"/>
    <w:multiLevelType w:val="hybridMultilevel"/>
    <w:tmpl w:val="6B3E9FDE"/>
    <w:lvl w:ilvl="0" w:tplc="5576FF4A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668B2CA8"/>
    <w:multiLevelType w:val="hybridMultilevel"/>
    <w:tmpl w:val="EBA6F8D6"/>
    <w:lvl w:ilvl="0" w:tplc="CFE41DE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4D5F4C"/>
    <w:multiLevelType w:val="singleLevel"/>
    <w:tmpl w:val="7EFAB12A"/>
    <w:lvl w:ilvl="0">
      <w:start w:val="1"/>
      <w:numFmt w:val="bullet"/>
      <w:lvlText w:val=""/>
      <w:lvlJc w:val="left"/>
      <w:pPr>
        <w:tabs>
          <w:tab w:val="num" w:pos="363"/>
        </w:tabs>
        <w:ind w:left="363" w:hanging="363"/>
      </w:pPr>
      <w:rPr>
        <w:rFonts w:ascii="Symbol" w:hAnsi="Symbol" w:hint="default"/>
        <w:sz w:val="16"/>
      </w:rPr>
    </w:lvl>
  </w:abstractNum>
  <w:abstractNum w:abstractNumId="11">
    <w:nsid w:val="734B4C0A"/>
    <w:multiLevelType w:val="hybridMultilevel"/>
    <w:tmpl w:val="580C411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792798"/>
    <w:multiLevelType w:val="hybridMultilevel"/>
    <w:tmpl w:val="FD46FB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10"/>
  </w:num>
  <w:num w:numId="5">
    <w:abstractNumId w:val="7"/>
  </w:num>
  <w:num w:numId="6">
    <w:abstractNumId w:val="0"/>
  </w:num>
  <w:num w:numId="7">
    <w:abstractNumId w:val="3"/>
  </w:num>
  <w:num w:numId="8">
    <w:abstractNumId w:val="9"/>
  </w:num>
  <w:num w:numId="9">
    <w:abstractNumId w:val="12"/>
  </w:num>
  <w:num w:numId="10">
    <w:abstractNumId w:val="1"/>
  </w:num>
  <w:num w:numId="11">
    <w:abstractNumId w:val="4"/>
  </w:num>
  <w:num w:numId="12">
    <w:abstractNumId w:val="1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7F7"/>
    <w:rsid w:val="00024144"/>
    <w:rsid w:val="00042D6B"/>
    <w:rsid w:val="0004486D"/>
    <w:rsid w:val="000474F6"/>
    <w:rsid w:val="00054074"/>
    <w:rsid w:val="00057CD2"/>
    <w:rsid w:val="00062E2C"/>
    <w:rsid w:val="00080873"/>
    <w:rsid w:val="0008419F"/>
    <w:rsid w:val="000849F1"/>
    <w:rsid w:val="000851D2"/>
    <w:rsid w:val="00086F0C"/>
    <w:rsid w:val="000B56BA"/>
    <w:rsid w:val="000C11D3"/>
    <w:rsid w:val="000C3B9A"/>
    <w:rsid w:val="000C5CDE"/>
    <w:rsid w:val="000D7E2C"/>
    <w:rsid w:val="000F37F7"/>
    <w:rsid w:val="00100B51"/>
    <w:rsid w:val="00104072"/>
    <w:rsid w:val="00112C04"/>
    <w:rsid w:val="0014142E"/>
    <w:rsid w:val="00142E23"/>
    <w:rsid w:val="001465F6"/>
    <w:rsid w:val="00162F0E"/>
    <w:rsid w:val="00163CA1"/>
    <w:rsid w:val="0017082D"/>
    <w:rsid w:val="00173744"/>
    <w:rsid w:val="0017595B"/>
    <w:rsid w:val="00175D74"/>
    <w:rsid w:val="00191BA4"/>
    <w:rsid w:val="00194228"/>
    <w:rsid w:val="00194423"/>
    <w:rsid w:val="00197F86"/>
    <w:rsid w:val="001A789B"/>
    <w:rsid w:val="001B36AC"/>
    <w:rsid w:val="001B6179"/>
    <w:rsid w:val="001C0FC3"/>
    <w:rsid w:val="001C5DCC"/>
    <w:rsid w:val="001D511C"/>
    <w:rsid w:val="001E1F24"/>
    <w:rsid w:val="00200246"/>
    <w:rsid w:val="002055AB"/>
    <w:rsid w:val="00210033"/>
    <w:rsid w:val="00213565"/>
    <w:rsid w:val="00233C51"/>
    <w:rsid w:val="00236720"/>
    <w:rsid w:val="00253A37"/>
    <w:rsid w:val="0026387A"/>
    <w:rsid w:val="002711E2"/>
    <w:rsid w:val="0029146B"/>
    <w:rsid w:val="002D50C9"/>
    <w:rsid w:val="002E678B"/>
    <w:rsid w:val="002F0437"/>
    <w:rsid w:val="00302E1D"/>
    <w:rsid w:val="003056AB"/>
    <w:rsid w:val="00312C4E"/>
    <w:rsid w:val="00322A88"/>
    <w:rsid w:val="00324E9E"/>
    <w:rsid w:val="00326A88"/>
    <w:rsid w:val="003359D7"/>
    <w:rsid w:val="0034327D"/>
    <w:rsid w:val="003735F0"/>
    <w:rsid w:val="00373EEA"/>
    <w:rsid w:val="00380BE4"/>
    <w:rsid w:val="00382018"/>
    <w:rsid w:val="00382163"/>
    <w:rsid w:val="00382CE6"/>
    <w:rsid w:val="00385E85"/>
    <w:rsid w:val="003975A0"/>
    <w:rsid w:val="003A0435"/>
    <w:rsid w:val="003A0FC5"/>
    <w:rsid w:val="003B73C0"/>
    <w:rsid w:val="003D257D"/>
    <w:rsid w:val="003E33AE"/>
    <w:rsid w:val="003F602D"/>
    <w:rsid w:val="00402F57"/>
    <w:rsid w:val="00423327"/>
    <w:rsid w:val="004268D5"/>
    <w:rsid w:val="00426E7F"/>
    <w:rsid w:val="00460026"/>
    <w:rsid w:val="0046105B"/>
    <w:rsid w:val="00475110"/>
    <w:rsid w:val="0048435F"/>
    <w:rsid w:val="00490CB8"/>
    <w:rsid w:val="004B0960"/>
    <w:rsid w:val="004B29E3"/>
    <w:rsid w:val="004C0676"/>
    <w:rsid w:val="004C473D"/>
    <w:rsid w:val="004D226E"/>
    <w:rsid w:val="004D23AD"/>
    <w:rsid w:val="004D2E47"/>
    <w:rsid w:val="004D32C0"/>
    <w:rsid w:val="004D6ACA"/>
    <w:rsid w:val="004D703A"/>
    <w:rsid w:val="004E1FA8"/>
    <w:rsid w:val="004E41E3"/>
    <w:rsid w:val="004E62BF"/>
    <w:rsid w:val="00504321"/>
    <w:rsid w:val="00504EA1"/>
    <w:rsid w:val="00523469"/>
    <w:rsid w:val="005448D5"/>
    <w:rsid w:val="005465A9"/>
    <w:rsid w:val="00580F8B"/>
    <w:rsid w:val="0058623D"/>
    <w:rsid w:val="005A0720"/>
    <w:rsid w:val="005C6AFA"/>
    <w:rsid w:val="005D2E8C"/>
    <w:rsid w:val="005D7114"/>
    <w:rsid w:val="005E19D8"/>
    <w:rsid w:val="005F3D6F"/>
    <w:rsid w:val="005F780C"/>
    <w:rsid w:val="0061236F"/>
    <w:rsid w:val="00613954"/>
    <w:rsid w:val="00623696"/>
    <w:rsid w:val="00624BE9"/>
    <w:rsid w:val="006371EA"/>
    <w:rsid w:val="00643FA0"/>
    <w:rsid w:val="00666BCA"/>
    <w:rsid w:val="00677F27"/>
    <w:rsid w:val="00681ED3"/>
    <w:rsid w:val="006B150D"/>
    <w:rsid w:val="006C4DA4"/>
    <w:rsid w:val="006C5F81"/>
    <w:rsid w:val="006D13CB"/>
    <w:rsid w:val="006E6B7A"/>
    <w:rsid w:val="006F1004"/>
    <w:rsid w:val="006F29BD"/>
    <w:rsid w:val="00705A9F"/>
    <w:rsid w:val="00710096"/>
    <w:rsid w:val="00715507"/>
    <w:rsid w:val="007179D7"/>
    <w:rsid w:val="00724048"/>
    <w:rsid w:val="007252F2"/>
    <w:rsid w:val="00740845"/>
    <w:rsid w:val="0074684F"/>
    <w:rsid w:val="007512B6"/>
    <w:rsid w:val="007553C8"/>
    <w:rsid w:val="00755426"/>
    <w:rsid w:val="007558E7"/>
    <w:rsid w:val="00760B1E"/>
    <w:rsid w:val="00765786"/>
    <w:rsid w:val="00772CBF"/>
    <w:rsid w:val="007856E8"/>
    <w:rsid w:val="00794031"/>
    <w:rsid w:val="007B18BD"/>
    <w:rsid w:val="007C303E"/>
    <w:rsid w:val="007C4630"/>
    <w:rsid w:val="007C7516"/>
    <w:rsid w:val="007D116F"/>
    <w:rsid w:val="007D131F"/>
    <w:rsid w:val="007E542E"/>
    <w:rsid w:val="00814D96"/>
    <w:rsid w:val="0081668B"/>
    <w:rsid w:val="0082410E"/>
    <w:rsid w:val="00835248"/>
    <w:rsid w:val="008406D9"/>
    <w:rsid w:val="008477C0"/>
    <w:rsid w:val="00870E34"/>
    <w:rsid w:val="00872E7B"/>
    <w:rsid w:val="00880B25"/>
    <w:rsid w:val="00880BD5"/>
    <w:rsid w:val="00882C65"/>
    <w:rsid w:val="0089196F"/>
    <w:rsid w:val="00891E7B"/>
    <w:rsid w:val="008B459E"/>
    <w:rsid w:val="008C5F78"/>
    <w:rsid w:val="008C6C0A"/>
    <w:rsid w:val="008D60D1"/>
    <w:rsid w:val="008D6A8A"/>
    <w:rsid w:val="0090312B"/>
    <w:rsid w:val="00906EA8"/>
    <w:rsid w:val="0091081B"/>
    <w:rsid w:val="00911987"/>
    <w:rsid w:val="009144E4"/>
    <w:rsid w:val="00914DEF"/>
    <w:rsid w:val="00926D53"/>
    <w:rsid w:val="00935E6C"/>
    <w:rsid w:val="00944326"/>
    <w:rsid w:val="009457B3"/>
    <w:rsid w:val="0095053B"/>
    <w:rsid w:val="0095135B"/>
    <w:rsid w:val="00955C6D"/>
    <w:rsid w:val="00970028"/>
    <w:rsid w:val="00970BCD"/>
    <w:rsid w:val="009A18CB"/>
    <w:rsid w:val="009B718D"/>
    <w:rsid w:val="009B79C6"/>
    <w:rsid w:val="009C5AC1"/>
    <w:rsid w:val="009F2097"/>
    <w:rsid w:val="00A0075D"/>
    <w:rsid w:val="00A0113E"/>
    <w:rsid w:val="00A14AC2"/>
    <w:rsid w:val="00A26736"/>
    <w:rsid w:val="00A3251F"/>
    <w:rsid w:val="00A35006"/>
    <w:rsid w:val="00A432A8"/>
    <w:rsid w:val="00A43C81"/>
    <w:rsid w:val="00A748D2"/>
    <w:rsid w:val="00A7783D"/>
    <w:rsid w:val="00A85054"/>
    <w:rsid w:val="00A86B9C"/>
    <w:rsid w:val="00A90663"/>
    <w:rsid w:val="00AA1359"/>
    <w:rsid w:val="00AA1D76"/>
    <w:rsid w:val="00AA586A"/>
    <w:rsid w:val="00AA7DE2"/>
    <w:rsid w:val="00AB2203"/>
    <w:rsid w:val="00AB3F05"/>
    <w:rsid w:val="00AC12E9"/>
    <w:rsid w:val="00AC1656"/>
    <w:rsid w:val="00AC5188"/>
    <w:rsid w:val="00AD3B0F"/>
    <w:rsid w:val="00AF4834"/>
    <w:rsid w:val="00B00ED7"/>
    <w:rsid w:val="00B12CA4"/>
    <w:rsid w:val="00B200CD"/>
    <w:rsid w:val="00B34365"/>
    <w:rsid w:val="00B35225"/>
    <w:rsid w:val="00B52245"/>
    <w:rsid w:val="00B7487B"/>
    <w:rsid w:val="00B76C8D"/>
    <w:rsid w:val="00BA56CF"/>
    <w:rsid w:val="00BA6C34"/>
    <w:rsid w:val="00BB46E9"/>
    <w:rsid w:val="00BB551F"/>
    <w:rsid w:val="00BB55FE"/>
    <w:rsid w:val="00BC3DA9"/>
    <w:rsid w:val="00BC4A97"/>
    <w:rsid w:val="00BD213E"/>
    <w:rsid w:val="00BF2E88"/>
    <w:rsid w:val="00BF4C7F"/>
    <w:rsid w:val="00BF64A6"/>
    <w:rsid w:val="00C01311"/>
    <w:rsid w:val="00C055AC"/>
    <w:rsid w:val="00C11A3C"/>
    <w:rsid w:val="00C15BB4"/>
    <w:rsid w:val="00C5115E"/>
    <w:rsid w:val="00C521DD"/>
    <w:rsid w:val="00C61230"/>
    <w:rsid w:val="00C678D6"/>
    <w:rsid w:val="00C71B3A"/>
    <w:rsid w:val="00C74276"/>
    <w:rsid w:val="00C81D9C"/>
    <w:rsid w:val="00C81E91"/>
    <w:rsid w:val="00C847CD"/>
    <w:rsid w:val="00C86013"/>
    <w:rsid w:val="00C8775F"/>
    <w:rsid w:val="00C87807"/>
    <w:rsid w:val="00C90387"/>
    <w:rsid w:val="00C905E9"/>
    <w:rsid w:val="00C96DDB"/>
    <w:rsid w:val="00CD10AD"/>
    <w:rsid w:val="00CD1F2A"/>
    <w:rsid w:val="00CE319A"/>
    <w:rsid w:val="00CF108E"/>
    <w:rsid w:val="00CF41B6"/>
    <w:rsid w:val="00CF5493"/>
    <w:rsid w:val="00CF6830"/>
    <w:rsid w:val="00D11EC9"/>
    <w:rsid w:val="00D1347D"/>
    <w:rsid w:val="00D40E48"/>
    <w:rsid w:val="00D4136E"/>
    <w:rsid w:val="00D53CA1"/>
    <w:rsid w:val="00D63BFD"/>
    <w:rsid w:val="00D72F81"/>
    <w:rsid w:val="00D73B35"/>
    <w:rsid w:val="00D856CB"/>
    <w:rsid w:val="00DA164B"/>
    <w:rsid w:val="00DB6222"/>
    <w:rsid w:val="00DB6D8C"/>
    <w:rsid w:val="00DE4DF9"/>
    <w:rsid w:val="00DF36D2"/>
    <w:rsid w:val="00DF4668"/>
    <w:rsid w:val="00E01C50"/>
    <w:rsid w:val="00E06139"/>
    <w:rsid w:val="00E071BA"/>
    <w:rsid w:val="00E117A0"/>
    <w:rsid w:val="00E17484"/>
    <w:rsid w:val="00E17493"/>
    <w:rsid w:val="00E21593"/>
    <w:rsid w:val="00E24AE0"/>
    <w:rsid w:val="00E339C6"/>
    <w:rsid w:val="00E340AB"/>
    <w:rsid w:val="00E37648"/>
    <w:rsid w:val="00E45BE8"/>
    <w:rsid w:val="00E50F62"/>
    <w:rsid w:val="00E66F16"/>
    <w:rsid w:val="00E7278B"/>
    <w:rsid w:val="00E75F4F"/>
    <w:rsid w:val="00E801FD"/>
    <w:rsid w:val="00E82936"/>
    <w:rsid w:val="00E84C0E"/>
    <w:rsid w:val="00E9639C"/>
    <w:rsid w:val="00EA1BA9"/>
    <w:rsid w:val="00EC22E6"/>
    <w:rsid w:val="00ED2E28"/>
    <w:rsid w:val="00ED6849"/>
    <w:rsid w:val="00EF473B"/>
    <w:rsid w:val="00F05049"/>
    <w:rsid w:val="00F07745"/>
    <w:rsid w:val="00F139C4"/>
    <w:rsid w:val="00F25FA8"/>
    <w:rsid w:val="00F4015B"/>
    <w:rsid w:val="00F40A56"/>
    <w:rsid w:val="00F57036"/>
    <w:rsid w:val="00FA70EA"/>
    <w:rsid w:val="00FB551A"/>
    <w:rsid w:val="00FD6FB9"/>
    <w:rsid w:val="00FE6476"/>
    <w:rsid w:val="00FF6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04486D"/>
    <w:pPr>
      <w:keepNext/>
      <w:ind w:firstLine="709"/>
      <w:jc w:val="center"/>
      <w:outlineLvl w:val="0"/>
    </w:pPr>
    <w:rPr>
      <w:rFonts w:ascii="Times New Roman" w:eastAsia="Times New Roman" w:hAnsi="Times New Roman" w:cs="Times New Roman"/>
      <w:sz w:val="28"/>
      <w:szCs w:val="20"/>
      <w:u w:val="single"/>
      <w:lang w:val="x-none" w:eastAsia="ru-RU"/>
    </w:rPr>
  </w:style>
  <w:style w:type="paragraph" w:styleId="2">
    <w:name w:val="heading 2"/>
    <w:basedOn w:val="a"/>
    <w:next w:val="a"/>
    <w:link w:val="20"/>
    <w:uiPriority w:val="99"/>
    <w:qFormat/>
    <w:rsid w:val="0004486D"/>
    <w:pPr>
      <w:keepNext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styleId="3">
    <w:name w:val="heading 3"/>
    <w:basedOn w:val="a"/>
    <w:next w:val="a"/>
    <w:link w:val="30"/>
    <w:uiPriority w:val="99"/>
    <w:qFormat/>
    <w:rsid w:val="0004486D"/>
    <w:pPr>
      <w:keepNext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paragraph" w:styleId="4">
    <w:name w:val="heading 4"/>
    <w:basedOn w:val="a"/>
    <w:next w:val="a"/>
    <w:link w:val="40"/>
    <w:uiPriority w:val="99"/>
    <w:qFormat/>
    <w:rsid w:val="0004486D"/>
    <w:pPr>
      <w:keepNext/>
      <w:jc w:val="center"/>
      <w:outlineLvl w:val="3"/>
    </w:pPr>
    <w:rPr>
      <w:rFonts w:ascii="Times New Roman" w:eastAsia="Times New Roman" w:hAnsi="Times New Roman" w:cs="Times New Roman"/>
      <w:b/>
      <w:sz w:val="20"/>
      <w:szCs w:val="20"/>
      <w:lang w:val="x-none" w:eastAsia="ru-RU"/>
    </w:rPr>
  </w:style>
  <w:style w:type="paragraph" w:styleId="6">
    <w:name w:val="heading 6"/>
    <w:basedOn w:val="a"/>
    <w:next w:val="a"/>
    <w:link w:val="60"/>
    <w:uiPriority w:val="99"/>
    <w:qFormat/>
    <w:rsid w:val="0004486D"/>
    <w:pPr>
      <w:keepNext/>
      <w:jc w:val="center"/>
      <w:outlineLvl w:val="5"/>
    </w:pPr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37F7"/>
    <w:pPr>
      <w:tabs>
        <w:tab w:val="center" w:pos="4677"/>
        <w:tab w:val="right" w:pos="9355"/>
      </w:tabs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F37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nhideWhenUsed/>
    <w:rsid w:val="000F37F7"/>
    <w:pPr>
      <w:jc w:val="left"/>
    </w:pPr>
    <w:rPr>
      <w:rFonts w:ascii="Calibri" w:eastAsia="Calibri" w:hAnsi="Calibri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rsid w:val="000F37F7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unhideWhenUsed/>
    <w:rsid w:val="000F37F7"/>
    <w:rPr>
      <w:rFonts w:ascii="Times New Roman" w:hAnsi="Times New Roman" w:cs="Times New Roman" w:hint="default"/>
      <w:vertAlign w:val="superscript"/>
    </w:rPr>
  </w:style>
  <w:style w:type="table" w:styleId="a8">
    <w:name w:val="Table Grid"/>
    <w:basedOn w:val="a1"/>
    <w:rsid w:val="000F37F7"/>
    <w:pPr>
      <w:jc w:val="left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unhideWhenUsed/>
    <w:rsid w:val="002E678B"/>
    <w:pPr>
      <w:tabs>
        <w:tab w:val="center" w:pos="4677"/>
        <w:tab w:val="right" w:pos="9355"/>
      </w:tabs>
      <w:jc w:val="left"/>
    </w:pPr>
  </w:style>
  <w:style w:type="character" w:customStyle="1" w:styleId="aa">
    <w:name w:val="Нижний колонтитул Знак"/>
    <w:basedOn w:val="a0"/>
    <w:link w:val="a9"/>
    <w:uiPriority w:val="99"/>
    <w:rsid w:val="002E678B"/>
  </w:style>
  <w:style w:type="paragraph" w:styleId="ab">
    <w:name w:val="Balloon Text"/>
    <w:basedOn w:val="a"/>
    <w:link w:val="ac"/>
    <w:uiPriority w:val="99"/>
    <w:semiHidden/>
    <w:unhideWhenUsed/>
    <w:rsid w:val="0019442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94423"/>
    <w:rPr>
      <w:rFonts w:ascii="Tahoma" w:hAnsi="Tahoma" w:cs="Tahoma"/>
      <w:sz w:val="16"/>
      <w:szCs w:val="16"/>
    </w:rPr>
  </w:style>
  <w:style w:type="paragraph" w:customStyle="1" w:styleId="11">
    <w:name w:val="Текст1"/>
    <w:basedOn w:val="a"/>
    <w:rsid w:val="008C5F78"/>
    <w:pPr>
      <w:overflowPunct w:val="0"/>
      <w:autoSpaceDE w:val="0"/>
      <w:autoSpaceDN w:val="0"/>
      <w:adjustRightInd w:val="0"/>
      <w:jc w:val="left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04486D"/>
    <w:rPr>
      <w:rFonts w:ascii="Times New Roman" w:eastAsia="Times New Roman" w:hAnsi="Times New Roman" w:cs="Times New Roman"/>
      <w:sz w:val="28"/>
      <w:szCs w:val="20"/>
      <w:u w:val="single"/>
      <w:lang w:val="x-none" w:eastAsia="ru-RU"/>
    </w:rPr>
  </w:style>
  <w:style w:type="character" w:customStyle="1" w:styleId="20">
    <w:name w:val="Заголовок 2 Знак"/>
    <w:basedOn w:val="a0"/>
    <w:link w:val="2"/>
    <w:uiPriority w:val="99"/>
    <w:rsid w:val="0004486D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character" w:customStyle="1" w:styleId="30">
    <w:name w:val="Заголовок 3 Знак"/>
    <w:basedOn w:val="a0"/>
    <w:link w:val="3"/>
    <w:uiPriority w:val="99"/>
    <w:rsid w:val="0004486D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customStyle="1" w:styleId="40">
    <w:name w:val="Заголовок 4 Знак"/>
    <w:basedOn w:val="a0"/>
    <w:link w:val="4"/>
    <w:uiPriority w:val="99"/>
    <w:rsid w:val="0004486D"/>
    <w:rPr>
      <w:rFonts w:ascii="Times New Roman" w:eastAsia="Times New Roman" w:hAnsi="Times New Roman" w:cs="Times New Roman"/>
      <w:b/>
      <w:sz w:val="20"/>
      <w:szCs w:val="20"/>
      <w:lang w:val="x-none" w:eastAsia="ru-RU"/>
    </w:rPr>
  </w:style>
  <w:style w:type="character" w:customStyle="1" w:styleId="60">
    <w:name w:val="Заголовок 6 Знак"/>
    <w:basedOn w:val="a0"/>
    <w:link w:val="6"/>
    <w:uiPriority w:val="99"/>
    <w:rsid w:val="0004486D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numbering" w:customStyle="1" w:styleId="12">
    <w:name w:val="Нет списка1"/>
    <w:next w:val="a2"/>
    <w:uiPriority w:val="99"/>
    <w:semiHidden/>
    <w:unhideWhenUsed/>
    <w:rsid w:val="0004486D"/>
  </w:style>
  <w:style w:type="paragraph" w:styleId="ad">
    <w:name w:val="Normal (Web)"/>
    <w:basedOn w:val="a"/>
    <w:uiPriority w:val="99"/>
    <w:rsid w:val="0004486D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rsid w:val="0004486D"/>
    <w:pPr>
      <w:ind w:firstLine="5670"/>
      <w:jc w:val="center"/>
    </w:pPr>
    <w:rPr>
      <w:rFonts w:ascii="Times New Roman" w:eastAsia="Times New Roman" w:hAnsi="Times New Roman" w:cs="Times New Roman"/>
      <w:b/>
      <w:sz w:val="28"/>
      <w:szCs w:val="28"/>
      <w:lang w:val="x-none" w:eastAsia="ru-RU"/>
    </w:rPr>
  </w:style>
  <w:style w:type="character" w:customStyle="1" w:styleId="af">
    <w:name w:val="Основной текст с отступом Знак"/>
    <w:basedOn w:val="a0"/>
    <w:link w:val="ae"/>
    <w:uiPriority w:val="99"/>
    <w:rsid w:val="0004486D"/>
    <w:rPr>
      <w:rFonts w:ascii="Times New Roman" w:eastAsia="Times New Roman" w:hAnsi="Times New Roman" w:cs="Times New Roman"/>
      <w:b/>
      <w:sz w:val="28"/>
      <w:szCs w:val="28"/>
      <w:lang w:val="x-none" w:eastAsia="ru-RU"/>
    </w:rPr>
  </w:style>
  <w:style w:type="paragraph" w:styleId="af0">
    <w:name w:val="Body Text"/>
    <w:basedOn w:val="a"/>
    <w:link w:val="af1"/>
    <w:rsid w:val="0004486D"/>
    <w:pPr>
      <w:spacing w:after="120"/>
      <w:jc w:val="left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f1">
    <w:name w:val="Основной текст Знак"/>
    <w:basedOn w:val="a0"/>
    <w:link w:val="af0"/>
    <w:rsid w:val="0004486D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table" w:customStyle="1" w:styleId="13">
    <w:name w:val="Сетка таблицы1"/>
    <w:basedOn w:val="a1"/>
    <w:next w:val="a8"/>
    <w:rsid w:val="0004486D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 Знак Знак Знак Знак Знак Знак"/>
    <w:basedOn w:val="a"/>
    <w:rsid w:val="0004486D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AA">
    <w:name w:val="! AAA ! Знак Знак Знак Знак Знак Знак Знак Знак"/>
    <w:link w:val="AAA0"/>
    <w:qFormat/>
    <w:rsid w:val="0004486D"/>
    <w:pPr>
      <w:spacing w:after="120"/>
    </w:pPr>
    <w:rPr>
      <w:rFonts w:ascii="Times New Roman" w:eastAsia="Times New Roman" w:hAnsi="Times New Roman" w:cs="Times New Roman"/>
      <w:sz w:val="24"/>
      <w:szCs w:val="16"/>
      <w:lang w:eastAsia="ru-RU"/>
    </w:rPr>
  </w:style>
  <w:style w:type="paragraph" w:customStyle="1" w:styleId="Lbullit">
    <w:name w:val="! L=bullit ! Знак Знак"/>
    <w:basedOn w:val="AAA"/>
    <w:link w:val="Lbullit0"/>
    <w:rsid w:val="0004486D"/>
    <w:pPr>
      <w:numPr>
        <w:numId w:val="3"/>
      </w:numPr>
      <w:tabs>
        <w:tab w:val="clear" w:pos="567"/>
        <w:tab w:val="num" w:pos="360"/>
        <w:tab w:val="num" w:pos="720"/>
      </w:tabs>
      <w:spacing w:before="60" w:after="60"/>
      <w:ind w:left="0" w:firstLine="0"/>
    </w:pPr>
    <w:rPr>
      <w:color w:val="000000"/>
    </w:rPr>
  </w:style>
  <w:style w:type="paragraph" w:customStyle="1" w:styleId="B">
    <w:name w:val="! B !"/>
    <w:basedOn w:val="AAA"/>
    <w:next w:val="AAA"/>
    <w:rsid w:val="0004486D"/>
    <w:rPr>
      <w:b/>
      <w:color w:val="000000"/>
    </w:rPr>
  </w:style>
  <w:style w:type="character" w:customStyle="1" w:styleId="AAA0">
    <w:name w:val="! AAA ! Знак Знак Знак Знак Знак Знак Знак Знак Знак"/>
    <w:link w:val="AAA"/>
    <w:rsid w:val="0004486D"/>
    <w:rPr>
      <w:rFonts w:ascii="Times New Roman" w:eastAsia="Times New Roman" w:hAnsi="Times New Roman" w:cs="Times New Roman"/>
      <w:sz w:val="24"/>
      <w:szCs w:val="16"/>
      <w:lang w:eastAsia="ru-RU"/>
    </w:rPr>
  </w:style>
  <w:style w:type="character" w:customStyle="1" w:styleId="Lbullit0">
    <w:name w:val="! L=bullit ! Знак Знак Знак"/>
    <w:link w:val="Lbullit"/>
    <w:rsid w:val="0004486D"/>
    <w:rPr>
      <w:rFonts w:ascii="Times New Roman" w:eastAsia="Times New Roman" w:hAnsi="Times New Roman" w:cs="Times New Roman"/>
      <w:color w:val="000000"/>
      <w:sz w:val="24"/>
      <w:szCs w:val="16"/>
      <w:lang w:eastAsia="ru-RU"/>
    </w:rPr>
  </w:style>
  <w:style w:type="character" w:styleId="af3">
    <w:name w:val="line number"/>
    <w:basedOn w:val="a0"/>
    <w:uiPriority w:val="99"/>
    <w:semiHidden/>
    <w:unhideWhenUsed/>
    <w:rsid w:val="0004486D"/>
  </w:style>
  <w:style w:type="paragraph" w:customStyle="1" w:styleId="ConsPlusCell">
    <w:name w:val="ConsPlusCell"/>
    <w:rsid w:val="0004486D"/>
    <w:pPr>
      <w:autoSpaceDE w:val="0"/>
      <w:autoSpaceDN w:val="0"/>
      <w:adjustRightInd w:val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"/>
    <w:basedOn w:val="a"/>
    <w:rsid w:val="0004486D"/>
    <w:pPr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styleId="31">
    <w:name w:val="Body Text Indent 3"/>
    <w:basedOn w:val="a"/>
    <w:link w:val="32"/>
    <w:rsid w:val="0004486D"/>
    <w:pPr>
      <w:spacing w:after="120"/>
      <w:ind w:left="283"/>
      <w:jc w:val="left"/>
    </w:pPr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character" w:customStyle="1" w:styleId="32">
    <w:name w:val="Основной текст с отступом 3 Знак"/>
    <w:basedOn w:val="a0"/>
    <w:link w:val="31"/>
    <w:rsid w:val="0004486D"/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paragraph" w:customStyle="1" w:styleId="ConsPlusNormal">
    <w:name w:val="ConsPlusNormal"/>
    <w:qFormat/>
    <w:rsid w:val="0004486D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04486D"/>
    <w:pPr>
      <w:spacing w:after="120" w:line="480" w:lineRule="auto"/>
      <w:ind w:left="283"/>
      <w:jc w:val="left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04486D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styleId="af5">
    <w:name w:val="page number"/>
    <w:basedOn w:val="a0"/>
    <w:rsid w:val="0004486D"/>
  </w:style>
  <w:style w:type="character" w:styleId="af6">
    <w:name w:val="Placeholder Text"/>
    <w:uiPriority w:val="99"/>
    <w:semiHidden/>
    <w:rsid w:val="0004486D"/>
    <w:rPr>
      <w:color w:val="808080"/>
    </w:rPr>
  </w:style>
  <w:style w:type="paragraph" w:customStyle="1" w:styleId="Iauiue1">
    <w:name w:val="Iau?iue1"/>
    <w:rsid w:val="0004486D"/>
    <w:pPr>
      <w:tabs>
        <w:tab w:val="left" w:pos="709"/>
      </w:tabs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7">
    <w:name w:val="Знак"/>
    <w:basedOn w:val="a"/>
    <w:rsid w:val="0004486D"/>
    <w:pPr>
      <w:jc w:val="lef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s10">
    <w:name w:val="s_10"/>
    <w:basedOn w:val="a0"/>
    <w:rsid w:val="0004486D"/>
  </w:style>
  <w:style w:type="paragraph" w:customStyle="1" w:styleId="14">
    <w:name w:val="Обычный1"/>
    <w:rsid w:val="0004486D"/>
    <w:pPr>
      <w:widowControl w:val="0"/>
      <w:tabs>
        <w:tab w:val="left" w:pos="709"/>
      </w:tabs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4">
    <w:name w:val="FR4"/>
    <w:rsid w:val="0004486D"/>
    <w:pPr>
      <w:widowControl w:val="0"/>
      <w:spacing w:line="300" w:lineRule="auto"/>
      <w:ind w:firstLine="740"/>
      <w:jc w:val="left"/>
    </w:pPr>
    <w:rPr>
      <w:rFonts w:ascii="Courier New" w:eastAsia="Times New Roman" w:hAnsi="Courier New" w:cs="Times New Roman"/>
      <w:sz w:val="28"/>
      <w:szCs w:val="20"/>
      <w:lang w:eastAsia="ru-RU"/>
    </w:rPr>
  </w:style>
  <w:style w:type="character" w:customStyle="1" w:styleId="FooterChar">
    <w:name w:val="Footer Char"/>
    <w:uiPriority w:val="99"/>
    <w:semiHidden/>
    <w:locked/>
    <w:rsid w:val="0004486D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04486D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8">
    <w:name w:val="Strong"/>
    <w:uiPriority w:val="22"/>
    <w:qFormat/>
    <w:rsid w:val="0004486D"/>
    <w:rPr>
      <w:b/>
      <w:bCs/>
    </w:rPr>
  </w:style>
  <w:style w:type="character" w:customStyle="1" w:styleId="apple-converted-space">
    <w:name w:val="apple-converted-space"/>
    <w:rsid w:val="0004486D"/>
  </w:style>
  <w:style w:type="paragraph" w:styleId="HTML">
    <w:name w:val="HTML Preformatted"/>
    <w:basedOn w:val="a"/>
    <w:link w:val="HTML0"/>
    <w:uiPriority w:val="99"/>
    <w:unhideWhenUsed/>
    <w:rsid w:val="000448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04486D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f9">
    <w:name w:val="Hyperlink"/>
    <w:uiPriority w:val="99"/>
    <w:semiHidden/>
    <w:unhideWhenUsed/>
    <w:rsid w:val="0004486D"/>
    <w:rPr>
      <w:color w:val="0000FF"/>
      <w:u w:val="single"/>
    </w:rPr>
  </w:style>
  <w:style w:type="paragraph" w:customStyle="1" w:styleId="s1">
    <w:name w:val="s_1"/>
    <w:basedOn w:val="a"/>
    <w:rsid w:val="0004486D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Знак Знак2"/>
    <w:basedOn w:val="a"/>
    <w:rsid w:val="0004486D"/>
    <w:pPr>
      <w:spacing w:before="100" w:beforeAutospacing="1" w:after="100" w:afterAutospacing="1"/>
      <w:jc w:val="left"/>
    </w:pPr>
    <w:rPr>
      <w:rFonts w:ascii="Tahoma" w:eastAsia="Times New Roman" w:hAnsi="Tahoma" w:cs="Tahoma"/>
      <w:sz w:val="20"/>
      <w:szCs w:val="20"/>
      <w:lang w:val="en-US"/>
    </w:rPr>
  </w:style>
  <w:style w:type="numbering" w:customStyle="1" w:styleId="110">
    <w:name w:val="Нет списка11"/>
    <w:next w:val="a2"/>
    <w:uiPriority w:val="99"/>
    <w:semiHidden/>
    <w:unhideWhenUsed/>
    <w:rsid w:val="0004486D"/>
  </w:style>
  <w:style w:type="numbering" w:customStyle="1" w:styleId="24">
    <w:name w:val="Нет списка2"/>
    <w:next w:val="a2"/>
    <w:uiPriority w:val="99"/>
    <w:semiHidden/>
    <w:unhideWhenUsed/>
    <w:rsid w:val="0004486D"/>
  </w:style>
  <w:style w:type="numbering" w:customStyle="1" w:styleId="33">
    <w:name w:val="Нет списка3"/>
    <w:next w:val="a2"/>
    <w:uiPriority w:val="99"/>
    <w:semiHidden/>
    <w:unhideWhenUsed/>
    <w:rsid w:val="0004486D"/>
  </w:style>
  <w:style w:type="table" w:customStyle="1" w:styleId="25">
    <w:name w:val="Сетка таблицы2"/>
    <w:basedOn w:val="a1"/>
    <w:next w:val="a8"/>
    <w:uiPriority w:val="59"/>
    <w:rsid w:val="0004486D"/>
    <w:pPr>
      <w:jc w:val="left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2"/>
    <w:uiPriority w:val="99"/>
    <w:semiHidden/>
    <w:unhideWhenUsed/>
    <w:rsid w:val="0004486D"/>
  </w:style>
  <w:style w:type="table" w:customStyle="1" w:styleId="111">
    <w:name w:val="Сетка таблицы11"/>
    <w:basedOn w:val="a1"/>
    <w:next w:val="a8"/>
    <w:rsid w:val="0004486D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04486D"/>
  </w:style>
  <w:style w:type="numbering" w:customStyle="1" w:styleId="210">
    <w:name w:val="Нет списка21"/>
    <w:next w:val="a2"/>
    <w:uiPriority w:val="99"/>
    <w:semiHidden/>
    <w:unhideWhenUsed/>
    <w:rsid w:val="0004486D"/>
  </w:style>
  <w:style w:type="paragraph" w:customStyle="1" w:styleId="26">
    <w:name w:val="Текст2"/>
    <w:basedOn w:val="a"/>
    <w:rsid w:val="00C81D9C"/>
    <w:pPr>
      <w:overflowPunct w:val="0"/>
      <w:autoSpaceDE w:val="0"/>
      <w:autoSpaceDN w:val="0"/>
      <w:adjustRightInd w:val="0"/>
      <w:jc w:val="left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a">
    <w:name w:val="No Spacing"/>
    <w:uiPriority w:val="1"/>
    <w:qFormat/>
    <w:rsid w:val="00DF4668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04486D"/>
    <w:pPr>
      <w:keepNext/>
      <w:ind w:firstLine="709"/>
      <w:jc w:val="center"/>
      <w:outlineLvl w:val="0"/>
    </w:pPr>
    <w:rPr>
      <w:rFonts w:ascii="Times New Roman" w:eastAsia="Times New Roman" w:hAnsi="Times New Roman" w:cs="Times New Roman"/>
      <w:sz w:val="28"/>
      <w:szCs w:val="20"/>
      <w:u w:val="single"/>
      <w:lang w:val="x-none" w:eastAsia="ru-RU"/>
    </w:rPr>
  </w:style>
  <w:style w:type="paragraph" w:styleId="2">
    <w:name w:val="heading 2"/>
    <w:basedOn w:val="a"/>
    <w:next w:val="a"/>
    <w:link w:val="20"/>
    <w:uiPriority w:val="99"/>
    <w:qFormat/>
    <w:rsid w:val="0004486D"/>
    <w:pPr>
      <w:keepNext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styleId="3">
    <w:name w:val="heading 3"/>
    <w:basedOn w:val="a"/>
    <w:next w:val="a"/>
    <w:link w:val="30"/>
    <w:uiPriority w:val="99"/>
    <w:qFormat/>
    <w:rsid w:val="0004486D"/>
    <w:pPr>
      <w:keepNext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paragraph" w:styleId="4">
    <w:name w:val="heading 4"/>
    <w:basedOn w:val="a"/>
    <w:next w:val="a"/>
    <w:link w:val="40"/>
    <w:uiPriority w:val="99"/>
    <w:qFormat/>
    <w:rsid w:val="0004486D"/>
    <w:pPr>
      <w:keepNext/>
      <w:jc w:val="center"/>
      <w:outlineLvl w:val="3"/>
    </w:pPr>
    <w:rPr>
      <w:rFonts w:ascii="Times New Roman" w:eastAsia="Times New Roman" w:hAnsi="Times New Roman" w:cs="Times New Roman"/>
      <w:b/>
      <w:sz w:val="20"/>
      <w:szCs w:val="20"/>
      <w:lang w:val="x-none" w:eastAsia="ru-RU"/>
    </w:rPr>
  </w:style>
  <w:style w:type="paragraph" w:styleId="6">
    <w:name w:val="heading 6"/>
    <w:basedOn w:val="a"/>
    <w:next w:val="a"/>
    <w:link w:val="60"/>
    <w:uiPriority w:val="99"/>
    <w:qFormat/>
    <w:rsid w:val="0004486D"/>
    <w:pPr>
      <w:keepNext/>
      <w:jc w:val="center"/>
      <w:outlineLvl w:val="5"/>
    </w:pPr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37F7"/>
    <w:pPr>
      <w:tabs>
        <w:tab w:val="center" w:pos="4677"/>
        <w:tab w:val="right" w:pos="9355"/>
      </w:tabs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F37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nhideWhenUsed/>
    <w:rsid w:val="000F37F7"/>
    <w:pPr>
      <w:jc w:val="left"/>
    </w:pPr>
    <w:rPr>
      <w:rFonts w:ascii="Calibri" w:eastAsia="Calibri" w:hAnsi="Calibri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rsid w:val="000F37F7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unhideWhenUsed/>
    <w:rsid w:val="000F37F7"/>
    <w:rPr>
      <w:rFonts w:ascii="Times New Roman" w:hAnsi="Times New Roman" w:cs="Times New Roman" w:hint="default"/>
      <w:vertAlign w:val="superscript"/>
    </w:rPr>
  </w:style>
  <w:style w:type="table" w:styleId="a8">
    <w:name w:val="Table Grid"/>
    <w:basedOn w:val="a1"/>
    <w:rsid w:val="000F37F7"/>
    <w:pPr>
      <w:jc w:val="left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unhideWhenUsed/>
    <w:rsid w:val="002E678B"/>
    <w:pPr>
      <w:tabs>
        <w:tab w:val="center" w:pos="4677"/>
        <w:tab w:val="right" w:pos="9355"/>
      </w:tabs>
      <w:jc w:val="left"/>
    </w:pPr>
  </w:style>
  <w:style w:type="character" w:customStyle="1" w:styleId="aa">
    <w:name w:val="Нижний колонтитул Знак"/>
    <w:basedOn w:val="a0"/>
    <w:link w:val="a9"/>
    <w:uiPriority w:val="99"/>
    <w:rsid w:val="002E678B"/>
  </w:style>
  <w:style w:type="paragraph" w:styleId="ab">
    <w:name w:val="Balloon Text"/>
    <w:basedOn w:val="a"/>
    <w:link w:val="ac"/>
    <w:uiPriority w:val="99"/>
    <w:semiHidden/>
    <w:unhideWhenUsed/>
    <w:rsid w:val="0019442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94423"/>
    <w:rPr>
      <w:rFonts w:ascii="Tahoma" w:hAnsi="Tahoma" w:cs="Tahoma"/>
      <w:sz w:val="16"/>
      <w:szCs w:val="16"/>
    </w:rPr>
  </w:style>
  <w:style w:type="paragraph" w:customStyle="1" w:styleId="11">
    <w:name w:val="Текст1"/>
    <w:basedOn w:val="a"/>
    <w:rsid w:val="008C5F78"/>
    <w:pPr>
      <w:overflowPunct w:val="0"/>
      <w:autoSpaceDE w:val="0"/>
      <w:autoSpaceDN w:val="0"/>
      <w:adjustRightInd w:val="0"/>
      <w:jc w:val="left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04486D"/>
    <w:rPr>
      <w:rFonts w:ascii="Times New Roman" w:eastAsia="Times New Roman" w:hAnsi="Times New Roman" w:cs="Times New Roman"/>
      <w:sz w:val="28"/>
      <w:szCs w:val="20"/>
      <w:u w:val="single"/>
      <w:lang w:val="x-none" w:eastAsia="ru-RU"/>
    </w:rPr>
  </w:style>
  <w:style w:type="character" w:customStyle="1" w:styleId="20">
    <w:name w:val="Заголовок 2 Знак"/>
    <w:basedOn w:val="a0"/>
    <w:link w:val="2"/>
    <w:uiPriority w:val="99"/>
    <w:rsid w:val="0004486D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character" w:customStyle="1" w:styleId="30">
    <w:name w:val="Заголовок 3 Знак"/>
    <w:basedOn w:val="a0"/>
    <w:link w:val="3"/>
    <w:uiPriority w:val="99"/>
    <w:rsid w:val="0004486D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customStyle="1" w:styleId="40">
    <w:name w:val="Заголовок 4 Знак"/>
    <w:basedOn w:val="a0"/>
    <w:link w:val="4"/>
    <w:uiPriority w:val="99"/>
    <w:rsid w:val="0004486D"/>
    <w:rPr>
      <w:rFonts w:ascii="Times New Roman" w:eastAsia="Times New Roman" w:hAnsi="Times New Roman" w:cs="Times New Roman"/>
      <w:b/>
      <w:sz w:val="20"/>
      <w:szCs w:val="20"/>
      <w:lang w:val="x-none" w:eastAsia="ru-RU"/>
    </w:rPr>
  </w:style>
  <w:style w:type="character" w:customStyle="1" w:styleId="60">
    <w:name w:val="Заголовок 6 Знак"/>
    <w:basedOn w:val="a0"/>
    <w:link w:val="6"/>
    <w:uiPriority w:val="99"/>
    <w:rsid w:val="0004486D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numbering" w:customStyle="1" w:styleId="12">
    <w:name w:val="Нет списка1"/>
    <w:next w:val="a2"/>
    <w:uiPriority w:val="99"/>
    <w:semiHidden/>
    <w:unhideWhenUsed/>
    <w:rsid w:val="0004486D"/>
  </w:style>
  <w:style w:type="paragraph" w:styleId="ad">
    <w:name w:val="Normal (Web)"/>
    <w:basedOn w:val="a"/>
    <w:uiPriority w:val="99"/>
    <w:rsid w:val="0004486D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rsid w:val="0004486D"/>
    <w:pPr>
      <w:ind w:firstLine="5670"/>
      <w:jc w:val="center"/>
    </w:pPr>
    <w:rPr>
      <w:rFonts w:ascii="Times New Roman" w:eastAsia="Times New Roman" w:hAnsi="Times New Roman" w:cs="Times New Roman"/>
      <w:b/>
      <w:sz w:val="28"/>
      <w:szCs w:val="28"/>
      <w:lang w:val="x-none" w:eastAsia="ru-RU"/>
    </w:rPr>
  </w:style>
  <w:style w:type="character" w:customStyle="1" w:styleId="af">
    <w:name w:val="Основной текст с отступом Знак"/>
    <w:basedOn w:val="a0"/>
    <w:link w:val="ae"/>
    <w:uiPriority w:val="99"/>
    <w:rsid w:val="0004486D"/>
    <w:rPr>
      <w:rFonts w:ascii="Times New Roman" w:eastAsia="Times New Roman" w:hAnsi="Times New Roman" w:cs="Times New Roman"/>
      <w:b/>
      <w:sz w:val="28"/>
      <w:szCs w:val="28"/>
      <w:lang w:val="x-none" w:eastAsia="ru-RU"/>
    </w:rPr>
  </w:style>
  <w:style w:type="paragraph" w:styleId="af0">
    <w:name w:val="Body Text"/>
    <w:basedOn w:val="a"/>
    <w:link w:val="af1"/>
    <w:rsid w:val="0004486D"/>
    <w:pPr>
      <w:spacing w:after="120"/>
      <w:jc w:val="left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f1">
    <w:name w:val="Основной текст Знак"/>
    <w:basedOn w:val="a0"/>
    <w:link w:val="af0"/>
    <w:rsid w:val="0004486D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table" w:customStyle="1" w:styleId="13">
    <w:name w:val="Сетка таблицы1"/>
    <w:basedOn w:val="a1"/>
    <w:next w:val="a8"/>
    <w:rsid w:val="0004486D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 Знак Знак Знак Знак Знак Знак"/>
    <w:basedOn w:val="a"/>
    <w:rsid w:val="0004486D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AA">
    <w:name w:val="! AAA ! Знак Знак Знак Знак Знак Знак Знак Знак"/>
    <w:link w:val="AAA0"/>
    <w:qFormat/>
    <w:rsid w:val="0004486D"/>
    <w:pPr>
      <w:spacing w:after="120"/>
    </w:pPr>
    <w:rPr>
      <w:rFonts w:ascii="Times New Roman" w:eastAsia="Times New Roman" w:hAnsi="Times New Roman" w:cs="Times New Roman"/>
      <w:sz w:val="24"/>
      <w:szCs w:val="16"/>
      <w:lang w:eastAsia="ru-RU"/>
    </w:rPr>
  </w:style>
  <w:style w:type="paragraph" w:customStyle="1" w:styleId="Lbullit">
    <w:name w:val="! L=bullit ! Знак Знак"/>
    <w:basedOn w:val="AAA"/>
    <w:link w:val="Lbullit0"/>
    <w:rsid w:val="0004486D"/>
    <w:pPr>
      <w:numPr>
        <w:numId w:val="3"/>
      </w:numPr>
      <w:tabs>
        <w:tab w:val="clear" w:pos="567"/>
        <w:tab w:val="num" w:pos="360"/>
        <w:tab w:val="num" w:pos="720"/>
      </w:tabs>
      <w:spacing w:before="60" w:after="60"/>
      <w:ind w:left="0" w:firstLine="0"/>
    </w:pPr>
    <w:rPr>
      <w:color w:val="000000"/>
    </w:rPr>
  </w:style>
  <w:style w:type="paragraph" w:customStyle="1" w:styleId="B">
    <w:name w:val="! B !"/>
    <w:basedOn w:val="AAA"/>
    <w:next w:val="AAA"/>
    <w:rsid w:val="0004486D"/>
    <w:rPr>
      <w:b/>
      <w:color w:val="000000"/>
    </w:rPr>
  </w:style>
  <w:style w:type="character" w:customStyle="1" w:styleId="AAA0">
    <w:name w:val="! AAA ! Знак Знак Знак Знак Знак Знак Знак Знак Знак"/>
    <w:link w:val="AAA"/>
    <w:rsid w:val="0004486D"/>
    <w:rPr>
      <w:rFonts w:ascii="Times New Roman" w:eastAsia="Times New Roman" w:hAnsi="Times New Roman" w:cs="Times New Roman"/>
      <w:sz w:val="24"/>
      <w:szCs w:val="16"/>
      <w:lang w:eastAsia="ru-RU"/>
    </w:rPr>
  </w:style>
  <w:style w:type="character" w:customStyle="1" w:styleId="Lbullit0">
    <w:name w:val="! L=bullit ! Знак Знак Знак"/>
    <w:link w:val="Lbullit"/>
    <w:rsid w:val="0004486D"/>
    <w:rPr>
      <w:rFonts w:ascii="Times New Roman" w:eastAsia="Times New Roman" w:hAnsi="Times New Roman" w:cs="Times New Roman"/>
      <w:color w:val="000000"/>
      <w:sz w:val="24"/>
      <w:szCs w:val="16"/>
      <w:lang w:eastAsia="ru-RU"/>
    </w:rPr>
  </w:style>
  <w:style w:type="character" w:styleId="af3">
    <w:name w:val="line number"/>
    <w:basedOn w:val="a0"/>
    <w:uiPriority w:val="99"/>
    <w:semiHidden/>
    <w:unhideWhenUsed/>
    <w:rsid w:val="0004486D"/>
  </w:style>
  <w:style w:type="paragraph" w:customStyle="1" w:styleId="ConsPlusCell">
    <w:name w:val="ConsPlusCell"/>
    <w:rsid w:val="0004486D"/>
    <w:pPr>
      <w:autoSpaceDE w:val="0"/>
      <w:autoSpaceDN w:val="0"/>
      <w:adjustRightInd w:val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"/>
    <w:basedOn w:val="a"/>
    <w:rsid w:val="0004486D"/>
    <w:pPr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styleId="31">
    <w:name w:val="Body Text Indent 3"/>
    <w:basedOn w:val="a"/>
    <w:link w:val="32"/>
    <w:rsid w:val="0004486D"/>
    <w:pPr>
      <w:spacing w:after="120"/>
      <w:ind w:left="283"/>
      <w:jc w:val="left"/>
    </w:pPr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character" w:customStyle="1" w:styleId="32">
    <w:name w:val="Основной текст с отступом 3 Знак"/>
    <w:basedOn w:val="a0"/>
    <w:link w:val="31"/>
    <w:rsid w:val="0004486D"/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paragraph" w:customStyle="1" w:styleId="ConsPlusNormal">
    <w:name w:val="ConsPlusNormal"/>
    <w:qFormat/>
    <w:rsid w:val="0004486D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04486D"/>
    <w:pPr>
      <w:spacing w:after="120" w:line="480" w:lineRule="auto"/>
      <w:ind w:left="283"/>
      <w:jc w:val="left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04486D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styleId="af5">
    <w:name w:val="page number"/>
    <w:basedOn w:val="a0"/>
    <w:rsid w:val="0004486D"/>
  </w:style>
  <w:style w:type="character" w:styleId="af6">
    <w:name w:val="Placeholder Text"/>
    <w:uiPriority w:val="99"/>
    <w:semiHidden/>
    <w:rsid w:val="0004486D"/>
    <w:rPr>
      <w:color w:val="808080"/>
    </w:rPr>
  </w:style>
  <w:style w:type="paragraph" w:customStyle="1" w:styleId="Iauiue1">
    <w:name w:val="Iau?iue1"/>
    <w:rsid w:val="0004486D"/>
    <w:pPr>
      <w:tabs>
        <w:tab w:val="left" w:pos="709"/>
      </w:tabs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7">
    <w:name w:val="Знак"/>
    <w:basedOn w:val="a"/>
    <w:rsid w:val="0004486D"/>
    <w:pPr>
      <w:jc w:val="lef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s10">
    <w:name w:val="s_10"/>
    <w:basedOn w:val="a0"/>
    <w:rsid w:val="0004486D"/>
  </w:style>
  <w:style w:type="paragraph" w:customStyle="1" w:styleId="14">
    <w:name w:val="Обычный1"/>
    <w:rsid w:val="0004486D"/>
    <w:pPr>
      <w:widowControl w:val="0"/>
      <w:tabs>
        <w:tab w:val="left" w:pos="709"/>
      </w:tabs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4">
    <w:name w:val="FR4"/>
    <w:rsid w:val="0004486D"/>
    <w:pPr>
      <w:widowControl w:val="0"/>
      <w:spacing w:line="300" w:lineRule="auto"/>
      <w:ind w:firstLine="740"/>
      <w:jc w:val="left"/>
    </w:pPr>
    <w:rPr>
      <w:rFonts w:ascii="Courier New" w:eastAsia="Times New Roman" w:hAnsi="Courier New" w:cs="Times New Roman"/>
      <w:sz w:val="28"/>
      <w:szCs w:val="20"/>
      <w:lang w:eastAsia="ru-RU"/>
    </w:rPr>
  </w:style>
  <w:style w:type="character" w:customStyle="1" w:styleId="FooterChar">
    <w:name w:val="Footer Char"/>
    <w:uiPriority w:val="99"/>
    <w:semiHidden/>
    <w:locked/>
    <w:rsid w:val="0004486D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04486D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8">
    <w:name w:val="Strong"/>
    <w:uiPriority w:val="22"/>
    <w:qFormat/>
    <w:rsid w:val="0004486D"/>
    <w:rPr>
      <w:b/>
      <w:bCs/>
    </w:rPr>
  </w:style>
  <w:style w:type="character" w:customStyle="1" w:styleId="apple-converted-space">
    <w:name w:val="apple-converted-space"/>
    <w:rsid w:val="0004486D"/>
  </w:style>
  <w:style w:type="paragraph" w:styleId="HTML">
    <w:name w:val="HTML Preformatted"/>
    <w:basedOn w:val="a"/>
    <w:link w:val="HTML0"/>
    <w:uiPriority w:val="99"/>
    <w:unhideWhenUsed/>
    <w:rsid w:val="000448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04486D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f9">
    <w:name w:val="Hyperlink"/>
    <w:uiPriority w:val="99"/>
    <w:semiHidden/>
    <w:unhideWhenUsed/>
    <w:rsid w:val="0004486D"/>
    <w:rPr>
      <w:color w:val="0000FF"/>
      <w:u w:val="single"/>
    </w:rPr>
  </w:style>
  <w:style w:type="paragraph" w:customStyle="1" w:styleId="s1">
    <w:name w:val="s_1"/>
    <w:basedOn w:val="a"/>
    <w:rsid w:val="0004486D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Знак Знак2"/>
    <w:basedOn w:val="a"/>
    <w:rsid w:val="0004486D"/>
    <w:pPr>
      <w:spacing w:before="100" w:beforeAutospacing="1" w:after="100" w:afterAutospacing="1"/>
      <w:jc w:val="left"/>
    </w:pPr>
    <w:rPr>
      <w:rFonts w:ascii="Tahoma" w:eastAsia="Times New Roman" w:hAnsi="Tahoma" w:cs="Tahoma"/>
      <w:sz w:val="20"/>
      <w:szCs w:val="20"/>
      <w:lang w:val="en-US"/>
    </w:rPr>
  </w:style>
  <w:style w:type="numbering" w:customStyle="1" w:styleId="110">
    <w:name w:val="Нет списка11"/>
    <w:next w:val="a2"/>
    <w:uiPriority w:val="99"/>
    <w:semiHidden/>
    <w:unhideWhenUsed/>
    <w:rsid w:val="0004486D"/>
  </w:style>
  <w:style w:type="numbering" w:customStyle="1" w:styleId="24">
    <w:name w:val="Нет списка2"/>
    <w:next w:val="a2"/>
    <w:uiPriority w:val="99"/>
    <w:semiHidden/>
    <w:unhideWhenUsed/>
    <w:rsid w:val="0004486D"/>
  </w:style>
  <w:style w:type="numbering" w:customStyle="1" w:styleId="33">
    <w:name w:val="Нет списка3"/>
    <w:next w:val="a2"/>
    <w:uiPriority w:val="99"/>
    <w:semiHidden/>
    <w:unhideWhenUsed/>
    <w:rsid w:val="0004486D"/>
  </w:style>
  <w:style w:type="table" w:customStyle="1" w:styleId="25">
    <w:name w:val="Сетка таблицы2"/>
    <w:basedOn w:val="a1"/>
    <w:next w:val="a8"/>
    <w:uiPriority w:val="59"/>
    <w:rsid w:val="0004486D"/>
    <w:pPr>
      <w:jc w:val="left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2"/>
    <w:uiPriority w:val="99"/>
    <w:semiHidden/>
    <w:unhideWhenUsed/>
    <w:rsid w:val="0004486D"/>
  </w:style>
  <w:style w:type="table" w:customStyle="1" w:styleId="111">
    <w:name w:val="Сетка таблицы11"/>
    <w:basedOn w:val="a1"/>
    <w:next w:val="a8"/>
    <w:rsid w:val="0004486D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04486D"/>
  </w:style>
  <w:style w:type="numbering" w:customStyle="1" w:styleId="210">
    <w:name w:val="Нет списка21"/>
    <w:next w:val="a2"/>
    <w:uiPriority w:val="99"/>
    <w:semiHidden/>
    <w:unhideWhenUsed/>
    <w:rsid w:val="0004486D"/>
  </w:style>
  <w:style w:type="paragraph" w:customStyle="1" w:styleId="26">
    <w:name w:val="Текст2"/>
    <w:basedOn w:val="a"/>
    <w:rsid w:val="00C81D9C"/>
    <w:pPr>
      <w:overflowPunct w:val="0"/>
      <w:autoSpaceDE w:val="0"/>
      <w:autoSpaceDN w:val="0"/>
      <w:adjustRightInd w:val="0"/>
      <w:jc w:val="left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a">
    <w:name w:val="No Spacing"/>
    <w:uiPriority w:val="1"/>
    <w:qFormat/>
    <w:rsid w:val="00DF4668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099AB0-DFC6-4905-B7B5-A72E1E7D3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46</Pages>
  <Words>10199</Words>
  <Characters>58137</Characters>
  <Application>Microsoft Office Word</Application>
  <DocSecurity>0</DocSecurity>
  <Lines>484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2022-10-05T09:07:00Z</cp:lastPrinted>
  <dcterms:created xsi:type="dcterms:W3CDTF">2022-10-07T11:18:00Z</dcterms:created>
  <dcterms:modified xsi:type="dcterms:W3CDTF">2022-10-07T11:18:00Z</dcterms:modified>
</cp:coreProperties>
</file>