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ИНФОРМАЦИОННОЕ СООБЩЕНИЕ</w:t>
      </w:r>
      <w:r/>
    </w:p>
    <w:p>
      <w:pPr>
        <w:pStyle w:val="812"/>
        <w:ind w:firstLine="708"/>
        <w:jc w:val="center"/>
        <w:spacing w:after="0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размещении проекта муниципального нормативного правового акта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«</w:t>
      </w:r>
      <w:r>
        <w:rPr>
          <w:rFonts w:ascii="PT Astra Serif" w:hAnsi="PT Astra Serif" w:cs="PT Astra Serif" w:eastAsia="PT Astra Serif"/>
          <w:b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предоставле</w:t>
      </w:r>
      <w:bookmarkStart w:id="0" w:name="_GoBack"/>
      <w:r>
        <w:rPr>
          <w:rFonts w:ascii="PT Astra Serif" w:hAnsi="PT Astra Serif" w:cs="PT Astra Serif" w:eastAsia="PT Astra Serif"/>
          <w:sz w:val="28"/>
          <w:highlight w:val="none"/>
        </w:rPr>
      </w:r>
      <w:bookmarkEnd w:id="0"/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ния муниципальной услуги 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/>
          <w:sz w:val="28"/>
          <w:szCs w:val="28"/>
        </w:rPr>
        <w:t xml:space="preserve">Выдача разрешения</w:t>
      </w:r>
      <w:r>
        <w:rPr>
          <w:rFonts w:ascii="PT Astra Serif" w:hAnsi="PT Astra Serif"/>
          <w:b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 xml:space="preserve">ввод объекта в эксплуатацию</w:t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  <w:t xml:space="preserve">»</w:t>
      </w:r>
      <w:r>
        <w:rPr>
          <w:rFonts w:ascii="PT Astra Serif" w:hAnsi="PT Astra Serif" w:cs="PT Astra Serif" w:eastAsia="PT Astra Serif"/>
          <w:b/>
          <w:sz w:val="28"/>
        </w:rPr>
      </w:r>
      <w:r>
        <w:rPr>
          <w:b/>
          <w:sz w:val="28"/>
        </w:rPr>
      </w:r>
    </w:p>
    <w:p>
      <w:pPr>
        <w:pStyle w:val="812"/>
        <w:jc w:val="center"/>
        <w:spacing w:lineRule="auto" w:line="240" w:after="0"/>
        <w:rPr>
          <w:rFonts w:ascii="PT Astra Serif" w:hAnsi="PT Astra Serif" w:cs="PT Astra Serif" w:eastAsia="PT Astra Serif"/>
          <w:sz w:val="28"/>
          <w:szCs w:val="24"/>
        </w:rPr>
      </w:pPr>
      <w:r>
        <w:rPr>
          <w:rFonts w:ascii="PT Astra Serif" w:hAnsi="PT Astra Serif" w:cs="PT Astra Serif" w:eastAsia="PT Astra Serif"/>
          <w:sz w:val="28"/>
          <w:szCs w:val="24"/>
          <w:lang w:eastAsia="ru-RU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pStyle w:val="812"/>
        <w:ind w:right="-142" w:firstLine="709"/>
        <w:jc w:val="both"/>
        <w:spacing w:lineRule="auto" w:line="240" w:after="0"/>
        <w:rPr>
          <w:rFonts w:ascii="PT Astra Serif" w:hAnsi="PT Astra Serif" w:cs="PT Astra Serif" w:eastAsia="PT Astra Serif"/>
          <w:b w:val="false"/>
          <w:sz w:val="28"/>
          <w:szCs w:val="28"/>
        </w:rPr>
      </w:pP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В целях обеспечения проведения 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антикоррупционной экспертизы «28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» 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июля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 202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1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b w:val="false"/>
          <w:sz w:val="28"/>
          <w:szCs w:val="24"/>
          <w:highlight w:val="none"/>
        </w:rPr>
        <w:t xml:space="preserve">Об утверждении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административного регламента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предоставле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ния муниципальной услу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ги </w:t>
      </w:r>
      <w:r>
        <w:rPr>
          <w:rFonts w:ascii="PT Astra Serif" w:hAnsi="PT Astra Serif" w:cs="PT Astra Serif" w:eastAsia="PT Astra Serif"/>
          <w:b w:val="false"/>
          <w:sz w:val="28"/>
          <w:szCs w:val="28"/>
          <w:highlight w:val="none"/>
        </w:rPr>
        <w:t xml:space="preserve">«</w:t>
      </w:r>
      <w:r>
        <w:rPr>
          <w:rFonts w:ascii="PT Astra Serif" w:hAnsi="PT Astra Serif"/>
          <w:b w:val="false"/>
          <w:sz w:val="28"/>
          <w:szCs w:val="28"/>
        </w:rPr>
        <w:t xml:space="preserve">Выдача разрешения на</w:t>
      </w:r>
      <w:r>
        <w:rPr>
          <w:rFonts w:ascii="PT Astra Serif" w:hAnsi="PT Astra Serif"/>
          <w:b w:val="false"/>
          <w:sz w:val="28"/>
          <w:szCs w:val="28"/>
        </w:rPr>
        <w:t xml:space="preserve"> ввод объекта в эксплуатацию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»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 размещен в сети «Интернет»</w:t>
      </w:r>
      <w:r>
        <w:rPr>
          <w:rFonts w:ascii="PT Astra Serif" w:hAnsi="PT Astra Serif" w:cs="PT Astra Serif" w:eastAsia="PT Astra Serif"/>
          <w:b w:val="false"/>
          <w:sz w:val="28"/>
          <w:szCs w:val="28"/>
        </w:rPr>
        <w:t xml:space="preserve">.</w:t>
      </w:r>
      <w:r>
        <w:rPr>
          <w:b w:val="false"/>
        </w:rPr>
      </w:r>
      <w:r/>
    </w:p>
    <w:p>
      <w:pPr>
        <w:pStyle w:val="812"/>
        <w:ind w:firstLine="709"/>
        <w:jc w:val="both"/>
        <w:spacing w:lineRule="auto" w:line="240" w:after="0"/>
        <w:shd w:val="clear" w:fill="FFFFFF" w:color="FFFFFF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hAnsi="PT Astra Serif" w:cs="PT Astra Serif" w:eastAsia="PT Astra Serif"/>
          <w:sz w:val="28"/>
          <w:szCs w:val="28"/>
          <w:lang w:eastAsia="ru-RU"/>
        </w:rPr>
        <w:t xml:space="preserve">независимой антикоррупционной экспертизы в соответствии с п. 4.4 Порядка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составляет 7 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рабочих дней с даты размещения проекта муниципального нормативного правового акта в сети «Интернет» для обеспечения проведения независимой ан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тикоррупционной экспертизы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«28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»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июля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1 года по «05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вгуста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2021 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года.</w:t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pStyle w:val="812"/>
        <w:ind w:firstLine="709"/>
        <w:jc w:val="both"/>
        <w:spacing w:lineRule="auto" w:line="240" w:after="0"/>
        <w:shd w:val="clear" w:fill="FFFFFF" w:color="FFFFFF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, пл. Ленина, д.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1, или в виде электронного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документа на электронный адрес: </w:t>
      </w:r>
      <w:r>
        <w:rPr>
          <w:rFonts w:ascii="PT Astra Serif" w:hAnsi="PT Astra Serif" w:cs="PT Astra Serif" w:eastAsia="PT Astra Serif"/>
          <w:sz w:val="28"/>
          <w:szCs w:val="28"/>
        </w:rPr>
        <w:fldChar w:fldCharType="begin"/>
      </w:r>
      <w:r>
        <w:rPr>
          <w:rFonts w:ascii="PT Astra Serif" w:hAnsi="PT Astra Serif" w:cs="PT Astra Serif" w:eastAsia="PT Astra Serif"/>
          <w:sz w:val="28"/>
          <w:szCs w:val="28"/>
        </w:rPr>
        <w:instrText xml:space="preserve"> HYPERLINK "mailto:ased_mo_schekino@tularegion.ru" </w:instrText>
      </w:r>
      <w:r>
        <w:rPr>
          <w:rFonts w:ascii="PT Astra Serif" w:hAnsi="PT Astra Serif" w:cs="PT Astra Serif" w:eastAsia="PT Astra Serif"/>
          <w:sz w:val="28"/>
          <w:szCs w:val="28"/>
        </w:rPr>
        <w:fldChar w:fldCharType="separate"/>
      </w:r>
      <w:r>
        <w:rPr>
          <w:rFonts w:ascii="PT Astra Serif" w:hAnsi="PT Astra Serif" w:cs="PT Astra Serif" w:eastAsia="PT Astra Serif"/>
          <w:sz w:val="28"/>
          <w:szCs w:val="28"/>
          <w:u w:val="single"/>
        </w:rPr>
        <w:t xml:space="preserve">ased_mo_schekino@tularegion.ru</w:t>
      </w:r>
      <w:r>
        <w:rPr>
          <w:rFonts w:ascii="PT Astra Serif" w:hAnsi="PT Astra Serif" w:cs="PT Astra Serif" w:eastAsia="PT Astra Serif"/>
          <w:sz w:val="28"/>
          <w:szCs w:val="28"/>
          <w:u w:val="single"/>
        </w:rPr>
        <w:fldChar w:fldCharType="end"/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pStyle w:val="812"/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2"/>
        <w:ind w:firstLine="709"/>
        <w:jc w:val="both"/>
        <w:spacing w:after="225"/>
        <w:shd w:val="clear" w:fill="FFFFFF" w:color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«28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июля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года</w:t>
      </w:r>
      <w:r/>
    </w:p>
    <w:p>
      <w:pPr>
        <w:pStyle w:val="8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2"/>
        <w:jc w:val="center"/>
        <w:spacing w:lineRule="auto" w:line="240" w:after="0"/>
        <w:rPr>
          <w:rFonts w:ascii="Arial" w:hAnsi="Arial" w:eastAsia="Times New Roman"/>
          <w:sz w:val="24"/>
          <w:szCs w:val="24"/>
          <w:lang w:eastAsia="ru-RU"/>
        </w:rPr>
      </w:pPr>
      <w:r>
        <w:rPr>
          <w:rFonts w:ascii="Arial" w:hAnsi="Arial" w:eastAsia="Times New Roman"/>
          <w:sz w:val="24"/>
          <w:szCs w:val="24"/>
          <w:lang w:eastAsia="ru-RU"/>
        </w:rPr>
      </w:r>
      <w:r/>
    </w:p>
    <w:p>
      <w:pPr>
        <w:pStyle w:val="812"/>
        <w:ind w:firstLine="6120"/>
        <w:jc w:val="right"/>
        <w:spacing w:lineRule="auto" w:line="240" w:after="0"/>
        <w:rPr>
          <w:rFonts w:ascii="Arial" w:hAnsi="Arial" w:eastAsia="Times New Roman"/>
          <w:sz w:val="24"/>
          <w:szCs w:val="24"/>
          <w:lang w:eastAsia="ru-RU"/>
        </w:rPr>
      </w:pPr>
      <w:r>
        <w:rPr>
          <w:rFonts w:ascii="Arial" w:hAnsi="Arial" w:eastAsia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7"/>
    <w:semiHidden/>
    <w:rPr>
      <w:rFonts w:ascii="Tahoma" w:hAnsi="Tahoma"/>
      <w:sz w:val="16"/>
      <w:szCs w:val="16"/>
    </w:rPr>
    <w:pPr>
      <w:spacing w:lineRule="auto" w:line="240" w:after="0"/>
    </w:pPr>
  </w:style>
  <w:style w:type="character" w:styleId="817">
    <w:name w:val="Текст выноски Знак"/>
    <w:next w:val="817"/>
    <w:link w:val="816"/>
    <w:semiHidden/>
    <w:rPr>
      <w:rFonts w:ascii="Tahoma" w:hAnsi="Tahoma"/>
      <w:sz w:val="16"/>
      <w:szCs w:val="16"/>
      <w:lang w:eastAsia="en-US"/>
    </w:r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  <w:style w:type="paragraph" w:styleId="822" w:customStyle="1">
    <w:name w:val="ConsPlusNormal"/>
    <w:qFormat/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2021-07-30T10:40:02Z</dcterms:modified>
</cp:coreProperties>
</file>