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CC" w:rsidRPr="002121C5" w:rsidRDefault="005408B7" w:rsidP="004F0E49">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05pt;margin-top:9pt;width:69.6pt;height:79.8pt;z-index:251656192">
            <v:imagedata r:id="rId9" o:title=""/>
            <w10:wrap type="topAndBottom"/>
          </v:shape>
        </w:pict>
      </w:r>
      <w:r w:rsidR="00FE77CC" w:rsidRPr="002121C5">
        <w:rPr>
          <w:b/>
        </w:rPr>
        <w:t>Тульская область</w:t>
      </w:r>
    </w:p>
    <w:p w:rsidR="00FE77CC" w:rsidRPr="002121C5" w:rsidRDefault="00FE77CC" w:rsidP="004F0E49">
      <w:pPr>
        <w:jc w:val="center"/>
        <w:rPr>
          <w:b/>
        </w:rPr>
      </w:pPr>
      <w:r w:rsidRPr="002121C5">
        <w:rPr>
          <w:b/>
        </w:rPr>
        <w:t xml:space="preserve">Муниципальное образование </w:t>
      </w:r>
      <w:r>
        <w:rPr>
          <w:b/>
        </w:rPr>
        <w:t>Щекинский район</w:t>
      </w:r>
    </w:p>
    <w:p w:rsidR="00FE77CC" w:rsidRPr="002121C5" w:rsidRDefault="00FE77CC" w:rsidP="004F0E49">
      <w:pPr>
        <w:spacing w:line="120" w:lineRule="exact"/>
        <w:jc w:val="center"/>
        <w:rPr>
          <w:b/>
        </w:rPr>
      </w:pPr>
    </w:p>
    <w:p w:rsidR="00FE77CC" w:rsidRDefault="00FE77CC" w:rsidP="004F0E49">
      <w:pPr>
        <w:jc w:val="center"/>
        <w:rPr>
          <w:b/>
          <w:sz w:val="40"/>
          <w:szCs w:val="40"/>
        </w:rPr>
      </w:pPr>
      <w:r w:rsidRPr="003E25AE">
        <w:rPr>
          <w:b/>
          <w:sz w:val="40"/>
          <w:szCs w:val="40"/>
        </w:rPr>
        <w:t>СОБРАНИЕ ПРЕДСТАВИТЕЛЕЙ</w:t>
      </w:r>
    </w:p>
    <w:p w:rsidR="00FE77CC" w:rsidRDefault="00FE77CC" w:rsidP="004F0E49">
      <w:pPr>
        <w:jc w:val="center"/>
        <w:rPr>
          <w:b/>
          <w:sz w:val="36"/>
          <w:szCs w:val="36"/>
        </w:rPr>
      </w:pPr>
      <w:r>
        <w:rPr>
          <w:b/>
          <w:sz w:val="36"/>
          <w:szCs w:val="36"/>
        </w:rPr>
        <w:t>ЩЕКИНСКОГО РАЙОНА</w:t>
      </w:r>
    </w:p>
    <w:p w:rsidR="00FE77CC" w:rsidRPr="003E25AE" w:rsidRDefault="005408B7" w:rsidP="004F0E49">
      <w:pPr>
        <w:rPr>
          <w:b/>
          <w:sz w:val="28"/>
          <w:szCs w:val="28"/>
        </w:rPr>
      </w:pPr>
      <w:r>
        <w:rPr>
          <w:noProof/>
        </w:rPr>
        <w:pict>
          <v:shapetype id="_x0000_t202" coordsize="21600,21600" o:spt="202" path="m,l,21600r21600,l21600,xe">
            <v:stroke joinstyle="miter"/>
            <v:path gradientshapeok="t" o:connecttype="rect"/>
          </v:shapetype>
          <v:shape id="_x0000_s1027" type="#_x0000_t202" style="position:absolute;margin-left:-9pt;margin-top:4.9pt;width:486pt;height:26.95pt;z-index:251657216" strokecolor="white" strokeweight="1.25pt">
            <v:textbox style="mso-next-textbox:#_x0000_s1027">
              <w:txbxContent>
                <w:p w:rsidR="00C34686" w:rsidRPr="001C261B" w:rsidRDefault="00C34686" w:rsidP="004F0E49">
                  <w:pPr>
                    <w:rPr>
                      <w:b/>
                      <w:sz w:val="20"/>
                    </w:rPr>
                  </w:pPr>
                  <w:r>
                    <w:rPr>
                      <w:b/>
                      <w:sz w:val="20"/>
                    </w:rPr>
                    <w:t xml:space="preserve"> 301240, РОССИЙСКАЯ ФЕДЕРАЦИЯ, ТУЛЬСКАЯ ОБЛАСТЬ, г. ЩЕКИНО, пл. Ленина д.1</w:t>
                  </w:r>
                </w:p>
              </w:txbxContent>
            </v:textbox>
          </v:shape>
        </w:pict>
      </w:r>
      <w:r>
        <w:rPr>
          <w:noProof/>
        </w:rPr>
        <w:pict>
          <v:line id="_x0000_s1028" style="position:absolute;z-index:251659264" from="0,32.05pt" to="468pt,32.05pt" strokeweight="1.25pt"/>
        </w:pict>
      </w:r>
      <w:r>
        <w:rPr>
          <w:noProof/>
        </w:rPr>
        <w:pict>
          <v:line id="_x0000_s1029" style="position:absolute;z-index:251658240" from="0,9.1pt" to="468pt,9.1pt" strokeweight="1.25pt"/>
        </w:pict>
      </w:r>
    </w:p>
    <w:p w:rsidR="00FE77CC" w:rsidRPr="003E25AE" w:rsidRDefault="00FE77CC" w:rsidP="004F0E49">
      <w:pPr>
        <w:spacing w:line="360" w:lineRule="auto"/>
        <w:jc w:val="center"/>
        <w:rPr>
          <w:b/>
          <w:bCs/>
        </w:rPr>
      </w:pPr>
    </w:p>
    <w:p w:rsidR="00FE77CC" w:rsidRDefault="00FE77CC" w:rsidP="004F0E49">
      <w:pPr>
        <w:ind w:firstLine="142"/>
        <w:rPr>
          <w:sz w:val="28"/>
          <w:szCs w:val="28"/>
        </w:rPr>
      </w:pPr>
      <w:r w:rsidRPr="008074F7">
        <w:rPr>
          <w:sz w:val="28"/>
          <w:szCs w:val="28"/>
        </w:rPr>
        <w:t>от</w:t>
      </w:r>
      <w:r w:rsidR="007C03FC">
        <w:rPr>
          <w:sz w:val="28"/>
          <w:szCs w:val="28"/>
        </w:rPr>
        <w:t xml:space="preserve"> </w:t>
      </w:r>
      <w:r w:rsidR="00E67A3B">
        <w:rPr>
          <w:sz w:val="28"/>
          <w:szCs w:val="28"/>
        </w:rPr>
        <w:t>6.02.2015 года                                                                                     №9/38</w:t>
      </w:r>
    </w:p>
    <w:p w:rsidR="007C03FC" w:rsidRPr="008074F7" w:rsidRDefault="007C03FC" w:rsidP="004F0E49">
      <w:pPr>
        <w:ind w:firstLine="142"/>
        <w:rPr>
          <w:sz w:val="28"/>
          <w:szCs w:val="28"/>
        </w:rPr>
      </w:pPr>
    </w:p>
    <w:p w:rsidR="00FE77CC" w:rsidRDefault="00FE77CC" w:rsidP="004F0E49">
      <w:pPr>
        <w:ind w:left="2410" w:right="2409"/>
        <w:jc w:val="center"/>
        <w:outlineLvl w:val="0"/>
        <w:rPr>
          <w:b/>
          <w:sz w:val="28"/>
          <w:szCs w:val="28"/>
        </w:rPr>
      </w:pPr>
      <w:bookmarkStart w:id="0" w:name="_Toc315257779"/>
      <w:r>
        <w:rPr>
          <w:b/>
          <w:sz w:val="28"/>
          <w:szCs w:val="28"/>
        </w:rPr>
        <w:t>РЕШЕНИЕ</w:t>
      </w:r>
      <w:bookmarkEnd w:id="0"/>
    </w:p>
    <w:p w:rsidR="00FE77CC" w:rsidRDefault="00FE77CC" w:rsidP="004F0E49">
      <w:pPr>
        <w:rPr>
          <w:b/>
          <w:sz w:val="28"/>
          <w:szCs w:val="28"/>
        </w:rPr>
      </w:pPr>
    </w:p>
    <w:p w:rsidR="008611CB" w:rsidRDefault="007C03FC" w:rsidP="004F0E49">
      <w:pPr>
        <w:tabs>
          <w:tab w:val="left" w:pos="180"/>
        </w:tabs>
        <w:ind w:left="360"/>
        <w:jc w:val="center"/>
        <w:rPr>
          <w:b/>
          <w:sz w:val="28"/>
        </w:rPr>
      </w:pPr>
      <w:r>
        <w:rPr>
          <w:b/>
          <w:sz w:val="28"/>
        </w:rPr>
        <w:t xml:space="preserve"> Об утверждении Положения «О </w:t>
      </w:r>
      <w:r w:rsidR="001706EE">
        <w:rPr>
          <w:b/>
          <w:sz w:val="28"/>
        </w:rPr>
        <w:t>распоряжении</w:t>
      </w:r>
      <w:r>
        <w:rPr>
          <w:b/>
          <w:sz w:val="28"/>
        </w:rPr>
        <w:t xml:space="preserve"> земельны</w:t>
      </w:r>
      <w:r w:rsidR="001706EE">
        <w:rPr>
          <w:b/>
          <w:sz w:val="28"/>
        </w:rPr>
        <w:t>ми</w:t>
      </w:r>
      <w:r>
        <w:rPr>
          <w:b/>
          <w:sz w:val="28"/>
        </w:rPr>
        <w:t xml:space="preserve"> участк</w:t>
      </w:r>
      <w:r w:rsidR="001706EE">
        <w:rPr>
          <w:b/>
          <w:sz w:val="28"/>
        </w:rPr>
        <w:t>ами</w:t>
      </w:r>
      <w:r>
        <w:rPr>
          <w:b/>
          <w:sz w:val="28"/>
        </w:rPr>
        <w:t xml:space="preserve"> на территории муниципального образования Щекинский район </w:t>
      </w:r>
    </w:p>
    <w:p w:rsidR="00FE77CC" w:rsidRPr="00357509" w:rsidRDefault="007C03FC" w:rsidP="004F0E49">
      <w:pPr>
        <w:tabs>
          <w:tab w:val="left" w:pos="180"/>
        </w:tabs>
        <w:ind w:left="360"/>
        <w:jc w:val="center"/>
        <w:rPr>
          <w:b/>
          <w:sz w:val="28"/>
          <w:szCs w:val="28"/>
        </w:rPr>
      </w:pPr>
      <w:r>
        <w:rPr>
          <w:b/>
          <w:sz w:val="28"/>
        </w:rPr>
        <w:t>и определения размера арендной платы</w:t>
      </w:r>
      <w:r w:rsidR="00FE77CC">
        <w:rPr>
          <w:b/>
          <w:sz w:val="28"/>
        </w:rPr>
        <w:t>»</w:t>
      </w:r>
    </w:p>
    <w:p w:rsidR="00FE77CC" w:rsidRDefault="00FE77CC" w:rsidP="004F0E49">
      <w:pPr>
        <w:ind w:left="-180"/>
        <w:jc w:val="both"/>
        <w:rPr>
          <w:sz w:val="28"/>
          <w:szCs w:val="28"/>
        </w:rPr>
      </w:pPr>
    </w:p>
    <w:p w:rsidR="00FE77CC" w:rsidRPr="00DF1648" w:rsidRDefault="00FE77CC" w:rsidP="004F0E49">
      <w:pPr>
        <w:ind w:firstLine="540"/>
        <w:jc w:val="both"/>
        <w:rPr>
          <w:b/>
          <w:sz w:val="28"/>
          <w:szCs w:val="28"/>
        </w:rPr>
      </w:pPr>
      <w:proofErr w:type="gramStart"/>
      <w:r>
        <w:rPr>
          <w:sz w:val="28"/>
          <w:szCs w:val="28"/>
        </w:rPr>
        <w:t xml:space="preserve">В целях приведения в соответствии с действующим законодательством, </w:t>
      </w:r>
      <w:r w:rsidR="009E773E">
        <w:rPr>
          <w:sz w:val="28"/>
          <w:szCs w:val="28"/>
        </w:rPr>
        <w:t xml:space="preserve">руководствуясь Земельным кодексом РФ, </w:t>
      </w:r>
      <w:r w:rsidR="008611CB">
        <w:rPr>
          <w:sz w:val="28"/>
          <w:szCs w:val="28"/>
        </w:rPr>
        <w:t>Законом</w:t>
      </w:r>
      <w:r w:rsidR="008611CB" w:rsidRPr="008611CB">
        <w:rPr>
          <w:sz w:val="28"/>
          <w:szCs w:val="28"/>
        </w:rPr>
        <w:t xml:space="preserve"> Тульской области от 29.06.2011 № 1586-ЗТО «О порядке определения размера арендной платы, порядке, условиях и сроках ее внесения за использование земельных участков, находящихся в собственности Тульской области, а также земельных участков, государственная собственность на которые не разграничена»</w:t>
      </w:r>
      <w:r w:rsidR="008611CB">
        <w:rPr>
          <w:sz w:val="28"/>
          <w:szCs w:val="28"/>
        </w:rPr>
        <w:t xml:space="preserve">, </w:t>
      </w:r>
      <w:r w:rsidR="009E773E">
        <w:rPr>
          <w:sz w:val="28"/>
          <w:szCs w:val="28"/>
        </w:rPr>
        <w:t xml:space="preserve">на основании </w:t>
      </w:r>
      <w:r>
        <w:rPr>
          <w:sz w:val="28"/>
          <w:szCs w:val="28"/>
        </w:rPr>
        <w:t xml:space="preserve"> Устава муниципального образования Щ</w:t>
      </w:r>
      <w:r w:rsidR="009E773E">
        <w:rPr>
          <w:sz w:val="28"/>
          <w:szCs w:val="28"/>
        </w:rPr>
        <w:t>екинский район Тульской области</w:t>
      </w:r>
      <w:proofErr w:type="gramEnd"/>
      <w:r>
        <w:rPr>
          <w:sz w:val="28"/>
          <w:szCs w:val="28"/>
        </w:rPr>
        <w:t xml:space="preserve"> Собрание представителей Щекинского района </w:t>
      </w:r>
      <w:r w:rsidRPr="00DF1648">
        <w:rPr>
          <w:b/>
          <w:sz w:val="28"/>
          <w:szCs w:val="28"/>
        </w:rPr>
        <w:t>РЕШИЛО:</w:t>
      </w:r>
    </w:p>
    <w:p w:rsidR="00FE77CC" w:rsidRPr="001706EE" w:rsidRDefault="00FE77CC" w:rsidP="001706EE">
      <w:pPr>
        <w:numPr>
          <w:ilvl w:val="0"/>
          <w:numId w:val="35"/>
        </w:numPr>
        <w:tabs>
          <w:tab w:val="num" w:pos="540"/>
        </w:tabs>
        <w:ind w:left="-180" w:firstLine="420"/>
        <w:jc w:val="both"/>
        <w:rPr>
          <w:sz w:val="28"/>
          <w:szCs w:val="28"/>
        </w:rPr>
      </w:pPr>
      <w:r w:rsidRPr="001706EE">
        <w:rPr>
          <w:sz w:val="28"/>
          <w:szCs w:val="28"/>
        </w:rPr>
        <w:t>Утвердить</w:t>
      </w:r>
      <w:r w:rsidR="00C34686">
        <w:rPr>
          <w:sz w:val="28"/>
          <w:szCs w:val="28"/>
        </w:rPr>
        <w:t xml:space="preserve"> </w:t>
      </w:r>
      <w:r w:rsidRPr="001706EE">
        <w:rPr>
          <w:sz w:val="28"/>
        </w:rPr>
        <w:t>Положение «</w:t>
      </w:r>
      <w:r w:rsidR="001706EE" w:rsidRPr="001706EE">
        <w:rPr>
          <w:sz w:val="28"/>
        </w:rPr>
        <w:t>О распоряжении земельными участками на территории муниципального образования Щекинский район и определения размера арендной платы</w:t>
      </w:r>
      <w:r w:rsidRPr="001706EE">
        <w:rPr>
          <w:sz w:val="28"/>
        </w:rPr>
        <w:t>» (Приложение).</w:t>
      </w:r>
    </w:p>
    <w:p w:rsidR="00FE77CC" w:rsidRPr="006B0D6B" w:rsidRDefault="0018631D" w:rsidP="004F0E49">
      <w:pPr>
        <w:numPr>
          <w:ilvl w:val="0"/>
          <w:numId w:val="35"/>
        </w:numPr>
        <w:tabs>
          <w:tab w:val="num" w:pos="540"/>
        </w:tabs>
        <w:ind w:left="-180" w:firstLine="420"/>
        <w:jc w:val="both"/>
        <w:rPr>
          <w:sz w:val="28"/>
          <w:szCs w:val="28"/>
        </w:rPr>
      </w:pPr>
      <w:proofErr w:type="gramStart"/>
      <w:r>
        <w:rPr>
          <w:sz w:val="28"/>
        </w:rPr>
        <w:t>Признать утратившим силу решения Собрания</w:t>
      </w:r>
      <w:r w:rsidR="00FE77CC">
        <w:rPr>
          <w:sz w:val="28"/>
        </w:rPr>
        <w:t xml:space="preserve"> Представителей Щекинско</w:t>
      </w:r>
      <w:r w:rsidR="00FD7CCF">
        <w:rPr>
          <w:sz w:val="28"/>
        </w:rPr>
        <w:t>го района от 21.02.2012  №35/438</w:t>
      </w:r>
      <w:r w:rsidR="008611CB">
        <w:rPr>
          <w:sz w:val="28"/>
        </w:rPr>
        <w:t xml:space="preserve"> «</w:t>
      </w:r>
      <w:r w:rsidR="00F93E35">
        <w:rPr>
          <w:sz w:val="28"/>
        </w:rPr>
        <w:t>О порядке предоставления земельных участков на территории муниципального образования Щекинский район</w:t>
      </w:r>
      <w:r w:rsidR="008611CB">
        <w:rPr>
          <w:sz w:val="28"/>
        </w:rPr>
        <w:t>»</w:t>
      </w:r>
      <w:r>
        <w:rPr>
          <w:sz w:val="28"/>
        </w:rPr>
        <w:t>, от 29.05.2012 №38/460</w:t>
      </w:r>
      <w:r w:rsidR="00F93E35">
        <w:rPr>
          <w:sz w:val="28"/>
        </w:rPr>
        <w:t xml:space="preserve"> «О внесении изменения в решение Собрания представителей Щекинского района от 21.02.2012 №35/438 «Об утверждении Положения «О порядке предоставления земельных участков на территории муниципального образования Щекинский район»</w:t>
      </w:r>
      <w:r>
        <w:rPr>
          <w:sz w:val="28"/>
        </w:rPr>
        <w:t>, от 20.06.2012 №39/472</w:t>
      </w:r>
      <w:r w:rsidR="00F93E35">
        <w:rPr>
          <w:sz w:val="28"/>
        </w:rPr>
        <w:t xml:space="preserve"> «О внесенииизменения</w:t>
      </w:r>
      <w:proofErr w:type="gramEnd"/>
      <w:r w:rsidR="00F93E35">
        <w:rPr>
          <w:sz w:val="28"/>
        </w:rPr>
        <w:t xml:space="preserve"> </w:t>
      </w:r>
      <w:proofErr w:type="gramStart"/>
      <w:r w:rsidR="00F93E35">
        <w:rPr>
          <w:sz w:val="28"/>
        </w:rPr>
        <w:t>в решение Собрания представителей Щекинского района от 21.02.2012 №35/438 «Об утверждении Положения «О порядке предоставления земельных участков на территории муниципального образования Щекинский район»</w:t>
      </w:r>
      <w:r>
        <w:rPr>
          <w:sz w:val="28"/>
        </w:rPr>
        <w:t>, от 30.11.2012 №44/502</w:t>
      </w:r>
      <w:r w:rsidR="00F93E35">
        <w:rPr>
          <w:sz w:val="28"/>
        </w:rPr>
        <w:t xml:space="preserve"> «О внесении изменения в решение Собрания представителей Щекинского района от 21.02.2012 №35/438 «Об утверждении Положения «О порядке предоставления земельных участков на территории муниципального образования Щекинский район»</w:t>
      </w:r>
      <w:r>
        <w:rPr>
          <w:sz w:val="28"/>
        </w:rPr>
        <w:t>, от 04.09.2013 №54/568</w:t>
      </w:r>
      <w:r w:rsidR="00F93E35">
        <w:rPr>
          <w:sz w:val="28"/>
        </w:rPr>
        <w:t xml:space="preserve"> «О</w:t>
      </w:r>
      <w:proofErr w:type="gramEnd"/>
      <w:r w:rsidR="00F93E35">
        <w:rPr>
          <w:sz w:val="28"/>
        </w:rPr>
        <w:t xml:space="preserve"> </w:t>
      </w:r>
      <w:proofErr w:type="gramStart"/>
      <w:r w:rsidR="00F93E35">
        <w:rPr>
          <w:sz w:val="28"/>
        </w:rPr>
        <w:t xml:space="preserve">внесении изменения в решение Собрания представителей Щекинского района от 21.02.2012 №35/438 «Об утверждении Положения «О порядке предоставления земельных участков на </w:t>
      </w:r>
      <w:r w:rsidR="00F93E35">
        <w:rPr>
          <w:sz w:val="28"/>
        </w:rPr>
        <w:lastRenderedPageBreak/>
        <w:t>территории муниципального образования Щекинский район»</w:t>
      </w:r>
      <w:r>
        <w:rPr>
          <w:sz w:val="28"/>
        </w:rPr>
        <w:t>, от 18.03.2014 №64/624</w:t>
      </w:r>
      <w:r w:rsidR="00F93E35">
        <w:rPr>
          <w:sz w:val="28"/>
        </w:rPr>
        <w:t xml:space="preserve"> «О внесении изменения в решение Собрания представителей Щекинского района от 21.02.2012 №35/438 «Об утверждении Положения «О порядке предоставления земельных участков на территории муниципального образования Щекинский район</w:t>
      </w:r>
      <w:r w:rsidR="000D03A7">
        <w:rPr>
          <w:sz w:val="28"/>
        </w:rPr>
        <w:t>»</w:t>
      </w:r>
      <w:r>
        <w:rPr>
          <w:sz w:val="28"/>
        </w:rPr>
        <w:t>, от 27.06.2014 №68</w:t>
      </w:r>
      <w:proofErr w:type="gramEnd"/>
      <w:r>
        <w:rPr>
          <w:sz w:val="28"/>
        </w:rPr>
        <w:t>/</w:t>
      </w:r>
      <w:proofErr w:type="gramStart"/>
      <w:r>
        <w:rPr>
          <w:sz w:val="28"/>
        </w:rPr>
        <w:t>658</w:t>
      </w:r>
      <w:r w:rsidR="000D03A7">
        <w:rPr>
          <w:sz w:val="28"/>
        </w:rPr>
        <w:t xml:space="preserve"> «О внесении изменения в решение Собрания представителей Щекинского района от 21.02.2012 №35/438 «Об утверждении Положения «О порядке предоставления земельных участков на территории муниципального образования Щекинский район»</w:t>
      </w:r>
      <w:r>
        <w:rPr>
          <w:sz w:val="28"/>
        </w:rPr>
        <w:t>, от 27.06.2014 №68/657</w:t>
      </w:r>
      <w:r w:rsidR="000D03A7">
        <w:rPr>
          <w:sz w:val="28"/>
        </w:rPr>
        <w:t xml:space="preserve"> «Об утверждении перечня случаев, когда предоставление  находящихся в муниципальной собственности  Щекинского района земельных участков, а также земельных участков, государственная собственность на которые не разграничена, расположенных на территории  муниципального</w:t>
      </w:r>
      <w:proofErr w:type="gramEnd"/>
      <w:r w:rsidR="000D03A7">
        <w:rPr>
          <w:sz w:val="28"/>
        </w:rPr>
        <w:t xml:space="preserve"> образования Щекинский район осуществляется исключительно на торгах»</w:t>
      </w:r>
      <w:r>
        <w:rPr>
          <w:sz w:val="28"/>
        </w:rPr>
        <w:t>, от 05.09.2012 №41/478</w:t>
      </w:r>
      <w:r w:rsidR="000D03A7">
        <w:rPr>
          <w:sz w:val="28"/>
        </w:rPr>
        <w:t xml:space="preserve"> «О предоставлении льготы по арендной плате за земельные участки с разрешенным использованием для строительства объектов недвижимости – физкультурно – оздоровительных или спортивных комплексов на территории муниципального образования Щекинский район»</w:t>
      </w:r>
      <w:r>
        <w:rPr>
          <w:sz w:val="28"/>
        </w:rPr>
        <w:t>.</w:t>
      </w:r>
    </w:p>
    <w:p w:rsidR="00FE77CC" w:rsidRDefault="00FE77CC" w:rsidP="004F7C11">
      <w:pPr>
        <w:numPr>
          <w:ilvl w:val="0"/>
          <w:numId w:val="35"/>
        </w:numPr>
        <w:tabs>
          <w:tab w:val="num" w:pos="540"/>
        </w:tabs>
        <w:ind w:left="-180" w:firstLine="420"/>
        <w:jc w:val="both"/>
        <w:rPr>
          <w:sz w:val="28"/>
          <w:szCs w:val="28"/>
        </w:rPr>
      </w:pPr>
      <w:proofErr w:type="gramStart"/>
      <w:r>
        <w:rPr>
          <w:sz w:val="28"/>
          <w:szCs w:val="28"/>
        </w:rPr>
        <w:t>Контроль за</w:t>
      </w:r>
      <w:proofErr w:type="gramEnd"/>
      <w:r>
        <w:rPr>
          <w:sz w:val="28"/>
          <w:szCs w:val="28"/>
        </w:rPr>
        <w:t xml:space="preserve"> выполнением настоящего решения возложить на главу администрации </w:t>
      </w:r>
      <w:r w:rsidR="00FD7CCF">
        <w:rPr>
          <w:sz w:val="28"/>
          <w:szCs w:val="28"/>
        </w:rPr>
        <w:t>Щекинского района (Федосов О.А.</w:t>
      </w:r>
      <w:r>
        <w:rPr>
          <w:sz w:val="28"/>
          <w:szCs w:val="28"/>
        </w:rPr>
        <w:t xml:space="preserve">) и постоянную комиссию </w:t>
      </w:r>
      <w:r w:rsidRPr="00B50E78">
        <w:rPr>
          <w:sz w:val="28"/>
          <w:szCs w:val="28"/>
        </w:rPr>
        <w:t xml:space="preserve">по </w:t>
      </w:r>
      <w:r w:rsidR="00E67A3B">
        <w:rPr>
          <w:sz w:val="28"/>
          <w:szCs w:val="28"/>
        </w:rPr>
        <w:t>собственности, развитию инфраструктуры и инвестиционной политике, развитию промышленности и предпринимательства</w:t>
      </w:r>
      <w:r>
        <w:rPr>
          <w:sz w:val="28"/>
          <w:szCs w:val="28"/>
        </w:rPr>
        <w:t xml:space="preserve"> (Шуваев В.В.).</w:t>
      </w:r>
    </w:p>
    <w:p w:rsidR="00FE77CC" w:rsidRDefault="00FE77CC" w:rsidP="00FD7CCF">
      <w:pPr>
        <w:numPr>
          <w:ilvl w:val="0"/>
          <w:numId w:val="35"/>
        </w:numPr>
        <w:tabs>
          <w:tab w:val="num" w:pos="540"/>
        </w:tabs>
        <w:ind w:left="-180" w:firstLine="420"/>
        <w:jc w:val="both"/>
        <w:rPr>
          <w:sz w:val="28"/>
          <w:szCs w:val="28"/>
        </w:rPr>
      </w:pPr>
      <w:r w:rsidRPr="004F7C11">
        <w:rPr>
          <w:sz w:val="28"/>
          <w:szCs w:val="28"/>
        </w:rPr>
        <w:t>Установить, что настоящее решение вступает в силу</w:t>
      </w:r>
      <w:r w:rsidR="0018631D">
        <w:rPr>
          <w:sz w:val="28"/>
          <w:szCs w:val="28"/>
        </w:rPr>
        <w:t xml:space="preserve"> с 1 марта 2015 года</w:t>
      </w:r>
      <w:r w:rsidR="00C41DD8">
        <w:rPr>
          <w:sz w:val="28"/>
          <w:szCs w:val="28"/>
        </w:rPr>
        <w:t>.</w:t>
      </w:r>
    </w:p>
    <w:p w:rsidR="00C41DD8" w:rsidRDefault="006E3DDA" w:rsidP="00FD7CCF">
      <w:pPr>
        <w:numPr>
          <w:ilvl w:val="0"/>
          <w:numId w:val="35"/>
        </w:numPr>
        <w:tabs>
          <w:tab w:val="num" w:pos="540"/>
        </w:tabs>
        <w:ind w:left="-180" w:firstLine="420"/>
        <w:jc w:val="both"/>
        <w:rPr>
          <w:sz w:val="28"/>
          <w:szCs w:val="28"/>
        </w:rPr>
      </w:pPr>
      <w:r>
        <w:rPr>
          <w:sz w:val="28"/>
          <w:szCs w:val="28"/>
        </w:rPr>
        <w:t>Настоящее решение</w:t>
      </w:r>
      <w:r w:rsidR="00C41DD8">
        <w:rPr>
          <w:sz w:val="28"/>
          <w:szCs w:val="28"/>
        </w:rPr>
        <w:t xml:space="preserve"> опубликовать в официальном печатном издании  и разместить на официальном портале муниципального образования Щекинский район в информационной – телекоммуникационной сети «Интернет».</w:t>
      </w:r>
    </w:p>
    <w:p w:rsidR="00C41DD8" w:rsidRDefault="00C41DD8" w:rsidP="00C41DD8">
      <w:pPr>
        <w:tabs>
          <w:tab w:val="num" w:pos="540"/>
        </w:tabs>
        <w:ind w:left="240"/>
        <w:jc w:val="both"/>
        <w:rPr>
          <w:sz w:val="28"/>
          <w:szCs w:val="28"/>
        </w:rPr>
      </w:pPr>
    </w:p>
    <w:p w:rsidR="00E67A3B" w:rsidRDefault="00E67A3B" w:rsidP="00C41DD8">
      <w:pPr>
        <w:tabs>
          <w:tab w:val="num" w:pos="540"/>
        </w:tabs>
        <w:ind w:left="240"/>
        <w:jc w:val="both"/>
        <w:rPr>
          <w:sz w:val="28"/>
          <w:szCs w:val="28"/>
        </w:rPr>
      </w:pPr>
    </w:p>
    <w:p w:rsidR="00E67A3B" w:rsidRDefault="00E67A3B" w:rsidP="00C41DD8">
      <w:pPr>
        <w:tabs>
          <w:tab w:val="num" w:pos="540"/>
        </w:tabs>
        <w:ind w:left="240"/>
        <w:jc w:val="both"/>
        <w:rPr>
          <w:sz w:val="28"/>
          <w:szCs w:val="28"/>
        </w:rPr>
      </w:pPr>
    </w:p>
    <w:p w:rsidR="00FE77CC" w:rsidRDefault="00FE77CC" w:rsidP="004F0E49">
      <w:pPr>
        <w:jc w:val="both"/>
        <w:rPr>
          <w:sz w:val="28"/>
          <w:szCs w:val="28"/>
        </w:rPr>
      </w:pPr>
      <w:r>
        <w:rPr>
          <w:sz w:val="28"/>
          <w:szCs w:val="28"/>
        </w:rPr>
        <w:t xml:space="preserve">Глава Щекинского района – </w:t>
      </w:r>
    </w:p>
    <w:p w:rsidR="00FE77CC" w:rsidRDefault="00FE77CC" w:rsidP="004F0E49">
      <w:pPr>
        <w:jc w:val="both"/>
        <w:rPr>
          <w:sz w:val="28"/>
          <w:szCs w:val="28"/>
        </w:rPr>
      </w:pPr>
      <w:r>
        <w:rPr>
          <w:sz w:val="28"/>
          <w:szCs w:val="28"/>
        </w:rPr>
        <w:t xml:space="preserve">Председатель Собрания </w:t>
      </w:r>
    </w:p>
    <w:p w:rsidR="00FE77CC" w:rsidRDefault="00FE77CC" w:rsidP="009E773E">
      <w:pPr>
        <w:tabs>
          <w:tab w:val="left" w:pos="7560"/>
        </w:tabs>
        <w:jc w:val="both"/>
        <w:rPr>
          <w:sz w:val="28"/>
          <w:szCs w:val="28"/>
        </w:rPr>
      </w:pPr>
      <w:r>
        <w:rPr>
          <w:sz w:val="28"/>
          <w:szCs w:val="28"/>
        </w:rPr>
        <w:t>представите</w:t>
      </w:r>
      <w:r w:rsidR="00FD7CCF">
        <w:rPr>
          <w:sz w:val="28"/>
          <w:szCs w:val="28"/>
        </w:rPr>
        <w:t>лей Щекинского района                                     Е.В. Рыбальченко</w:t>
      </w:r>
    </w:p>
    <w:p w:rsidR="00C41DD8" w:rsidRDefault="00C41DD8" w:rsidP="004F7C11">
      <w:pPr>
        <w:tabs>
          <w:tab w:val="left" w:pos="3828"/>
        </w:tabs>
      </w:pPr>
    </w:p>
    <w:p w:rsidR="00C41DD8" w:rsidRDefault="00C41DD8" w:rsidP="004F7C11">
      <w:pPr>
        <w:tabs>
          <w:tab w:val="left" w:pos="3828"/>
        </w:tabs>
      </w:pPr>
    </w:p>
    <w:p w:rsidR="00C41DD8" w:rsidRDefault="00C41DD8" w:rsidP="004F7C11">
      <w:pPr>
        <w:tabs>
          <w:tab w:val="left" w:pos="3828"/>
        </w:tabs>
      </w:pPr>
    </w:p>
    <w:p w:rsidR="00C41DD8" w:rsidRPr="00C41DD8" w:rsidRDefault="00C41DD8" w:rsidP="004F7C11">
      <w:pPr>
        <w:tabs>
          <w:tab w:val="left" w:pos="3828"/>
        </w:tabs>
        <w:rPr>
          <w:sz w:val="28"/>
          <w:szCs w:val="28"/>
        </w:rPr>
      </w:pPr>
    </w:p>
    <w:p w:rsidR="00FE77CC" w:rsidRPr="00B50E78" w:rsidRDefault="00FE77CC" w:rsidP="00C2464A">
      <w:pPr>
        <w:spacing w:after="240"/>
        <w:jc w:val="center"/>
        <w:rPr>
          <w:sz w:val="28"/>
          <w:szCs w:val="28"/>
        </w:rPr>
      </w:pPr>
    </w:p>
    <w:p w:rsidR="00E67A3B" w:rsidRDefault="00E67A3B" w:rsidP="00190DD3">
      <w:pPr>
        <w:ind w:left="4820" w:right="-2"/>
        <w:jc w:val="right"/>
        <w:rPr>
          <w:sz w:val="28"/>
          <w:szCs w:val="28"/>
        </w:rPr>
      </w:pPr>
    </w:p>
    <w:p w:rsidR="00E67A3B" w:rsidRDefault="00E67A3B" w:rsidP="00190DD3">
      <w:pPr>
        <w:ind w:left="4820" w:right="-2"/>
        <w:jc w:val="right"/>
        <w:rPr>
          <w:sz w:val="28"/>
          <w:szCs w:val="28"/>
        </w:rPr>
      </w:pPr>
    </w:p>
    <w:p w:rsidR="00E67A3B" w:rsidRDefault="00E67A3B" w:rsidP="00190DD3">
      <w:pPr>
        <w:ind w:left="4820" w:right="-2"/>
        <w:jc w:val="right"/>
        <w:rPr>
          <w:sz w:val="28"/>
          <w:szCs w:val="28"/>
        </w:rPr>
      </w:pPr>
    </w:p>
    <w:p w:rsidR="00E67A3B" w:rsidRDefault="00E67A3B" w:rsidP="00190DD3">
      <w:pPr>
        <w:ind w:left="4820" w:right="-2"/>
        <w:jc w:val="right"/>
        <w:rPr>
          <w:sz w:val="28"/>
          <w:szCs w:val="28"/>
        </w:rPr>
      </w:pPr>
    </w:p>
    <w:p w:rsidR="00E67A3B" w:rsidRDefault="00E67A3B" w:rsidP="00190DD3">
      <w:pPr>
        <w:ind w:left="4820" w:right="-2"/>
        <w:jc w:val="right"/>
        <w:rPr>
          <w:sz w:val="28"/>
          <w:szCs w:val="28"/>
        </w:rPr>
      </w:pPr>
    </w:p>
    <w:p w:rsidR="00E67A3B" w:rsidRDefault="00E67A3B" w:rsidP="00190DD3">
      <w:pPr>
        <w:ind w:left="4820" w:right="-2"/>
        <w:jc w:val="right"/>
        <w:rPr>
          <w:sz w:val="28"/>
          <w:szCs w:val="28"/>
        </w:rPr>
      </w:pPr>
    </w:p>
    <w:p w:rsidR="00E67A3B" w:rsidRDefault="00E67A3B" w:rsidP="00190DD3">
      <w:pPr>
        <w:ind w:left="4820" w:right="-2"/>
        <w:jc w:val="right"/>
        <w:rPr>
          <w:sz w:val="28"/>
          <w:szCs w:val="28"/>
        </w:rPr>
      </w:pPr>
    </w:p>
    <w:p w:rsidR="00E67A3B" w:rsidRDefault="00E67A3B" w:rsidP="00190DD3">
      <w:pPr>
        <w:ind w:left="4820" w:right="-2"/>
        <w:jc w:val="right"/>
        <w:rPr>
          <w:sz w:val="28"/>
          <w:szCs w:val="28"/>
        </w:rPr>
      </w:pPr>
    </w:p>
    <w:p w:rsidR="00E67A3B" w:rsidRDefault="00E67A3B" w:rsidP="00190DD3">
      <w:pPr>
        <w:ind w:left="4820" w:right="-2"/>
        <w:jc w:val="right"/>
        <w:rPr>
          <w:sz w:val="28"/>
          <w:szCs w:val="28"/>
        </w:rPr>
      </w:pPr>
    </w:p>
    <w:p w:rsidR="00E67A3B" w:rsidRDefault="00E67A3B" w:rsidP="00190DD3">
      <w:pPr>
        <w:ind w:left="4820" w:right="-2"/>
        <w:jc w:val="right"/>
        <w:rPr>
          <w:sz w:val="28"/>
          <w:szCs w:val="28"/>
        </w:rPr>
      </w:pPr>
    </w:p>
    <w:p w:rsidR="00E67A3B" w:rsidRDefault="00E67A3B" w:rsidP="00190DD3">
      <w:pPr>
        <w:ind w:left="4820" w:right="-2"/>
        <w:jc w:val="right"/>
        <w:rPr>
          <w:sz w:val="28"/>
          <w:szCs w:val="28"/>
        </w:rPr>
      </w:pPr>
    </w:p>
    <w:p w:rsidR="00E67A3B" w:rsidRDefault="00E67A3B" w:rsidP="00190DD3">
      <w:pPr>
        <w:ind w:left="4820" w:right="-2"/>
        <w:jc w:val="right"/>
        <w:rPr>
          <w:sz w:val="28"/>
          <w:szCs w:val="28"/>
        </w:rPr>
      </w:pPr>
    </w:p>
    <w:p w:rsidR="00FE77CC" w:rsidRPr="00990D12" w:rsidRDefault="00FE77CC" w:rsidP="00190DD3">
      <w:pPr>
        <w:ind w:left="4820" w:right="-2"/>
        <w:jc w:val="right"/>
        <w:rPr>
          <w:sz w:val="28"/>
          <w:szCs w:val="28"/>
        </w:rPr>
      </w:pPr>
      <w:r w:rsidRPr="00990D12">
        <w:rPr>
          <w:sz w:val="28"/>
          <w:szCs w:val="28"/>
        </w:rPr>
        <w:lastRenderedPageBreak/>
        <w:t>Приложение</w:t>
      </w:r>
    </w:p>
    <w:p w:rsidR="00FE77CC" w:rsidRDefault="00FE77CC" w:rsidP="00190DD3">
      <w:pPr>
        <w:ind w:left="4820" w:right="-2"/>
        <w:jc w:val="right"/>
        <w:rPr>
          <w:sz w:val="28"/>
          <w:szCs w:val="28"/>
        </w:rPr>
      </w:pPr>
      <w:r w:rsidRPr="00984141">
        <w:rPr>
          <w:sz w:val="28"/>
          <w:szCs w:val="28"/>
        </w:rPr>
        <w:t xml:space="preserve">к </w:t>
      </w:r>
      <w:r>
        <w:rPr>
          <w:sz w:val="28"/>
          <w:szCs w:val="28"/>
        </w:rPr>
        <w:t>Р</w:t>
      </w:r>
      <w:r w:rsidRPr="00984141">
        <w:rPr>
          <w:sz w:val="28"/>
          <w:szCs w:val="28"/>
        </w:rPr>
        <w:t xml:space="preserve">ешению </w:t>
      </w:r>
      <w:r>
        <w:rPr>
          <w:sz w:val="28"/>
          <w:szCs w:val="28"/>
        </w:rPr>
        <w:t>Собрания представителей Щекинского района</w:t>
      </w:r>
    </w:p>
    <w:p w:rsidR="00FE77CC" w:rsidRPr="008074F7" w:rsidRDefault="00FE77CC" w:rsidP="00C2464A">
      <w:pPr>
        <w:ind w:firstLine="142"/>
        <w:jc w:val="right"/>
        <w:rPr>
          <w:sz w:val="28"/>
          <w:szCs w:val="28"/>
        </w:rPr>
      </w:pPr>
      <w:bookmarkStart w:id="1" w:name="Поло"/>
      <w:r w:rsidRPr="008074F7">
        <w:rPr>
          <w:sz w:val="28"/>
          <w:szCs w:val="28"/>
        </w:rPr>
        <w:t>от</w:t>
      </w:r>
      <w:r w:rsidR="00E67A3B">
        <w:rPr>
          <w:sz w:val="28"/>
          <w:szCs w:val="28"/>
        </w:rPr>
        <w:t xml:space="preserve"> 6.02.2015 года №9/38</w:t>
      </w:r>
    </w:p>
    <w:p w:rsidR="00FE77CC" w:rsidRDefault="00FE77CC" w:rsidP="00190DD3">
      <w:pPr>
        <w:ind w:right="-2" w:firstLine="284"/>
        <w:jc w:val="center"/>
        <w:rPr>
          <w:b/>
          <w:sz w:val="28"/>
          <w:szCs w:val="28"/>
        </w:rPr>
      </w:pPr>
    </w:p>
    <w:p w:rsidR="00FE77CC" w:rsidRDefault="00FE77CC" w:rsidP="00190DD3">
      <w:pPr>
        <w:ind w:right="-2" w:firstLine="284"/>
        <w:jc w:val="center"/>
        <w:rPr>
          <w:b/>
          <w:sz w:val="28"/>
          <w:szCs w:val="28"/>
        </w:rPr>
      </w:pPr>
      <w:r w:rsidRPr="00984141">
        <w:rPr>
          <w:b/>
          <w:sz w:val="28"/>
          <w:szCs w:val="28"/>
        </w:rPr>
        <w:t xml:space="preserve">ПОЛОЖЕНИЕ </w:t>
      </w:r>
    </w:p>
    <w:p w:rsidR="00111D78" w:rsidRPr="00984141" w:rsidRDefault="00111D78" w:rsidP="00190DD3">
      <w:pPr>
        <w:ind w:right="-2" w:firstLine="284"/>
        <w:jc w:val="center"/>
        <w:rPr>
          <w:b/>
          <w:sz w:val="28"/>
          <w:szCs w:val="28"/>
        </w:rPr>
      </w:pPr>
    </w:p>
    <w:p w:rsidR="00FE77CC" w:rsidRPr="00111D78" w:rsidRDefault="001706EE" w:rsidP="001706EE">
      <w:pPr>
        <w:tabs>
          <w:tab w:val="left" w:pos="180"/>
        </w:tabs>
        <w:ind w:left="1276" w:right="1149"/>
        <w:jc w:val="center"/>
        <w:rPr>
          <w:b/>
          <w:sz w:val="28"/>
          <w:szCs w:val="28"/>
        </w:rPr>
      </w:pPr>
      <w:bookmarkStart w:id="2" w:name="Закл1"/>
      <w:bookmarkEnd w:id="1"/>
      <w:bookmarkEnd w:id="2"/>
      <w:r>
        <w:rPr>
          <w:b/>
          <w:sz w:val="28"/>
        </w:rPr>
        <w:t>О распоряжении земельными участками на территории муниципального образования Щекинский район и определения размера арендной платы</w:t>
      </w:r>
    </w:p>
    <w:p w:rsidR="00FE77CC" w:rsidRDefault="00FE77CC" w:rsidP="00190DD3">
      <w:pPr>
        <w:ind w:right="-2"/>
        <w:jc w:val="center"/>
        <w:rPr>
          <w:b/>
          <w:sz w:val="28"/>
          <w:szCs w:val="28"/>
        </w:rPr>
      </w:pPr>
    </w:p>
    <w:p w:rsidR="00036D73" w:rsidRDefault="00036D73" w:rsidP="001706EE">
      <w:pPr>
        <w:pStyle w:val="ConsPlusNormal"/>
        <w:numPr>
          <w:ilvl w:val="0"/>
          <w:numId w:val="41"/>
        </w:numPr>
        <w:ind w:left="0" w:firstLine="709"/>
        <w:jc w:val="both"/>
        <w:rPr>
          <w:rFonts w:ascii="Times New Roman" w:hAnsi="Times New Roman" w:cs="Times New Roman"/>
          <w:sz w:val="28"/>
          <w:szCs w:val="28"/>
        </w:rPr>
      </w:pPr>
      <w:r w:rsidRPr="00036D73">
        <w:rPr>
          <w:rFonts w:ascii="Times New Roman" w:hAnsi="Times New Roman" w:cs="Times New Roman"/>
          <w:sz w:val="28"/>
          <w:szCs w:val="28"/>
        </w:rPr>
        <w:t>Настоящее Положение</w:t>
      </w:r>
      <w:r w:rsidR="00E67A3B">
        <w:rPr>
          <w:rFonts w:ascii="Times New Roman" w:hAnsi="Times New Roman" w:cs="Times New Roman"/>
          <w:sz w:val="28"/>
          <w:szCs w:val="28"/>
        </w:rPr>
        <w:t xml:space="preserve"> </w:t>
      </w:r>
      <w:bookmarkStart w:id="3" w:name="_GoBack"/>
      <w:bookmarkEnd w:id="3"/>
      <w:r w:rsidR="00C63055">
        <w:rPr>
          <w:rFonts w:ascii="Times New Roman" w:hAnsi="Times New Roman" w:cs="Times New Roman"/>
          <w:sz w:val="28"/>
          <w:szCs w:val="28"/>
        </w:rPr>
        <w:t>«</w:t>
      </w:r>
      <w:r w:rsidR="001706EE" w:rsidRPr="001706EE">
        <w:rPr>
          <w:rFonts w:ascii="Times New Roman" w:hAnsi="Times New Roman" w:cs="Times New Roman"/>
          <w:sz w:val="28"/>
        </w:rPr>
        <w:t xml:space="preserve">О распоряжении земельными участками на территории муниципального образования Щекинский район и определения </w:t>
      </w:r>
      <w:r w:rsidR="001706EE" w:rsidRPr="001706EE">
        <w:rPr>
          <w:rFonts w:ascii="Times New Roman" w:hAnsi="Times New Roman" w:cs="Times New Roman"/>
          <w:sz w:val="28"/>
          <w:szCs w:val="28"/>
        </w:rPr>
        <w:t>размера</w:t>
      </w:r>
      <w:r w:rsidR="001706EE" w:rsidRPr="001706EE">
        <w:rPr>
          <w:rFonts w:ascii="Times New Roman" w:hAnsi="Times New Roman" w:cs="Times New Roman"/>
          <w:sz w:val="28"/>
        </w:rPr>
        <w:t xml:space="preserve"> арендной платы</w:t>
      </w:r>
      <w:r w:rsidR="00C63055">
        <w:rPr>
          <w:rFonts w:ascii="Times New Roman" w:hAnsi="Times New Roman" w:cs="Times New Roman"/>
          <w:sz w:val="28"/>
        </w:rPr>
        <w:t>»</w:t>
      </w:r>
      <w:r w:rsidRPr="00036D73">
        <w:rPr>
          <w:rFonts w:ascii="Times New Roman" w:hAnsi="Times New Roman" w:cs="Times New Roman"/>
          <w:sz w:val="28"/>
          <w:szCs w:val="28"/>
        </w:rPr>
        <w:t xml:space="preserve"> (далее - Положение) разработано в целях регулирования правоотношений п</w:t>
      </w:r>
      <w:r w:rsidR="001706EE">
        <w:rPr>
          <w:rFonts w:ascii="Times New Roman" w:hAnsi="Times New Roman" w:cs="Times New Roman"/>
          <w:sz w:val="28"/>
          <w:szCs w:val="28"/>
        </w:rPr>
        <w:t xml:space="preserve">ораспоряжениюземельными участками </w:t>
      </w:r>
      <w:r w:rsidRPr="00036D73">
        <w:rPr>
          <w:rFonts w:ascii="Times New Roman" w:hAnsi="Times New Roman" w:cs="Times New Roman"/>
          <w:sz w:val="28"/>
          <w:szCs w:val="28"/>
        </w:rPr>
        <w:t>на территории муниципальног</w:t>
      </w:r>
      <w:r>
        <w:rPr>
          <w:rFonts w:ascii="Times New Roman" w:hAnsi="Times New Roman" w:cs="Times New Roman"/>
          <w:sz w:val="28"/>
          <w:szCs w:val="28"/>
        </w:rPr>
        <w:t>о образования Щекинский район</w:t>
      </w:r>
      <w:r w:rsidRPr="00036D73">
        <w:rPr>
          <w:rFonts w:ascii="Times New Roman" w:hAnsi="Times New Roman" w:cs="Times New Roman"/>
          <w:sz w:val="28"/>
          <w:szCs w:val="28"/>
        </w:rPr>
        <w:t>.</w:t>
      </w:r>
    </w:p>
    <w:p w:rsidR="00F23203" w:rsidRDefault="00BC171D" w:rsidP="001706EE">
      <w:pPr>
        <w:pStyle w:val="ConsPlusNormal"/>
        <w:numPr>
          <w:ilvl w:val="0"/>
          <w:numId w:val="41"/>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B75AE">
        <w:rPr>
          <w:rFonts w:ascii="Times New Roman" w:hAnsi="Times New Roman" w:cs="Times New Roman"/>
          <w:sz w:val="28"/>
          <w:szCs w:val="28"/>
        </w:rPr>
        <w:t xml:space="preserve">оложение распространяется на правоотношения </w:t>
      </w:r>
      <w:r>
        <w:rPr>
          <w:rFonts w:ascii="Times New Roman" w:hAnsi="Times New Roman" w:cs="Times New Roman"/>
          <w:sz w:val="28"/>
          <w:szCs w:val="28"/>
        </w:rPr>
        <w:t>в отношении</w:t>
      </w:r>
      <w:r w:rsidR="00F23203" w:rsidRPr="00BC171D">
        <w:rPr>
          <w:rFonts w:ascii="Times New Roman" w:hAnsi="Times New Roman" w:cs="Times New Roman"/>
          <w:sz w:val="28"/>
          <w:szCs w:val="28"/>
        </w:rPr>
        <w:t>земельных участков</w:t>
      </w:r>
      <w:r w:rsidR="00F23203">
        <w:rPr>
          <w:rFonts w:ascii="Times New Roman" w:hAnsi="Times New Roman" w:cs="Times New Roman"/>
          <w:sz w:val="28"/>
          <w:szCs w:val="28"/>
        </w:rPr>
        <w:t>:</w:t>
      </w:r>
    </w:p>
    <w:p w:rsidR="00F23203" w:rsidRDefault="00BC171D" w:rsidP="00F23203">
      <w:pPr>
        <w:pStyle w:val="ConsPlusNormal"/>
        <w:numPr>
          <w:ilvl w:val="0"/>
          <w:numId w:val="42"/>
        </w:numPr>
        <w:jc w:val="both"/>
        <w:rPr>
          <w:rFonts w:ascii="Times New Roman" w:hAnsi="Times New Roman" w:cs="Times New Roman"/>
          <w:sz w:val="28"/>
          <w:szCs w:val="28"/>
        </w:rPr>
      </w:pPr>
      <w:proofErr w:type="gramStart"/>
      <w:r w:rsidRPr="00BC171D">
        <w:rPr>
          <w:rFonts w:ascii="Times New Roman" w:hAnsi="Times New Roman" w:cs="Times New Roman"/>
          <w:sz w:val="28"/>
          <w:szCs w:val="28"/>
        </w:rPr>
        <w:t>находящихся</w:t>
      </w:r>
      <w:proofErr w:type="gramEnd"/>
      <w:r w:rsidRPr="00BC171D">
        <w:rPr>
          <w:rFonts w:ascii="Times New Roman" w:hAnsi="Times New Roman" w:cs="Times New Roman"/>
          <w:sz w:val="28"/>
          <w:szCs w:val="28"/>
        </w:rPr>
        <w:t xml:space="preserve"> в собственности муниципального образования Щекинский район</w:t>
      </w:r>
      <w:r w:rsidR="00F23203">
        <w:rPr>
          <w:rFonts w:ascii="Times New Roman" w:hAnsi="Times New Roman" w:cs="Times New Roman"/>
          <w:sz w:val="28"/>
          <w:szCs w:val="28"/>
        </w:rPr>
        <w:t>;</w:t>
      </w:r>
    </w:p>
    <w:p w:rsidR="006B75AE" w:rsidRDefault="00F23203" w:rsidP="00F23203">
      <w:pPr>
        <w:pStyle w:val="ConsPlusNormal"/>
        <w:numPr>
          <w:ilvl w:val="0"/>
          <w:numId w:val="42"/>
        </w:numPr>
        <w:jc w:val="both"/>
        <w:rPr>
          <w:rFonts w:ascii="Times New Roman" w:hAnsi="Times New Roman" w:cs="Times New Roman"/>
          <w:sz w:val="28"/>
          <w:szCs w:val="28"/>
        </w:rPr>
      </w:pPr>
      <w:r w:rsidRPr="00BC171D">
        <w:rPr>
          <w:rFonts w:ascii="Times New Roman" w:hAnsi="Times New Roman" w:cs="Times New Roman"/>
          <w:sz w:val="28"/>
          <w:szCs w:val="28"/>
        </w:rPr>
        <w:t xml:space="preserve">государственная </w:t>
      </w:r>
      <w:proofErr w:type="gramStart"/>
      <w:r w:rsidRPr="00BC171D">
        <w:rPr>
          <w:rFonts w:ascii="Times New Roman" w:hAnsi="Times New Roman" w:cs="Times New Roman"/>
          <w:sz w:val="28"/>
          <w:szCs w:val="28"/>
        </w:rPr>
        <w:t>собственность</w:t>
      </w:r>
      <w:proofErr w:type="gramEnd"/>
      <w:r w:rsidRPr="00BC171D">
        <w:rPr>
          <w:rFonts w:ascii="Times New Roman" w:hAnsi="Times New Roman" w:cs="Times New Roman"/>
          <w:sz w:val="28"/>
          <w:szCs w:val="28"/>
        </w:rPr>
        <w:t xml:space="preserve"> на которые не разграничена</w:t>
      </w:r>
      <w:r>
        <w:rPr>
          <w:rFonts w:ascii="Times New Roman" w:hAnsi="Times New Roman" w:cs="Times New Roman"/>
          <w:sz w:val="28"/>
          <w:szCs w:val="28"/>
        </w:rPr>
        <w:t>, расположенных на территории Щекинского района,</w:t>
      </w:r>
      <w:r w:rsidR="00BC171D" w:rsidRPr="00BC171D">
        <w:rPr>
          <w:rFonts w:ascii="Times New Roman" w:hAnsi="Times New Roman" w:cs="Times New Roman"/>
          <w:sz w:val="28"/>
          <w:szCs w:val="28"/>
        </w:rPr>
        <w:t xml:space="preserve"> полномочия по распоряжению </w:t>
      </w:r>
      <w:r>
        <w:rPr>
          <w:rFonts w:ascii="Times New Roman" w:hAnsi="Times New Roman" w:cs="Times New Roman"/>
          <w:sz w:val="28"/>
          <w:szCs w:val="28"/>
        </w:rPr>
        <w:t xml:space="preserve">которыми </w:t>
      </w:r>
      <w:r w:rsidR="00BC171D" w:rsidRPr="00BC171D">
        <w:rPr>
          <w:rFonts w:ascii="Times New Roman" w:hAnsi="Times New Roman" w:cs="Times New Roman"/>
          <w:sz w:val="28"/>
          <w:szCs w:val="28"/>
        </w:rPr>
        <w:t>переданы муниципальному образованию Щекинский район</w:t>
      </w:r>
      <w:r>
        <w:rPr>
          <w:rFonts w:ascii="Times New Roman" w:hAnsi="Times New Roman" w:cs="Times New Roman"/>
          <w:sz w:val="28"/>
          <w:szCs w:val="28"/>
        </w:rPr>
        <w:t>;</w:t>
      </w:r>
    </w:p>
    <w:p w:rsidR="00F775B5" w:rsidRPr="00036D73" w:rsidRDefault="001706EE" w:rsidP="001706EE">
      <w:pPr>
        <w:pStyle w:val="ConsPlusNormal"/>
        <w:numPr>
          <w:ilvl w:val="0"/>
          <w:numId w:val="41"/>
        </w:numPr>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w:t>
      </w:r>
      <w:r w:rsidR="004D7CD3">
        <w:rPr>
          <w:rFonts w:ascii="Times New Roman" w:hAnsi="Times New Roman" w:cs="Times New Roman"/>
          <w:sz w:val="28"/>
          <w:szCs w:val="28"/>
        </w:rPr>
        <w:t xml:space="preserve">е </w:t>
      </w:r>
      <w:r w:rsidR="00F775B5">
        <w:rPr>
          <w:rFonts w:ascii="Times New Roman" w:hAnsi="Times New Roman" w:cs="Times New Roman"/>
          <w:sz w:val="28"/>
          <w:szCs w:val="28"/>
        </w:rPr>
        <w:t>земельны</w:t>
      </w:r>
      <w:r>
        <w:rPr>
          <w:rFonts w:ascii="Times New Roman" w:hAnsi="Times New Roman" w:cs="Times New Roman"/>
          <w:sz w:val="28"/>
          <w:szCs w:val="28"/>
        </w:rPr>
        <w:t>ми</w:t>
      </w:r>
      <w:r w:rsidR="00F775B5">
        <w:rPr>
          <w:rFonts w:ascii="Times New Roman" w:hAnsi="Times New Roman" w:cs="Times New Roman"/>
          <w:sz w:val="28"/>
          <w:szCs w:val="28"/>
        </w:rPr>
        <w:t xml:space="preserve"> участк</w:t>
      </w:r>
      <w:r>
        <w:rPr>
          <w:rFonts w:ascii="Times New Roman" w:hAnsi="Times New Roman" w:cs="Times New Roman"/>
          <w:sz w:val="28"/>
          <w:szCs w:val="28"/>
        </w:rPr>
        <w:t xml:space="preserve">амиосуществляется </w:t>
      </w:r>
      <w:r w:rsidR="004D7CD3">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00F775B5">
        <w:rPr>
          <w:rFonts w:ascii="Times New Roman" w:hAnsi="Times New Roman" w:cs="Times New Roman"/>
          <w:sz w:val="28"/>
          <w:szCs w:val="28"/>
        </w:rPr>
        <w:t>Земельным кодексом</w:t>
      </w:r>
      <w:r w:rsidR="00C34686">
        <w:rPr>
          <w:rFonts w:ascii="Times New Roman" w:hAnsi="Times New Roman" w:cs="Times New Roman"/>
          <w:sz w:val="28"/>
          <w:szCs w:val="28"/>
        </w:rPr>
        <w:t xml:space="preserve"> РФ</w:t>
      </w:r>
      <w:r w:rsidR="00F775B5">
        <w:rPr>
          <w:rFonts w:ascii="Times New Roman" w:hAnsi="Times New Roman" w:cs="Times New Roman"/>
          <w:sz w:val="28"/>
          <w:szCs w:val="28"/>
        </w:rPr>
        <w:t>.</w:t>
      </w:r>
    </w:p>
    <w:p w:rsidR="00036D73" w:rsidRPr="00036D73" w:rsidRDefault="001706EE" w:rsidP="001706EE">
      <w:pPr>
        <w:pStyle w:val="ConsPlusNormal"/>
        <w:numPr>
          <w:ilvl w:val="0"/>
          <w:numId w:val="4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органом по распоряжению земельными участками является администрация </w:t>
      </w:r>
      <w:r w:rsidR="00036D73">
        <w:rPr>
          <w:rFonts w:ascii="Times New Roman" w:hAnsi="Times New Roman" w:cs="Times New Roman"/>
          <w:sz w:val="28"/>
          <w:szCs w:val="28"/>
        </w:rPr>
        <w:t>Щекинск</w:t>
      </w:r>
      <w:r>
        <w:rPr>
          <w:rFonts w:ascii="Times New Roman" w:hAnsi="Times New Roman" w:cs="Times New Roman"/>
          <w:sz w:val="28"/>
          <w:szCs w:val="28"/>
        </w:rPr>
        <w:t>ого</w:t>
      </w:r>
      <w:r w:rsidR="00036D73">
        <w:rPr>
          <w:rFonts w:ascii="Times New Roman" w:hAnsi="Times New Roman" w:cs="Times New Roman"/>
          <w:sz w:val="28"/>
          <w:szCs w:val="28"/>
        </w:rPr>
        <w:t xml:space="preserve"> район</w:t>
      </w:r>
      <w:r>
        <w:rPr>
          <w:rFonts w:ascii="Times New Roman" w:hAnsi="Times New Roman" w:cs="Times New Roman"/>
          <w:sz w:val="28"/>
          <w:szCs w:val="28"/>
        </w:rPr>
        <w:t>а</w:t>
      </w:r>
      <w:r w:rsidR="00C41DD8">
        <w:rPr>
          <w:rFonts w:ascii="Times New Roman" w:hAnsi="Times New Roman" w:cs="Times New Roman"/>
          <w:sz w:val="28"/>
          <w:szCs w:val="28"/>
        </w:rPr>
        <w:t>.</w:t>
      </w:r>
    </w:p>
    <w:p w:rsidR="001706EE" w:rsidRDefault="001706EE" w:rsidP="001706EE">
      <w:pPr>
        <w:pStyle w:val="ConsPlusNormal"/>
        <w:numPr>
          <w:ilvl w:val="0"/>
          <w:numId w:val="41"/>
        </w:numPr>
        <w:ind w:left="0" w:firstLine="709"/>
        <w:jc w:val="both"/>
        <w:rPr>
          <w:rFonts w:ascii="Times New Roman" w:hAnsi="Times New Roman" w:cs="Times New Roman"/>
          <w:sz w:val="28"/>
          <w:szCs w:val="28"/>
        </w:rPr>
      </w:pPr>
      <w:r>
        <w:rPr>
          <w:rFonts w:ascii="Times New Roman" w:hAnsi="Times New Roman" w:cs="Times New Roman"/>
          <w:sz w:val="28"/>
          <w:szCs w:val="28"/>
        </w:rPr>
        <w:t>Договора купли продажи</w:t>
      </w:r>
      <w:r w:rsidR="00C34686">
        <w:rPr>
          <w:rFonts w:ascii="Times New Roman" w:hAnsi="Times New Roman" w:cs="Times New Roman"/>
          <w:sz w:val="28"/>
          <w:szCs w:val="28"/>
        </w:rPr>
        <w:t xml:space="preserve"> </w:t>
      </w:r>
      <w:r>
        <w:rPr>
          <w:rFonts w:ascii="Times New Roman" w:hAnsi="Times New Roman" w:cs="Times New Roman"/>
          <w:sz w:val="28"/>
          <w:szCs w:val="28"/>
        </w:rPr>
        <w:t>заключаются по форме, установленной приложением 1</w:t>
      </w:r>
      <w:r w:rsidRPr="00036D73">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w:t>
      </w:r>
    </w:p>
    <w:p w:rsidR="00036D73" w:rsidRDefault="00036D73" w:rsidP="001706EE">
      <w:pPr>
        <w:pStyle w:val="ConsPlusNormal"/>
        <w:numPr>
          <w:ilvl w:val="0"/>
          <w:numId w:val="41"/>
        </w:numPr>
        <w:ind w:left="0" w:firstLine="709"/>
        <w:jc w:val="both"/>
        <w:rPr>
          <w:rFonts w:ascii="Times New Roman" w:hAnsi="Times New Roman" w:cs="Times New Roman"/>
          <w:sz w:val="28"/>
          <w:szCs w:val="28"/>
        </w:rPr>
      </w:pPr>
      <w:r>
        <w:rPr>
          <w:rFonts w:ascii="Times New Roman" w:hAnsi="Times New Roman" w:cs="Times New Roman"/>
          <w:sz w:val="28"/>
          <w:szCs w:val="28"/>
        </w:rPr>
        <w:t>Договора</w:t>
      </w:r>
      <w:r w:rsidRPr="00036D73">
        <w:rPr>
          <w:rFonts w:ascii="Times New Roman" w:hAnsi="Times New Roman" w:cs="Times New Roman"/>
          <w:sz w:val="28"/>
          <w:szCs w:val="28"/>
        </w:rPr>
        <w:t xml:space="preserve"> аренды земельны</w:t>
      </w:r>
      <w:r>
        <w:rPr>
          <w:rFonts w:ascii="Times New Roman" w:hAnsi="Times New Roman" w:cs="Times New Roman"/>
          <w:sz w:val="28"/>
          <w:szCs w:val="28"/>
        </w:rPr>
        <w:t xml:space="preserve">х участков заключаются по форме, установленной приложением </w:t>
      </w:r>
      <w:r w:rsidR="001706EE">
        <w:rPr>
          <w:rFonts w:ascii="Times New Roman" w:hAnsi="Times New Roman" w:cs="Times New Roman"/>
          <w:sz w:val="28"/>
          <w:szCs w:val="28"/>
        </w:rPr>
        <w:t>2</w:t>
      </w:r>
      <w:r w:rsidRPr="00036D73">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w:t>
      </w:r>
    </w:p>
    <w:p w:rsidR="00FE77CC" w:rsidRPr="00C41DD8" w:rsidRDefault="00F775B5" w:rsidP="001706EE">
      <w:pPr>
        <w:pStyle w:val="ConsPlusNormal"/>
        <w:numPr>
          <w:ilvl w:val="0"/>
          <w:numId w:val="4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порядок расчета арендной платы за земельные участки и </w:t>
      </w:r>
      <w:r w:rsidR="009E773E" w:rsidRPr="009E773E">
        <w:rPr>
          <w:rFonts w:ascii="Times New Roman" w:hAnsi="Times New Roman" w:cs="Times New Roman"/>
          <w:sz w:val="28"/>
          <w:szCs w:val="28"/>
        </w:rPr>
        <w:t xml:space="preserve">размеры коэффициентов видов разрешенного использования земельных участков в процентах, </w:t>
      </w:r>
      <w:proofErr w:type="gramStart"/>
      <w:r w:rsidR="009E773E" w:rsidRPr="009E773E">
        <w:rPr>
          <w:rFonts w:ascii="Times New Roman" w:hAnsi="Times New Roman" w:cs="Times New Roman"/>
          <w:sz w:val="28"/>
          <w:szCs w:val="28"/>
        </w:rPr>
        <w:t xml:space="preserve">согласно </w:t>
      </w:r>
      <w:hyperlink w:anchor="Par42" w:history="1">
        <w:r w:rsidR="009E773E" w:rsidRPr="009E773E">
          <w:rPr>
            <w:rFonts w:ascii="Times New Roman" w:hAnsi="Times New Roman" w:cs="Times New Roman"/>
            <w:sz w:val="28"/>
            <w:szCs w:val="28"/>
          </w:rPr>
          <w:t>приложения</w:t>
        </w:r>
        <w:proofErr w:type="gramEnd"/>
      </w:hyperlink>
      <w:r w:rsidR="00C34686">
        <w:t xml:space="preserve"> </w:t>
      </w:r>
      <w:r w:rsidR="001706EE">
        <w:rPr>
          <w:rFonts w:ascii="Times New Roman" w:hAnsi="Times New Roman" w:cs="Times New Roman"/>
          <w:sz w:val="28"/>
          <w:szCs w:val="28"/>
        </w:rPr>
        <w:t>3</w:t>
      </w:r>
      <w:r w:rsidR="009E773E" w:rsidRPr="009E773E">
        <w:rPr>
          <w:rFonts w:ascii="Times New Roman" w:hAnsi="Times New Roman" w:cs="Times New Roman"/>
          <w:sz w:val="28"/>
          <w:szCs w:val="28"/>
        </w:rPr>
        <w:t xml:space="preserve"> к настоящему </w:t>
      </w:r>
      <w:r>
        <w:rPr>
          <w:rFonts w:ascii="Times New Roman" w:hAnsi="Times New Roman" w:cs="Times New Roman"/>
          <w:sz w:val="28"/>
          <w:szCs w:val="28"/>
        </w:rPr>
        <w:t>П</w:t>
      </w:r>
      <w:r w:rsidR="009E773E">
        <w:rPr>
          <w:rFonts w:ascii="Times New Roman" w:hAnsi="Times New Roman" w:cs="Times New Roman"/>
          <w:sz w:val="28"/>
          <w:szCs w:val="28"/>
        </w:rPr>
        <w:t>оложению.</w:t>
      </w:r>
    </w:p>
    <w:p w:rsidR="00FE77CC" w:rsidRPr="001706EE" w:rsidRDefault="00FE77CC" w:rsidP="004D7CD3">
      <w:pPr>
        <w:pStyle w:val="ConsPlusNormal"/>
        <w:numPr>
          <w:ilvl w:val="0"/>
          <w:numId w:val="41"/>
        </w:numPr>
        <w:ind w:left="0" w:firstLine="709"/>
        <w:jc w:val="both"/>
        <w:rPr>
          <w:rFonts w:ascii="Times New Roman" w:hAnsi="Times New Roman" w:cs="Times New Roman"/>
          <w:sz w:val="28"/>
          <w:szCs w:val="28"/>
        </w:rPr>
      </w:pPr>
      <w:r w:rsidRPr="001706EE">
        <w:rPr>
          <w:rFonts w:ascii="Times New Roman" w:hAnsi="Times New Roman" w:cs="Times New Roman"/>
          <w:sz w:val="28"/>
          <w:szCs w:val="28"/>
        </w:rPr>
        <w:t xml:space="preserve">Права и обязанности </w:t>
      </w:r>
      <w:r w:rsidR="004D7CD3" w:rsidRPr="004D7CD3">
        <w:rPr>
          <w:rFonts w:ascii="Times New Roman" w:hAnsi="Times New Roman" w:cs="Times New Roman"/>
          <w:sz w:val="28"/>
          <w:szCs w:val="28"/>
        </w:rPr>
        <w:t xml:space="preserve">собственников, землепользователей, землевладельцев, арендаторов и обладателей сервитута </w:t>
      </w:r>
      <w:r w:rsidRPr="001706EE">
        <w:rPr>
          <w:rFonts w:ascii="Times New Roman" w:hAnsi="Times New Roman" w:cs="Times New Roman"/>
          <w:sz w:val="28"/>
          <w:szCs w:val="28"/>
        </w:rPr>
        <w:t xml:space="preserve"> земельных участков при их использовании определяются Земельным кодексом РФ, Гражданским кодексом РФ, Градостроительным кодексом РФ.</w:t>
      </w:r>
    </w:p>
    <w:p w:rsidR="00FE77CC" w:rsidRDefault="00FE77CC" w:rsidP="001F1B92">
      <w:pPr>
        <w:jc w:val="right"/>
        <w:rPr>
          <w:rFonts w:eastAsia="MS Mincho"/>
          <w:sz w:val="28"/>
          <w:szCs w:val="28"/>
        </w:rPr>
        <w:sectPr w:rsidR="00FE77CC" w:rsidSect="00986FB2">
          <w:headerReference w:type="default" r:id="rId10"/>
          <w:pgSz w:w="11906" w:h="16838"/>
          <w:pgMar w:top="284" w:right="850" w:bottom="284" w:left="1260" w:header="708" w:footer="708" w:gutter="0"/>
          <w:pgNumType w:start="1"/>
          <w:cols w:space="708"/>
          <w:docGrid w:linePitch="360"/>
        </w:sectPr>
      </w:pPr>
    </w:p>
    <w:p w:rsidR="00C34686" w:rsidRDefault="00C34686" w:rsidP="00C34686">
      <w:pPr>
        <w:jc w:val="right"/>
        <w:rPr>
          <w:rFonts w:eastAsia="MS Mincho"/>
          <w:sz w:val="28"/>
          <w:szCs w:val="28"/>
        </w:rPr>
      </w:pPr>
      <w:r w:rsidRPr="00C922C5">
        <w:rPr>
          <w:rFonts w:eastAsia="MS Mincho"/>
          <w:sz w:val="28"/>
          <w:szCs w:val="28"/>
        </w:rPr>
        <w:lastRenderedPageBreak/>
        <w:t>Приложение</w:t>
      </w:r>
      <w:r>
        <w:rPr>
          <w:rFonts w:eastAsia="MS Mincho"/>
          <w:sz w:val="28"/>
          <w:szCs w:val="28"/>
        </w:rPr>
        <w:t xml:space="preserve"> 1</w:t>
      </w:r>
    </w:p>
    <w:p w:rsidR="00C34686" w:rsidRDefault="00C34686" w:rsidP="00C34686">
      <w:pPr>
        <w:pStyle w:val="ac"/>
        <w:ind w:left="4500"/>
        <w:jc w:val="right"/>
        <w:rPr>
          <w:rFonts w:ascii="Times New Roman" w:eastAsia="MS Mincho" w:hAnsi="Times New Roman" w:cs="Times New Roman"/>
        </w:rPr>
      </w:pPr>
      <w:r w:rsidRPr="00C34686">
        <w:rPr>
          <w:rFonts w:ascii="Times New Roman" w:eastAsia="MS Mincho" w:hAnsi="Times New Roman" w:cs="Times New Roman"/>
        </w:rPr>
        <w:t>К положению «</w:t>
      </w:r>
      <w:r w:rsidRPr="00C34686">
        <w:rPr>
          <w:rFonts w:ascii="Times New Roman" w:hAnsi="Times New Roman" w:cs="Times New Roman"/>
        </w:rPr>
        <w:t>О распоряжении земельными участками на территории муниципального образования Щекинский район и определения размера арендной платы</w:t>
      </w:r>
      <w:r w:rsidRPr="00C34686">
        <w:rPr>
          <w:rFonts w:ascii="Times New Roman" w:eastAsia="MS Mincho" w:hAnsi="Times New Roman" w:cs="Times New Roman"/>
        </w:rPr>
        <w:t>»</w:t>
      </w:r>
    </w:p>
    <w:p w:rsidR="00C34686" w:rsidRDefault="00C34686" w:rsidP="00C34686">
      <w:pPr>
        <w:pStyle w:val="ac"/>
        <w:ind w:left="4500"/>
        <w:jc w:val="right"/>
        <w:rPr>
          <w:rFonts w:ascii="Times New Roman" w:eastAsia="MS Mincho" w:hAnsi="Times New Roman" w:cs="Times New Roman"/>
        </w:rPr>
      </w:pPr>
    </w:p>
    <w:p w:rsidR="00C34686" w:rsidRDefault="00C34686" w:rsidP="00C34686">
      <w:pPr>
        <w:pStyle w:val="ac"/>
        <w:ind w:left="4500"/>
        <w:jc w:val="right"/>
        <w:rPr>
          <w:rFonts w:ascii="Times New Roman" w:eastAsia="MS Mincho" w:hAnsi="Times New Roman" w:cs="Times New Roman"/>
        </w:rPr>
      </w:pPr>
    </w:p>
    <w:p w:rsidR="00C34686" w:rsidRDefault="00C34686" w:rsidP="00C34686">
      <w:pPr>
        <w:pStyle w:val="ae"/>
        <w:rPr>
          <w:szCs w:val="28"/>
        </w:rPr>
      </w:pPr>
      <w:r>
        <w:rPr>
          <w:szCs w:val="28"/>
        </w:rPr>
        <w:t xml:space="preserve">ПРИМЕРНЫЙ </w:t>
      </w:r>
      <w:r w:rsidRPr="00923DEB">
        <w:rPr>
          <w:szCs w:val="28"/>
        </w:rPr>
        <w:t xml:space="preserve">ДОГОВОР № </w:t>
      </w:r>
      <w:r>
        <w:rPr>
          <w:szCs w:val="28"/>
        </w:rPr>
        <w:t>_______</w:t>
      </w:r>
    </w:p>
    <w:p w:rsidR="00C34686" w:rsidRDefault="00C34686" w:rsidP="00C34686">
      <w:pPr>
        <w:tabs>
          <w:tab w:val="left" w:pos="2700"/>
        </w:tabs>
        <w:jc w:val="center"/>
        <w:rPr>
          <w:sz w:val="28"/>
          <w:szCs w:val="28"/>
        </w:rPr>
      </w:pPr>
      <w:r w:rsidRPr="00923DEB">
        <w:rPr>
          <w:sz w:val="28"/>
          <w:szCs w:val="28"/>
        </w:rPr>
        <w:t>купли – продажи</w:t>
      </w:r>
      <w:r>
        <w:rPr>
          <w:sz w:val="28"/>
          <w:szCs w:val="28"/>
        </w:rPr>
        <w:t xml:space="preserve"> </w:t>
      </w:r>
      <w:r w:rsidRPr="00923DEB">
        <w:rPr>
          <w:sz w:val="28"/>
          <w:szCs w:val="28"/>
        </w:rPr>
        <w:t>земельного участка</w:t>
      </w:r>
    </w:p>
    <w:p w:rsidR="00C34686" w:rsidRDefault="00C34686" w:rsidP="00C34686">
      <w:pPr>
        <w:tabs>
          <w:tab w:val="left" w:pos="2700"/>
        </w:tabs>
        <w:jc w:val="center"/>
        <w:rPr>
          <w:sz w:val="28"/>
          <w:szCs w:val="28"/>
        </w:rPr>
      </w:pPr>
    </w:p>
    <w:p w:rsidR="00C34686" w:rsidRPr="00923DEB" w:rsidRDefault="00C34686" w:rsidP="00C34686">
      <w:pPr>
        <w:tabs>
          <w:tab w:val="left" w:pos="5670"/>
        </w:tabs>
        <w:jc w:val="both"/>
        <w:rPr>
          <w:sz w:val="28"/>
          <w:szCs w:val="28"/>
        </w:rPr>
      </w:pPr>
      <w:r w:rsidRPr="00923DEB">
        <w:rPr>
          <w:sz w:val="28"/>
          <w:szCs w:val="28"/>
        </w:rPr>
        <w:t>г.</w:t>
      </w:r>
      <w:r>
        <w:rPr>
          <w:sz w:val="28"/>
          <w:szCs w:val="28"/>
        </w:rPr>
        <w:t xml:space="preserve"> </w:t>
      </w:r>
      <w:r w:rsidRPr="00923DEB">
        <w:rPr>
          <w:sz w:val="28"/>
          <w:szCs w:val="28"/>
        </w:rPr>
        <w:t>Щекино, Тульская область</w:t>
      </w:r>
      <w:r>
        <w:rPr>
          <w:sz w:val="28"/>
          <w:szCs w:val="28"/>
        </w:rPr>
        <w:tab/>
        <w:t>«_____»__________20___г.</w:t>
      </w:r>
    </w:p>
    <w:p w:rsidR="00C34686" w:rsidRDefault="00C34686" w:rsidP="00C34686">
      <w:pPr>
        <w:jc w:val="both"/>
        <w:rPr>
          <w:sz w:val="28"/>
          <w:szCs w:val="28"/>
        </w:rPr>
      </w:pPr>
    </w:p>
    <w:p w:rsidR="00C34686" w:rsidRPr="00923DEB" w:rsidRDefault="00C34686" w:rsidP="00C34686">
      <w:pPr>
        <w:pStyle w:val="a5"/>
        <w:ind w:firstLine="709"/>
        <w:rPr>
          <w:sz w:val="28"/>
          <w:szCs w:val="28"/>
        </w:rPr>
      </w:pPr>
      <w:r w:rsidRPr="00923DEB">
        <w:rPr>
          <w:sz w:val="28"/>
          <w:szCs w:val="28"/>
        </w:rPr>
        <w:t xml:space="preserve">Администрация </w:t>
      </w:r>
      <w:r>
        <w:rPr>
          <w:sz w:val="28"/>
          <w:szCs w:val="28"/>
        </w:rPr>
        <w:t>Щ</w:t>
      </w:r>
      <w:r w:rsidRPr="00923DEB">
        <w:rPr>
          <w:sz w:val="28"/>
          <w:szCs w:val="28"/>
        </w:rPr>
        <w:t xml:space="preserve">екинского района от имени </w:t>
      </w:r>
      <w:r>
        <w:rPr>
          <w:sz w:val="28"/>
          <w:szCs w:val="28"/>
        </w:rPr>
        <w:t xml:space="preserve">муниципального образования </w:t>
      </w:r>
      <w:r w:rsidRPr="00923DEB">
        <w:rPr>
          <w:sz w:val="28"/>
          <w:szCs w:val="28"/>
        </w:rPr>
        <w:t xml:space="preserve">Щекинский район в лице председателя Комитета по управлению </w:t>
      </w:r>
      <w:r>
        <w:rPr>
          <w:sz w:val="28"/>
          <w:szCs w:val="28"/>
        </w:rPr>
        <w:t>муниципальной собственностью</w:t>
      </w:r>
      <w:r w:rsidRPr="00923DEB">
        <w:rPr>
          <w:sz w:val="28"/>
          <w:szCs w:val="28"/>
        </w:rPr>
        <w:t xml:space="preserve"> администрации Щекинск</w:t>
      </w:r>
      <w:r>
        <w:rPr>
          <w:sz w:val="28"/>
          <w:szCs w:val="28"/>
        </w:rPr>
        <w:t>ого</w:t>
      </w:r>
      <w:r w:rsidRPr="00923DEB">
        <w:rPr>
          <w:sz w:val="28"/>
          <w:szCs w:val="28"/>
        </w:rPr>
        <w:t xml:space="preserve"> район</w:t>
      </w:r>
      <w:r>
        <w:rPr>
          <w:sz w:val="28"/>
          <w:szCs w:val="28"/>
        </w:rPr>
        <w:t>а_______________________</w:t>
      </w:r>
      <w:r w:rsidRPr="00923DEB">
        <w:rPr>
          <w:sz w:val="28"/>
          <w:szCs w:val="28"/>
        </w:rPr>
        <w:t>, действующе</w:t>
      </w:r>
      <w:r>
        <w:rPr>
          <w:sz w:val="28"/>
          <w:szCs w:val="28"/>
        </w:rPr>
        <w:t>го</w:t>
      </w:r>
      <w:r w:rsidRPr="00923DEB">
        <w:rPr>
          <w:sz w:val="28"/>
          <w:szCs w:val="28"/>
        </w:rPr>
        <w:t xml:space="preserve"> на основании Положения</w:t>
      </w:r>
      <w:r>
        <w:rPr>
          <w:sz w:val="28"/>
          <w:szCs w:val="28"/>
        </w:rPr>
        <w:t>, утвержденного распоряжением главы</w:t>
      </w:r>
      <w:r w:rsidRPr="00923DEB">
        <w:rPr>
          <w:sz w:val="28"/>
          <w:szCs w:val="28"/>
        </w:rPr>
        <w:t xml:space="preserve"> администрации Щекинского района</w:t>
      </w:r>
      <w:r>
        <w:rPr>
          <w:sz w:val="28"/>
          <w:szCs w:val="28"/>
        </w:rPr>
        <w:t xml:space="preserve"> от «____»_________20___г. № _____</w:t>
      </w:r>
      <w:r w:rsidRPr="00923DEB">
        <w:rPr>
          <w:sz w:val="28"/>
          <w:szCs w:val="28"/>
        </w:rPr>
        <w:t>, именуем</w:t>
      </w:r>
      <w:r>
        <w:rPr>
          <w:sz w:val="28"/>
          <w:szCs w:val="28"/>
        </w:rPr>
        <w:t>ый</w:t>
      </w:r>
      <w:r w:rsidRPr="00923DEB">
        <w:rPr>
          <w:sz w:val="28"/>
          <w:szCs w:val="28"/>
        </w:rPr>
        <w:t xml:space="preserve"> в дальнейшем</w:t>
      </w:r>
      <w:r>
        <w:rPr>
          <w:sz w:val="28"/>
          <w:szCs w:val="28"/>
        </w:rPr>
        <w:t xml:space="preserve"> «Продавец», с одной стороны и </w:t>
      </w:r>
      <w:r>
        <w:rPr>
          <w:b/>
          <w:sz w:val="28"/>
          <w:szCs w:val="28"/>
        </w:rPr>
        <w:t xml:space="preserve">____________________________, </w:t>
      </w:r>
      <w:r>
        <w:rPr>
          <w:sz w:val="28"/>
          <w:szCs w:val="28"/>
        </w:rPr>
        <w:t xml:space="preserve">юридический адрес: _________________, </w:t>
      </w:r>
      <w:proofErr w:type="gramStart"/>
      <w:r w:rsidRPr="00EA7781">
        <w:rPr>
          <w:color w:val="000000"/>
          <w:sz w:val="28"/>
          <w:szCs w:val="28"/>
        </w:rPr>
        <w:t>ИНН</w:t>
      </w:r>
      <w:r>
        <w:rPr>
          <w:color w:val="000000"/>
          <w:sz w:val="28"/>
          <w:szCs w:val="28"/>
        </w:rPr>
        <w:t xml:space="preserve"> _____________</w:t>
      </w:r>
      <w:r>
        <w:rPr>
          <w:sz w:val="28"/>
          <w:szCs w:val="28"/>
        </w:rPr>
        <w:t>, зарегистрировано в Едином государственном реестре юридических лиц за основным государственным регистрационным номером _________________, дата внесения записи «____»__________</w:t>
      </w:r>
      <w:r w:rsidRPr="00EA7781">
        <w:rPr>
          <w:sz w:val="28"/>
          <w:szCs w:val="28"/>
        </w:rPr>
        <w:t>20</w:t>
      </w:r>
      <w:r>
        <w:rPr>
          <w:sz w:val="28"/>
          <w:szCs w:val="28"/>
        </w:rPr>
        <w:t>___</w:t>
      </w:r>
      <w:r w:rsidRPr="00EA7781">
        <w:rPr>
          <w:sz w:val="28"/>
          <w:szCs w:val="28"/>
        </w:rPr>
        <w:t xml:space="preserve">г. </w:t>
      </w:r>
      <w:r>
        <w:rPr>
          <w:sz w:val="28"/>
          <w:szCs w:val="28"/>
        </w:rPr>
        <w:t>МИФНС №________</w:t>
      </w:r>
      <w:r w:rsidRPr="00EA7781">
        <w:rPr>
          <w:sz w:val="28"/>
          <w:szCs w:val="28"/>
        </w:rPr>
        <w:t xml:space="preserve">, в лице </w:t>
      </w:r>
      <w:r>
        <w:rPr>
          <w:b/>
          <w:sz w:val="28"/>
          <w:szCs w:val="28"/>
        </w:rPr>
        <w:t>_____________________</w:t>
      </w:r>
      <w:r>
        <w:rPr>
          <w:sz w:val="28"/>
          <w:szCs w:val="28"/>
        </w:rPr>
        <w:t xml:space="preserve">, действующего на основании ___________, </w:t>
      </w:r>
      <w:r w:rsidRPr="00923DEB">
        <w:rPr>
          <w:sz w:val="28"/>
          <w:szCs w:val="28"/>
        </w:rPr>
        <w:t>именуем</w:t>
      </w:r>
      <w:r>
        <w:rPr>
          <w:sz w:val="28"/>
          <w:szCs w:val="28"/>
        </w:rPr>
        <w:t>ое в</w:t>
      </w:r>
      <w:r w:rsidRPr="00923DEB">
        <w:rPr>
          <w:sz w:val="28"/>
          <w:szCs w:val="28"/>
        </w:rPr>
        <w:t xml:space="preserve"> дальнейшем "Покупатель"</w:t>
      </w:r>
      <w:r>
        <w:rPr>
          <w:sz w:val="28"/>
          <w:szCs w:val="28"/>
        </w:rPr>
        <w:t xml:space="preserve">, </w:t>
      </w:r>
      <w:r w:rsidRPr="00923DEB">
        <w:rPr>
          <w:sz w:val="28"/>
          <w:szCs w:val="28"/>
        </w:rPr>
        <w:t xml:space="preserve">с другой стороны, руководствуясь </w:t>
      </w:r>
      <w:r w:rsidRPr="00406F52">
        <w:rPr>
          <w:sz w:val="28"/>
          <w:szCs w:val="28"/>
        </w:rPr>
        <w:t>Законом Тульской области от 15.12.2011г.</w:t>
      </w:r>
      <w:r>
        <w:rPr>
          <w:sz w:val="28"/>
          <w:szCs w:val="28"/>
        </w:rPr>
        <w:t xml:space="preserve"> </w:t>
      </w:r>
      <w:r w:rsidRPr="00406F52">
        <w:rPr>
          <w:sz w:val="28"/>
          <w:szCs w:val="28"/>
        </w:rPr>
        <w:t xml:space="preserve">№1679-ЗТО </w:t>
      </w:r>
      <w:r>
        <w:rPr>
          <w:sz w:val="28"/>
          <w:szCs w:val="28"/>
        </w:rPr>
        <w:t>«</w:t>
      </w:r>
      <w:r w:rsidRPr="00406F52">
        <w:rPr>
          <w:sz w:val="28"/>
          <w:szCs w:val="28"/>
        </w:rPr>
        <w:t>О регулировании отдельных вопросов определения цены земельных участков на территории Тульской области и их оплаты</w:t>
      </w:r>
      <w:r>
        <w:rPr>
          <w:sz w:val="28"/>
          <w:szCs w:val="28"/>
        </w:rPr>
        <w:t>»</w:t>
      </w:r>
      <w:r>
        <w:rPr>
          <w:rStyle w:val="afa"/>
          <w:sz w:val="28"/>
          <w:szCs w:val="28"/>
        </w:rPr>
        <w:footnoteReference w:id="1"/>
      </w:r>
      <w:r w:rsidRPr="00BF5CBA">
        <w:rPr>
          <w:sz w:val="28"/>
          <w:szCs w:val="28"/>
        </w:rPr>
        <w:t xml:space="preserve"> и на основании постановления администрации Щекинского</w:t>
      </w:r>
      <w:proofErr w:type="gramEnd"/>
      <w:r w:rsidRPr="00BF5CBA">
        <w:rPr>
          <w:sz w:val="28"/>
          <w:szCs w:val="28"/>
        </w:rPr>
        <w:t xml:space="preserve"> района от </w:t>
      </w:r>
      <w:r>
        <w:rPr>
          <w:sz w:val="28"/>
          <w:szCs w:val="28"/>
        </w:rPr>
        <w:t>«____»_________</w:t>
      </w:r>
      <w:r w:rsidRPr="00C25CE5">
        <w:rPr>
          <w:sz w:val="28"/>
          <w:szCs w:val="28"/>
        </w:rPr>
        <w:t>20</w:t>
      </w:r>
      <w:r>
        <w:rPr>
          <w:sz w:val="28"/>
          <w:szCs w:val="28"/>
        </w:rPr>
        <w:t>___</w:t>
      </w:r>
      <w:r w:rsidRPr="00C25CE5">
        <w:rPr>
          <w:sz w:val="28"/>
          <w:szCs w:val="28"/>
        </w:rPr>
        <w:t>г. №</w:t>
      </w:r>
      <w:r>
        <w:rPr>
          <w:sz w:val="28"/>
          <w:szCs w:val="28"/>
        </w:rPr>
        <w:t>_______</w:t>
      </w:r>
      <w:r w:rsidRPr="00C25CE5">
        <w:rPr>
          <w:sz w:val="28"/>
          <w:szCs w:val="28"/>
        </w:rPr>
        <w:t xml:space="preserve"> </w:t>
      </w:r>
      <w:r>
        <w:rPr>
          <w:sz w:val="28"/>
          <w:szCs w:val="28"/>
        </w:rPr>
        <w:t>«__________________________»</w:t>
      </w:r>
      <w:r w:rsidRPr="00923DEB">
        <w:rPr>
          <w:sz w:val="28"/>
          <w:szCs w:val="28"/>
        </w:rPr>
        <w:t>, заключили настоящий договор (далее</w:t>
      </w:r>
      <w:r>
        <w:rPr>
          <w:sz w:val="28"/>
          <w:szCs w:val="28"/>
        </w:rPr>
        <w:t xml:space="preserve"> – </w:t>
      </w:r>
      <w:r w:rsidRPr="00923DEB">
        <w:rPr>
          <w:sz w:val="28"/>
          <w:szCs w:val="28"/>
        </w:rPr>
        <w:t>Договор) о нижеследующем:</w:t>
      </w:r>
    </w:p>
    <w:p w:rsidR="00C34686" w:rsidRDefault="00C34686" w:rsidP="00C34686">
      <w:pPr>
        <w:jc w:val="center"/>
        <w:rPr>
          <w:sz w:val="16"/>
          <w:szCs w:val="16"/>
        </w:rPr>
      </w:pPr>
    </w:p>
    <w:p w:rsidR="00C34686" w:rsidRDefault="00C34686" w:rsidP="00C34686">
      <w:pPr>
        <w:jc w:val="center"/>
        <w:rPr>
          <w:sz w:val="28"/>
          <w:szCs w:val="28"/>
        </w:rPr>
      </w:pPr>
      <w:r>
        <w:rPr>
          <w:sz w:val="28"/>
          <w:szCs w:val="28"/>
        </w:rPr>
        <w:t>1. Предмет договора</w:t>
      </w:r>
    </w:p>
    <w:p w:rsidR="00C34686" w:rsidRPr="00697045" w:rsidRDefault="00C34686" w:rsidP="00C34686">
      <w:pPr>
        <w:jc w:val="center"/>
        <w:rPr>
          <w:sz w:val="16"/>
          <w:szCs w:val="16"/>
        </w:rPr>
      </w:pPr>
    </w:p>
    <w:p w:rsidR="00C34686" w:rsidRDefault="00C34686" w:rsidP="00C34686">
      <w:pPr>
        <w:pStyle w:val="a5"/>
        <w:rPr>
          <w:sz w:val="28"/>
          <w:szCs w:val="28"/>
        </w:rPr>
      </w:pPr>
      <w:r w:rsidRPr="00923DEB">
        <w:rPr>
          <w:sz w:val="28"/>
          <w:szCs w:val="28"/>
        </w:rPr>
        <w:t xml:space="preserve">    </w:t>
      </w:r>
      <w:r>
        <w:rPr>
          <w:sz w:val="28"/>
          <w:szCs w:val="28"/>
        </w:rPr>
        <w:tab/>
      </w:r>
      <w:r w:rsidRPr="00923DEB">
        <w:rPr>
          <w:sz w:val="28"/>
          <w:szCs w:val="28"/>
        </w:rPr>
        <w:t xml:space="preserve">1.1. </w:t>
      </w:r>
      <w:proofErr w:type="gramStart"/>
      <w:r w:rsidRPr="00923DEB">
        <w:rPr>
          <w:sz w:val="28"/>
          <w:szCs w:val="28"/>
        </w:rPr>
        <w:t xml:space="preserve">Продавец </w:t>
      </w:r>
      <w:r>
        <w:rPr>
          <w:sz w:val="28"/>
          <w:szCs w:val="28"/>
        </w:rPr>
        <w:t>передал</w:t>
      </w:r>
      <w:r w:rsidRPr="00923DEB">
        <w:rPr>
          <w:sz w:val="28"/>
          <w:szCs w:val="28"/>
        </w:rPr>
        <w:t xml:space="preserve">, а Покупатель </w:t>
      </w:r>
      <w:r>
        <w:rPr>
          <w:sz w:val="28"/>
          <w:szCs w:val="28"/>
        </w:rPr>
        <w:t>принял</w:t>
      </w:r>
      <w:r w:rsidRPr="00923DEB">
        <w:rPr>
          <w:sz w:val="28"/>
          <w:szCs w:val="28"/>
        </w:rPr>
        <w:t xml:space="preserve"> </w:t>
      </w:r>
      <w:r>
        <w:rPr>
          <w:sz w:val="28"/>
          <w:szCs w:val="28"/>
        </w:rPr>
        <w:t>земельный</w:t>
      </w:r>
      <w:r w:rsidRPr="00923DEB">
        <w:rPr>
          <w:sz w:val="28"/>
          <w:szCs w:val="28"/>
        </w:rPr>
        <w:t xml:space="preserve"> участ</w:t>
      </w:r>
      <w:r>
        <w:rPr>
          <w:sz w:val="28"/>
          <w:szCs w:val="28"/>
        </w:rPr>
        <w:t>о</w:t>
      </w:r>
      <w:r w:rsidRPr="00923DEB">
        <w:rPr>
          <w:sz w:val="28"/>
          <w:szCs w:val="28"/>
        </w:rPr>
        <w:t>к</w:t>
      </w:r>
      <w:r>
        <w:rPr>
          <w:sz w:val="28"/>
          <w:szCs w:val="28"/>
        </w:rPr>
        <w:t>,</w:t>
      </w:r>
      <w:r w:rsidRPr="00923DEB">
        <w:rPr>
          <w:sz w:val="28"/>
          <w:szCs w:val="28"/>
        </w:rPr>
        <w:t xml:space="preserve"> расположенн</w:t>
      </w:r>
      <w:r>
        <w:rPr>
          <w:sz w:val="28"/>
          <w:szCs w:val="28"/>
        </w:rPr>
        <w:t>ый</w:t>
      </w:r>
      <w:r w:rsidRPr="00923DEB">
        <w:rPr>
          <w:sz w:val="28"/>
          <w:szCs w:val="28"/>
        </w:rPr>
        <w:t xml:space="preserve"> на землях муниципального образования </w:t>
      </w:r>
      <w:r>
        <w:rPr>
          <w:sz w:val="28"/>
          <w:szCs w:val="28"/>
        </w:rPr>
        <w:t xml:space="preserve">Щекинский район </w:t>
      </w:r>
      <w:r w:rsidRPr="00923DEB">
        <w:rPr>
          <w:sz w:val="28"/>
          <w:szCs w:val="28"/>
        </w:rPr>
        <w:t>(категория земель «</w:t>
      </w:r>
      <w:r>
        <w:rPr>
          <w:sz w:val="28"/>
          <w:szCs w:val="28"/>
        </w:rPr>
        <w:t xml:space="preserve">__________________») общей площадью _______ </w:t>
      </w:r>
      <w:r w:rsidRPr="00923DEB">
        <w:rPr>
          <w:sz w:val="28"/>
          <w:szCs w:val="28"/>
        </w:rPr>
        <w:t>кв.м.</w:t>
      </w:r>
      <w:r>
        <w:rPr>
          <w:sz w:val="28"/>
        </w:rPr>
        <w:t xml:space="preserve"> с кадастровым </w:t>
      </w:r>
      <w:r>
        <w:rPr>
          <w:sz w:val="28"/>
          <w:szCs w:val="28"/>
        </w:rPr>
        <w:t>№______________</w:t>
      </w:r>
      <w:r>
        <w:rPr>
          <w:sz w:val="28"/>
        </w:rPr>
        <w:t>,</w:t>
      </w:r>
      <w:r w:rsidRPr="008F3CA8">
        <w:rPr>
          <w:sz w:val="28"/>
        </w:rPr>
        <w:t xml:space="preserve"> адресные ориентиры:</w:t>
      </w:r>
      <w:r>
        <w:rPr>
          <w:sz w:val="28"/>
        </w:rPr>
        <w:t xml:space="preserve"> «______________________________» (далее – Участок) на </w:t>
      </w:r>
      <w:r w:rsidRPr="00923DEB">
        <w:rPr>
          <w:sz w:val="28"/>
          <w:szCs w:val="28"/>
        </w:rPr>
        <w:t>основании</w:t>
      </w:r>
      <w:r>
        <w:rPr>
          <w:sz w:val="28"/>
          <w:szCs w:val="28"/>
        </w:rPr>
        <w:t xml:space="preserve"> </w:t>
      </w:r>
      <w:r w:rsidRPr="00923DEB">
        <w:rPr>
          <w:sz w:val="28"/>
          <w:szCs w:val="28"/>
        </w:rPr>
        <w:t xml:space="preserve">постановления </w:t>
      </w:r>
      <w:r>
        <w:rPr>
          <w:sz w:val="28"/>
          <w:szCs w:val="28"/>
        </w:rPr>
        <w:t xml:space="preserve">администрации </w:t>
      </w:r>
      <w:r w:rsidRPr="00923DEB">
        <w:rPr>
          <w:sz w:val="28"/>
          <w:szCs w:val="28"/>
        </w:rPr>
        <w:t xml:space="preserve">Щекинского района </w:t>
      </w:r>
      <w:r w:rsidRPr="00C25CE5">
        <w:rPr>
          <w:sz w:val="28"/>
          <w:szCs w:val="28"/>
        </w:rPr>
        <w:t>от</w:t>
      </w:r>
      <w:r>
        <w:rPr>
          <w:sz w:val="28"/>
          <w:szCs w:val="28"/>
        </w:rPr>
        <w:t xml:space="preserve"> </w:t>
      </w:r>
      <w:r w:rsidRPr="00BF5CBA">
        <w:rPr>
          <w:sz w:val="28"/>
          <w:szCs w:val="28"/>
        </w:rPr>
        <w:t xml:space="preserve"> </w:t>
      </w:r>
      <w:r>
        <w:rPr>
          <w:sz w:val="28"/>
          <w:szCs w:val="28"/>
        </w:rPr>
        <w:t>«____»_________</w:t>
      </w:r>
      <w:r w:rsidRPr="00C25CE5">
        <w:rPr>
          <w:sz w:val="28"/>
          <w:szCs w:val="28"/>
        </w:rPr>
        <w:t>20</w:t>
      </w:r>
      <w:r>
        <w:rPr>
          <w:sz w:val="28"/>
          <w:szCs w:val="28"/>
        </w:rPr>
        <w:t>___</w:t>
      </w:r>
      <w:r w:rsidRPr="00C25CE5">
        <w:rPr>
          <w:sz w:val="28"/>
          <w:szCs w:val="28"/>
        </w:rPr>
        <w:t xml:space="preserve">г. </w:t>
      </w:r>
      <w:r>
        <w:rPr>
          <w:sz w:val="28"/>
          <w:szCs w:val="28"/>
        </w:rPr>
        <w:t xml:space="preserve"> </w:t>
      </w:r>
      <w:r w:rsidRPr="00C25CE5">
        <w:rPr>
          <w:sz w:val="28"/>
          <w:szCs w:val="28"/>
        </w:rPr>
        <w:t>№</w:t>
      </w:r>
      <w:r>
        <w:rPr>
          <w:sz w:val="28"/>
          <w:szCs w:val="28"/>
        </w:rPr>
        <w:t>_______</w:t>
      </w:r>
      <w:r w:rsidRPr="00C25CE5">
        <w:rPr>
          <w:sz w:val="28"/>
          <w:szCs w:val="28"/>
        </w:rPr>
        <w:t xml:space="preserve"> </w:t>
      </w:r>
      <w:r>
        <w:rPr>
          <w:sz w:val="28"/>
          <w:szCs w:val="28"/>
        </w:rPr>
        <w:t>«______________________________».</w:t>
      </w:r>
      <w:proofErr w:type="gramEnd"/>
    </w:p>
    <w:p w:rsidR="00C34686" w:rsidRDefault="00C34686" w:rsidP="00C34686">
      <w:pPr>
        <w:pStyle w:val="a5"/>
        <w:rPr>
          <w:sz w:val="28"/>
          <w:szCs w:val="28"/>
        </w:rPr>
      </w:pPr>
      <w:r w:rsidRPr="00923DEB">
        <w:rPr>
          <w:sz w:val="28"/>
          <w:szCs w:val="28"/>
        </w:rPr>
        <w:t xml:space="preserve">    </w:t>
      </w:r>
      <w:r>
        <w:rPr>
          <w:sz w:val="28"/>
          <w:szCs w:val="28"/>
        </w:rPr>
        <w:t xml:space="preserve">      </w:t>
      </w:r>
      <w:r w:rsidRPr="00923DEB">
        <w:rPr>
          <w:sz w:val="28"/>
          <w:szCs w:val="28"/>
        </w:rPr>
        <w:t>1.2.</w:t>
      </w:r>
      <w:r>
        <w:rPr>
          <w:sz w:val="28"/>
          <w:szCs w:val="28"/>
        </w:rPr>
        <w:t xml:space="preserve"> </w:t>
      </w:r>
      <w:r w:rsidRPr="00923DEB">
        <w:rPr>
          <w:sz w:val="28"/>
          <w:szCs w:val="28"/>
        </w:rPr>
        <w:t>На Участке расположен</w:t>
      </w:r>
      <w:r>
        <w:rPr>
          <w:sz w:val="28"/>
          <w:szCs w:val="28"/>
        </w:rPr>
        <w:t xml:space="preserve"> ___________ общей площадью _____ кв</w:t>
      </w:r>
      <w:proofErr w:type="gramStart"/>
      <w:r>
        <w:rPr>
          <w:sz w:val="28"/>
          <w:szCs w:val="28"/>
        </w:rPr>
        <w:t>.м</w:t>
      </w:r>
      <w:proofErr w:type="gramEnd"/>
      <w:r>
        <w:rPr>
          <w:sz w:val="28"/>
          <w:szCs w:val="28"/>
        </w:rPr>
        <w:t xml:space="preserve">, лит. ______, </w:t>
      </w:r>
      <w:r w:rsidRPr="000536D7">
        <w:rPr>
          <w:sz w:val="28"/>
          <w:szCs w:val="28"/>
        </w:rPr>
        <w:t>находящ</w:t>
      </w:r>
      <w:r>
        <w:rPr>
          <w:sz w:val="28"/>
          <w:szCs w:val="28"/>
        </w:rPr>
        <w:t>ий</w:t>
      </w:r>
      <w:r w:rsidRPr="000536D7">
        <w:rPr>
          <w:sz w:val="28"/>
          <w:szCs w:val="28"/>
        </w:rPr>
        <w:t xml:space="preserve">ся в собственности Покупателя на основании </w:t>
      </w:r>
      <w:r>
        <w:rPr>
          <w:sz w:val="28"/>
          <w:szCs w:val="28"/>
        </w:rPr>
        <w:t xml:space="preserve">__________________________, </w:t>
      </w:r>
      <w:r w:rsidRPr="000536D7">
        <w:rPr>
          <w:sz w:val="28"/>
          <w:szCs w:val="28"/>
        </w:rPr>
        <w:t xml:space="preserve">о чем в Едином государственном реестре прав на недвижимое имущество и сделок с ним </w:t>
      </w:r>
      <w:r>
        <w:rPr>
          <w:sz w:val="28"/>
          <w:szCs w:val="28"/>
        </w:rPr>
        <w:t>«____»_________</w:t>
      </w:r>
      <w:r w:rsidRPr="000536D7">
        <w:rPr>
          <w:sz w:val="28"/>
          <w:szCs w:val="28"/>
        </w:rPr>
        <w:t>20</w:t>
      </w:r>
      <w:r>
        <w:rPr>
          <w:sz w:val="28"/>
          <w:szCs w:val="28"/>
        </w:rPr>
        <w:t>___</w:t>
      </w:r>
      <w:r w:rsidRPr="000536D7">
        <w:rPr>
          <w:sz w:val="28"/>
          <w:szCs w:val="28"/>
        </w:rPr>
        <w:t xml:space="preserve">г. </w:t>
      </w:r>
      <w:r>
        <w:rPr>
          <w:sz w:val="28"/>
          <w:szCs w:val="28"/>
        </w:rPr>
        <w:t>сделана запись регистрации №_____________________</w:t>
      </w:r>
      <w:r>
        <w:rPr>
          <w:rStyle w:val="afa"/>
          <w:sz w:val="28"/>
          <w:szCs w:val="28"/>
        </w:rPr>
        <w:footnoteReference w:id="2"/>
      </w:r>
      <w:r>
        <w:rPr>
          <w:sz w:val="28"/>
          <w:szCs w:val="28"/>
        </w:rPr>
        <w:t>.</w:t>
      </w:r>
    </w:p>
    <w:p w:rsidR="00C34686" w:rsidRDefault="00C34686" w:rsidP="00C34686">
      <w:pPr>
        <w:pStyle w:val="a5"/>
        <w:rPr>
          <w:sz w:val="28"/>
          <w:szCs w:val="28"/>
        </w:rPr>
      </w:pPr>
      <w:r>
        <w:rPr>
          <w:sz w:val="28"/>
          <w:szCs w:val="28"/>
        </w:rPr>
        <w:t xml:space="preserve">         1.3.  Договор считается заключенным с момента подписания.</w:t>
      </w:r>
    </w:p>
    <w:p w:rsidR="00C34686" w:rsidRDefault="00C34686" w:rsidP="00C34686">
      <w:pPr>
        <w:pStyle w:val="a5"/>
        <w:rPr>
          <w:sz w:val="28"/>
          <w:szCs w:val="28"/>
        </w:rPr>
      </w:pPr>
    </w:p>
    <w:p w:rsidR="00C34686" w:rsidRDefault="00C34686" w:rsidP="00C34686">
      <w:pPr>
        <w:pStyle w:val="a5"/>
        <w:rPr>
          <w:sz w:val="28"/>
          <w:szCs w:val="28"/>
        </w:rPr>
      </w:pPr>
      <w:r w:rsidRPr="00A04E66">
        <w:rPr>
          <w:sz w:val="28"/>
          <w:szCs w:val="28"/>
        </w:rPr>
        <w:t>2.Плата по договору</w:t>
      </w:r>
    </w:p>
    <w:p w:rsidR="00C34686" w:rsidRDefault="00C34686" w:rsidP="00C34686">
      <w:pPr>
        <w:ind w:firstLine="708"/>
        <w:jc w:val="both"/>
        <w:rPr>
          <w:sz w:val="28"/>
          <w:szCs w:val="28"/>
        </w:rPr>
      </w:pPr>
      <w:r w:rsidRPr="00923DEB">
        <w:rPr>
          <w:sz w:val="28"/>
          <w:szCs w:val="28"/>
        </w:rPr>
        <w:t>2.1</w:t>
      </w:r>
      <w:r w:rsidRPr="00923DEB">
        <w:rPr>
          <w:b/>
          <w:sz w:val="28"/>
          <w:szCs w:val="28"/>
        </w:rPr>
        <w:t>.</w:t>
      </w:r>
      <w:r w:rsidRPr="00923DEB">
        <w:rPr>
          <w:sz w:val="28"/>
          <w:szCs w:val="28"/>
        </w:rPr>
        <w:t xml:space="preserve"> Цена Участка </w:t>
      </w:r>
      <w:r w:rsidRPr="00DB5790">
        <w:rPr>
          <w:sz w:val="28"/>
          <w:szCs w:val="28"/>
        </w:rPr>
        <w:t xml:space="preserve">составляет  </w:t>
      </w:r>
      <w:r>
        <w:rPr>
          <w:b/>
          <w:sz w:val="28"/>
          <w:szCs w:val="28"/>
        </w:rPr>
        <w:t>____________</w:t>
      </w:r>
      <w:r w:rsidRPr="00073B02">
        <w:rPr>
          <w:sz w:val="28"/>
          <w:szCs w:val="28"/>
        </w:rPr>
        <w:t xml:space="preserve"> </w:t>
      </w:r>
      <w:r w:rsidRPr="00073B02">
        <w:rPr>
          <w:b/>
          <w:sz w:val="28"/>
          <w:szCs w:val="28"/>
        </w:rPr>
        <w:t>руб</w:t>
      </w:r>
      <w:r w:rsidRPr="00073B02">
        <w:rPr>
          <w:sz w:val="28"/>
          <w:szCs w:val="28"/>
        </w:rPr>
        <w:t>. (</w:t>
      </w:r>
      <w:r w:rsidRPr="001270B7">
        <w:rPr>
          <w:i/>
          <w:sz w:val="28"/>
          <w:szCs w:val="28"/>
        </w:rPr>
        <w:t>сумма прописью</w:t>
      </w:r>
      <w:r w:rsidRPr="00073B02">
        <w:rPr>
          <w:sz w:val="28"/>
          <w:szCs w:val="28"/>
        </w:rPr>
        <w:t xml:space="preserve">) </w:t>
      </w:r>
      <w:proofErr w:type="gramStart"/>
      <w:r w:rsidRPr="00073B02">
        <w:rPr>
          <w:sz w:val="28"/>
          <w:szCs w:val="28"/>
        </w:rPr>
        <w:t>сог</w:t>
      </w:r>
      <w:r w:rsidRPr="00064DF6">
        <w:rPr>
          <w:sz w:val="28"/>
          <w:szCs w:val="28"/>
        </w:rPr>
        <w:t xml:space="preserve">ласно </w:t>
      </w:r>
      <w:r>
        <w:rPr>
          <w:sz w:val="28"/>
          <w:szCs w:val="28"/>
        </w:rPr>
        <w:t>расчета</w:t>
      </w:r>
      <w:proofErr w:type="gramEnd"/>
      <w:r>
        <w:rPr>
          <w:sz w:val="28"/>
          <w:szCs w:val="28"/>
        </w:rPr>
        <w:t xml:space="preserve"> в п.2.2 настоящего договора</w:t>
      </w:r>
      <w:r>
        <w:rPr>
          <w:rStyle w:val="afa"/>
          <w:sz w:val="28"/>
          <w:szCs w:val="28"/>
        </w:rPr>
        <w:footnoteReference w:id="3"/>
      </w:r>
      <w:r>
        <w:rPr>
          <w:sz w:val="28"/>
          <w:szCs w:val="28"/>
        </w:rPr>
        <w:t>.</w:t>
      </w:r>
    </w:p>
    <w:p w:rsidR="00C34686" w:rsidRDefault="00C34686" w:rsidP="00C34686">
      <w:pPr>
        <w:autoSpaceDE w:val="0"/>
        <w:autoSpaceDN w:val="0"/>
        <w:adjustRightInd w:val="0"/>
        <w:ind w:firstLine="540"/>
        <w:jc w:val="both"/>
        <w:rPr>
          <w:rFonts w:eastAsia="MS Mincho"/>
          <w:sz w:val="28"/>
          <w:szCs w:val="28"/>
        </w:rPr>
      </w:pPr>
      <w:r>
        <w:rPr>
          <w:sz w:val="28"/>
          <w:szCs w:val="28"/>
        </w:rPr>
        <w:t xml:space="preserve">2.2 </w:t>
      </w:r>
      <w:r>
        <w:rPr>
          <w:rFonts w:eastAsia="MS Mincho"/>
          <w:sz w:val="28"/>
          <w:szCs w:val="28"/>
        </w:rPr>
        <w:t>Расчет платы за земельный участок, расположенный на территории МО Щекинского района производится по следующей формуле:</w:t>
      </w:r>
    </w:p>
    <w:p w:rsidR="00C34686" w:rsidRDefault="00C34686" w:rsidP="00C34686">
      <w:pPr>
        <w:autoSpaceDE w:val="0"/>
        <w:autoSpaceDN w:val="0"/>
        <w:adjustRightInd w:val="0"/>
        <w:ind w:left="851"/>
        <w:jc w:val="both"/>
        <w:rPr>
          <w:rFonts w:eastAsia="MS Mincho"/>
          <w:sz w:val="28"/>
          <w:szCs w:val="28"/>
        </w:rPr>
      </w:pPr>
      <w:proofErr w:type="spellStart"/>
      <w:r>
        <w:rPr>
          <w:b/>
          <w:sz w:val="28"/>
          <w:szCs w:val="28"/>
        </w:rPr>
        <w:t>В</w:t>
      </w:r>
      <w:r>
        <w:rPr>
          <w:b/>
          <w:sz w:val="28"/>
          <w:szCs w:val="28"/>
          <w:vertAlign w:val="subscript"/>
        </w:rPr>
        <w:t>ц</w:t>
      </w:r>
      <w:proofErr w:type="spellEnd"/>
      <w:r w:rsidRPr="005750A8">
        <w:rPr>
          <w:b/>
          <w:sz w:val="28"/>
          <w:szCs w:val="28"/>
        </w:rPr>
        <w:t>=</w:t>
      </w:r>
      <w:proofErr w:type="gramStart"/>
      <w:r>
        <w:rPr>
          <w:b/>
          <w:sz w:val="28"/>
          <w:szCs w:val="28"/>
        </w:rPr>
        <w:t>П</w:t>
      </w:r>
      <w:proofErr w:type="gramEnd"/>
      <w:r>
        <w:rPr>
          <w:b/>
          <w:sz w:val="28"/>
          <w:szCs w:val="28"/>
        </w:rPr>
        <w:t xml:space="preserve"> </w:t>
      </w:r>
      <w:proofErr w:type="spellStart"/>
      <w:r>
        <w:rPr>
          <w:b/>
          <w:sz w:val="28"/>
          <w:szCs w:val="28"/>
        </w:rPr>
        <w:t>У</w:t>
      </w:r>
      <w:r w:rsidRPr="00B33E56">
        <w:rPr>
          <w:b/>
          <w:sz w:val="28"/>
          <w:szCs w:val="28"/>
          <w:vertAlign w:val="subscript"/>
        </w:rPr>
        <w:t>п</w:t>
      </w:r>
      <w:proofErr w:type="spellEnd"/>
      <w:r>
        <w:rPr>
          <w:b/>
          <w:sz w:val="28"/>
          <w:szCs w:val="28"/>
        </w:rPr>
        <w:t xml:space="preserve"> С </w:t>
      </w:r>
      <w:r w:rsidRPr="005750A8">
        <w:rPr>
          <w:b/>
          <w:sz w:val="28"/>
          <w:szCs w:val="28"/>
        </w:rPr>
        <w:t>К</w:t>
      </w:r>
      <w:r>
        <w:rPr>
          <w:rFonts w:eastAsia="MS Mincho"/>
          <w:sz w:val="28"/>
          <w:szCs w:val="28"/>
        </w:rPr>
        <w:t xml:space="preserve"> , где</w:t>
      </w:r>
    </w:p>
    <w:p w:rsidR="00C34686" w:rsidRDefault="00C34686" w:rsidP="00C34686">
      <w:pPr>
        <w:autoSpaceDE w:val="0"/>
        <w:autoSpaceDN w:val="0"/>
        <w:adjustRightInd w:val="0"/>
        <w:jc w:val="both"/>
        <w:rPr>
          <w:sz w:val="28"/>
          <w:szCs w:val="28"/>
        </w:rPr>
      </w:pPr>
      <w:proofErr w:type="spellStart"/>
      <w:r>
        <w:rPr>
          <w:b/>
          <w:sz w:val="28"/>
          <w:szCs w:val="28"/>
        </w:rPr>
        <w:t>В</w:t>
      </w:r>
      <w:r>
        <w:rPr>
          <w:b/>
          <w:sz w:val="28"/>
          <w:szCs w:val="28"/>
          <w:vertAlign w:val="subscript"/>
        </w:rPr>
        <w:t>ц</w:t>
      </w:r>
      <w:proofErr w:type="spellEnd"/>
      <w:r>
        <w:rPr>
          <w:b/>
          <w:sz w:val="28"/>
          <w:szCs w:val="28"/>
          <w:vertAlign w:val="subscript"/>
        </w:rPr>
        <w:t xml:space="preserve"> </w:t>
      </w:r>
      <w:r w:rsidRPr="0000017C">
        <w:rPr>
          <w:b/>
          <w:sz w:val="28"/>
          <w:szCs w:val="28"/>
        </w:rPr>
        <w:t>-</w:t>
      </w:r>
      <w:r>
        <w:rPr>
          <w:sz w:val="28"/>
          <w:szCs w:val="28"/>
        </w:rPr>
        <w:t xml:space="preserve"> Выкупная цена земельного участка (руб.);</w:t>
      </w:r>
    </w:p>
    <w:p w:rsidR="00C34686" w:rsidRDefault="00C34686" w:rsidP="00C34686">
      <w:pPr>
        <w:autoSpaceDE w:val="0"/>
        <w:autoSpaceDN w:val="0"/>
        <w:adjustRightInd w:val="0"/>
        <w:jc w:val="both"/>
        <w:rPr>
          <w:sz w:val="28"/>
          <w:szCs w:val="28"/>
        </w:rPr>
      </w:pPr>
      <w:proofErr w:type="gramStart"/>
      <w:r>
        <w:rPr>
          <w:b/>
          <w:sz w:val="28"/>
          <w:szCs w:val="28"/>
        </w:rPr>
        <w:t>П</w:t>
      </w:r>
      <w:proofErr w:type="gramEnd"/>
      <w:r>
        <w:rPr>
          <w:b/>
          <w:sz w:val="28"/>
          <w:szCs w:val="28"/>
        </w:rPr>
        <w:t xml:space="preserve"> – </w:t>
      </w:r>
      <w:r w:rsidRPr="00B33E56">
        <w:rPr>
          <w:sz w:val="28"/>
          <w:szCs w:val="28"/>
        </w:rPr>
        <w:t xml:space="preserve">Площадь земельного участка </w:t>
      </w:r>
      <w:r>
        <w:rPr>
          <w:sz w:val="28"/>
          <w:szCs w:val="28"/>
        </w:rPr>
        <w:t>(</w:t>
      </w:r>
      <w:r w:rsidRPr="00B33E56">
        <w:rPr>
          <w:sz w:val="28"/>
          <w:szCs w:val="28"/>
        </w:rPr>
        <w:t>кв.м</w:t>
      </w:r>
      <w:r>
        <w:rPr>
          <w:sz w:val="28"/>
          <w:szCs w:val="28"/>
        </w:rPr>
        <w:t>);</w:t>
      </w:r>
    </w:p>
    <w:p w:rsidR="00C34686" w:rsidRDefault="00C34686" w:rsidP="00C34686">
      <w:pPr>
        <w:autoSpaceDE w:val="0"/>
        <w:autoSpaceDN w:val="0"/>
        <w:adjustRightInd w:val="0"/>
        <w:jc w:val="both"/>
        <w:rPr>
          <w:sz w:val="28"/>
          <w:szCs w:val="28"/>
        </w:rPr>
      </w:pPr>
      <w:proofErr w:type="spellStart"/>
      <w:r>
        <w:rPr>
          <w:b/>
          <w:sz w:val="28"/>
          <w:szCs w:val="28"/>
        </w:rPr>
        <w:t>У</w:t>
      </w:r>
      <w:r w:rsidRPr="00B33E56">
        <w:rPr>
          <w:b/>
          <w:sz w:val="28"/>
          <w:szCs w:val="28"/>
          <w:vertAlign w:val="subscript"/>
        </w:rPr>
        <w:t>п</w:t>
      </w:r>
      <w:proofErr w:type="spellEnd"/>
      <w:r>
        <w:rPr>
          <w:b/>
          <w:sz w:val="28"/>
          <w:szCs w:val="28"/>
          <w:vertAlign w:val="subscript"/>
        </w:rPr>
        <w:t xml:space="preserve"> </w:t>
      </w:r>
      <w:r>
        <w:rPr>
          <w:sz w:val="28"/>
          <w:szCs w:val="28"/>
        </w:rPr>
        <w:t xml:space="preserve">- </w:t>
      </w:r>
      <w:r w:rsidRPr="00B33E56">
        <w:rPr>
          <w:sz w:val="28"/>
          <w:szCs w:val="28"/>
        </w:rPr>
        <w:t>Удельный показатель кадастровой стоимости</w:t>
      </w:r>
      <w:r>
        <w:rPr>
          <w:sz w:val="28"/>
          <w:szCs w:val="28"/>
        </w:rPr>
        <w:t xml:space="preserve"> (</w:t>
      </w:r>
      <w:r w:rsidRPr="00B33E56">
        <w:rPr>
          <w:sz w:val="28"/>
          <w:szCs w:val="28"/>
        </w:rPr>
        <w:t>руб./кв</w:t>
      </w:r>
      <w:proofErr w:type="gramStart"/>
      <w:r w:rsidRPr="00B33E56">
        <w:rPr>
          <w:sz w:val="28"/>
          <w:szCs w:val="28"/>
        </w:rPr>
        <w:t>.м</w:t>
      </w:r>
      <w:proofErr w:type="gramEnd"/>
      <w:r>
        <w:rPr>
          <w:sz w:val="28"/>
          <w:szCs w:val="28"/>
        </w:rPr>
        <w:t>)</w:t>
      </w:r>
    </w:p>
    <w:p w:rsidR="00C34686" w:rsidRDefault="00C34686" w:rsidP="00C34686">
      <w:pPr>
        <w:autoSpaceDE w:val="0"/>
        <w:autoSpaceDN w:val="0"/>
        <w:adjustRightInd w:val="0"/>
        <w:jc w:val="both"/>
        <w:rPr>
          <w:sz w:val="28"/>
          <w:szCs w:val="28"/>
        </w:rPr>
      </w:pPr>
      <w:proofErr w:type="gramStart"/>
      <w:r>
        <w:rPr>
          <w:b/>
          <w:sz w:val="28"/>
          <w:szCs w:val="28"/>
        </w:rPr>
        <w:t>С</w:t>
      </w:r>
      <w:proofErr w:type="gramEnd"/>
      <w:r>
        <w:rPr>
          <w:b/>
          <w:sz w:val="28"/>
          <w:szCs w:val="28"/>
        </w:rPr>
        <w:t xml:space="preserve"> - </w:t>
      </w:r>
      <w:r w:rsidRPr="004562F2">
        <w:rPr>
          <w:sz w:val="28"/>
          <w:szCs w:val="28"/>
        </w:rPr>
        <w:t xml:space="preserve">Ставка земельного налога по месту расположения земельного участка, </w:t>
      </w:r>
      <w:r>
        <w:rPr>
          <w:sz w:val="28"/>
          <w:szCs w:val="28"/>
        </w:rPr>
        <w:t>в процентах;</w:t>
      </w:r>
    </w:p>
    <w:p w:rsidR="00C34686" w:rsidRDefault="00C34686" w:rsidP="00C34686">
      <w:pPr>
        <w:autoSpaceDE w:val="0"/>
        <w:autoSpaceDN w:val="0"/>
        <w:adjustRightInd w:val="0"/>
        <w:jc w:val="both"/>
        <w:rPr>
          <w:sz w:val="28"/>
          <w:szCs w:val="28"/>
        </w:rPr>
      </w:pPr>
      <w:proofErr w:type="gramStart"/>
      <w:r w:rsidRPr="005750A8">
        <w:rPr>
          <w:b/>
          <w:sz w:val="28"/>
          <w:szCs w:val="28"/>
        </w:rPr>
        <w:t>К</w:t>
      </w:r>
      <w:proofErr w:type="gramEnd"/>
      <w:r>
        <w:rPr>
          <w:b/>
          <w:sz w:val="28"/>
          <w:szCs w:val="28"/>
        </w:rPr>
        <w:t xml:space="preserve"> -</w:t>
      </w:r>
      <w:r w:rsidRPr="004562F2">
        <w:rPr>
          <w:b/>
        </w:rPr>
        <w:t xml:space="preserve"> </w:t>
      </w:r>
      <w:proofErr w:type="gramStart"/>
      <w:r w:rsidRPr="004562F2">
        <w:rPr>
          <w:sz w:val="28"/>
          <w:szCs w:val="28"/>
        </w:rPr>
        <w:t>коэффициент</w:t>
      </w:r>
      <w:proofErr w:type="gramEnd"/>
      <w:r w:rsidRPr="004562F2">
        <w:rPr>
          <w:sz w:val="28"/>
          <w:szCs w:val="28"/>
        </w:rPr>
        <w:t xml:space="preserve"> кратности размера ставки земельного налога</w:t>
      </w:r>
      <w:r>
        <w:rPr>
          <w:sz w:val="28"/>
          <w:szCs w:val="28"/>
        </w:rPr>
        <w:t>, кроме случаев, установленных ст.2 Федерального закона от 25.10.2001г. №137-ФЗ «О введении в действие Земельного кодекса Российской Федерации»</w:t>
      </w:r>
      <w:r>
        <w:rPr>
          <w:rStyle w:val="afa"/>
          <w:sz w:val="28"/>
          <w:szCs w:val="28"/>
        </w:rPr>
        <w:footnoteReference w:id="4"/>
      </w:r>
      <w:r>
        <w:rPr>
          <w:sz w:val="28"/>
          <w:szCs w:val="28"/>
        </w:rPr>
        <w:t>.</w:t>
      </w:r>
    </w:p>
    <w:p w:rsidR="00C34686" w:rsidRPr="00923DEB" w:rsidRDefault="00C34686" w:rsidP="00C34686">
      <w:pPr>
        <w:jc w:val="both"/>
        <w:rPr>
          <w:sz w:val="28"/>
          <w:szCs w:val="28"/>
        </w:rPr>
      </w:pPr>
      <w:r w:rsidRPr="00923DEB">
        <w:rPr>
          <w:sz w:val="28"/>
          <w:szCs w:val="28"/>
        </w:rPr>
        <w:t xml:space="preserve">    </w:t>
      </w:r>
      <w:r>
        <w:rPr>
          <w:sz w:val="28"/>
          <w:szCs w:val="28"/>
        </w:rPr>
        <w:tab/>
        <w:t xml:space="preserve">2.3. Покупатель оплачивает  цену Участка (пункт 2.1 Договора) в месячный срок со дня заключения  Договора, перечислив ее на счет  получателя в _________________________________, ИНН _______________, </w:t>
      </w:r>
      <w:proofErr w:type="gramStart"/>
      <w:r>
        <w:rPr>
          <w:sz w:val="28"/>
          <w:szCs w:val="28"/>
        </w:rPr>
        <w:t>р</w:t>
      </w:r>
      <w:proofErr w:type="gramEnd"/>
      <w:r>
        <w:rPr>
          <w:sz w:val="28"/>
          <w:szCs w:val="28"/>
        </w:rPr>
        <w:t>\с _____________________________ в ______________________________, код ОКАТО ________________, КПП ________________, БИК _____________, код платежа КБК__________________________________.</w:t>
      </w:r>
    </w:p>
    <w:p w:rsidR="00C34686" w:rsidRPr="00923DEB" w:rsidRDefault="00C34686" w:rsidP="00C34686">
      <w:pPr>
        <w:jc w:val="both"/>
        <w:rPr>
          <w:sz w:val="28"/>
          <w:szCs w:val="28"/>
        </w:rPr>
      </w:pPr>
      <w:r>
        <w:rPr>
          <w:sz w:val="28"/>
          <w:szCs w:val="28"/>
        </w:rPr>
        <w:t xml:space="preserve">        2.4</w:t>
      </w:r>
      <w:r w:rsidRPr="00923DEB">
        <w:rPr>
          <w:sz w:val="28"/>
          <w:szCs w:val="28"/>
        </w:rPr>
        <w:t>. Регистрация права собственности на Участок производится после полной оплаты цены Участка (пункт 2.1 Договора)</w:t>
      </w:r>
      <w:r>
        <w:rPr>
          <w:sz w:val="28"/>
          <w:szCs w:val="28"/>
        </w:rPr>
        <w:t>.</w:t>
      </w:r>
      <w:r w:rsidRPr="00923DEB">
        <w:rPr>
          <w:sz w:val="28"/>
          <w:szCs w:val="28"/>
        </w:rPr>
        <w:t xml:space="preserve"> </w:t>
      </w:r>
    </w:p>
    <w:p w:rsidR="00C34686" w:rsidRPr="00923DEB" w:rsidRDefault="00C34686" w:rsidP="00C34686">
      <w:pPr>
        <w:jc w:val="both"/>
        <w:rPr>
          <w:sz w:val="28"/>
          <w:szCs w:val="28"/>
        </w:rPr>
      </w:pPr>
    </w:p>
    <w:p w:rsidR="00C34686" w:rsidRDefault="00C34686" w:rsidP="00C34686">
      <w:pPr>
        <w:jc w:val="center"/>
        <w:rPr>
          <w:sz w:val="28"/>
          <w:szCs w:val="28"/>
        </w:rPr>
      </w:pPr>
      <w:r w:rsidRPr="00923DEB">
        <w:rPr>
          <w:sz w:val="28"/>
          <w:szCs w:val="28"/>
        </w:rPr>
        <w:t>3. Ограничения и обременения участка</w:t>
      </w:r>
    </w:p>
    <w:p w:rsidR="00C34686" w:rsidRPr="00923DEB" w:rsidRDefault="00C34686" w:rsidP="00C34686">
      <w:pPr>
        <w:jc w:val="center"/>
        <w:rPr>
          <w:b/>
          <w:sz w:val="28"/>
          <w:szCs w:val="28"/>
        </w:rPr>
      </w:pPr>
    </w:p>
    <w:p w:rsidR="00C34686" w:rsidRDefault="00C34686" w:rsidP="00C34686">
      <w:pPr>
        <w:pStyle w:val="23"/>
        <w:spacing w:after="0" w:line="240" w:lineRule="auto"/>
        <w:rPr>
          <w:sz w:val="28"/>
          <w:szCs w:val="28"/>
        </w:rPr>
      </w:pPr>
      <w:r w:rsidRPr="00923DEB">
        <w:rPr>
          <w:sz w:val="28"/>
          <w:szCs w:val="28"/>
        </w:rPr>
        <w:t xml:space="preserve">    </w:t>
      </w:r>
      <w:r>
        <w:rPr>
          <w:sz w:val="28"/>
          <w:szCs w:val="28"/>
        </w:rPr>
        <w:tab/>
      </w:r>
      <w:r w:rsidRPr="00923DEB">
        <w:rPr>
          <w:sz w:val="28"/>
          <w:szCs w:val="28"/>
        </w:rPr>
        <w:t>3.1. Участок использовать строго по целевому назначению, в соответствии с пунктом 1.1 Договора.</w:t>
      </w:r>
    </w:p>
    <w:p w:rsidR="00C34686" w:rsidRDefault="00C34686" w:rsidP="00C34686">
      <w:pPr>
        <w:pStyle w:val="23"/>
        <w:spacing w:after="0" w:line="240" w:lineRule="auto"/>
        <w:rPr>
          <w:sz w:val="28"/>
          <w:szCs w:val="28"/>
        </w:rPr>
      </w:pPr>
      <w:r>
        <w:rPr>
          <w:sz w:val="28"/>
          <w:szCs w:val="28"/>
        </w:rPr>
        <w:tab/>
        <w:t>3.2. Участок (или часть Участка площадью _______</w:t>
      </w:r>
      <w:proofErr w:type="spellStart"/>
      <w:r>
        <w:rPr>
          <w:sz w:val="28"/>
          <w:szCs w:val="28"/>
        </w:rPr>
        <w:t>кв</w:t>
      </w:r>
      <w:proofErr w:type="gramStart"/>
      <w:r>
        <w:rPr>
          <w:sz w:val="28"/>
          <w:szCs w:val="28"/>
        </w:rPr>
        <w:t>.м</w:t>
      </w:r>
      <w:proofErr w:type="spellEnd"/>
      <w:proofErr w:type="gramEnd"/>
      <w:r>
        <w:rPr>
          <w:sz w:val="28"/>
          <w:szCs w:val="28"/>
        </w:rPr>
        <w:t xml:space="preserve"> с учетным номером_______) обременен: (</w:t>
      </w:r>
      <w:r w:rsidRPr="00D14859">
        <w:rPr>
          <w:i/>
          <w:sz w:val="28"/>
          <w:szCs w:val="28"/>
        </w:rPr>
        <w:t>указать какие существуют ограничения</w:t>
      </w:r>
      <w:r>
        <w:rPr>
          <w:sz w:val="28"/>
          <w:szCs w:val="28"/>
        </w:rPr>
        <w:t>).</w:t>
      </w:r>
    </w:p>
    <w:p w:rsidR="00C34686" w:rsidRPr="00923DEB" w:rsidRDefault="00C34686" w:rsidP="00C34686">
      <w:pPr>
        <w:jc w:val="both"/>
        <w:rPr>
          <w:sz w:val="28"/>
          <w:szCs w:val="28"/>
        </w:rPr>
      </w:pPr>
      <w:r>
        <w:rPr>
          <w:sz w:val="28"/>
          <w:szCs w:val="28"/>
        </w:rPr>
        <w:t xml:space="preserve">         3.3</w:t>
      </w:r>
      <w:r w:rsidRPr="00923DEB">
        <w:rPr>
          <w:sz w:val="28"/>
          <w:szCs w:val="28"/>
        </w:rPr>
        <w:t>. Продавец продал, а Покупатель купил в собственность Участок свободным от любых имущественных прав и претензий со стороны третьих лиц, о которых в момент заключения Договора стороны не могли не знать.</w:t>
      </w:r>
    </w:p>
    <w:p w:rsidR="00C34686" w:rsidRDefault="00C34686" w:rsidP="00C34686">
      <w:pPr>
        <w:pStyle w:val="23"/>
        <w:jc w:val="center"/>
        <w:rPr>
          <w:sz w:val="28"/>
          <w:szCs w:val="28"/>
        </w:rPr>
      </w:pPr>
    </w:p>
    <w:p w:rsidR="00C34686" w:rsidRDefault="00C34686" w:rsidP="00C34686">
      <w:pPr>
        <w:pStyle w:val="23"/>
        <w:jc w:val="center"/>
        <w:rPr>
          <w:sz w:val="28"/>
          <w:szCs w:val="28"/>
        </w:rPr>
      </w:pPr>
      <w:r w:rsidRPr="00923DEB">
        <w:rPr>
          <w:sz w:val="28"/>
          <w:szCs w:val="28"/>
        </w:rPr>
        <w:t>4. Права и обязанности Сторон</w:t>
      </w:r>
    </w:p>
    <w:p w:rsidR="00C34686" w:rsidRDefault="00C34686" w:rsidP="00C34686">
      <w:pPr>
        <w:pStyle w:val="23"/>
        <w:spacing w:after="0" w:line="240" w:lineRule="auto"/>
        <w:rPr>
          <w:sz w:val="28"/>
          <w:szCs w:val="28"/>
        </w:rPr>
      </w:pPr>
      <w:r w:rsidRPr="00923DEB">
        <w:rPr>
          <w:sz w:val="28"/>
          <w:szCs w:val="28"/>
        </w:rPr>
        <w:t xml:space="preserve">   </w:t>
      </w:r>
      <w:r>
        <w:rPr>
          <w:sz w:val="28"/>
          <w:szCs w:val="28"/>
        </w:rPr>
        <w:tab/>
      </w:r>
      <w:r w:rsidRPr="00923DEB">
        <w:rPr>
          <w:sz w:val="28"/>
          <w:szCs w:val="28"/>
        </w:rPr>
        <w:t>4.1.</w:t>
      </w:r>
      <w:r>
        <w:rPr>
          <w:sz w:val="28"/>
          <w:szCs w:val="28"/>
        </w:rPr>
        <w:t xml:space="preserve"> </w:t>
      </w:r>
      <w:r w:rsidRPr="00923DEB">
        <w:rPr>
          <w:sz w:val="28"/>
          <w:szCs w:val="28"/>
        </w:rPr>
        <w:t>Продавец обязуется предоставить Покупателю сведения, необходимые для исполнения условий, установленных Договором.</w:t>
      </w:r>
    </w:p>
    <w:p w:rsidR="00C34686" w:rsidRPr="00923DEB" w:rsidRDefault="00C34686" w:rsidP="00C34686">
      <w:pPr>
        <w:pStyle w:val="23"/>
        <w:spacing w:after="0" w:line="240" w:lineRule="auto"/>
        <w:rPr>
          <w:sz w:val="28"/>
          <w:szCs w:val="28"/>
        </w:rPr>
      </w:pPr>
      <w:r w:rsidRPr="00923DEB">
        <w:rPr>
          <w:sz w:val="28"/>
          <w:szCs w:val="28"/>
        </w:rPr>
        <w:t xml:space="preserve">   </w:t>
      </w:r>
      <w:r>
        <w:rPr>
          <w:sz w:val="28"/>
          <w:szCs w:val="28"/>
        </w:rPr>
        <w:tab/>
      </w:r>
      <w:r w:rsidRPr="00923DEB">
        <w:rPr>
          <w:sz w:val="28"/>
          <w:szCs w:val="28"/>
        </w:rPr>
        <w:t>4.2.</w:t>
      </w:r>
      <w:r>
        <w:rPr>
          <w:sz w:val="28"/>
          <w:szCs w:val="28"/>
        </w:rPr>
        <w:t xml:space="preserve"> </w:t>
      </w:r>
      <w:r w:rsidRPr="00923DEB">
        <w:rPr>
          <w:sz w:val="28"/>
          <w:szCs w:val="28"/>
        </w:rPr>
        <w:t>Покупатель обязуется:</w:t>
      </w:r>
    </w:p>
    <w:p w:rsidR="00C34686" w:rsidRPr="00923DEB" w:rsidRDefault="00C34686" w:rsidP="00C34686">
      <w:pPr>
        <w:pStyle w:val="23"/>
        <w:spacing w:after="0" w:line="240" w:lineRule="auto"/>
        <w:rPr>
          <w:sz w:val="28"/>
          <w:szCs w:val="28"/>
        </w:rPr>
      </w:pPr>
      <w:r w:rsidRPr="00923DEB">
        <w:rPr>
          <w:sz w:val="28"/>
          <w:szCs w:val="28"/>
        </w:rPr>
        <w:t xml:space="preserve">   </w:t>
      </w:r>
      <w:r>
        <w:rPr>
          <w:sz w:val="28"/>
          <w:szCs w:val="28"/>
        </w:rPr>
        <w:tab/>
      </w:r>
      <w:r w:rsidRPr="00923DEB">
        <w:rPr>
          <w:sz w:val="28"/>
          <w:szCs w:val="28"/>
        </w:rPr>
        <w:t xml:space="preserve">4.2.1. </w:t>
      </w:r>
      <w:proofErr w:type="gramStart"/>
      <w:r w:rsidRPr="00923DEB">
        <w:rPr>
          <w:sz w:val="28"/>
          <w:szCs w:val="28"/>
        </w:rPr>
        <w:t>Оплатить цену Участка</w:t>
      </w:r>
      <w:proofErr w:type="gramEnd"/>
      <w:r w:rsidRPr="00923DEB">
        <w:rPr>
          <w:sz w:val="28"/>
          <w:szCs w:val="28"/>
        </w:rPr>
        <w:t xml:space="preserve"> в сроки и в порядке, установленном разделом 2 Договора.</w:t>
      </w:r>
    </w:p>
    <w:p w:rsidR="00C34686" w:rsidRPr="00923DEB" w:rsidRDefault="00C34686" w:rsidP="00C34686">
      <w:pPr>
        <w:pStyle w:val="23"/>
        <w:spacing w:after="0" w:line="240" w:lineRule="auto"/>
        <w:rPr>
          <w:sz w:val="28"/>
          <w:szCs w:val="28"/>
        </w:rPr>
      </w:pPr>
      <w:r w:rsidRPr="00923DEB">
        <w:rPr>
          <w:sz w:val="28"/>
          <w:szCs w:val="28"/>
        </w:rPr>
        <w:lastRenderedPageBreak/>
        <w:t xml:space="preserve">   </w:t>
      </w:r>
      <w:r>
        <w:rPr>
          <w:sz w:val="28"/>
          <w:szCs w:val="28"/>
        </w:rPr>
        <w:tab/>
      </w:r>
      <w:r w:rsidRPr="00923DEB">
        <w:rPr>
          <w:sz w:val="28"/>
          <w:szCs w:val="28"/>
        </w:rPr>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C34686" w:rsidRPr="00923DEB" w:rsidRDefault="00C34686" w:rsidP="00C34686">
      <w:pPr>
        <w:pStyle w:val="23"/>
        <w:spacing w:after="0" w:line="240" w:lineRule="auto"/>
        <w:rPr>
          <w:sz w:val="28"/>
          <w:szCs w:val="28"/>
        </w:rPr>
      </w:pPr>
      <w:r w:rsidRPr="00923DEB">
        <w:rPr>
          <w:sz w:val="28"/>
          <w:szCs w:val="28"/>
        </w:rPr>
        <w:t xml:space="preserve">   </w:t>
      </w:r>
      <w:r>
        <w:rPr>
          <w:sz w:val="28"/>
          <w:szCs w:val="28"/>
        </w:rPr>
        <w:tab/>
      </w:r>
      <w:r w:rsidRPr="00923DEB">
        <w:rPr>
          <w:sz w:val="28"/>
          <w:szCs w:val="28"/>
        </w:rPr>
        <w:t xml:space="preserve">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923DEB">
        <w:rPr>
          <w:sz w:val="28"/>
          <w:szCs w:val="28"/>
        </w:rPr>
        <w:t>контроля за</w:t>
      </w:r>
      <w:proofErr w:type="gramEnd"/>
      <w:r w:rsidRPr="00923DEB">
        <w:rPr>
          <w:sz w:val="28"/>
          <w:szCs w:val="28"/>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C34686" w:rsidRPr="00923DEB" w:rsidRDefault="00C34686" w:rsidP="00C34686">
      <w:pPr>
        <w:pStyle w:val="23"/>
        <w:spacing w:after="0" w:line="240" w:lineRule="auto"/>
        <w:rPr>
          <w:sz w:val="28"/>
          <w:szCs w:val="28"/>
        </w:rPr>
      </w:pPr>
      <w:r w:rsidRPr="00923DEB">
        <w:rPr>
          <w:sz w:val="28"/>
          <w:szCs w:val="28"/>
        </w:rPr>
        <w:t xml:space="preserve">    </w:t>
      </w:r>
      <w:r>
        <w:rPr>
          <w:sz w:val="28"/>
          <w:szCs w:val="28"/>
        </w:rPr>
        <w:tab/>
      </w:r>
      <w:r w:rsidRPr="00923DEB">
        <w:rPr>
          <w:sz w:val="28"/>
          <w:szCs w:val="28"/>
        </w:rPr>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C34686" w:rsidRDefault="00C34686" w:rsidP="00C34686">
      <w:pPr>
        <w:pStyle w:val="23"/>
        <w:spacing w:after="0" w:line="240" w:lineRule="auto"/>
        <w:rPr>
          <w:sz w:val="28"/>
          <w:szCs w:val="28"/>
        </w:rPr>
      </w:pPr>
      <w:r w:rsidRPr="00923DEB">
        <w:rPr>
          <w:sz w:val="28"/>
          <w:szCs w:val="28"/>
        </w:rPr>
        <w:t xml:space="preserve">   </w:t>
      </w:r>
      <w:r>
        <w:rPr>
          <w:sz w:val="28"/>
          <w:szCs w:val="28"/>
        </w:rPr>
        <w:tab/>
      </w:r>
      <w:r w:rsidRPr="00923DEB">
        <w:rPr>
          <w:sz w:val="28"/>
          <w:szCs w:val="28"/>
        </w:rPr>
        <w:t>4.2.5. За свой счет обеспечить государственную регистрацию права собственности на Участок.</w:t>
      </w:r>
    </w:p>
    <w:p w:rsidR="00C34686" w:rsidRDefault="00C34686" w:rsidP="00C34686">
      <w:pPr>
        <w:pStyle w:val="23"/>
        <w:spacing w:after="0" w:line="240" w:lineRule="auto"/>
        <w:jc w:val="center"/>
        <w:rPr>
          <w:sz w:val="28"/>
          <w:szCs w:val="28"/>
        </w:rPr>
      </w:pPr>
    </w:p>
    <w:p w:rsidR="00C34686" w:rsidRDefault="00C34686" w:rsidP="00C34686">
      <w:pPr>
        <w:pStyle w:val="23"/>
        <w:spacing w:after="0" w:line="240" w:lineRule="auto"/>
        <w:jc w:val="center"/>
        <w:rPr>
          <w:sz w:val="28"/>
          <w:szCs w:val="28"/>
        </w:rPr>
      </w:pPr>
      <w:r>
        <w:rPr>
          <w:sz w:val="28"/>
          <w:szCs w:val="28"/>
        </w:rPr>
        <w:t>5. Ответственность сторон</w:t>
      </w:r>
    </w:p>
    <w:p w:rsidR="00C34686" w:rsidRPr="00923DEB" w:rsidRDefault="00C34686" w:rsidP="00C34686">
      <w:pPr>
        <w:pStyle w:val="23"/>
        <w:spacing w:after="0" w:line="240" w:lineRule="auto"/>
        <w:jc w:val="center"/>
        <w:rPr>
          <w:sz w:val="28"/>
          <w:szCs w:val="28"/>
        </w:rPr>
      </w:pPr>
    </w:p>
    <w:p w:rsidR="00C34686" w:rsidRPr="00923DEB" w:rsidRDefault="00C34686" w:rsidP="00C34686">
      <w:pPr>
        <w:pStyle w:val="23"/>
        <w:spacing w:after="0" w:line="240" w:lineRule="auto"/>
        <w:rPr>
          <w:sz w:val="28"/>
          <w:szCs w:val="28"/>
        </w:rPr>
      </w:pPr>
      <w:r w:rsidRPr="00923DEB">
        <w:rPr>
          <w:sz w:val="28"/>
          <w:szCs w:val="28"/>
        </w:rPr>
        <w:t xml:space="preserve">   </w:t>
      </w:r>
      <w:r>
        <w:rPr>
          <w:sz w:val="28"/>
          <w:szCs w:val="28"/>
        </w:rPr>
        <w:tab/>
      </w:r>
      <w:r w:rsidRPr="00923DEB">
        <w:rPr>
          <w:sz w:val="28"/>
          <w:szCs w:val="28"/>
        </w:rPr>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C34686" w:rsidRPr="00923DEB" w:rsidRDefault="00C34686" w:rsidP="00C34686">
      <w:pPr>
        <w:pStyle w:val="23"/>
        <w:spacing w:after="0" w:line="240" w:lineRule="auto"/>
        <w:rPr>
          <w:sz w:val="28"/>
          <w:szCs w:val="28"/>
        </w:rPr>
      </w:pPr>
      <w:r w:rsidRPr="00923DEB">
        <w:rPr>
          <w:sz w:val="28"/>
          <w:szCs w:val="28"/>
        </w:rPr>
        <w:t xml:space="preserve">   </w:t>
      </w:r>
      <w:r>
        <w:rPr>
          <w:sz w:val="28"/>
          <w:szCs w:val="28"/>
        </w:rPr>
        <w:tab/>
      </w:r>
      <w:r w:rsidRPr="00923DEB">
        <w:rPr>
          <w:sz w:val="28"/>
          <w:szCs w:val="28"/>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34686" w:rsidRPr="00923DEB" w:rsidRDefault="00C34686" w:rsidP="00C34686">
      <w:pPr>
        <w:pStyle w:val="23"/>
        <w:spacing w:after="0" w:line="240" w:lineRule="auto"/>
        <w:rPr>
          <w:sz w:val="28"/>
          <w:szCs w:val="28"/>
        </w:rPr>
      </w:pPr>
      <w:r w:rsidRPr="00923DEB">
        <w:rPr>
          <w:sz w:val="28"/>
          <w:szCs w:val="28"/>
        </w:rPr>
        <w:t xml:space="preserve">  </w:t>
      </w:r>
      <w:r>
        <w:rPr>
          <w:sz w:val="28"/>
          <w:szCs w:val="28"/>
        </w:rPr>
        <w:tab/>
      </w:r>
      <w:r w:rsidRPr="00923DEB">
        <w:rPr>
          <w:sz w:val="28"/>
          <w:szCs w:val="28"/>
        </w:rPr>
        <w:t>5.3.</w:t>
      </w:r>
      <w:r>
        <w:rPr>
          <w:sz w:val="28"/>
          <w:szCs w:val="28"/>
        </w:rPr>
        <w:t xml:space="preserve"> </w:t>
      </w:r>
      <w:r w:rsidRPr="00923DEB">
        <w:rPr>
          <w:sz w:val="28"/>
          <w:szCs w:val="28"/>
        </w:rPr>
        <w:t>За нарушение  срока внесения платежа, указанного  в пункте 2.</w:t>
      </w:r>
      <w:r>
        <w:rPr>
          <w:sz w:val="28"/>
          <w:szCs w:val="28"/>
        </w:rPr>
        <w:t>2</w:t>
      </w:r>
      <w:r w:rsidRPr="00923DEB">
        <w:rPr>
          <w:sz w:val="28"/>
          <w:szCs w:val="28"/>
        </w:rPr>
        <w:t xml:space="preserve">. Договора, покупатель  выплачивает  продавцу  пени </w:t>
      </w:r>
      <w:r>
        <w:rPr>
          <w:sz w:val="28"/>
          <w:szCs w:val="28"/>
        </w:rPr>
        <w:t>в размере одной трехсотой действующей ставки рефинансирования Центрального банка Российской Федерации</w:t>
      </w:r>
      <w:r w:rsidRPr="00923DEB">
        <w:rPr>
          <w:sz w:val="28"/>
          <w:szCs w:val="28"/>
        </w:rPr>
        <w:t xml:space="preserve"> от цены Участка за каждый календарный день  просрочки. Пени перечисляются  </w:t>
      </w:r>
      <w:r>
        <w:rPr>
          <w:sz w:val="28"/>
          <w:szCs w:val="28"/>
        </w:rPr>
        <w:t>по реквизитам</w:t>
      </w:r>
      <w:r w:rsidRPr="00923DEB">
        <w:rPr>
          <w:sz w:val="28"/>
          <w:szCs w:val="28"/>
        </w:rPr>
        <w:t xml:space="preserve">, </w:t>
      </w:r>
      <w:r>
        <w:rPr>
          <w:sz w:val="28"/>
          <w:szCs w:val="28"/>
        </w:rPr>
        <w:t>указанным</w:t>
      </w:r>
      <w:r w:rsidRPr="00923DEB">
        <w:rPr>
          <w:sz w:val="28"/>
          <w:szCs w:val="28"/>
        </w:rPr>
        <w:t xml:space="preserve">  в п. 2.2. Договора для оплаты цены Участка.</w:t>
      </w:r>
    </w:p>
    <w:p w:rsidR="00C34686" w:rsidRDefault="00C34686" w:rsidP="00C34686">
      <w:pPr>
        <w:pStyle w:val="23"/>
        <w:spacing w:after="0" w:line="240" w:lineRule="auto"/>
        <w:rPr>
          <w:sz w:val="28"/>
          <w:szCs w:val="28"/>
        </w:rPr>
      </w:pPr>
      <w:r w:rsidRPr="00923DEB">
        <w:rPr>
          <w:sz w:val="28"/>
          <w:szCs w:val="28"/>
        </w:rPr>
        <w:t xml:space="preserve">  </w:t>
      </w:r>
      <w:r>
        <w:rPr>
          <w:sz w:val="28"/>
          <w:szCs w:val="28"/>
        </w:rPr>
        <w:tab/>
      </w:r>
      <w:r w:rsidRPr="00923DEB">
        <w:rPr>
          <w:sz w:val="28"/>
          <w:szCs w:val="28"/>
        </w:rPr>
        <w:t>5.4.</w:t>
      </w:r>
      <w:r>
        <w:rPr>
          <w:sz w:val="28"/>
          <w:szCs w:val="28"/>
        </w:rPr>
        <w:t xml:space="preserve"> </w:t>
      </w:r>
      <w:r w:rsidRPr="00923DEB">
        <w:rPr>
          <w:sz w:val="28"/>
          <w:szCs w:val="28"/>
        </w:rPr>
        <w:t xml:space="preserve">Договор подлежит расторжению в установленном законом порядке при несоблюдении </w:t>
      </w:r>
      <w:r>
        <w:rPr>
          <w:sz w:val="28"/>
          <w:szCs w:val="28"/>
        </w:rPr>
        <w:t>П</w:t>
      </w:r>
      <w:r w:rsidRPr="00923DEB">
        <w:rPr>
          <w:sz w:val="28"/>
          <w:szCs w:val="28"/>
        </w:rPr>
        <w:t xml:space="preserve">окупателем </w:t>
      </w:r>
      <w:r>
        <w:rPr>
          <w:sz w:val="28"/>
          <w:szCs w:val="28"/>
        </w:rPr>
        <w:t>условий</w:t>
      </w:r>
      <w:r w:rsidRPr="00923DEB">
        <w:rPr>
          <w:sz w:val="28"/>
          <w:szCs w:val="28"/>
        </w:rPr>
        <w:t xml:space="preserve"> Договора.</w:t>
      </w:r>
    </w:p>
    <w:p w:rsidR="00C34686" w:rsidRDefault="00C34686" w:rsidP="00C34686">
      <w:pPr>
        <w:pStyle w:val="23"/>
        <w:spacing w:after="0" w:line="240" w:lineRule="auto"/>
        <w:jc w:val="center"/>
        <w:rPr>
          <w:sz w:val="28"/>
          <w:szCs w:val="28"/>
        </w:rPr>
      </w:pPr>
      <w:r w:rsidRPr="00923DEB">
        <w:rPr>
          <w:sz w:val="28"/>
          <w:szCs w:val="28"/>
        </w:rPr>
        <w:t>6. Особые условия</w:t>
      </w:r>
    </w:p>
    <w:p w:rsidR="00C34686" w:rsidRPr="00923DEB" w:rsidRDefault="00C34686" w:rsidP="00C34686">
      <w:pPr>
        <w:pStyle w:val="23"/>
        <w:spacing w:after="0" w:line="240" w:lineRule="auto"/>
        <w:jc w:val="center"/>
        <w:rPr>
          <w:sz w:val="28"/>
          <w:szCs w:val="28"/>
        </w:rPr>
      </w:pPr>
    </w:p>
    <w:p w:rsidR="00C34686" w:rsidRPr="00923DEB" w:rsidRDefault="00C34686" w:rsidP="00C34686">
      <w:pPr>
        <w:pStyle w:val="23"/>
        <w:spacing w:after="0" w:line="240" w:lineRule="auto"/>
        <w:rPr>
          <w:sz w:val="28"/>
          <w:szCs w:val="28"/>
        </w:rPr>
      </w:pPr>
      <w:r w:rsidRPr="00923DEB">
        <w:rPr>
          <w:sz w:val="28"/>
          <w:szCs w:val="28"/>
        </w:rPr>
        <w:t xml:space="preserve">   </w:t>
      </w:r>
      <w:r>
        <w:rPr>
          <w:sz w:val="28"/>
          <w:szCs w:val="28"/>
        </w:rPr>
        <w:tab/>
      </w:r>
      <w:r w:rsidRPr="00923DEB">
        <w:rPr>
          <w:sz w:val="28"/>
          <w:szCs w:val="28"/>
        </w:rPr>
        <w:t>6.1.</w:t>
      </w:r>
      <w:r>
        <w:rPr>
          <w:sz w:val="28"/>
          <w:szCs w:val="28"/>
        </w:rPr>
        <w:tab/>
      </w:r>
      <w:r w:rsidRPr="00923DEB">
        <w:rPr>
          <w:sz w:val="28"/>
          <w:szCs w:val="28"/>
        </w:rPr>
        <w:t>Изменение целевого назначения земель, указанное в пункте 1.1 Договора, допускается в порядке, предусмотренном законодательством Российской Федерации.</w:t>
      </w:r>
    </w:p>
    <w:p w:rsidR="00C34686" w:rsidRPr="00923DEB" w:rsidRDefault="00C34686" w:rsidP="00C34686">
      <w:pPr>
        <w:pStyle w:val="23"/>
        <w:spacing w:after="0" w:line="240" w:lineRule="auto"/>
        <w:rPr>
          <w:sz w:val="28"/>
          <w:szCs w:val="28"/>
        </w:rPr>
      </w:pPr>
      <w:r w:rsidRPr="00923DEB">
        <w:rPr>
          <w:sz w:val="28"/>
          <w:szCs w:val="28"/>
        </w:rPr>
        <w:t xml:space="preserve">   </w:t>
      </w:r>
      <w:r>
        <w:rPr>
          <w:sz w:val="28"/>
          <w:szCs w:val="28"/>
        </w:rPr>
        <w:tab/>
      </w:r>
      <w:r w:rsidRPr="00923DEB">
        <w:rPr>
          <w:sz w:val="28"/>
          <w:szCs w:val="28"/>
        </w:rPr>
        <w:t>6.2.</w:t>
      </w:r>
      <w:r>
        <w:rPr>
          <w:sz w:val="28"/>
          <w:szCs w:val="28"/>
        </w:rPr>
        <w:t xml:space="preserve"> </w:t>
      </w:r>
      <w:r w:rsidRPr="00923DEB">
        <w:rPr>
          <w:sz w:val="28"/>
          <w:szCs w:val="28"/>
        </w:rPr>
        <w:t>Все изменения и дополнения к Договору действительны, если они совершены в письменной форме и подписаны уполномоченными лицами.</w:t>
      </w:r>
    </w:p>
    <w:p w:rsidR="00C34686" w:rsidRDefault="00C34686" w:rsidP="00C34686">
      <w:pPr>
        <w:pStyle w:val="23"/>
        <w:spacing w:after="0" w:line="240" w:lineRule="auto"/>
        <w:rPr>
          <w:sz w:val="28"/>
          <w:szCs w:val="28"/>
        </w:rPr>
      </w:pPr>
      <w:r w:rsidRPr="00923DEB">
        <w:rPr>
          <w:sz w:val="28"/>
          <w:szCs w:val="28"/>
        </w:rPr>
        <w:t xml:space="preserve">   </w:t>
      </w:r>
      <w:r>
        <w:rPr>
          <w:sz w:val="28"/>
          <w:szCs w:val="28"/>
        </w:rPr>
        <w:tab/>
      </w:r>
      <w:r w:rsidRPr="00923DEB">
        <w:rPr>
          <w:sz w:val="28"/>
          <w:szCs w:val="28"/>
        </w:rPr>
        <w:t>6.3. Приложением к Договору является кадастровый п</w:t>
      </w:r>
      <w:r>
        <w:rPr>
          <w:sz w:val="28"/>
          <w:szCs w:val="28"/>
        </w:rPr>
        <w:t>аспорт</w:t>
      </w:r>
      <w:r w:rsidRPr="00923DEB">
        <w:rPr>
          <w:sz w:val="28"/>
          <w:szCs w:val="28"/>
        </w:rPr>
        <w:t xml:space="preserve"> Участка.</w:t>
      </w:r>
    </w:p>
    <w:p w:rsidR="00C34686" w:rsidRDefault="00C34686" w:rsidP="00C34686">
      <w:pPr>
        <w:pStyle w:val="23"/>
        <w:spacing w:after="0" w:line="240" w:lineRule="auto"/>
        <w:rPr>
          <w:sz w:val="28"/>
          <w:szCs w:val="28"/>
        </w:rPr>
      </w:pPr>
    </w:p>
    <w:p w:rsidR="00C34686" w:rsidRDefault="00C34686" w:rsidP="00C34686">
      <w:pPr>
        <w:jc w:val="center"/>
        <w:rPr>
          <w:sz w:val="28"/>
          <w:szCs w:val="28"/>
        </w:rPr>
      </w:pPr>
      <w:r w:rsidRPr="00923DEB">
        <w:rPr>
          <w:sz w:val="28"/>
          <w:szCs w:val="28"/>
        </w:rPr>
        <w:t>7. Заключительные положения</w:t>
      </w:r>
    </w:p>
    <w:p w:rsidR="00C34686" w:rsidRPr="00923DEB" w:rsidRDefault="00C34686" w:rsidP="00C34686">
      <w:pPr>
        <w:jc w:val="center"/>
        <w:rPr>
          <w:sz w:val="28"/>
          <w:szCs w:val="28"/>
        </w:rPr>
      </w:pPr>
    </w:p>
    <w:p w:rsidR="00C34686" w:rsidRPr="00923DEB" w:rsidRDefault="00C34686" w:rsidP="00C34686">
      <w:pPr>
        <w:jc w:val="both"/>
        <w:rPr>
          <w:sz w:val="28"/>
          <w:szCs w:val="28"/>
        </w:rPr>
      </w:pPr>
      <w:r w:rsidRPr="00923DEB">
        <w:rPr>
          <w:sz w:val="28"/>
          <w:szCs w:val="28"/>
        </w:rPr>
        <w:t xml:space="preserve">   </w:t>
      </w:r>
      <w:r>
        <w:rPr>
          <w:sz w:val="28"/>
          <w:szCs w:val="28"/>
        </w:rPr>
        <w:tab/>
      </w:r>
      <w:r w:rsidRPr="00923DEB">
        <w:rPr>
          <w:sz w:val="28"/>
          <w:szCs w:val="28"/>
        </w:rPr>
        <w:t>7.1.</w:t>
      </w:r>
      <w:r>
        <w:rPr>
          <w:sz w:val="28"/>
          <w:szCs w:val="28"/>
        </w:rPr>
        <w:t xml:space="preserve"> </w:t>
      </w:r>
      <w:r w:rsidRPr="00923DEB">
        <w:rPr>
          <w:sz w:val="28"/>
          <w:szCs w:val="28"/>
        </w:rPr>
        <w:t>Договор одновременно является актом приема-передачи недвижимого имущества.</w:t>
      </w:r>
    </w:p>
    <w:p w:rsidR="00C34686" w:rsidRDefault="00C34686" w:rsidP="00C34686">
      <w:pPr>
        <w:pStyle w:val="a5"/>
        <w:rPr>
          <w:sz w:val="28"/>
          <w:szCs w:val="28"/>
        </w:rPr>
      </w:pPr>
      <w:r w:rsidRPr="00923DEB">
        <w:rPr>
          <w:sz w:val="28"/>
          <w:szCs w:val="28"/>
        </w:rPr>
        <w:t xml:space="preserve">   </w:t>
      </w:r>
      <w:r>
        <w:rPr>
          <w:sz w:val="28"/>
          <w:szCs w:val="28"/>
        </w:rPr>
        <w:tab/>
      </w:r>
      <w:r w:rsidRPr="00923DEB">
        <w:rPr>
          <w:sz w:val="28"/>
          <w:szCs w:val="28"/>
        </w:rPr>
        <w:t>7.2.</w:t>
      </w:r>
      <w:r>
        <w:rPr>
          <w:sz w:val="28"/>
          <w:szCs w:val="28"/>
        </w:rPr>
        <w:t xml:space="preserve"> </w:t>
      </w:r>
      <w:r w:rsidRPr="00923DEB">
        <w:rPr>
          <w:sz w:val="28"/>
          <w:szCs w:val="28"/>
        </w:rPr>
        <w:t xml:space="preserve">Покупатель приобретает право собственности на Участок с момента государственной регистрации </w:t>
      </w:r>
      <w:r>
        <w:rPr>
          <w:sz w:val="28"/>
          <w:szCs w:val="28"/>
        </w:rPr>
        <w:t xml:space="preserve">перехода </w:t>
      </w:r>
      <w:r w:rsidRPr="00923DEB">
        <w:rPr>
          <w:sz w:val="28"/>
          <w:szCs w:val="28"/>
        </w:rPr>
        <w:t xml:space="preserve">права собственности в </w:t>
      </w:r>
      <w:r w:rsidRPr="00363F72">
        <w:rPr>
          <w:sz w:val="28"/>
          <w:szCs w:val="28"/>
        </w:rPr>
        <w:t>Щекинско</w:t>
      </w:r>
      <w:r>
        <w:rPr>
          <w:sz w:val="28"/>
          <w:szCs w:val="28"/>
        </w:rPr>
        <w:t>м</w:t>
      </w:r>
      <w:r w:rsidRPr="00363F72">
        <w:rPr>
          <w:sz w:val="28"/>
          <w:szCs w:val="28"/>
        </w:rPr>
        <w:t xml:space="preserve"> </w:t>
      </w:r>
      <w:r w:rsidRPr="00363F72">
        <w:rPr>
          <w:sz w:val="28"/>
          <w:szCs w:val="28"/>
        </w:rPr>
        <w:lastRenderedPageBreak/>
        <w:t>отдел</w:t>
      </w:r>
      <w:r>
        <w:rPr>
          <w:sz w:val="28"/>
          <w:szCs w:val="28"/>
        </w:rPr>
        <w:t>е</w:t>
      </w:r>
      <w:r w:rsidRPr="00363F72">
        <w:rPr>
          <w:sz w:val="28"/>
          <w:szCs w:val="28"/>
        </w:rPr>
        <w:t xml:space="preserve"> Управления Федеральной службы государственной регистрации, кадастра и картографии по Тульской области</w:t>
      </w:r>
      <w:r>
        <w:rPr>
          <w:sz w:val="28"/>
          <w:szCs w:val="28"/>
        </w:rPr>
        <w:t>.</w:t>
      </w:r>
    </w:p>
    <w:p w:rsidR="00C34686" w:rsidRPr="00923DEB" w:rsidRDefault="00C34686" w:rsidP="00C34686">
      <w:pPr>
        <w:jc w:val="both"/>
        <w:rPr>
          <w:sz w:val="28"/>
          <w:szCs w:val="28"/>
        </w:rPr>
      </w:pPr>
      <w:r w:rsidRPr="00923DEB">
        <w:rPr>
          <w:sz w:val="28"/>
          <w:szCs w:val="28"/>
        </w:rPr>
        <w:t xml:space="preserve">  </w:t>
      </w:r>
      <w:r>
        <w:rPr>
          <w:sz w:val="28"/>
          <w:szCs w:val="28"/>
        </w:rPr>
        <w:tab/>
      </w:r>
      <w:r w:rsidRPr="00923DEB">
        <w:rPr>
          <w:sz w:val="28"/>
          <w:szCs w:val="28"/>
        </w:rPr>
        <w:t>7.3.</w:t>
      </w:r>
      <w:r>
        <w:rPr>
          <w:sz w:val="28"/>
          <w:szCs w:val="28"/>
        </w:rPr>
        <w:t xml:space="preserve"> </w:t>
      </w:r>
      <w:r w:rsidRPr="00923DEB">
        <w:rPr>
          <w:sz w:val="28"/>
          <w:szCs w:val="28"/>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будь то в устной или письменной форме, до заключения Договора.</w:t>
      </w:r>
    </w:p>
    <w:p w:rsidR="00C34686" w:rsidRPr="00923DEB" w:rsidRDefault="00C34686" w:rsidP="00C34686">
      <w:pPr>
        <w:jc w:val="both"/>
        <w:rPr>
          <w:sz w:val="28"/>
          <w:szCs w:val="28"/>
        </w:rPr>
      </w:pPr>
      <w:r w:rsidRPr="00923DEB">
        <w:rPr>
          <w:sz w:val="28"/>
          <w:szCs w:val="28"/>
        </w:rPr>
        <w:t xml:space="preserve">  </w:t>
      </w:r>
      <w:r>
        <w:rPr>
          <w:sz w:val="28"/>
          <w:szCs w:val="28"/>
        </w:rPr>
        <w:tab/>
      </w:r>
      <w:r w:rsidRPr="00923DEB">
        <w:rPr>
          <w:sz w:val="28"/>
          <w:szCs w:val="28"/>
        </w:rPr>
        <w:t>7.4.</w:t>
      </w:r>
      <w:r>
        <w:rPr>
          <w:sz w:val="28"/>
          <w:szCs w:val="28"/>
        </w:rPr>
        <w:t xml:space="preserve"> </w:t>
      </w:r>
      <w:r w:rsidRPr="00923DEB">
        <w:rPr>
          <w:sz w:val="28"/>
          <w:szCs w:val="28"/>
        </w:rPr>
        <w:t>Ответственность и права сторон, не предусмотренные Договором, определяются в соответствии с действующим законодательством.</w:t>
      </w:r>
    </w:p>
    <w:p w:rsidR="00C34686" w:rsidRPr="00800B95" w:rsidRDefault="00C34686" w:rsidP="00C34686">
      <w:pPr>
        <w:pStyle w:val="23"/>
        <w:spacing w:after="0" w:line="240" w:lineRule="auto"/>
        <w:rPr>
          <w:sz w:val="28"/>
          <w:szCs w:val="28"/>
        </w:rPr>
      </w:pPr>
      <w:r w:rsidRPr="00923DEB">
        <w:t xml:space="preserve">  </w:t>
      </w:r>
      <w:r w:rsidRPr="00800B95">
        <w:rPr>
          <w:sz w:val="28"/>
          <w:szCs w:val="28"/>
        </w:rPr>
        <w:tab/>
        <w:t xml:space="preserve">7.5. 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w:t>
      </w:r>
      <w:r w:rsidRPr="00363F72">
        <w:rPr>
          <w:sz w:val="28"/>
          <w:szCs w:val="28"/>
        </w:rPr>
        <w:t>Щекинско</w:t>
      </w:r>
      <w:r>
        <w:rPr>
          <w:sz w:val="28"/>
          <w:szCs w:val="28"/>
        </w:rPr>
        <w:t>м</w:t>
      </w:r>
      <w:r w:rsidRPr="00363F72">
        <w:rPr>
          <w:sz w:val="28"/>
          <w:szCs w:val="28"/>
        </w:rPr>
        <w:t xml:space="preserve"> отдел</w:t>
      </w:r>
      <w:r>
        <w:rPr>
          <w:sz w:val="28"/>
          <w:szCs w:val="28"/>
        </w:rPr>
        <w:t>е</w:t>
      </w:r>
      <w:r w:rsidRPr="00363F72">
        <w:rPr>
          <w:sz w:val="28"/>
          <w:szCs w:val="28"/>
        </w:rPr>
        <w:t xml:space="preserve"> Управления Федеральной службы государственной регистрации, кадастра и картографии по Тульской области</w:t>
      </w:r>
      <w:r w:rsidRPr="00800B95">
        <w:rPr>
          <w:sz w:val="28"/>
          <w:szCs w:val="28"/>
        </w:rPr>
        <w:t>.</w:t>
      </w:r>
    </w:p>
    <w:p w:rsidR="00C34686" w:rsidRPr="00923DEB" w:rsidRDefault="00C34686" w:rsidP="00C34686">
      <w:pPr>
        <w:jc w:val="both"/>
        <w:rPr>
          <w:sz w:val="28"/>
          <w:szCs w:val="28"/>
        </w:rPr>
      </w:pPr>
      <w:r w:rsidRPr="00923DEB">
        <w:rPr>
          <w:sz w:val="28"/>
          <w:szCs w:val="28"/>
        </w:rPr>
        <w:t xml:space="preserve">  </w:t>
      </w:r>
      <w:r>
        <w:rPr>
          <w:sz w:val="28"/>
          <w:szCs w:val="28"/>
        </w:rPr>
        <w:tab/>
      </w:r>
      <w:r w:rsidRPr="00923DEB">
        <w:rPr>
          <w:sz w:val="28"/>
          <w:szCs w:val="28"/>
        </w:rPr>
        <w:t>7.6.</w:t>
      </w:r>
      <w:r>
        <w:rPr>
          <w:sz w:val="28"/>
          <w:szCs w:val="28"/>
        </w:rPr>
        <w:t xml:space="preserve"> </w:t>
      </w:r>
      <w:r w:rsidRPr="00923DEB">
        <w:rPr>
          <w:sz w:val="28"/>
          <w:szCs w:val="28"/>
        </w:rPr>
        <w:t xml:space="preserve">Расходы по </w:t>
      </w:r>
      <w:r>
        <w:rPr>
          <w:sz w:val="28"/>
          <w:szCs w:val="28"/>
        </w:rPr>
        <w:t>государственной регистрации перехода права собственности на земельный участок</w:t>
      </w:r>
      <w:r w:rsidRPr="00923DEB">
        <w:rPr>
          <w:sz w:val="28"/>
          <w:szCs w:val="28"/>
        </w:rPr>
        <w:t xml:space="preserve"> оплачивает Покупатель.</w:t>
      </w:r>
    </w:p>
    <w:p w:rsidR="00C34686" w:rsidRPr="00923DEB" w:rsidRDefault="00C34686" w:rsidP="00C34686">
      <w:pPr>
        <w:jc w:val="both"/>
        <w:rPr>
          <w:sz w:val="28"/>
          <w:szCs w:val="28"/>
        </w:rPr>
      </w:pPr>
      <w:r w:rsidRPr="00923DEB">
        <w:rPr>
          <w:sz w:val="28"/>
          <w:szCs w:val="28"/>
        </w:rPr>
        <w:t xml:space="preserve">  </w:t>
      </w:r>
      <w:r>
        <w:rPr>
          <w:sz w:val="28"/>
          <w:szCs w:val="28"/>
        </w:rPr>
        <w:tab/>
      </w:r>
      <w:r w:rsidRPr="00923DEB">
        <w:rPr>
          <w:sz w:val="28"/>
          <w:szCs w:val="28"/>
        </w:rPr>
        <w:t>7.7.</w:t>
      </w:r>
      <w:r>
        <w:rPr>
          <w:sz w:val="28"/>
          <w:szCs w:val="28"/>
        </w:rPr>
        <w:t xml:space="preserve"> </w:t>
      </w:r>
      <w:r w:rsidRPr="00923DEB">
        <w:rPr>
          <w:sz w:val="28"/>
          <w:szCs w:val="28"/>
        </w:rPr>
        <w:t>Стороны подтверждают, что текст Договора ими прочитан, содержание Договора, права и обязанности им понятны.</w:t>
      </w:r>
    </w:p>
    <w:p w:rsidR="00C34686" w:rsidRDefault="00C34686" w:rsidP="00C34686">
      <w:pPr>
        <w:pStyle w:val="23"/>
        <w:spacing w:after="0"/>
        <w:jc w:val="center"/>
        <w:rPr>
          <w:sz w:val="28"/>
          <w:szCs w:val="28"/>
        </w:rPr>
      </w:pPr>
    </w:p>
    <w:p w:rsidR="00C34686" w:rsidRDefault="00C34686" w:rsidP="00C34686">
      <w:pPr>
        <w:pStyle w:val="23"/>
        <w:jc w:val="center"/>
        <w:rPr>
          <w:sz w:val="28"/>
          <w:szCs w:val="28"/>
        </w:rPr>
      </w:pPr>
      <w:r w:rsidRPr="007C0412">
        <w:rPr>
          <w:sz w:val="28"/>
          <w:szCs w:val="28"/>
        </w:rPr>
        <w:t>8.Юридические адреса и реквизиты Сторон:</w:t>
      </w:r>
    </w:p>
    <w:p w:rsidR="00C34686" w:rsidRPr="00923DEB" w:rsidRDefault="00C34686" w:rsidP="00C34686">
      <w:pPr>
        <w:pStyle w:val="a5"/>
        <w:rPr>
          <w:sz w:val="28"/>
          <w:szCs w:val="28"/>
        </w:rPr>
      </w:pPr>
      <w:r w:rsidRPr="00923DEB">
        <w:rPr>
          <w:sz w:val="28"/>
          <w:szCs w:val="28"/>
        </w:rPr>
        <w:t>Про</w:t>
      </w:r>
      <w:r>
        <w:rPr>
          <w:sz w:val="28"/>
          <w:szCs w:val="28"/>
        </w:rPr>
        <w:t>давец:   ___________________________________________________,</w:t>
      </w:r>
    </w:p>
    <w:p w:rsidR="00C34686" w:rsidRPr="00D558CE" w:rsidRDefault="00C34686" w:rsidP="00C34686">
      <w:pPr>
        <w:pStyle w:val="a5"/>
        <w:rPr>
          <w:sz w:val="28"/>
          <w:szCs w:val="28"/>
        </w:rPr>
      </w:pPr>
      <w:r w:rsidRPr="00D558CE">
        <w:rPr>
          <w:sz w:val="28"/>
          <w:szCs w:val="28"/>
        </w:rPr>
        <w:t>адрес:</w:t>
      </w:r>
      <w:r>
        <w:rPr>
          <w:sz w:val="28"/>
          <w:szCs w:val="28"/>
        </w:rPr>
        <w:t xml:space="preserve"> ____________________________________________________________</w:t>
      </w:r>
    </w:p>
    <w:p w:rsidR="00C34686" w:rsidRDefault="00C34686" w:rsidP="00C34686">
      <w:pPr>
        <w:pStyle w:val="23"/>
        <w:tabs>
          <w:tab w:val="left" w:pos="8820"/>
        </w:tabs>
        <w:spacing w:line="240" w:lineRule="auto"/>
        <w:rPr>
          <w:sz w:val="28"/>
          <w:szCs w:val="28"/>
        </w:rPr>
      </w:pPr>
      <w:r w:rsidRPr="00D558CE">
        <w:rPr>
          <w:sz w:val="28"/>
          <w:szCs w:val="28"/>
        </w:rPr>
        <w:t xml:space="preserve">Платежные реквизиты: </w:t>
      </w:r>
    </w:p>
    <w:p w:rsidR="00C34686" w:rsidRDefault="00C34686" w:rsidP="00C34686">
      <w:pPr>
        <w:pStyle w:val="23"/>
        <w:tabs>
          <w:tab w:val="left" w:pos="8820"/>
        </w:tabs>
        <w:spacing w:line="240" w:lineRule="auto"/>
        <w:rPr>
          <w:sz w:val="28"/>
          <w:szCs w:val="28"/>
        </w:rPr>
      </w:pPr>
      <w:proofErr w:type="gramStart"/>
      <w:r w:rsidRPr="00D558CE">
        <w:rPr>
          <w:sz w:val="28"/>
          <w:szCs w:val="28"/>
        </w:rPr>
        <w:t>Р</w:t>
      </w:r>
      <w:proofErr w:type="gramEnd"/>
      <w:r w:rsidRPr="00D558CE">
        <w:rPr>
          <w:sz w:val="28"/>
          <w:szCs w:val="28"/>
        </w:rPr>
        <w:t>/</w:t>
      </w:r>
      <w:proofErr w:type="spellStart"/>
      <w:r w:rsidRPr="00D558CE">
        <w:rPr>
          <w:sz w:val="28"/>
          <w:szCs w:val="28"/>
        </w:rPr>
        <w:t>сч</w:t>
      </w:r>
      <w:proofErr w:type="spellEnd"/>
      <w:r w:rsidRPr="00D558CE">
        <w:rPr>
          <w:sz w:val="28"/>
          <w:szCs w:val="28"/>
        </w:rPr>
        <w:t xml:space="preserve"> </w:t>
      </w:r>
      <w:r>
        <w:rPr>
          <w:sz w:val="28"/>
          <w:szCs w:val="28"/>
        </w:rPr>
        <w:t>_____________________________________________________</w:t>
      </w:r>
      <w:r w:rsidRPr="00D558CE">
        <w:rPr>
          <w:sz w:val="28"/>
          <w:szCs w:val="28"/>
        </w:rPr>
        <w:t xml:space="preserve">, </w:t>
      </w:r>
    </w:p>
    <w:p w:rsidR="00C34686" w:rsidRPr="00D558CE" w:rsidRDefault="00C34686" w:rsidP="00C34686">
      <w:pPr>
        <w:pStyle w:val="23"/>
        <w:tabs>
          <w:tab w:val="left" w:pos="8820"/>
        </w:tabs>
        <w:spacing w:line="240" w:lineRule="auto"/>
        <w:rPr>
          <w:sz w:val="28"/>
          <w:szCs w:val="28"/>
        </w:rPr>
      </w:pPr>
      <w:r>
        <w:rPr>
          <w:sz w:val="28"/>
          <w:szCs w:val="28"/>
        </w:rPr>
        <w:t>к/</w:t>
      </w:r>
      <w:proofErr w:type="spellStart"/>
      <w:r>
        <w:rPr>
          <w:sz w:val="28"/>
          <w:szCs w:val="28"/>
        </w:rPr>
        <w:t>сч</w:t>
      </w:r>
      <w:proofErr w:type="spellEnd"/>
      <w:r>
        <w:rPr>
          <w:sz w:val="28"/>
          <w:szCs w:val="28"/>
        </w:rPr>
        <w:t xml:space="preserve"> _____________________________</w:t>
      </w:r>
      <w:r w:rsidRPr="00D558CE">
        <w:rPr>
          <w:sz w:val="28"/>
          <w:szCs w:val="28"/>
        </w:rPr>
        <w:t xml:space="preserve">, БИК </w:t>
      </w:r>
      <w:r>
        <w:rPr>
          <w:sz w:val="28"/>
          <w:szCs w:val="28"/>
        </w:rPr>
        <w:t>________________________</w:t>
      </w:r>
      <w:r w:rsidRPr="00D558CE">
        <w:rPr>
          <w:sz w:val="28"/>
          <w:szCs w:val="28"/>
        </w:rPr>
        <w:t xml:space="preserve">, ИНН </w:t>
      </w:r>
      <w:r>
        <w:rPr>
          <w:sz w:val="28"/>
          <w:szCs w:val="28"/>
        </w:rPr>
        <w:t>____________________________</w:t>
      </w:r>
      <w:r w:rsidRPr="00D558CE">
        <w:rPr>
          <w:sz w:val="28"/>
          <w:szCs w:val="28"/>
        </w:rPr>
        <w:t>,</w:t>
      </w:r>
      <w:r>
        <w:rPr>
          <w:sz w:val="28"/>
          <w:szCs w:val="28"/>
        </w:rPr>
        <w:t xml:space="preserve"> </w:t>
      </w:r>
      <w:r w:rsidRPr="00D558CE">
        <w:rPr>
          <w:sz w:val="28"/>
          <w:szCs w:val="28"/>
        </w:rPr>
        <w:t xml:space="preserve">КПП </w:t>
      </w:r>
      <w:r>
        <w:rPr>
          <w:sz w:val="28"/>
          <w:szCs w:val="28"/>
        </w:rPr>
        <w:t>________________________</w:t>
      </w:r>
      <w:r w:rsidRPr="00D558CE">
        <w:rPr>
          <w:sz w:val="28"/>
          <w:szCs w:val="28"/>
        </w:rPr>
        <w:t>.</w:t>
      </w:r>
    </w:p>
    <w:p w:rsidR="00C34686" w:rsidRDefault="00C34686" w:rsidP="00C34686">
      <w:pPr>
        <w:pStyle w:val="a5"/>
        <w:rPr>
          <w:sz w:val="28"/>
          <w:szCs w:val="28"/>
        </w:rPr>
      </w:pPr>
    </w:p>
    <w:p w:rsidR="00C34686" w:rsidRPr="00136440" w:rsidRDefault="00C34686" w:rsidP="00C34686">
      <w:pPr>
        <w:pStyle w:val="a5"/>
        <w:rPr>
          <w:sz w:val="28"/>
          <w:szCs w:val="28"/>
        </w:rPr>
      </w:pPr>
      <w:r w:rsidRPr="00136440">
        <w:rPr>
          <w:sz w:val="28"/>
          <w:szCs w:val="28"/>
        </w:rPr>
        <w:t>Покупатель:</w:t>
      </w:r>
      <w:r>
        <w:rPr>
          <w:sz w:val="28"/>
          <w:szCs w:val="28"/>
        </w:rPr>
        <w:t xml:space="preserve"> </w:t>
      </w:r>
      <w:r>
        <w:rPr>
          <w:b/>
          <w:sz w:val="28"/>
          <w:szCs w:val="28"/>
        </w:rPr>
        <w:t xml:space="preserve">_____________________________________________, </w:t>
      </w:r>
      <w:r>
        <w:rPr>
          <w:sz w:val="28"/>
          <w:szCs w:val="28"/>
        </w:rPr>
        <w:t xml:space="preserve">юридический адрес: ____________________________________________,                             </w:t>
      </w:r>
      <w:r w:rsidRPr="00EA7781">
        <w:rPr>
          <w:color w:val="000000"/>
          <w:sz w:val="28"/>
          <w:szCs w:val="28"/>
        </w:rPr>
        <w:t xml:space="preserve">ИНН </w:t>
      </w:r>
      <w:r>
        <w:rPr>
          <w:color w:val="000000"/>
          <w:sz w:val="28"/>
          <w:szCs w:val="28"/>
        </w:rPr>
        <w:t>_____________________</w:t>
      </w:r>
      <w:r>
        <w:rPr>
          <w:sz w:val="28"/>
          <w:szCs w:val="28"/>
        </w:rPr>
        <w:t>.</w:t>
      </w:r>
    </w:p>
    <w:p w:rsidR="00C34686" w:rsidRDefault="00C34686" w:rsidP="00C34686">
      <w:pPr>
        <w:jc w:val="center"/>
        <w:rPr>
          <w:sz w:val="28"/>
          <w:szCs w:val="28"/>
        </w:rPr>
      </w:pPr>
    </w:p>
    <w:p w:rsidR="00C34686" w:rsidRDefault="00C34686" w:rsidP="00C34686">
      <w:pPr>
        <w:jc w:val="center"/>
        <w:rPr>
          <w:sz w:val="28"/>
          <w:szCs w:val="28"/>
        </w:rPr>
      </w:pPr>
      <w:r>
        <w:rPr>
          <w:sz w:val="28"/>
          <w:szCs w:val="28"/>
        </w:rPr>
        <w:t>По</w:t>
      </w:r>
      <w:r w:rsidRPr="00923DEB">
        <w:rPr>
          <w:sz w:val="28"/>
          <w:szCs w:val="28"/>
        </w:rPr>
        <w:t>дписи сторон:</w:t>
      </w:r>
    </w:p>
    <w:p w:rsidR="00C34686" w:rsidRDefault="00C34686" w:rsidP="00C34686">
      <w:pPr>
        <w:jc w:val="both"/>
        <w:rPr>
          <w:sz w:val="28"/>
          <w:szCs w:val="28"/>
        </w:rPr>
      </w:pPr>
    </w:p>
    <w:p w:rsidR="00C34686" w:rsidRPr="00923DEB" w:rsidRDefault="00C34686" w:rsidP="00C34686">
      <w:pPr>
        <w:pStyle w:val="a5"/>
        <w:jc w:val="left"/>
        <w:rPr>
          <w:sz w:val="28"/>
          <w:szCs w:val="28"/>
        </w:rPr>
      </w:pPr>
      <w:r>
        <w:rPr>
          <w:sz w:val="28"/>
          <w:szCs w:val="28"/>
        </w:rPr>
        <w:t xml:space="preserve">Продавец:      </w:t>
      </w:r>
      <w:r w:rsidRPr="00923DEB">
        <w:rPr>
          <w:sz w:val="28"/>
          <w:szCs w:val="28"/>
        </w:rPr>
        <w:t xml:space="preserve">               </w:t>
      </w:r>
      <w:r>
        <w:rPr>
          <w:sz w:val="28"/>
          <w:szCs w:val="28"/>
        </w:rPr>
        <w:t xml:space="preserve">    </w:t>
      </w:r>
      <w:r w:rsidRPr="00923DEB">
        <w:rPr>
          <w:sz w:val="28"/>
          <w:szCs w:val="28"/>
        </w:rPr>
        <w:t xml:space="preserve">Комитет по управлению </w:t>
      </w:r>
      <w:proofErr w:type="gramStart"/>
      <w:r>
        <w:rPr>
          <w:sz w:val="28"/>
          <w:szCs w:val="28"/>
        </w:rPr>
        <w:t>муниципальной</w:t>
      </w:r>
      <w:proofErr w:type="gramEnd"/>
    </w:p>
    <w:p w:rsidR="00C34686" w:rsidRPr="00923DEB" w:rsidRDefault="00C34686" w:rsidP="00C34686">
      <w:pPr>
        <w:pStyle w:val="a5"/>
        <w:jc w:val="left"/>
        <w:rPr>
          <w:sz w:val="28"/>
          <w:szCs w:val="28"/>
        </w:rPr>
      </w:pPr>
      <w:r w:rsidRPr="00923DEB">
        <w:rPr>
          <w:sz w:val="28"/>
          <w:szCs w:val="28"/>
        </w:rPr>
        <w:t xml:space="preserve">                                    </w:t>
      </w:r>
      <w:r>
        <w:rPr>
          <w:sz w:val="28"/>
          <w:szCs w:val="28"/>
        </w:rPr>
        <w:t xml:space="preserve">       собственностью </w:t>
      </w:r>
      <w:r w:rsidRPr="00923DEB">
        <w:rPr>
          <w:sz w:val="28"/>
          <w:szCs w:val="28"/>
        </w:rPr>
        <w:t>администрации Щекинского района</w:t>
      </w:r>
    </w:p>
    <w:p w:rsidR="00C34686" w:rsidRPr="00923DEB" w:rsidRDefault="00C34686" w:rsidP="00C34686">
      <w:pPr>
        <w:rPr>
          <w:sz w:val="28"/>
          <w:szCs w:val="28"/>
        </w:rPr>
      </w:pPr>
      <w:r>
        <w:rPr>
          <w:sz w:val="28"/>
          <w:szCs w:val="28"/>
        </w:rPr>
        <w:t xml:space="preserve">                                           п</w:t>
      </w:r>
      <w:r w:rsidRPr="00923DEB">
        <w:rPr>
          <w:sz w:val="28"/>
          <w:szCs w:val="28"/>
        </w:rPr>
        <w:t>редседател</w:t>
      </w:r>
      <w:r>
        <w:rPr>
          <w:sz w:val="28"/>
          <w:szCs w:val="28"/>
        </w:rPr>
        <w:t>ь</w:t>
      </w:r>
      <w:r w:rsidRPr="00923DEB">
        <w:rPr>
          <w:sz w:val="28"/>
          <w:szCs w:val="28"/>
        </w:rPr>
        <w:t xml:space="preserve"> комитета</w:t>
      </w:r>
    </w:p>
    <w:p w:rsidR="00C34686" w:rsidRPr="00923DEB" w:rsidRDefault="00C34686" w:rsidP="00C34686">
      <w:pPr>
        <w:rPr>
          <w:sz w:val="28"/>
          <w:szCs w:val="28"/>
        </w:rPr>
      </w:pPr>
      <w:r w:rsidRPr="00923DEB">
        <w:rPr>
          <w:sz w:val="28"/>
          <w:szCs w:val="28"/>
        </w:rPr>
        <w:t>__________________________</w:t>
      </w:r>
    </w:p>
    <w:p w:rsidR="00C34686" w:rsidRDefault="00C34686" w:rsidP="00C34686">
      <w:pPr>
        <w:jc w:val="both"/>
        <w:rPr>
          <w:sz w:val="28"/>
          <w:szCs w:val="28"/>
        </w:rPr>
      </w:pPr>
      <w:r>
        <w:rPr>
          <w:sz w:val="28"/>
          <w:szCs w:val="28"/>
        </w:rPr>
        <w:t xml:space="preserve">    </w:t>
      </w:r>
      <w:r w:rsidRPr="00923DEB">
        <w:rPr>
          <w:sz w:val="28"/>
          <w:szCs w:val="28"/>
        </w:rPr>
        <w:t>М.П.</w:t>
      </w:r>
      <w:r>
        <w:rPr>
          <w:sz w:val="28"/>
          <w:szCs w:val="28"/>
        </w:rPr>
        <w:t xml:space="preserve">              </w:t>
      </w:r>
      <w:r w:rsidRPr="00923DEB">
        <w:rPr>
          <w:sz w:val="28"/>
          <w:szCs w:val="28"/>
        </w:rPr>
        <w:t>(подпись)</w:t>
      </w:r>
    </w:p>
    <w:p w:rsidR="00C34686" w:rsidRDefault="00C34686" w:rsidP="00C34686">
      <w:pPr>
        <w:jc w:val="both"/>
        <w:rPr>
          <w:sz w:val="28"/>
          <w:szCs w:val="28"/>
        </w:rPr>
      </w:pPr>
    </w:p>
    <w:p w:rsidR="00C34686" w:rsidRDefault="00C34686" w:rsidP="00C34686">
      <w:pPr>
        <w:jc w:val="both"/>
        <w:rPr>
          <w:sz w:val="28"/>
          <w:szCs w:val="28"/>
        </w:rPr>
      </w:pPr>
      <w:r w:rsidRPr="00923DEB">
        <w:rPr>
          <w:sz w:val="28"/>
          <w:szCs w:val="28"/>
        </w:rPr>
        <w:t>Покупатель:</w:t>
      </w:r>
    </w:p>
    <w:p w:rsidR="00C34686" w:rsidRDefault="00C34686" w:rsidP="00C34686">
      <w:pPr>
        <w:jc w:val="both"/>
        <w:rPr>
          <w:sz w:val="28"/>
          <w:szCs w:val="28"/>
        </w:rPr>
      </w:pPr>
    </w:p>
    <w:p w:rsidR="00C34686" w:rsidRPr="00923DEB" w:rsidRDefault="00C34686" w:rsidP="00C34686">
      <w:pPr>
        <w:jc w:val="both"/>
        <w:rPr>
          <w:sz w:val="28"/>
          <w:szCs w:val="28"/>
        </w:rPr>
      </w:pPr>
      <w:r>
        <w:rPr>
          <w:sz w:val="28"/>
          <w:szCs w:val="28"/>
        </w:rPr>
        <w:t>_________________________________________________________________</w:t>
      </w:r>
    </w:p>
    <w:p w:rsidR="00C34686" w:rsidRDefault="00C34686" w:rsidP="00C34686">
      <w:pPr>
        <w:rPr>
          <w:sz w:val="28"/>
          <w:szCs w:val="28"/>
        </w:rPr>
      </w:pPr>
      <w:r>
        <w:rPr>
          <w:sz w:val="28"/>
          <w:szCs w:val="28"/>
        </w:rPr>
        <w:t xml:space="preserve">      М.П.             </w:t>
      </w:r>
      <w:r w:rsidRPr="00923DEB">
        <w:rPr>
          <w:sz w:val="28"/>
          <w:szCs w:val="28"/>
        </w:rPr>
        <w:t>(подпись)</w:t>
      </w:r>
    </w:p>
    <w:p w:rsidR="00C34686" w:rsidRPr="00C34686" w:rsidRDefault="00C34686" w:rsidP="00C34686">
      <w:pPr>
        <w:pStyle w:val="ac"/>
        <w:ind w:left="4500"/>
        <w:jc w:val="right"/>
        <w:rPr>
          <w:rFonts w:ascii="Times New Roman" w:eastAsia="MS Mincho" w:hAnsi="Times New Roman" w:cs="Times New Roman"/>
        </w:rPr>
      </w:pPr>
    </w:p>
    <w:p w:rsidR="00C34686" w:rsidRDefault="00C34686" w:rsidP="001F1B92">
      <w:pPr>
        <w:jc w:val="right"/>
        <w:rPr>
          <w:rFonts w:eastAsia="MS Mincho"/>
          <w:sz w:val="28"/>
          <w:szCs w:val="28"/>
        </w:rPr>
      </w:pPr>
    </w:p>
    <w:p w:rsidR="00FE77CC" w:rsidRDefault="00FE77CC" w:rsidP="001F1B92">
      <w:pPr>
        <w:jc w:val="right"/>
        <w:rPr>
          <w:rFonts w:eastAsia="MS Mincho"/>
          <w:sz w:val="28"/>
          <w:szCs w:val="28"/>
        </w:rPr>
      </w:pPr>
      <w:r w:rsidRPr="00C922C5">
        <w:rPr>
          <w:rFonts w:eastAsia="MS Mincho"/>
          <w:sz w:val="28"/>
          <w:szCs w:val="28"/>
        </w:rPr>
        <w:lastRenderedPageBreak/>
        <w:t>Приложение</w:t>
      </w:r>
      <w:r w:rsidR="00C34686">
        <w:rPr>
          <w:rFonts w:eastAsia="MS Mincho"/>
          <w:sz w:val="28"/>
          <w:szCs w:val="28"/>
        </w:rPr>
        <w:t xml:space="preserve"> 2</w:t>
      </w:r>
    </w:p>
    <w:p w:rsidR="00C34686" w:rsidRPr="00C34686" w:rsidRDefault="00C34686" w:rsidP="00C34686">
      <w:pPr>
        <w:pStyle w:val="ac"/>
        <w:ind w:left="4500"/>
        <w:jc w:val="right"/>
        <w:rPr>
          <w:rFonts w:ascii="Times New Roman" w:eastAsia="MS Mincho" w:hAnsi="Times New Roman" w:cs="Times New Roman"/>
        </w:rPr>
      </w:pPr>
      <w:r w:rsidRPr="00C34686">
        <w:rPr>
          <w:rFonts w:ascii="Times New Roman" w:eastAsia="MS Mincho" w:hAnsi="Times New Roman" w:cs="Times New Roman"/>
        </w:rPr>
        <w:t>К положению «</w:t>
      </w:r>
      <w:r w:rsidRPr="00C34686">
        <w:rPr>
          <w:rFonts w:ascii="Times New Roman" w:hAnsi="Times New Roman" w:cs="Times New Roman"/>
        </w:rPr>
        <w:t>О распоряжении земельными участками на территории муниципального образования Щекинский район и определения размера арендной платы</w:t>
      </w:r>
      <w:r w:rsidRPr="00C34686">
        <w:rPr>
          <w:rFonts w:ascii="Times New Roman" w:eastAsia="MS Mincho" w:hAnsi="Times New Roman" w:cs="Times New Roman"/>
        </w:rPr>
        <w:t>»</w:t>
      </w:r>
    </w:p>
    <w:p w:rsidR="00E6625C" w:rsidRDefault="00E6625C" w:rsidP="00E6625C">
      <w:pPr>
        <w:pStyle w:val="ac"/>
        <w:ind w:left="4500"/>
        <w:jc w:val="right"/>
        <w:rPr>
          <w:rFonts w:ascii="Times New Roman" w:eastAsia="MS Mincho" w:hAnsi="Times New Roman" w:cs="Times New Roman"/>
        </w:rPr>
      </w:pPr>
    </w:p>
    <w:p w:rsidR="00E6625C" w:rsidRPr="00076F95" w:rsidRDefault="00E6625C" w:rsidP="00E6625C">
      <w:pPr>
        <w:pStyle w:val="ac"/>
        <w:ind w:left="4500"/>
        <w:jc w:val="right"/>
        <w:rPr>
          <w:rFonts w:ascii="Times New Roman" w:eastAsia="MS Mincho" w:hAnsi="Times New Roman" w:cs="Times New Roman"/>
          <w:sz w:val="28"/>
          <w:szCs w:val="28"/>
        </w:rPr>
      </w:pPr>
    </w:p>
    <w:p w:rsidR="00FE77CC" w:rsidRPr="00C16F07" w:rsidRDefault="00FE77CC" w:rsidP="00C16F07">
      <w:pPr>
        <w:pStyle w:val="ConsPlusTitle"/>
        <w:widowControl/>
        <w:jc w:val="center"/>
        <w:rPr>
          <w:sz w:val="28"/>
          <w:szCs w:val="28"/>
        </w:rPr>
      </w:pPr>
      <w:r w:rsidRPr="00C16F07">
        <w:rPr>
          <w:sz w:val="28"/>
          <w:szCs w:val="28"/>
        </w:rPr>
        <w:t>ПРИМЕРНАЯ ФОРМА</w:t>
      </w:r>
    </w:p>
    <w:p w:rsidR="00FE77CC" w:rsidRPr="00C16F07" w:rsidRDefault="00FE77CC" w:rsidP="00C16F07">
      <w:pPr>
        <w:pStyle w:val="ConsPlusTitle"/>
        <w:widowControl/>
        <w:jc w:val="center"/>
        <w:rPr>
          <w:sz w:val="28"/>
          <w:szCs w:val="28"/>
        </w:rPr>
      </w:pPr>
      <w:r w:rsidRPr="00C16F07">
        <w:rPr>
          <w:sz w:val="28"/>
          <w:szCs w:val="28"/>
        </w:rPr>
        <w:t>ДОГОВОРА АРЕНДЫ ЗЕМЕЛЬНЫХ УЧАСТКОВ, РАСПОЛОЖЕННЫХ НА ТЕРРИТОРИИ ЩЕКИНСКОГО РАЙОНА</w:t>
      </w:r>
    </w:p>
    <w:p w:rsidR="00FE77CC" w:rsidRPr="00C16F07" w:rsidRDefault="00FE77CC" w:rsidP="00C16F07">
      <w:pPr>
        <w:autoSpaceDE w:val="0"/>
        <w:autoSpaceDN w:val="0"/>
        <w:adjustRightInd w:val="0"/>
        <w:rPr>
          <w:sz w:val="28"/>
          <w:szCs w:val="28"/>
        </w:rPr>
      </w:pPr>
    </w:p>
    <w:p w:rsidR="00FE77CC" w:rsidRPr="00C16F07" w:rsidRDefault="00FE77CC" w:rsidP="00C16F07">
      <w:pPr>
        <w:tabs>
          <w:tab w:val="left" w:pos="4678"/>
        </w:tabs>
        <w:autoSpaceDE w:val="0"/>
        <w:autoSpaceDN w:val="0"/>
        <w:adjustRightInd w:val="0"/>
        <w:rPr>
          <w:sz w:val="28"/>
          <w:szCs w:val="28"/>
        </w:rPr>
      </w:pPr>
      <w:r w:rsidRPr="00C16F07">
        <w:rPr>
          <w:sz w:val="28"/>
          <w:szCs w:val="28"/>
        </w:rPr>
        <w:t xml:space="preserve"> г.Щекино</w:t>
      </w:r>
      <w:r>
        <w:rPr>
          <w:sz w:val="28"/>
          <w:szCs w:val="28"/>
        </w:rPr>
        <w:tab/>
      </w:r>
      <w:r w:rsidRPr="00C16F07">
        <w:rPr>
          <w:sz w:val="28"/>
          <w:szCs w:val="28"/>
        </w:rPr>
        <w:t xml:space="preserve"> "_____" ________________ 20__</w:t>
      </w:r>
    </w:p>
    <w:p w:rsidR="00FE77CC" w:rsidRPr="00C16F07" w:rsidRDefault="00FE77CC" w:rsidP="00C16F07">
      <w:pPr>
        <w:autoSpaceDE w:val="0"/>
        <w:autoSpaceDN w:val="0"/>
        <w:adjustRightInd w:val="0"/>
        <w:jc w:val="both"/>
        <w:rPr>
          <w:sz w:val="28"/>
          <w:szCs w:val="28"/>
        </w:rPr>
      </w:pPr>
    </w:p>
    <w:p w:rsidR="00FE77CC" w:rsidRPr="00C16F07" w:rsidRDefault="00FE77CC" w:rsidP="00C16F07">
      <w:pPr>
        <w:pStyle w:val="ConsPlusNonformat"/>
        <w:widowControl/>
        <w:ind w:firstLine="709"/>
        <w:jc w:val="both"/>
        <w:rPr>
          <w:rFonts w:ascii="Times New Roman" w:hAnsi="Times New Roman" w:cs="Times New Roman"/>
          <w:sz w:val="28"/>
          <w:szCs w:val="28"/>
        </w:rPr>
      </w:pPr>
      <w:r w:rsidRPr="00C16F07">
        <w:rPr>
          <w:rFonts w:ascii="Times New Roman" w:hAnsi="Times New Roman" w:cs="Times New Roman"/>
          <w:sz w:val="28"/>
          <w:szCs w:val="28"/>
        </w:rPr>
        <w:t>Администрация муниципального образования Щекинский район действующая от имени муниципального образования Щекинский район, именуемое в дальнейшем "Арендодатель", в лице Председателя Комитета по управлению муниципальной собственностью администрации Щекинского района _______Ф.И.О._______, действующего на основании Положения о Комитете, утвержденного распоряжением администрации Щекинского района, с одной стороны, и (наименование юридического лица, Ф.И.О. физического лица, паспорт, кем выдан, дата, зарегистрированны</w:t>
      </w:r>
      <w:proofErr w:type="gramStart"/>
      <w:r w:rsidRPr="00C16F07">
        <w:rPr>
          <w:rFonts w:ascii="Times New Roman" w:hAnsi="Times New Roman" w:cs="Times New Roman"/>
          <w:sz w:val="28"/>
          <w:szCs w:val="28"/>
        </w:rPr>
        <w:t>й(</w:t>
      </w:r>
      <w:proofErr w:type="spellStart"/>
      <w:proofErr w:type="gramEnd"/>
      <w:r w:rsidRPr="00C16F07">
        <w:rPr>
          <w:rFonts w:ascii="Times New Roman" w:hAnsi="Times New Roman" w:cs="Times New Roman"/>
          <w:sz w:val="28"/>
          <w:szCs w:val="28"/>
        </w:rPr>
        <w:t>ая</w:t>
      </w:r>
      <w:proofErr w:type="spellEnd"/>
      <w:r w:rsidRPr="00C16F07">
        <w:rPr>
          <w:rFonts w:ascii="Times New Roman" w:hAnsi="Times New Roman" w:cs="Times New Roman"/>
          <w:sz w:val="28"/>
          <w:szCs w:val="28"/>
        </w:rPr>
        <w:t xml:space="preserve">) по адресу), именуемый в дальнейшем "Арендатор", в лице ____________, действующего на основании ____________ </w:t>
      </w:r>
      <w:r w:rsidRPr="00C16F07">
        <w:rPr>
          <w:rStyle w:val="afa"/>
          <w:rFonts w:ascii="Times New Roman" w:hAnsi="Times New Roman"/>
          <w:sz w:val="28"/>
          <w:szCs w:val="28"/>
        </w:rPr>
        <w:footnoteReference w:id="5"/>
      </w:r>
      <w:r w:rsidRPr="00C16F07">
        <w:rPr>
          <w:rFonts w:ascii="Times New Roman" w:hAnsi="Times New Roman" w:cs="Times New Roman"/>
          <w:sz w:val="28"/>
          <w:szCs w:val="28"/>
        </w:rPr>
        <w:t>, с другой стороны на основании</w:t>
      </w:r>
      <w:r>
        <w:rPr>
          <w:rStyle w:val="afa"/>
          <w:rFonts w:ascii="Times New Roman" w:hAnsi="Times New Roman"/>
          <w:sz w:val="28"/>
          <w:szCs w:val="28"/>
        </w:rPr>
        <w:footnoteReference w:id="6"/>
      </w:r>
      <w:r w:rsidRPr="00C16F07">
        <w:rPr>
          <w:rFonts w:ascii="Times New Roman" w:hAnsi="Times New Roman" w:cs="Times New Roman"/>
          <w:sz w:val="28"/>
          <w:szCs w:val="28"/>
        </w:rPr>
        <w:t xml:space="preserve"> __________________ от ________________ N _______заключили настоящий договор (в дальнейшем - "договор") о нижеследующем:</w:t>
      </w:r>
    </w:p>
    <w:p w:rsidR="00FE77CC" w:rsidRPr="00C16F07" w:rsidRDefault="00FE77CC" w:rsidP="00C16F07">
      <w:pPr>
        <w:autoSpaceDE w:val="0"/>
        <w:autoSpaceDN w:val="0"/>
        <w:adjustRightInd w:val="0"/>
        <w:rPr>
          <w:sz w:val="28"/>
          <w:szCs w:val="28"/>
        </w:rPr>
      </w:pPr>
    </w:p>
    <w:p w:rsidR="00FE77CC" w:rsidRPr="00C16F07" w:rsidRDefault="00FE77CC" w:rsidP="00C16F07">
      <w:pPr>
        <w:autoSpaceDE w:val="0"/>
        <w:autoSpaceDN w:val="0"/>
        <w:adjustRightInd w:val="0"/>
        <w:jc w:val="center"/>
        <w:outlineLvl w:val="1"/>
        <w:rPr>
          <w:sz w:val="28"/>
          <w:szCs w:val="28"/>
        </w:rPr>
      </w:pPr>
      <w:r w:rsidRPr="00C16F07">
        <w:rPr>
          <w:b/>
          <w:sz w:val="28"/>
          <w:szCs w:val="28"/>
        </w:rPr>
        <w:t>1. ПРЕДМЕТ ДОГОВОРА</w:t>
      </w:r>
    </w:p>
    <w:p w:rsidR="00FE77CC" w:rsidRPr="00C16F07" w:rsidRDefault="00FE77CC" w:rsidP="00C16F07">
      <w:pPr>
        <w:autoSpaceDE w:val="0"/>
        <w:autoSpaceDN w:val="0"/>
        <w:adjustRightInd w:val="0"/>
        <w:ind w:firstLine="540"/>
        <w:jc w:val="both"/>
        <w:rPr>
          <w:sz w:val="28"/>
          <w:szCs w:val="28"/>
        </w:rPr>
      </w:pPr>
      <w:r w:rsidRPr="00C16F07">
        <w:rPr>
          <w:sz w:val="28"/>
          <w:szCs w:val="28"/>
        </w:rPr>
        <w:t>1.1. Арендодатель предоставляет, а Арендатор принимает в аренду земельный участок:</w:t>
      </w:r>
    </w:p>
    <w:p w:rsidR="00FE77CC" w:rsidRPr="00C16F07" w:rsidRDefault="00FE77CC" w:rsidP="00C16F07">
      <w:pPr>
        <w:autoSpaceDE w:val="0"/>
        <w:autoSpaceDN w:val="0"/>
        <w:adjustRightInd w:val="0"/>
        <w:jc w:val="both"/>
        <w:rPr>
          <w:sz w:val="28"/>
          <w:szCs w:val="28"/>
        </w:rPr>
      </w:pPr>
      <w:r w:rsidRPr="00C16F07">
        <w:rPr>
          <w:sz w:val="28"/>
          <w:szCs w:val="28"/>
        </w:rPr>
        <w:t>категория земель</w:t>
      </w:r>
      <w:proofErr w:type="gramStart"/>
      <w:r w:rsidRPr="00C16F07">
        <w:rPr>
          <w:sz w:val="28"/>
          <w:szCs w:val="28"/>
        </w:rPr>
        <w:t>: « ____________________________»,</w:t>
      </w:r>
      <w:proofErr w:type="gramEnd"/>
    </w:p>
    <w:p w:rsidR="00FE77CC" w:rsidRPr="00C16F07" w:rsidRDefault="00FE77CC" w:rsidP="00C16F07">
      <w:pPr>
        <w:autoSpaceDE w:val="0"/>
        <w:autoSpaceDN w:val="0"/>
        <w:adjustRightInd w:val="0"/>
        <w:jc w:val="both"/>
        <w:rPr>
          <w:sz w:val="28"/>
          <w:szCs w:val="28"/>
        </w:rPr>
      </w:pPr>
      <w:r w:rsidRPr="00C16F07">
        <w:rPr>
          <w:sz w:val="28"/>
          <w:szCs w:val="28"/>
        </w:rPr>
        <w:t>кадастровый номер</w:t>
      </w:r>
      <w:proofErr w:type="gramStart"/>
      <w:r w:rsidRPr="00C16F07">
        <w:rPr>
          <w:sz w:val="28"/>
          <w:szCs w:val="28"/>
        </w:rPr>
        <w:t>: «________________________»,</w:t>
      </w:r>
      <w:proofErr w:type="gramEnd"/>
    </w:p>
    <w:p w:rsidR="00FE77CC" w:rsidRPr="00C16F07" w:rsidRDefault="00FE77CC" w:rsidP="00C16F07">
      <w:pPr>
        <w:autoSpaceDE w:val="0"/>
        <w:autoSpaceDN w:val="0"/>
        <w:adjustRightInd w:val="0"/>
        <w:jc w:val="both"/>
        <w:rPr>
          <w:sz w:val="28"/>
          <w:szCs w:val="28"/>
        </w:rPr>
      </w:pPr>
      <w:r w:rsidRPr="00C16F07">
        <w:rPr>
          <w:sz w:val="28"/>
          <w:szCs w:val="28"/>
        </w:rPr>
        <w:t>площадью «________________»,</w:t>
      </w:r>
    </w:p>
    <w:p w:rsidR="00FE77CC" w:rsidRPr="00C16F07" w:rsidRDefault="00FE77CC" w:rsidP="00C16F07">
      <w:pPr>
        <w:autoSpaceDE w:val="0"/>
        <w:autoSpaceDN w:val="0"/>
        <w:adjustRightInd w:val="0"/>
        <w:jc w:val="both"/>
        <w:rPr>
          <w:sz w:val="28"/>
          <w:szCs w:val="28"/>
        </w:rPr>
      </w:pPr>
      <w:r w:rsidRPr="00C16F07">
        <w:rPr>
          <w:sz w:val="28"/>
          <w:szCs w:val="28"/>
        </w:rPr>
        <w:t>расположенный по адресу</w:t>
      </w:r>
      <w:proofErr w:type="gramStart"/>
      <w:r w:rsidRPr="00C16F07">
        <w:rPr>
          <w:sz w:val="28"/>
          <w:szCs w:val="28"/>
        </w:rPr>
        <w:t xml:space="preserve">: «___________________________________________________», </w:t>
      </w:r>
      <w:proofErr w:type="gramEnd"/>
      <w:r w:rsidRPr="00C16F07">
        <w:rPr>
          <w:sz w:val="28"/>
          <w:szCs w:val="28"/>
        </w:rPr>
        <w:t>именуемый в дальнейшем "участок", для ______________________________________, именуемого далее "объект", вид разрешенного использования: «____________________________________».</w:t>
      </w:r>
    </w:p>
    <w:p w:rsidR="00FE77CC" w:rsidRPr="00C16F07" w:rsidRDefault="00FE77CC" w:rsidP="00C16F07">
      <w:pPr>
        <w:autoSpaceDE w:val="0"/>
        <w:autoSpaceDN w:val="0"/>
        <w:adjustRightInd w:val="0"/>
        <w:ind w:firstLine="540"/>
        <w:jc w:val="both"/>
        <w:rPr>
          <w:sz w:val="28"/>
          <w:szCs w:val="28"/>
        </w:rPr>
      </w:pPr>
      <w:r w:rsidRPr="00C16F07">
        <w:rPr>
          <w:sz w:val="28"/>
          <w:szCs w:val="28"/>
        </w:rPr>
        <w:t>1.2. Участок поставлен на государственный кадастровый учет и обозначен в прилагаемых к договору кадастровых паспортах земельного участка.</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1.3. </w:t>
      </w:r>
      <w:r>
        <w:rPr>
          <w:rStyle w:val="afa"/>
          <w:sz w:val="28"/>
          <w:szCs w:val="28"/>
        </w:rPr>
        <w:footnoteReference w:id="7"/>
      </w:r>
      <w:r w:rsidRPr="00C16F07">
        <w:rPr>
          <w:sz w:val="28"/>
          <w:szCs w:val="28"/>
        </w:rPr>
        <w:t>Участок не обременен правами третьих лиц.</w:t>
      </w:r>
    </w:p>
    <w:p w:rsidR="00FE77CC" w:rsidRPr="00C16F07" w:rsidRDefault="00FE77CC" w:rsidP="00C16F07">
      <w:pPr>
        <w:autoSpaceDE w:val="0"/>
        <w:autoSpaceDN w:val="0"/>
        <w:adjustRightInd w:val="0"/>
        <w:ind w:firstLine="540"/>
        <w:jc w:val="both"/>
        <w:rPr>
          <w:sz w:val="28"/>
          <w:szCs w:val="28"/>
        </w:rPr>
      </w:pPr>
      <w:r w:rsidRPr="00C16F07">
        <w:rPr>
          <w:sz w:val="28"/>
          <w:szCs w:val="28"/>
        </w:rPr>
        <w:t>1.3.</w:t>
      </w:r>
      <w:r>
        <w:rPr>
          <w:rStyle w:val="afa"/>
          <w:sz w:val="28"/>
          <w:szCs w:val="28"/>
        </w:rPr>
        <w:footnoteReference w:id="8"/>
      </w:r>
      <w:r w:rsidRPr="00C16F07">
        <w:rPr>
          <w:sz w:val="28"/>
          <w:szCs w:val="28"/>
        </w:rPr>
        <w:t>Права собственника участка обременены правами третьих лиц: __________________________</w:t>
      </w:r>
      <w:r>
        <w:rPr>
          <w:rStyle w:val="afa"/>
          <w:sz w:val="28"/>
          <w:szCs w:val="28"/>
        </w:rPr>
        <w:footnoteReference w:id="9"/>
      </w:r>
      <w:r w:rsidRPr="00C16F07">
        <w:rPr>
          <w:sz w:val="28"/>
          <w:szCs w:val="28"/>
        </w:rPr>
        <w:t>.</w:t>
      </w:r>
    </w:p>
    <w:p w:rsidR="00FE77CC" w:rsidRPr="00C16F07" w:rsidRDefault="00FE77CC" w:rsidP="00C16F07">
      <w:pPr>
        <w:autoSpaceDE w:val="0"/>
        <w:autoSpaceDN w:val="0"/>
        <w:adjustRightInd w:val="0"/>
        <w:jc w:val="center"/>
        <w:rPr>
          <w:sz w:val="28"/>
          <w:szCs w:val="28"/>
        </w:rPr>
      </w:pPr>
    </w:p>
    <w:p w:rsidR="00FE77CC" w:rsidRPr="00C16F07" w:rsidRDefault="00FE77CC" w:rsidP="00C16F07">
      <w:pPr>
        <w:autoSpaceDE w:val="0"/>
        <w:autoSpaceDN w:val="0"/>
        <w:adjustRightInd w:val="0"/>
        <w:jc w:val="center"/>
        <w:outlineLvl w:val="1"/>
        <w:rPr>
          <w:sz w:val="28"/>
          <w:szCs w:val="28"/>
        </w:rPr>
      </w:pPr>
      <w:r w:rsidRPr="00C16F07">
        <w:rPr>
          <w:b/>
          <w:sz w:val="28"/>
          <w:szCs w:val="28"/>
        </w:rPr>
        <w:t>2. СРОК ДЕЙСТВИЯ ДОГОВОРА</w:t>
      </w:r>
    </w:p>
    <w:p w:rsidR="00FE77CC" w:rsidRPr="00C16F07" w:rsidRDefault="00FE77CC" w:rsidP="00C16F07">
      <w:pPr>
        <w:autoSpaceDE w:val="0"/>
        <w:autoSpaceDN w:val="0"/>
        <w:adjustRightInd w:val="0"/>
        <w:ind w:firstLine="540"/>
        <w:jc w:val="both"/>
        <w:rPr>
          <w:sz w:val="28"/>
          <w:szCs w:val="28"/>
        </w:rPr>
      </w:pPr>
      <w:r w:rsidRPr="00C16F07">
        <w:rPr>
          <w:sz w:val="28"/>
          <w:szCs w:val="28"/>
        </w:rPr>
        <w:t>2.1. Настоящий договор заключен на срок __________.</w:t>
      </w:r>
    </w:p>
    <w:p w:rsidR="00FE77CC" w:rsidRPr="00C16F07" w:rsidRDefault="00FE77CC" w:rsidP="00C16F07">
      <w:pPr>
        <w:autoSpaceDE w:val="0"/>
        <w:autoSpaceDN w:val="0"/>
        <w:adjustRightInd w:val="0"/>
        <w:ind w:firstLine="540"/>
        <w:jc w:val="both"/>
        <w:rPr>
          <w:sz w:val="28"/>
          <w:szCs w:val="28"/>
        </w:rPr>
      </w:pPr>
      <w:r w:rsidRPr="00C16F07">
        <w:rPr>
          <w:sz w:val="28"/>
          <w:szCs w:val="28"/>
        </w:rPr>
        <w:lastRenderedPageBreak/>
        <w:t>2.2. Срок действия договора исчисляется со дня заключения договора.</w:t>
      </w:r>
    </w:p>
    <w:p w:rsidR="00FE77CC" w:rsidRPr="00C16F07" w:rsidRDefault="00FE77CC" w:rsidP="00C16F07">
      <w:pPr>
        <w:autoSpaceDE w:val="0"/>
        <w:autoSpaceDN w:val="0"/>
        <w:adjustRightInd w:val="0"/>
        <w:ind w:firstLine="540"/>
        <w:jc w:val="both"/>
        <w:rPr>
          <w:sz w:val="28"/>
          <w:szCs w:val="28"/>
        </w:rPr>
      </w:pPr>
      <w:r w:rsidRPr="00C16F07">
        <w:rPr>
          <w:sz w:val="28"/>
          <w:szCs w:val="28"/>
        </w:rPr>
        <w:t>2.3. Если Арендатор продолжает пользоваться земельным участком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2.4. </w:t>
      </w:r>
      <w:r>
        <w:rPr>
          <w:rStyle w:val="afa"/>
          <w:sz w:val="28"/>
          <w:szCs w:val="28"/>
        </w:rPr>
        <w:footnoteReference w:id="10"/>
      </w:r>
      <w:r w:rsidRPr="00C16F07">
        <w:rPr>
          <w:sz w:val="28"/>
          <w:szCs w:val="28"/>
        </w:rPr>
        <w:t>Договор считается заключенным и вступает в силу со дня его государственной регистрации.</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2.4. </w:t>
      </w:r>
      <w:r>
        <w:rPr>
          <w:rStyle w:val="afa"/>
          <w:sz w:val="28"/>
          <w:szCs w:val="28"/>
        </w:rPr>
        <w:footnoteReference w:id="11"/>
      </w:r>
      <w:r w:rsidRPr="00C16F07">
        <w:rPr>
          <w:sz w:val="28"/>
          <w:szCs w:val="28"/>
        </w:rPr>
        <w:t>Договор считается заключенным и вступает в силу со дня его подписания сторонами.</w:t>
      </w:r>
    </w:p>
    <w:p w:rsidR="00FE77CC" w:rsidRPr="00C16F07" w:rsidRDefault="00FE77CC" w:rsidP="00C16F07">
      <w:pPr>
        <w:autoSpaceDE w:val="0"/>
        <w:autoSpaceDN w:val="0"/>
        <w:adjustRightInd w:val="0"/>
        <w:jc w:val="both"/>
        <w:rPr>
          <w:sz w:val="28"/>
          <w:szCs w:val="28"/>
        </w:rPr>
      </w:pPr>
    </w:p>
    <w:p w:rsidR="00FE77CC" w:rsidRPr="00C16F07" w:rsidRDefault="00FE77CC" w:rsidP="00C16F07">
      <w:pPr>
        <w:autoSpaceDE w:val="0"/>
        <w:autoSpaceDN w:val="0"/>
        <w:adjustRightInd w:val="0"/>
        <w:jc w:val="center"/>
        <w:outlineLvl w:val="1"/>
        <w:rPr>
          <w:b/>
          <w:sz w:val="28"/>
          <w:szCs w:val="28"/>
        </w:rPr>
      </w:pPr>
      <w:r w:rsidRPr="00C16F07">
        <w:rPr>
          <w:b/>
          <w:sz w:val="28"/>
          <w:szCs w:val="28"/>
        </w:rPr>
        <w:t>3. РАЗМЕР, ПОРЯДОК И УСЛОВИЯ ВНЕСЕНИЯ</w:t>
      </w:r>
    </w:p>
    <w:p w:rsidR="00FE77CC" w:rsidRPr="00C16F07" w:rsidRDefault="00FE77CC" w:rsidP="00C16F07">
      <w:pPr>
        <w:autoSpaceDE w:val="0"/>
        <w:autoSpaceDN w:val="0"/>
        <w:adjustRightInd w:val="0"/>
        <w:jc w:val="center"/>
        <w:rPr>
          <w:sz w:val="28"/>
          <w:szCs w:val="28"/>
        </w:rPr>
      </w:pPr>
      <w:r w:rsidRPr="00C16F07">
        <w:rPr>
          <w:b/>
          <w:sz w:val="28"/>
          <w:szCs w:val="28"/>
        </w:rPr>
        <w:t>АРЕНДНОЙ ПЛАТЫ</w:t>
      </w:r>
    </w:p>
    <w:p w:rsidR="00FE77CC" w:rsidRPr="00C16F07" w:rsidRDefault="00FE77CC" w:rsidP="00C16F07">
      <w:pPr>
        <w:autoSpaceDE w:val="0"/>
        <w:autoSpaceDN w:val="0"/>
        <w:adjustRightInd w:val="0"/>
        <w:ind w:firstLine="540"/>
        <w:jc w:val="both"/>
        <w:rPr>
          <w:sz w:val="28"/>
          <w:szCs w:val="28"/>
        </w:rPr>
      </w:pPr>
      <w:r w:rsidRPr="00C16F07">
        <w:rPr>
          <w:sz w:val="28"/>
          <w:szCs w:val="28"/>
        </w:rPr>
        <w:t>3.1. Размер арендной платы определяется в соответствии с действующим законодательством.</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3.2. </w:t>
      </w:r>
      <w:proofErr w:type="gramStart"/>
      <w:r w:rsidRPr="00C16F07">
        <w:rPr>
          <w:sz w:val="28"/>
          <w:szCs w:val="28"/>
        </w:rPr>
        <w:t xml:space="preserve">На дату подписания договора размер арендной платы определен в соответствии с </w:t>
      </w:r>
      <w:r w:rsidRPr="006B1F04">
        <w:rPr>
          <w:sz w:val="28"/>
          <w:szCs w:val="28"/>
        </w:rPr>
        <w:t xml:space="preserve">Законом </w:t>
      </w:r>
      <w:r w:rsidRPr="00C16F07">
        <w:rPr>
          <w:sz w:val="28"/>
          <w:szCs w:val="28"/>
        </w:rPr>
        <w:t>Тульской области от 23 июня 2011 года N 1586-ЗТО "О порядке определения размера арендной платы, порядке, условиях и сроках ее внесения за использование земельных участков, находящихся в собственности Тульской области, и за использование земельных участков, государственная собственность на которые не разграничена"</w:t>
      </w:r>
      <w:r>
        <w:rPr>
          <w:sz w:val="28"/>
          <w:szCs w:val="28"/>
        </w:rPr>
        <w:t xml:space="preserve">, </w:t>
      </w:r>
      <w:r w:rsidRPr="00F43E4C">
        <w:rPr>
          <w:rFonts w:eastAsia="MS Mincho"/>
          <w:sz w:val="28"/>
          <w:szCs w:val="28"/>
        </w:rPr>
        <w:t>методик</w:t>
      </w:r>
      <w:r>
        <w:rPr>
          <w:rFonts w:eastAsia="MS Mincho"/>
          <w:sz w:val="28"/>
          <w:szCs w:val="28"/>
        </w:rPr>
        <w:t>ой</w:t>
      </w:r>
      <w:r w:rsidRPr="00F43E4C">
        <w:rPr>
          <w:rFonts w:eastAsia="MS Mincho"/>
          <w:sz w:val="28"/>
          <w:szCs w:val="28"/>
        </w:rPr>
        <w:t xml:space="preserve"> определениясуммы арендной платы за земельные участки</w:t>
      </w:r>
      <w:proofErr w:type="gramEnd"/>
      <w:r w:rsidRPr="00F43E4C">
        <w:rPr>
          <w:rFonts w:eastAsia="MS Mincho"/>
          <w:sz w:val="28"/>
          <w:szCs w:val="28"/>
        </w:rPr>
        <w:t>, расположенные на территории МО Щекинского района</w:t>
      </w:r>
      <w:r w:rsidRPr="00C16F07">
        <w:rPr>
          <w:sz w:val="28"/>
          <w:szCs w:val="28"/>
        </w:rPr>
        <w:t xml:space="preserve"> и составляет _______________________________ рублей в год.</w:t>
      </w:r>
    </w:p>
    <w:p w:rsidR="00FE77CC" w:rsidRPr="00C16F07" w:rsidRDefault="00FE77CC" w:rsidP="00C16F07">
      <w:pPr>
        <w:autoSpaceDE w:val="0"/>
        <w:autoSpaceDN w:val="0"/>
        <w:adjustRightInd w:val="0"/>
        <w:ind w:firstLine="540"/>
        <w:jc w:val="both"/>
        <w:rPr>
          <w:sz w:val="28"/>
          <w:szCs w:val="28"/>
        </w:rPr>
      </w:pPr>
      <w:r w:rsidRPr="00C16F07">
        <w:rPr>
          <w:sz w:val="28"/>
          <w:szCs w:val="28"/>
        </w:rPr>
        <w:t>При подписании договора Арендодатель передал Арендатору, а Арендатор принял расчет арендной платы, произведенный в соответствии с нормативными правовыми актами, действующими на день подписания договора.</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3.2. </w:t>
      </w:r>
      <w:r>
        <w:rPr>
          <w:rStyle w:val="afa"/>
          <w:sz w:val="28"/>
          <w:szCs w:val="28"/>
        </w:rPr>
        <w:footnoteReference w:id="12"/>
      </w:r>
      <w:r w:rsidRPr="00C16F07">
        <w:rPr>
          <w:sz w:val="28"/>
          <w:szCs w:val="28"/>
        </w:rPr>
        <w:t>Размер арендной платы определен по результатам торгов и составляет ________ руб. в год</w:t>
      </w:r>
      <w:proofErr w:type="gramStart"/>
      <w:r w:rsidRPr="00C16F07">
        <w:rPr>
          <w:sz w:val="28"/>
          <w:szCs w:val="28"/>
        </w:rPr>
        <w:t>.(</w:t>
      </w:r>
      <w:proofErr w:type="gramEnd"/>
      <w:r w:rsidRPr="00C16F07">
        <w:rPr>
          <w:sz w:val="28"/>
          <w:szCs w:val="28"/>
        </w:rPr>
        <w:t>согласно отчету оценщика об определении арендной платы</w:t>
      </w:r>
    </w:p>
    <w:p w:rsidR="00FE77CC" w:rsidRPr="00C16F07" w:rsidRDefault="00FE77CC" w:rsidP="00C16F07">
      <w:pPr>
        <w:autoSpaceDE w:val="0"/>
        <w:autoSpaceDN w:val="0"/>
        <w:adjustRightInd w:val="0"/>
        <w:ind w:firstLine="540"/>
        <w:jc w:val="both"/>
        <w:rPr>
          <w:sz w:val="28"/>
          <w:szCs w:val="28"/>
        </w:rPr>
      </w:pPr>
      <w:r w:rsidRPr="00C16F07">
        <w:rPr>
          <w:sz w:val="28"/>
          <w:szCs w:val="28"/>
        </w:rPr>
        <w:t>3.3. Стороны применяют следующий порядок и сроки внесения арендной платы:</w:t>
      </w:r>
    </w:p>
    <w:p w:rsidR="00FE77CC" w:rsidRPr="00C16F07" w:rsidRDefault="00FE77CC" w:rsidP="00C16F07">
      <w:pPr>
        <w:autoSpaceDE w:val="0"/>
        <w:autoSpaceDN w:val="0"/>
        <w:adjustRightInd w:val="0"/>
        <w:ind w:firstLine="540"/>
        <w:jc w:val="both"/>
        <w:rPr>
          <w:sz w:val="28"/>
          <w:szCs w:val="28"/>
        </w:rPr>
      </w:pPr>
      <w:r w:rsidRPr="00C16F07">
        <w:rPr>
          <w:sz w:val="28"/>
          <w:szCs w:val="28"/>
        </w:rPr>
        <w:t>3.3.1</w:t>
      </w:r>
      <w:r w:rsidRPr="00C16F07">
        <w:rPr>
          <w:b/>
          <w:sz w:val="28"/>
          <w:szCs w:val="28"/>
        </w:rPr>
        <w:t xml:space="preserve">. </w:t>
      </w:r>
      <w:r>
        <w:rPr>
          <w:rStyle w:val="afa"/>
          <w:b/>
          <w:sz w:val="28"/>
          <w:szCs w:val="28"/>
        </w:rPr>
        <w:footnoteReference w:id="13"/>
      </w:r>
      <w:r w:rsidRPr="00C16F07">
        <w:rPr>
          <w:sz w:val="28"/>
          <w:szCs w:val="28"/>
        </w:rPr>
        <w:t>Арендатор уплачивает арендную плату, исчисленную со дня заключения договора.</w:t>
      </w:r>
    </w:p>
    <w:p w:rsidR="00FE77CC" w:rsidRPr="00C16F07" w:rsidRDefault="00FE77CC" w:rsidP="00C16F07">
      <w:pPr>
        <w:autoSpaceDE w:val="0"/>
        <w:autoSpaceDN w:val="0"/>
        <w:adjustRightInd w:val="0"/>
        <w:ind w:firstLine="540"/>
        <w:jc w:val="both"/>
        <w:rPr>
          <w:sz w:val="28"/>
          <w:szCs w:val="28"/>
        </w:rPr>
      </w:pPr>
      <w:r w:rsidRPr="00C16F07">
        <w:rPr>
          <w:sz w:val="28"/>
          <w:szCs w:val="28"/>
        </w:rPr>
        <w:t>Первый а</w:t>
      </w:r>
      <w:r>
        <w:rPr>
          <w:sz w:val="28"/>
          <w:szCs w:val="28"/>
        </w:rPr>
        <w:t>рендный платеж производится до 2</w:t>
      </w:r>
      <w:r w:rsidRPr="00C16F07">
        <w:rPr>
          <w:sz w:val="28"/>
          <w:szCs w:val="28"/>
        </w:rPr>
        <w:t>0 (д</w:t>
      </w:r>
      <w:r>
        <w:rPr>
          <w:sz w:val="28"/>
          <w:szCs w:val="28"/>
        </w:rPr>
        <w:t>вадцатого</w:t>
      </w:r>
      <w:r w:rsidRPr="00C16F07">
        <w:rPr>
          <w:sz w:val="28"/>
          <w:szCs w:val="28"/>
        </w:rPr>
        <w:t xml:space="preserve">) числа месяца, следующего за месяцем заключения договора. Он состоит из арендной платы, исчисленной со дня заключения договора до последнего числа месяца, </w:t>
      </w:r>
      <w:r>
        <w:rPr>
          <w:sz w:val="28"/>
          <w:szCs w:val="28"/>
        </w:rPr>
        <w:t>в котором</w:t>
      </w:r>
      <w:r w:rsidRPr="00C16F07">
        <w:rPr>
          <w:sz w:val="28"/>
          <w:szCs w:val="28"/>
        </w:rPr>
        <w:t xml:space="preserve"> заключен договор.</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Последующие платежи исчисляются ежемесячно и уплачиваются за текущий месяц до </w:t>
      </w:r>
      <w:r>
        <w:rPr>
          <w:sz w:val="28"/>
          <w:szCs w:val="28"/>
        </w:rPr>
        <w:t>2</w:t>
      </w:r>
      <w:r w:rsidRPr="00C16F07">
        <w:rPr>
          <w:sz w:val="28"/>
          <w:szCs w:val="28"/>
        </w:rPr>
        <w:t>0 (д</w:t>
      </w:r>
      <w:r>
        <w:rPr>
          <w:sz w:val="28"/>
          <w:szCs w:val="28"/>
        </w:rPr>
        <w:t>вадцатого</w:t>
      </w:r>
      <w:r w:rsidRPr="00C16F07">
        <w:rPr>
          <w:sz w:val="28"/>
          <w:szCs w:val="28"/>
        </w:rPr>
        <w:t>) числа текущего месяца.</w:t>
      </w:r>
    </w:p>
    <w:p w:rsidR="00FE77CC" w:rsidRPr="00C16F07" w:rsidRDefault="00FE77CC" w:rsidP="00C16F07">
      <w:pPr>
        <w:autoSpaceDE w:val="0"/>
        <w:autoSpaceDN w:val="0"/>
        <w:adjustRightInd w:val="0"/>
        <w:ind w:firstLine="540"/>
        <w:jc w:val="both"/>
        <w:rPr>
          <w:sz w:val="28"/>
          <w:szCs w:val="28"/>
        </w:rPr>
      </w:pPr>
      <w:r w:rsidRPr="00C16F07">
        <w:rPr>
          <w:sz w:val="28"/>
          <w:szCs w:val="28"/>
        </w:rPr>
        <w:lastRenderedPageBreak/>
        <w:t>3.3.1</w:t>
      </w:r>
      <w:r w:rsidRPr="00C16F07">
        <w:rPr>
          <w:b/>
          <w:sz w:val="28"/>
          <w:szCs w:val="28"/>
        </w:rPr>
        <w:t xml:space="preserve">. </w:t>
      </w:r>
      <w:r>
        <w:rPr>
          <w:rStyle w:val="afa"/>
          <w:b/>
          <w:sz w:val="28"/>
          <w:szCs w:val="28"/>
        </w:rPr>
        <w:footnoteReference w:id="14"/>
      </w:r>
      <w:r w:rsidRPr="00C16F07">
        <w:rPr>
          <w:sz w:val="28"/>
          <w:szCs w:val="28"/>
        </w:rPr>
        <w:t>Арендатор уплачивает арендную плату, исчисленную со дня заключения договора ежеквартально, не позднее 15 (пятнадцатого) числа 2-го месяца от начала квартала, в размере ¼ части годовой арендной платы</w:t>
      </w:r>
    </w:p>
    <w:p w:rsidR="00FE77CC" w:rsidRPr="00C16F07" w:rsidRDefault="00FE77CC" w:rsidP="00C16F07">
      <w:pPr>
        <w:autoSpaceDE w:val="0"/>
        <w:autoSpaceDN w:val="0"/>
        <w:adjustRightInd w:val="0"/>
        <w:ind w:firstLine="540"/>
        <w:jc w:val="both"/>
        <w:rPr>
          <w:sz w:val="28"/>
          <w:szCs w:val="28"/>
        </w:rPr>
      </w:pPr>
      <w:r w:rsidRPr="00C16F07">
        <w:rPr>
          <w:sz w:val="28"/>
          <w:szCs w:val="28"/>
        </w:rPr>
        <w:t>Первый арендный платеж производится до ближайшего 15 (пятнадцатого) числа 2-го месяца текущего квартала, следующего за днем заключения договора. Он состоит из арендной платы, исчисленной со дня заключения договора до последнего дня текущего квартала, следующего за днем заключения договора.</w:t>
      </w:r>
    </w:p>
    <w:p w:rsidR="00FE77CC" w:rsidRPr="00C16F07" w:rsidRDefault="00FE77CC" w:rsidP="00C16F07">
      <w:pPr>
        <w:autoSpaceDE w:val="0"/>
        <w:autoSpaceDN w:val="0"/>
        <w:adjustRightInd w:val="0"/>
        <w:ind w:firstLine="540"/>
        <w:jc w:val="both"/>
        <w:rPr>
          <w:sz w:val="28"/>
          <w:szCs w:val="28"/>
        </w:rPr>
      </w:pPr>
      <w:r w:rsidRPr="00C16F07">
        <w:rPr>
          <w:sz w:val="28"/>
          <w:szCs w:val="28"/>
        </w:rPr>
        <w:t>Последующие платежи исчисляются ежеквартально и уплачиваются за текущий квартал до 15 (пятнадцатого) числа 2-го месяца от начала текущего квартала.</w:t>
      </w:r>
    </w:p>
    <w:p w:rsidR="00FE77CC" w:rsidRPr="00C16F07" w:rsidRDefault="00FE77CC" w:rsidP="00C16F07">
      <w:pPr>
        <w:autoSpaceDE w:val="0"/>
        <w:autoSpaceDN w:val="0"/>
        <w:adjustRightInd w:val="0"/>
        <w:ind w:firstLine="540"/>
        <w:jc w:val="both"/>
        <w:rPr>
          <w:sz w:val="28"/>
          <w:szCs w:val="28"/>
        </w:rPr>
      </w:pPr>
      <w:r w:rsidRPr="00C16F07">
        <w:rPr>
          <w:sz w:val="28"/>
          <w:szCs w:val="28"/>
        </w:rPr>
        <w:t>3.3.2. Арендатор производит перечисление арендной платы на платежные реквиз</w:t>
      </w:r>
      <w:r w:rsidR="002230DC">
        <w:rPr>
          <w:sz w:val="28"/>
          <w:szCs w:val="28"/>
        </w:rPr>
        <w:t xml:space="preserve">иты: Отделение </w:t>
      </w:r>
      <w:r w:rsidRPr="00C16F07">
        <w:rPr>
          <w:sz w:val="28"/>
          <w:szCs w:val="28"/>
        </w:rPr>
        <w:t xml:space="preserve">Тула, БИК 047003001, </w:t>
      </w:r>
      <w:proofErr w:type="gramStart"/>
      <w:r w:rsidRPr="00C16F07">
        <w:rPr>
          <w:sz w:val="28"/>
          <w:szCs w:val="28"/>
        </w:rPr>
        <w:t>р</w:t>
      </w:r>
      <w:proofErr w:type="gramEnd"/>
      <w:r w:rsidRPr="00C16F07">
        <w:rPr>
          <w:sz w:val="28"/>
          <w:szCs w:val="28"/>
        </w:rPr>
        <w:t>/</w:t>
      </w:r>
      <w:proofErr w:type="spellStart"/>
      <w:r w:rsidRPr="00C16F07">
        <w:rPr>
          <w:sz w:val="28"/>
          <w:szCs w:val="28"/>
        </w:rPr>
        <w:t>сч</w:t>
      </w:r>
      <w:proofErr w:type="spellEnd"/>
      <w:r w:rsidRPr="00C16F07">
        <w:rPr>
          <w:sz w:val="28"/>
          <w:szCs w:val="28"/>
        </w:rPr>
        <w:t>. 40101810700000010107. Получатель: ИНН 7118011747, КПП 711801001, УФК по Тульской области (Администраци</w:t>
      </w:r>
      <w:r w:rsidR="002230DC">
        <w:rPr>
          <w:sz w:val="28"/>
          <w:szCs w:val="28"/>
        </w:rPr>
        <w:t>я МО Щекинский район), код ОКТМО</w:t>
      </w:r>
      <w:r w:rsidRPr="00C16F07">
        <w:rPr>
          <w:sz w:val="28"/>
          <w:szCs w:val="28"/>
        </w:rPr>
        <w:t xml:space="preserve"> 70________, к</w:t>
      </w:r>
      <w:r w:rsidR="002230DC">
        <w:rPr>
          <w:sz w:val="28"/>
          <w:szCs w:val="28"/>
        </w:rPr>
        <w:t>од платежа 85111105013100000120 для сельских поселений, 85111105013130000120 для городских поселений</w:t>
      </w:r>
      <w:r w:rsidRPr="00C16F07">
        <w:rPr>
          <w:sz w:val="28"/>
          <w:szCs w:val="28"/>
        </w:rPr>
        <w:t>Аренда земельных участков.</w:t>
      </w:r>
    </w:p>
    <w:p w:rsidR="00FE77CC" w:rsidRPr="00C16F07" w:rsidRDefault="00FE77CC" w:rsidP="00C16F07">
      <w:pPr>
        <w:autoSpaceDE w:val="0"/>
        <w:autoSpaceDN w:val="0"/>
        <w:adjustRightInd w:val="0"/>
        <w:ind w:firstLine="540"/>
        <w:jc w:val="both"/>
        <w:rPr>
          <w:sz w:val="28"/>
          <w:szCs w:val="28"/>
        </w:rPr>
      </w:pPr>
      <w:r w:rsidRPr="00C16F07">
        <w:rPr>
          <w:sz w:val="28"/>
          <w:szCs w:val="28"/>
        </w:rPr>
        <w:t>В соответствии с действующим законодательством может быть определен иной получатель арендной платы и (или) счет для перечисления арендной платы, о котором Арендодатель уведомляет Арендатора.</w:t>
      </w:r>
    </w:p>
    <w:p w:rsidR="00FE77CC" w:rsidRPr="00C16F07" w:rsidRDefault="00FE77CC" w:rsidP="00C16F07">
      <w:pPr>
        <w:autoSpaceDE w:val="0"/>
        <w:autoSpaceDN w:val="0"/>
        <w:adjustRightInd w:val="0"/>
        <w:ind w:firstLine="540"/>
        <w:jc w:val="both"/>
        <w:rPr>
          <w:sz w:val="28"/>
          <w:szCs w:val="28"/>
        </w:rPr>
      </w:pPr>
      <w:r w:rsidRPr="00C16F07">
        <w:rPr>
          <w:sz w:val="28"/>
          <w:szCs w:val="28"/>
        </w:rPr>
        <w:t>3.4. Стороны применяют следующие условия внесения арендной платы:</w:t>
      </w:r>
    </w:p>
    <w:p w:rsidR="00FE77CC" w:rsidRPr="006B1F04" w:rsidRDefault="00FE77CC" w:rsidP="00C16F07">
      <w:pPr>
        <w:autoSpaceDE w:val="0"/>
        <w:autoSpaceDN w:val="0"/>
        <w:adjustRightInd w:val="0"/>
        <w:ind w:firstLine="540"/>
        <w:jc w:val="both"/>
        <w:rPr>
          <w:sz w:val="28"/>
          <w:szCs w:val="28"/>
        </w:rPr>
      </w:pPr>
      <w:r w:rsidRPr="006B1F04">
        <w:rPr>
          <w:sz w:val="28"/>
          <w:szCs w:val="28"/>
        </w:rPr>
        <w:t>3.4.1. Обязательство по уплате арендной платы считается исполненным в день ее поступления на счет, указанный в пункте 3.3.2. договора.</w:t>
      </w:r>
    </w:p>
    <w:p w:rsidR="00FE77CC" w:rsidRPr="00C16F07" w:rsidRDefault="00FE77CC" w:rsidP="00C16F07">
      <w:pPr>
        <w:autoSpaceDE w:val="0"/>
        <w:autoSpaceDN w:val="0"/>
        <w:adjustRightInd w:val="0"/>
        <w:ind w:firstLine="540"/>
        <w:jc w:val="both"/>
        <w:rPr>
          <w:sz w:val="28"/>
          <w:szCs w:val="28"/>
        </w:rPr>
      </w:pPr>
      <w:r w:rsidRPr="00C16F07">
        <w:rPr>
          <w:sz w:val="28"/>
          <w:szCs w:val="28"/>
        </w:rPr>
        <w:t>3.4.2. Арендатор вправе производить авансовые платежи до конца текущего года.</w:t>
      </w:r>
    </w:p>
    <w:p w:rsidR="00FE77CC" w:rsidRPr="00C16F07" w:rsidRDefault="00FE77CC" w:rsidP="00C16F07">
      <w:pPr>
        <w:autoSpaceDE w:val="0"/>
        <w:autoSpaceDN w:val="0"/>
        <w:adjustRightInd w:val="0"/>
        <w:ind w:firstLine="540"/>
        <w:jc w:val="both"/>
        <w:rPr>
          <w:sz w:val="28"/>
          <w:szCs w:val="28"/>
        </w:rPr>
      </w:pPr>
      <w:r w:rsidRPr="00C16F07">
        <w:rPr>
          <w:sz w:val="28"/>
          <w:szCs w:val="28"/>
        </w:rPr>
        <w:t>Если после произведенного авансового платежа размер арендной платы увеличился, Арендатор обязан возместить недоплаченную сумму.</w:t>
      </w:r>
    </w:p>
    <w:p w:rsidR="00FE77CC" w:rsidRPr="00C16F07" w:rsidRDefault="00FE77CC" w:rsidP="00C16F07">
      <w:pPr>
        <w:autoSpaceDE w:val="0"/>
        <w:autoSpaceDN w:val="0"/>
        <w:adjustRightInd w:val="0"/>
        <w:ind w:firstLine="540"/>
        <w:jc w:val="both"/>
        <w:rPr>
          <w:sz w:val="28"/>
          <w:szCs w:val="28"/>
        </w:rPr>
      </w:pPr>
      <w:r w:rsidRPr="00C16F07">
        <w:rPr>
          <w:sz w:val="28"/>
          <w:szCs w:val="28"/>
        </w:rPr>
        <w:t>Если после произведенного авансового платежа размер арендной платы уменьшился, Арендатору засчитывается переплата в счет будущих платежей.</w:t>
      </w:r>
    </w:p>
    <w:p w:rsidR="00FE77CC" w:rsidRPr="00C16F07" w:rsidRDefault="00FE77CC" w:rsidP="00C16F07">
      <w:pPr>
        <w:autoSpaceDE w:val="0"/>
        <w:autoSpaceDN w:val="0"/>
        <w:adjustRightInd w:val="0"/>
        <w:ind w:firstLine="540"/>
        <w:jc w:val="both"/>
        <w:rPr>
          <w:sz w:val="28"/>
          <w:szCs w:val="28"/>
        </w:rPr>
      </w:pPr>
      <w:r w:rsidRPr="00C16F07">
        <w:rPr>
          <w:sz w:val="28"/>
          <w:szCs w:val="28"/>
        </w:rPr>
        <w:t>3.4.3. Поступившие от Арендатора платежи засчитываются в счет погашения имеющейся на день поступления платежа задолженности по арендной плате. Если на день поступления платежа отсутствует задолженность по арендной плате, поступивший платеж считается авансовым.</w:t>
      </w:r>
    </w:p>
    <w:p w:rsidR="00FE77CC" w:rsidRPr="00C16F07" w:rsidRDefault="00FE77CC" w:rsidP="00C16F07">
      <w:pPr>
        <w:autoSpaceDE w:val="0"/>
        <w:autoSpaceDN w:val="0"/>
        <w:adjustRightInd w:val="0"/>
        <w:ind w:firstLine="540"/>
        <w:jc w:val="both"/>
        <w:rPr>
          <w:sz w:val="28"/>
          <w:szCs w:val="28"/>
        </w:rPr>
      </w:pPr>
      <w:r w:rsidRPr="00C16F07">
        <w:rPr>
          <w:sz w:val="28"/>
          <w:szCs w:val="28"/>
        </w:rPr>
        <w:t>3.4.4. По согласованию сторон возможен иной порядок и сроки внесения арендной платы.</w:t>
      </w:r>
    </w:p>
    <w:p w:rsidR="00FE77CC" w:rsidRPr="00C16F07" w:rsidRDefault="00FE77CC" w:rsidP="00C16F07">
      <w:pPr>
        <w:autoSpaceDE w:val="0"/>
        <w:autoSpaceDN w:val="0"/>
        <w:adjustRightInd w:val="0"/>
        <w:ind w:firstLine="540"/>
        <w:jc w:val="both"/>
        <w:rPr>
          <w:sz w:val="28"/>
          <w:szCs w:val="28"/>
        </w:rPr>
      </w:pPr>
      <w:r w:rsidRPr="00C16F07">
        <w:rPr>
          <w:sz w:val="28"/>
          <w:szCs w:val="28"/>
        </w:rPr>
        <w:t>3.5. В период действия договора размер арендной платы может изменяться Арендодателем в одностороннем порядке, то есть независимо от согласия Арендатора, в случае изменения порядка определения размера арендной платы либо изменения показателей, применяемых для расчета арендной платы: кадастровой стоимости земельного участка, коэффициента использования Ки или иных показателей.</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3.5. </w:t>
      </w:r>
      <w:r>
        <w:rPr>
          <w:rStyle w:val="afa"/>
          <w:sz w:val="28"/>
          <w:szCs w:val="28"/>
        </w:rPr>
        <w:footnoteReference w:id="15"/>
      </w:r>
      <w:r w:rsidRPr="00C16F07">
        <w:rPr>
          <w:sz w:val="28"/>
          <w:szCs w:val="28"/>
        </w:rPr>
        <w:t>Размер арендной платы в период срока договора не может быть изменен.</w:t>
      </w:r>
    </w:p>
    <w:p w:rsidR="00FE77CC" w:rsidRPr="006B1F04" w:rsidRDefault="00FE77CC" w:rsidP="00C16F07">
      <w:pPr>
        <w:autoSpaceDE w:val="0"/>
        <w:autoSpaceDN w:val="0"/>
        <w:adjustRightInd w:val="0"/>
        <w:ind w:firstLine="540"/>
        <w:jc w:val="both"/>
        <w:rPr>
          <w:sz w:val="28"/>
          <w:szCs w:val="28"/>
        </w:rPr>
      </w:pPr>
      <w:proofErr w:type="gramStart"/>
      <w:r w:rsidRPr="006B1F04">
        <w:rPr>
          <w:sz w:val="28"/>
          <w:szCs w:val="28"/>
        </w:rPr>
        <w:lastRenderedPageBreak/>
        <w:t>В случае реализации преимущественного права арендатора, который приобрел право на заключение договора аренды земельного участка по результатам торгов (конкурсов, аукционов), на заключение нового договора аренды земельного участка размер арендной платы определяется на основании отчета о размере рыночной стоимости арендной платы, составленного в соответствии с Федеральным законом от 29 июля 1998 года N 135-ФЗ "Об оценочной деятельности в Российской Федерации".</w:t>
      </w:r>
      <w:proofErr w:type="gramEnd"/>
    </w:p>
    <w:p w:rsidR="00FE77CC" w:rsidRPr="00C16F07" w:rsidRDefault="00FE77CC" w:rsidP="00C16F07">
      <w:pPr>
        <w:autoSpaceDE w:val="0"/>
        <w:autoSpaceDN w:val="0"/>
        <w:adjustRightInd w:val="0"/>
        <w:ind w:firstLine="540"/>
        <w:jc w:val="both"/>
        <w:rPr>
          <w:sz w:val="28"/>
          <w:szCs w:val="28"/>
        </w:rPr>
      </w:pPr>
      <w:r w:rsidRPr="00C16F07">
        <w:rPr>
          <w:sz w:val="28"/>
          <w:szCs w:val="28"/>
        </w:rPr>
        <w:t>3.6. Размер годовой арендной платы изменяется не чаще одного раза в год.</w:t>
      </w:r>
    </w:p>
    <w:p w:rsidR="00FE77CC" w:rsidRPr="00C16F07" w:rsidRDefault="00FE77CC" w:rsidP="00C16F07">
      <w:pPr>
        <w:autoSpaceDE w:val="0"/>
        <w:autoSpaceDN w:val="0"/>
        <w:adjustRightInd w:val="0"/>
        <w:ind w:firstLine="540"/>
        <w:jc w:val="both"/>
        <w:rPr>
          <w:sz w:val="28"/>
          <w:szCs w:val="28"/>
        </w:rPr>
      </w:pPr>
      <w:r w:rsidRPr="00C16F07">
        <w:rPr>
          <w:sz w:val="28"/>
          <w:szCs w:val="28"/>
        </w:rPr>
        <w:t>3.7. Об изменении размера арендной платы и даты возникновения обязательства по уплате арендной платы в измененном размере Арендатор уведомляется Арендодателем в письменной форме. По требованию Арендатора Арендодатель обязан предоставить ему новый расчет арендной платы в измененном размере.</w:t>
      </w:r>
    </w:p>
    <w:p w:rsidR="00FE77CC" w:rsidRPr="00C16F07" w:rsidRDefault="00FE77CC" w:rsidP="00C16F07">
      <w:pPr>
        <w:autoSpaceDE w:val="0"/>
        <w:autoSpaceDN w:val="0"/>
        <w:adjustRightInd w:val="0"/>
        <w:ind w:firstLine="540"/>
        <w:jc w:val="both"/>
        <w:rPr>
          <w:sz w:val="28"/>
          <w:szCs w:val="28"/>
        </w:rPr>
      </w:pPr>
    </w:p>
    <w:p w:rsidR="00FE77CC" w:rsidRPr="00C16F07" w:rsidRDefault="00FE77CC" w:rsidP="00C16F07">
      <w:pPr>
        <w:autoSpaceDE w:val="0"/>
        <w:autoSpaceDN w:val="0"/>
        <w:adjustRightInd w:val="0"/>
        <w:jc w:val="center"/>
        <w:outlineLvl w:val="1"/>
        <w:rPr>
          <w:b/>
          <w:sz w:val="28"/>
          <w:szCs w:val="28"/>
        </w:rPr>
      </w:pPr>
      <w:r w:rsidRPr="00C16F07">
        <w:rPr>
          <w:b/>
          <w:sz w:val="28"/>
          <w:szCs w:val="28"/>
        </w:rPr>
        <w:t>4. ПЕРЕДАЧА УЧАСТКА</w:t>
      </w:r>
    </w:p>
    <w:p w:rsidR="00FE77CC" w:rsidRPr="006B1F04" w:rsidRDefault="00FE77CC" w:rsidP="00C16F07">
      <w:pPr>
        <w:autoSpaceDE w:val="0"/>
        <w:autoSpaceDN w:val="0"/>
        <w:adjustRightInd w:val="0"/>
        <w:ind w:firstLine="540"/>
        <w:jc w:val="both"/>
        <w:rPr>
          <w:sz w:val="28"/>
          <w:szCs w:val="28"/>
        </w:rPr>
      </w:pPr>
      <w:r w:rsidRPr="006B1F04">
        <w:rPr>
          <w:sz w:val="28"/>
          <w:szCs w:val="28"/>
        </w:rPr>
        <w:t>4.1. При заключении договора Арендодатель передал, а Арендатор принял участок в состоянии, позволяющем использовать участок в соответствии с разрешенным использованием, установленным пунктом 1.1 договора. Договор является актом приема-передачи участка.</w:t>
      </w:r>
    </w:p>
    <w:p w:rsidR="00FE77CC" w:rsidRPr="00C16F07" w:rsidRDefault="00FE77CC" w:rsidP="00C16F07">
      <w:pPr>
        <w:autoSpaceDE w:val="0"/>
        <w:autoSpaceDN w:val="0"/>
        <w:adjustRightInd w:val="0"/>
        <w:rPr>
          <w:sz w:val="28"/>
          <w:szCs w:val="28"/>
        </w:rPr>
      </w:pPr>
    </w:p>
    <w:p w:rsidR="00FE77CC" w:rsidRPr="00C16F07" w:rsidRDefault="00FE77CC" w:rsidP="00C16F07">
      <w:pPr>
        <w:autoSpaceDE w:val="0"/>
        <w:autoSpaceDN w:val="0"/>
        <w:adjustRightInd w:val="0"/>
        <w:jc w:val="center"/>
        <w:outlineLvl w:val="1"/>
        <w:rPr>
          <w:b/>
          <w:sz w:val="28"/>
          <w:szCs w:val="28"/>
        </w:rPr>
      </w:pPr>
      <w:r w:rsidRPr="00C16F07">
        <w:rPr>
          <w:b/>
          <w:sz w:val="28"/>
          <w:szCs w:val="28"/>
        </w:rPr>
        <w:t>5. ИЗМЕНЕНИЕ ДОГОВОРА, ПЕРЕДАЧА ПРАВ</w:t>
      </w:r>
    </w:p>
    <w:p w:rsidR="00FE77CC" w:rsidRPr="00C16F07" w:rsidRDefault="00FE77CC" w:rsidP="00C16F07">
      <w:pPr>
        <w:autoSpaceDE w:val="0"/>
        <w:autoSpaceDN w:val="0"/>
        <w:adjustRightInd w:val="0"/>
        <w:jc w:val="center"/>
        <w:rPr>
          <w:sz w:val="28"/>
          <w:szCs w:val="28"/>
        </w:rPr>
      </w:pPr>
      <w:r w:rsidRPr="00C16F07">
        <w:rPr>
          <w:b/>
          <w:sz w:val="28"/>
          <w:szCs w:val="28"/>
        </w:rPr>
        <w:t>И ОБЯЗАННОСТЕЙ ПО ДОГОВОРУ</w:t>
      </w:r>
    </w:p>
    <w:p w:rsidR="00FE77CC" w:rsidRPr="00C16F07" w:rsidRDefault="00FE77CC" w:rsidP="00C16F07">
      <w:pPr>
        <w:autoSpaceDE w:val="0"/>
        <w:autoSpaceDN w:val="0"/>
        <w:adjustRightInd w:val="0"/>
        <w:ind w:firstLine="540"/>
        <w:jc w:val="both"/>
        <w:rPr>
          <w:sz w:val="28"/>
          <w:szCs w:val="28"/>
        </w:rPr>
      </w:pPr>
      <w:r w:rsidRPr="00C16F07">
        <w:rPr>
          <w:sz w:val="28"/>
          <w:szCs w:val="28"/>
        </w:rPr>
        <w:t>5.1. Договор может быть изменен соглашением сторон, а также судом в установленных законом случаях.</w:t>
      </w:r>
    </w:p>
    <w:p w:rsidR="00FE77CC" w:rsidRPr="00C16F07" w:rsidRDefault="00FE77CC" w:rsidP="00C16F07">
      <w:pPr>
        <w:autoSpaceDE w:val="0"/>
        <w:autoSpaceDN w:val="0"/>
        <w:adjustRightInd w:val="0"/>
        <w:ind w:firstLine="540"/>
        <w:jc w:val="both"/>
        <w:rPr>
          <w:sz w:val="28"/>
          <w:szCs w:val="28"/>
        </w:rPr>
      </w:pPr>
      <w:r w:rsidRPr="00C16F07">
        <w:rPr>
          <w:sz w:val="28"/>
          <w:szCs w:val="28"/>
        </w:rPr>
        <w:t>5.2. Передача прав и обязанностей Арендатора по договору в пределах срока договора осуществляется на основании соглашения.</w:t>
      </w:r>
    </w:p>
    <w:p w:rsidR="00FE77CC" w:rsidRPr="00C16F07" w:rsidRDefault="00FE77CC" w:rsidP="00C16F07">
      <w:pPr>
        <w:autoSpaceDE w:val="0"/>
        <w:autoSpaceDN w:val="0"/>
        <w:adjustRightInd w:val="0"/>
        <w:ind w:firstLine="540"/>
        <w:jc w:val="both"/>
        <w:rPr>
          <w:sz w:val="28"/>
          <w:szCs w:val="28"/>
        </w:rPr>
      </w:pPr>
      <w:r w:rsidRPr="00C16F07">
        <w:rPr>
          <w:sz w:val="28"/>
          <w:szCs w:val="28"/>
        </w:rPr>
        <w:t>5.3. Арендатор не вправе передавать свои права и обязанности по договору третьему лицу без согласия Арендодателя.</w:t>
      </w:r>
    </w:p>
    <w:p w:rsidR="00FE77CC" w:rsidRPr="00C16F07" w:rsidRDefault="00FE77CC" w:rsidP="00C16F07">
      <w:pPr>
        <w:autoSpaceDE w:val="0"/>
        <w:autoSpaceDN w:val="0"/>
        <w:adjustRightInd w:val="0"/>
        <w:ind w:firstLine="540"/>
        <w:jc w:val="both"/>
        <w:rPr>
          <w:b/>
          <w:sz w:val="28"/>
          <w:szCs w:val="28"/>
        </w:rPr>
      </w:pPr>
      <w:r w:rsidRPr="00C16F07">
        <w:rPr>
          <w:sz w:val="28"/>
          <w:szCs w:val="28"/>
        </w:rPr>
        <w:t>Арендодатель согласовывает передачу прав и обязанностей по договору в форме трехстороннего соглашения о передаче прав и обязанностей по договору</w:t>
      </w:r>
      <w:r w:rsidRPr="00C16F07">
        <w:rPr>
          <w:b/>
          <w:sz w:val="28"/>
          <w:szCs w:val="28"/>
        </w:rPr>
        <w:t>.</w:t>
      </w:r>
    </w:p>
    <w:p w:rsidR="00FE77CC" w:rsidRPr="00C16F07" w:rsidRDefault="00FE77CC" w:rsidP="00C16F07">
      <w:pPr>
        <w:autoSpaceDE w:val="0"/>
        <w:autoSpaceDN w:val="0"/>
        <w:adjustRightInd w:val="0"/>
        <w:ind w:firstLine="540"/>
        <w:jc w:val="both"/>
        <w:rPr>
          <w:sz w:val="28"/>
          <w:szCs w:val="28"/>
        </w:rPr>
      </w:pPr>
      <w:r w:rsidRPr="00C16F07">
        <w:rPr>
          <w:sz w:val="28"/>
          <w:szCs w:val="28"/>
        </w:rPr>
        <w:t>5.3.</w:t>
      </w:r>
      <w:r>
        <w:rPr>
          <w:rStyle w:val="afa"/>
          <w:b/>
          <w:sz w:val="28"/>
          <w:szCs w:val="28"/>
        </w:rPr>
        <w:footnoteReference w:id="16"/>
      </w:r>
      <w:r w:rsidRPr="00C16F07">
        <w:rPr>
          <w:sz w:val="28"/>
          <w:szCs w:val="28"/>
        </w:rPr>
        <w:t>Арендатор вправе передавать свои права и обязанности по договору третьему лицу без согласия Арендодателя при условии его уведомления.</w:t>
      </w:r>
    </w:p>
    <w:p w:rsidR="00FE77CC" w:rsidRPr="00C16F07" w:rsidRDefault="00FE77CC" w:rsidP="00C16F07">
      <w:pPr>
        <w:autoSpaceDE w:val="0"/>
        <w:autoSpaceDN w:val="0"/>
        <w:adjustRightInd w:val="0"/>
        <w:ind w:firstLine="540"/>
        <w:jc w:val="both"/>
        <w:rPr>
          <w:sz w:val="28"/>
          <w:szCs w:val="28"/>
        </w:rPr>
      </w:pPr>
      <w:r w:rsidRPr="00C16F07">
        <w:rPr>
          <w:sz w:val="28"/>
          <w:szCs w:val="28"/>
        </w:rPr>
        <w:t>Сторона, принявшая права и обязанности Арендатора по договору, обязана в течение десяти дней после государственной регистрации соглашения о передаче прав и обязанностей по договору передать Арендодателю подлинный экземпляр соглашения с отметкой о государственной регистрации либо его нотариально заверенную копию.</w:t>
      </w:r>
    </w:p>
    <w:p w:rsidR="00FE77CC" w:rsidRPr="00C16F07" w:rsidRDefault="00FE77CC" w:rsidP="00C16F07">
      <w:pPr>
        <w:autoSpaceDE w:val="0"/>
        <w:autoSpaceDN w:val="0"/>
        <w:adjustRightInd w:val="0"/>
        <w:jc w:val="center"/>
        <w:rPr>
          <w:sz w:val="28"/>
          <w:szCs w:val="28"/>
        </w:rPr>
      </w:pPr>
    </w:p>
    <w:p w:rsidR="00FE77CC" w:rsidRPr="00C16F07" w:rsidRDefault="00FE77CC" w:rsidP="00C16F07">
      <w:pPr>
        <w:autoSpaceDE w:val="0"/>
        <w:autoSpaceDN w:val="0"/>
        <w:adjustRightInd w:val="0"/>
        <w:jc w:val="center"/>
        <w:outlineLvl w:val="1"/>
        <w:rPr>
          <w:b/>
          <w:sz w:val="28"/>
          <w:szCs w:val="28"/>
        </w:rPr>
      </w:pPr>
      <w:r w:rsidRPr="00C16F07">
        <w:rPr>
          <w:b/>
          <w:sz w:val="28"/>
          <w:szCs w:val="28"/>
        </w:rPr>
        <w:t>6. РАСТОРЖЕНИЕ ДОГОВОРА И ОТКАЗ ОТ ДОГОВОРА</w:t>
      </w:r>
    </w:p>
    <w:p w:rsidR="00FE77CC" w:rsidRPr="00C16F07" w:rsidRDefault="00FE77CC" w:rsidP="00C16F07">
      <w:pPr>
        <w:autoSpaceDE w:val="0"/>
        <w:autoSpaceDN w:val="0"/>
        <w:adjustRightInd w:val="0"/>
        <w:ind w:firstLine="540"/>
        <w:jc w:val="both"/>
        <w:rPr>
          <w:sz w:val="28"/>
          <w:szCs w:val="28"/>
        </w:rPr>
      </w:pPr>
      <w:r w:rsidRPr="00C16F07">
        <w:rPr>
          <w:sz w:val="28"/>
          <w:szCs w:val="28"/>
        </w:rPr>
        <w:t>6.1. Договор расторгается:</w:t>
      </w:r>
    </w:p>
    <w:p w:rsidR="00FE77CC" w:rsidRPr="00C16F07" w:rsidRDefault="00FE77CC" w:rsidP="00C16F07">
      <w:pPr>
        <w:autoSpaceDE w:val="0"/>
        <w:autoSpaceDN w:val="0"/>
        <w:adjustRightInd w:val="0"/>
        <w:ind w:firstLine="540"/>
        <w:jc w:val="both"/>
        <w:rPr>
          <w:sz w:val="28"/>
          <w:szCs w:val="28"/>
        </w:rPr>
      </w:pPr>
      <w:r w:rsidRPr="00C16F07">
        <w:rPr>
          <w:sz w:val="28"/>
          <w:szCs w:val="28"/>
        </w:rPr>
        <w:t>6.1.1. На основании соглашения сторон.</w:t>
      </w:r>
    </w:p>
    <w:p w:rsidR="00FE77CC" w:rsidRPr="00250205" w:rsidRDefault="00FE77CC" w:rsidP="00C16F07">
      <w:pPr>
        <w:autoSpaceDE w:val="0"/>
        <w:autoSpaceDN w:val="0"/>
        <w:adjustRightInd w:val="0"/>
        <w:ind w:firstLine="540"/>
        <w:jc w:val="both"/>
        <w:rPr>
          <w:sz w:val="28"/>
          <w:szCs w:val="28"/>
        </w:rPr>
      </w:pPr>
      <w:r w:rsidRPr="00250205">
        <w:rPr>
          <w:sz w:val="28"/>
          <w:szCs w:val="28"/>
        </w:rPr>
        <w:t xml:space="preserve">6.1.2. Судом в случаях, установленных законом, и в случаях, указанных в пунктах 6.2., </w:t>
      </w:r>
      <w:hyperlink r:id="rId11" w:history="1">
        <w:r w:rsidRPr="00250205">
          <w:rPr>
            <w:sz w:val="28"/>
            <w:szCs w:val="28"/>
          </w:rPr>
          <w:t>6.3</w:t>
        </w:r>
      </w:hyperlink>
      <w:r w:rsidRPr="00250205">
        <w:rPr>
          <w:sz w:val="28"/>
          <w:szCs w:val="28"/>
        </w:rPr>
        <w:t>. договора.</w:t>
      </w:r>
    </w:p>
    <w:p w:rsidR="00FE77CC" w:rsidRDefault="00FE77CC" w:rsidP="00C16F07">
      <w:pPr>
        <w:autoSpaceDE w:val="0"/>
        <w:autoSpaceDN w:val="0"/>
        <w:adjustRightInd w:val="0"/>
        <w:ind w:firstLine="540"/>
        <w:jc w:val="both"/>
        <w:rPr>
          <w:sz w:val="28"/>
          <w:szCs w:val="28"/>
        </w:rPr>
      </w:pPr>
      <w:r w:rsidRPr="00250205">
        <w:rPr>
          <w:sz w:val="28"/>
          <w:szCs w:val="28"/>
        </w:rPr>
        <w:t xml:space="preserve">6.2. Арендодатель вправе в любое время отказаться от договора, предупредив об этом Арендатора в срок и в порядке, указанные в пунктах 6.5, </w:t>
      </w:r>
      <w:hyperlink r:id="rId12" w:history="1">
        <w:r w:rsidRPr="00250205">
          <w:rPr>
            <w:sz w:val="28"/>
            <w:szCs w:val="28"/>
          </w:rPr>
          <w:t>6.6</w:t>
        </w:r>
      </w:hyperlink>
      <w:r w:rsidRPr="00250205">
        <w:rPr>
          <w:sz w:val="28"/>
          <w:szCs w:val="28"/>
        </w:rPr>
        <w:t xml:space="preserve"> договора, в следующих случаях:</w:t>
      </w:r>
    </w:p>
    <w:p w:rsidR="00FE77CC" w:rsidRDefault="00FE77CC" w:rsidP="00C16F07">
      <w:pPr>
        <w:autoSpaceDE w:val="0"/>
        <w:autoSpaceDN w:val="0"/>
        <w:adjustRightInd w:val="0"/>
        <w:ind w:firstLine="540"/>
        <w:jc w:val="both"/>
        <w:rPr>
          <w:sz w:val="28"/>
          <w:szCs w:val="28"/>
        </w:rPr>
      </w:pPr>
      <w:r w:rsidRPr="00C16F07">
        <w:rPr>
          <w:sz w:val="28"/>
          <w:szCs w:val="28"/>
        </w:rPr>
        <w:lastRenderedPageBreak/>
        <w:t>6.2.1. Использования Арендатором участка не в соответствии с его разрешенным использованием.</w:t>
      </w:r>
    </w:p>
    <w:p w:rsidR="00FE77CC" w:rsidRPr="00C16F07" w:rsidRDefault="00FE77CC" w:rsidP="00C16F07">
      <w:pPr>
        <w:autoSpaceDE w:val="0"/>
        <w:autoSpaceDN w:val="0"/>
        <w:adjustRightInd w:val="0"/>
        <w:ind w:firstLine="540"/>
        <w:jc w:val="both"/>
        <w:rPr>
          <w:sz w:val="28"/>
          <w:szCs w:val="28"/>
        </w:rPr>
      </w:pPr>
      <w:r w:rsidRPr="00C16F07">
        <w:rPr>
          <w:sz w:val="28"/>
          <w:szCs w:val="28"/>
        </w:rPr>
        <w:t>6.2.2. Невнесения Арендатором арендной платы более двух раз подряд по истечении установленного договором срока платежа.</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6.2.3. </w:t>
      </w:r>
      <w:r>
        <w:rPr>
          <w:rStyle w:val="afa"/>
          <w:sz w:val="28"/>
          <w:szCs w:val="28"/>
        </w:rPr>
        <w:footnoteReference w:id="17"/>
      </w:r>
      <w:r w:rsidRPr="00C16F07">
        <w:rPr>
          <w:sz w:val="28"/>
          <w:szCs w:val="28"/>
        </w:rPr>
        <w:t>Издания уполномоченным органом акта о предварительном согласовании места размещения капитального объекта или о предоставлении земельного участка для строительства, в том числе путем проведения торгов, если участок полностью или частично включается в состав земельного участка, предоставляемого для строительства или предварительно согласованного для размещения капитального объекта.</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6.2.4. </w:t>
      </w:r>
      <w:r>
        <w:rPr>
          <w:rStyle w:val="afa"/>
          <w:sz w:val="28"/>
          <w:szCs w:val="28"/>
        </w:rPr>
        <w:footnoteReference w:id="18"/>
      </w:r>
      <w:r w:rsidRPr="00C16F07">
        <w:rPr>
          <w:sz w:val="28"/>
          <w:szCs w:val="28"/>
        </w:rPr>
        <w:t>Использования земельного участка, приводящего к существенному снижению плодородия сельскохозяйственных земель или значительному ухудшению экологической обстановки.</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6.2.5. </w:t>
      </w:r>
      <w:r>
        <w:rPr>
          <w:rStyle w:val="afa"/>
          <w:sz w:val="28"/>
          <w:szCs w:val="28"/>
        </w:rPr>
        <w:footnoteReference w:id="19"/>
      </w:r>
      <w:proofErr w:type="spellStart"/>
      <w:r w:rsidRPr="00C16F07">
        <w:rPr>
          <w:sz w:val="28"/>
          <w:szCs w:val="28"/>
        </w:rPr>
        <w:t>Неустранения</w:t>
      </w:r>
      <w:proofErr w:type="spellEnd"/>
      <w:r w:rsidRPr="00C16F07">
        <w:rPr>
          <w:sz w:val="28"/>
          <w:szCs w:val="28"/>
        </w:rPr>
        <w:t xml:space="preserve">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6.2.6. </w:t>
      </w:r>
      <w:r>
        <w:rPr>
          <w:rStyle w:val="afa"/>
          <w:sz w:val="28"/>
          <w:szCs w:val="28"/>
        </w:rPr>
        <w:footnoteReference w:id="20"/>
      </w:r>
      <w:r w:rsidRPr="00C16F07">
        <w:rPr>
          <w:sz w:val="28"/>
          <w:szCs w:val="28"/>
        </w:rPr>
        <w:t>Неиспользования земельного участка, предназначенного для сельскохозяйственного производства, в указанных целях в течение трех лет.</w:t>
      </w:r>
    </w:p>
    <w:p w:rsidR="00FE77CC" w:rsidRPr="00C16F07" w:rsidRDefault="00FE77CC" w:rsidP="00250205">
      <w:pPr>
        <w:autoSpaceDE w:val="0"/>
        <w:autoSpaceDN w:val="0"/>
        <w:adjustRightInd w:val="0"/>
        <w:ind w:firstLine="540"/>
        <w:jc w:val="both"/>
        <w:rPr>
          <w:sz w:val="28"/>
          <w:szCs w:val="28"/>
        </w:rPr>
      </w:pPr>
      <w:r w:rsidRPr="00C16F07">
        <w:rPr>
          <w:sz w:val="28"/>
          <w:szCs w:val="28"/>
        </w:rPr>
        <w:t xml:space="preserve">6.2.6. </w:t>
      </w:r>
      <w:r>
        <w:rPr>
          <w:rStyle w:val="afa"/>
          <w:sz w:val="28"/>
          <w:szCs w:val="28"/>
        </w:rPr>
        <w:footnoteReference w:id="21"/>
      </w:r>
      <w:r w:rsidRPr="00C16F07">
        <w:rPr>
          <w:sz w:val="28"/>
          <w:szCs w:val="28"/>
        </w:rPr>
        <w:t>Неиспользования земельного участка, предназначенного для жилищного или иного строительства, в указанных целях в течение пяти лет.</w:t>
      </w:r>
    </w:p>
    <w:p w:rsidR="00FE77CC" w:rsidRPr="00C16F07" w:rsidRDefault="00FE77CC" w:rsidP="00C16F07">
      <w:pPr>
        <w:autoSpaceDE w:val="0"/>
        <w:autoSpaceDN w:val="0"/>
        <w:adjustRightInd w:val="0"/>
        <w:ind w:firstLine="540"/>
        <w:jc w:val="both"/>
        <w:rPr>
          <w:sz w:val="28"/>
          <w:szCs w:val="28"/>
        </w:rPr>
      </w:pPr>
      <w:r w:rsidRPr="00C16F07">
        <w:rPr>
          <w:sz w:val="28"/>
          <w:szCs w:val="28"/>
        </w:rPr>
        <w:t>6.2.7. Иных предусмотренных законодательством Российской Федерации случаях.</w:t>
      </w:r>
    </w:p>
    <w:p w:rsidR="00FE77CC" w:rsidRPr="00250205" w:rsidRDefault="00FE77CC" w:rsidP="00C16F07">
      <w:pPr>
        <w:autoSpaceDE w:val="0"/>
        <w:autoSpaceDN w:val="0"/>
        <w:adjustRightInd w:val="0"/>
        <w:ind w:firstLine="540"/>
        <w:jc w:val="both"/>
        <w:rPr>
          <w:sz w:val="28"/>
          <w:szCs w:val="28"/>
        </w:rPr>
      </w:pPr>
      <w:r w:rsidRPr="00250205">
        <w:rPr>
          <w:sz w:val="28"/>
          <w:szCs w:val="28"/>
        </w:rPr>
        <w:t>6.2.8. Нарушения Арендатором какого-либо из обязательств, определенных пунктом 8.1. договора.</w:t>
      </w:r>
    </w:p>
    <w:p w:rsidR="00FE77CC" w:rsidRPr="00250205" w:rsidRDefault="00FE77CC" w:rsidP="00C16F07">
      <w:pPr>
        <w:autoSpaceDE w:val="0"/>
        <w:autoSpaceDN w:val="0"/>
        <w:adjustRightInd w:val="0"/>
        <w:ind w:firstLine="540"/>
        <w:jc w:val="both"/>
        <w:rPr>
          <w:sz w:val="28"/>
          <w:szCs w:val="28"/>
        </w:rPr>
      </w:pPr>
      <w:r w:rsidRPr="00250205">
        <w:rPr>
          <w:sz w:val="28"/>
          <w:szCs w:val="28"/>
        </w:rPr>
        <w:t xml:space="preserve">6.3. Арендатор вправе в любое время отказаться от договора, предупредив об этом Арендодателя в срок и в порядке, указанные в пунктах 6.5., </w:t>
      </w:r>
      <w:hyperlink r:id="rId13" w:history="1">
        <w:r w:rsidRPr="00250205">
          <w:rPr>
            <w:sz w:val="28"/>
            <w:szCs w:val="28"/>
          </w:rPr>
          <w:t>6.6</w:t>
        </w:r>
      </w:hyperlink>
      <w:r w:rsidRPr="00250205">
        <w:rPr>
          <w:sz w:val="28"/>
          <w:szCs w:val="28"/>
        </w:rPr>
        <w:t>. договора, в следующих случаях:</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6.3.1. </w:t>
      </w:r>
      <w:r>
        <w:rPr>
          <w:rStyle w:val="afa"/>
          <w:sz w:val="28"/>
          <w:szCs w:val="28"/>
        </w:rPr>
        <w:footnoteReference w:id="22"/>
      </w:r>
      <w:r w:rsidRPr="00C16F07">
        <w:rPr>
          <w:sz w:val="28"/>
          <w:szCs w:val="28"/>
        </w:rPr>
        <w:t>До начала установки объекта.</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6.3.1. </w:t>
      </w:r>
      <w:r>
        <w:rPr>
          <w:rStyle w:val="afa"/>
          <w:sz w:val="28"/>
          <w:szCs w:val="28"/>
        </w:rPr>
        <w:footnoteReference w:id="23"/>
      </w:r>
      <w:r w:rsidRPr="00C16F07">
        <w:rPr>
          <w:sz w:val="28"/>
          <w:szCs w:val="28"/>
        </w:rPr>
        <w:t>До начала строительства.</w:t>
      </w:r>
    </w:p>
    <w:p w:rsidR="00FE77CC" w:rsidRPr="00E11D56" w:rsidRDefault="00FE77CC" w:rsidP="00C16F07">
      <w:pPr>
        <w:autoSpaceDE w:val="0"/>
        <w:autoSpaceDN w:val="0"/>
        <w:adjustRightInd w:val="0"/>
        <w:ind w:firstLine="540"/>
        <w:jc w:val="both"/>
        <w:rPr>
          <w:sz w:val="28"/>
          <w:szCs w:val="28"/>
        </w:rPr>
      </w:pPr>
      <w:r w:rsidRPr="00E11D56">
        <w:rPr>
          <w:sz w:val="28"/>
          <w:szCs w:val="28"/>
        </w:rPr>
        <w:t>6.4. Если договор считается возобновленным на тех же условиях на неопределенный срок, каждая из сторон вправе в любое время отказаться от договора, предупредив об этом другую сторону в срок и в порядке, указанные в пунктах 6.5., 6.6. договора.</w:t>
      </w:r>
    </w:p>
    <w:p w:rsidR="00FE77CC" w:rsidRPr="00C16F07" w:rsidRDefault="00FE77CC" w:rsidP="00C16F07">
      <w:pPr>
        <w:autoSpaceDE w:val="0"/>
        <w:autoSpaceDN w:val="0"/>
        <w:adjustRightInd w:val="0"/>
        <w:ind w:firstLine="540"/>
        <w:jc w:val="both"/>
        <w:rPr>
          <w:sz w:val="28"/>
          <w:szCs w:val="28"/>
        </w:rPr>
      </w:pPr>
      <w:r w:rsidRPr="00C16F07">
        <w:rPr>
          <w:sz w:val="28"/>
          <w:szCs w:val="28"/>
        </w:rPr>
        <w:lastRenderedPageBreak/>
        <w:t>6.5. Об одностороннем отказе от исполнения договора одна сторона предупреждает другую сторону за один месяц.</w:t>
      </w:r>
    </w:p>
    <w:p w:rsidR="00FE77CC" w:rsidRPr="00C16F07" w:rsidRDefault="00FE77CC" w:rsidP="00C16F07">
      <w:pPr>
        <w:autoSpaceDE w:val="0"/>
        <w:autoSpaceDN w:val="0"/>
        <w:adjustRightInd w:val="0"/>
        <w:ind w:firstLine="540"/>
        <w:jc w:val="both"/>
        <w:rPr>
          <w:sz w:val="28"/>
          <w:szCs w:val="28"/>
        </w:rPr>
      </w:pPr>
      <w:r w:rsidRPr="00C16F07">
        <w:rPr>
          <w:sz w:val="28"/>
          <w:szCs w:val="28"/>
        </w:rPr>
        <w:t>6.6. Предупреждение об отказе от договора (далее - предупреждение) производится заказным письмом с уведомлением по адресу, указанному Арендатором при заключении договора.</w:t>
      </w:r>
    </w:p>
    <w:p w:rsidR="00FE77CC" w:rsidRPr="00C16F07" w:rsidRDefault="00FE77CC" w:rsidP="00C16F07">
      <w:pPr>
        <w:autoSpaceDE w:val="0"/>
        <w:autoSpaceDN w:val="0"/>
        <w:adjustRightInd w:val="0"/>
        <w:ind w:firstLine="540"/>
        <w:jc w:val="both"/>
        <w:rPr>
          <w:sz w:val="28"/>
          <w:szCs w:val="28"/>
        </w:rPr>
      </w:pPr>
      <w:r w:rsidRPr="00C16F07">
        <w:rPr>
          <w:sz w:val="28"/>
          <w:szCs w:val="28"/>
        </w:rPr>
        <w:t>Предупреждение считается исполненным в день его получения другой стороной, а в случае отсутствия другой стороны - в день извещения организацией почтовой связи об отсутствии другой стороны по всем адресам, указанным в договоре.</w:t>
      </w:r>
    </w:p>
    <w:p w:rsidR="00FE77CC" w:rsidRPr="00E11D56" w:rsidRDefault="00FE77CC" w:rsidP="00C16F07">
      <w:pPr>
        <w:autoSpaceDE w:val="0"/>
        <w:autoSpaceDN w:val="0"/>
        <w:adjustRightInd w:val="0"/>
        <w:ind w:firstLine="540"/>
        <w:jc w:val="both"/>
        <w:rPr>
          <w:sz w:val="28"/>
          <w:szCs w:val="28"/>
        </w:rPr>
      </w:pPr>
      <w:r w:rsidRPr="00E11D56">
        <w:rPr>
          <w:sz w:val="28"/>
          <w:szCs w:val="28"/>
        </w:rPr>
        <w:t>По истечении срока, указанного в пункте 6.5. договора и исчисленного со дня исполнения предупреждения, договор считается расторгнутым.</w:t>
      </w:r>
    </w:p>
    <w:p w:rsidR="00FE77CC" w:rsidRPr="00C16F07" w:rsidRDefault="00FE77CC" w:rsidP="00C16F07">
      <w:pPr>
        <w:autoSpaceDE w:val="0"/>
        <w:autoSpaceDN w:val="0"/>
        <w:adjustRightInd w:val="0"/>
        <w:ind w:firstLine="540"/>
        <w:jc w:val="both"/>
        <w:rPr>
          <w:sz w:val="28"/>
          <w:szCs w:val="28"/>
        </w:rPr>
      </w:pPr>
      <w:r w:rsidRPr="00C16F07">
        <w:rPr>
          <w:sz w:val="28"/>
          <w:szCs w:val="28"/>
        </w:rPr>
        <w:t>С заявлением о государственной регистрации прекращения договора обращается сторона, отказавшаяся от исполнения договора.</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6.7. При расторжении договора либо отказе одной </w:t>
      </w:r>
      <w:proofErr w:type="gramStart"/>
      <w:r w:rsidRPr="00C16F07">
        <w:rPr>
          <w:sz w:val="28"/>
          <w:szCs w:val="28"/>
        </w:rPr>
        <w:t>из сторон от исполнения договора Арендатор в срок до дня прекращения действия договора обязан за свой счет</w:t>
      </w:r>
      <w:proofErr w:type="gramEnd"/>
      <w:r w:rsidRPr="00C16F07">
        <w:rPr>
          <w:sz w:val="28"/>
          <w:szCs w:val="28"/>
        </w:rPr>
        <w:t xml:space="preserve"> привести участок в состояние, позволяющее использовать его в соответствии с разрешенным использованием, в том числе Арендатор обязан:</w:t>
      </w:r>
    </w:p>
    <w:p w:rsidR="00FE77CC" w:rsidRPr="00C16F07" w:rsidRDefault="00FE77CC" w:rsidP="00C16F07">
      <w:pPr>
        <w:autoSpaceDE w:val="0"/>
        <w:autoSpaceDN w:val="0"/>
        <w:adjustRightInd w:val="0"/>
        <w:ind w:firstLine="540"/>
        <w:jc w:val="both"/>
        <w:rPr>
          <w:sz w:val="28"/>
          <w:szCs w:val="28"/>
        </w:rPr>
      </w:pPr>
      <w:r w:rsidRPr="00C16F07">
        <w:rPr>
          <w:sz w:val="28"/>
          <w:szCs w:val="28"/>
        </w:rPr>
        <w:t>- снести (демонтировать) объект, кроме случаев, когда одновременно с расторжением договора заключается новый договор аренды участка с Арендатором или собственником объекта</w:t>
      </w:r>
      <w:r>
        <w:rPr>
          <w:rStyle w:val="afa"/>
          <w:sz w:val="28"/>
          <w:szCs w:val="28"/>
        </w:rPr>
        <w:footnoteReference w:id="24"/>
      </w:r>
      <w:r w:rsidRPr="00C16F07">
        <w:rPr>
          <w:sz w:val="28"/>
          <w:szCs w:val="28"/>
        </w:rPr>
        <w:t>;</w:t>
      </w:r>
    </w:p>
    <w:p w:rsidR="00FE77CC" w:rsidRPr="00C16F07" w:rsidRDefault="00FE77CC" w:rsidP="00C16F07">
      <w:pPr>
        <w:autoSpaceDE w:val="0"/>
        <w:autoSpaceDN w:val="0"/>
        <w:adjustRightInd w:val="0"/>
        <w:ind w:firstLine="540"/>
        <w:jc w:val="both"/>
        <w:rPr>
          <w:sz w:val="28"/>
          <w:szCs w:val="28"/>
        </w:rPr>
      </w:pPr>
      <w:r w:rsidRPr="00C16F07">
        <w:rPr>
          <w:sz w:val="28"/>
          <w:szCs w:val="28"/>
        </w:rPr>
        <w:t>- снести (демонтировать) незавершенный строительством объект, если Арендатору не выдано разрешение на ввод объекта в эксплуатацию или если не произведена государственная регистрация права собственности на незавершенный строительством объект</w:t>
      </w:r>
      <w:r>
        <w:rPr>
          <w:rStyle w:val="afa"/>
          <w:sz w:val="28"/>
          <w:szCs w:val="28"/>
        </w:rPr>
        <w:footnoteReference w:id="25"/>
      </w:r>
      <w:r w:rsidRPr="00C16F07">
        <w:rPr>
          <w:sz w:val="28"/>
          <w:szCs w:val="28"/>
        </w:rPr>
        <w:t>;</w:t>
      </w:r>
    </w:p>
    <w:p w:rsidR="00FE77CC" w:rsidRPr="00C16F07" w:rsidRDefault="00FE77CC" w:rsidP="00C16F07">
      <w:pPr>
        <w:autoSpaceDE w:val="0"/>
        <w:autoSpaceDN w:val="0"/>
        <w:adjustRightInd w:val="0"/>
        <w:ind w:firstLine="540"/>
        <w:jc w:val="both"/>
        <w:rPr>
          <w:sz w:val="28"/>
          <w:szCs w:val="28"/>
        </w:rPr>
      </w:pPr>
      <w:r w:rsidRPr="00C16F07">
        <w:rPr>
          <w:sz w:val="28"/>
          <w:szCs w:val="28"/>
        </w:rPr>
        <w:t>- снести самовольные постройки;</w:t>
      </w:r>
    </w:p>
    <w:p w:rsidR="00FE77CC" w:rsidRPr="00C16F07" w:rsidRDefault="00FE77CC" w:rsidP="00C16F07">
      <w:pPr>
        <w:autoSpaceDE w:val="0"/>
        <w:autoSpaceDN w:val="0"/>
        <w:adjustRightInd w:val="0"/>
        <w:ind w:firstLine="540"/>
        <w:jc w:val="both"/>
        <w:rPr>
          <w:sz w:val="28"/>
          <w:szCs w:val="28"/>
        </w:rPr>
      </w:pPr>
      <w:r w:rsidRPr="00C16F07">
        <w:rPr>
          <w:sz w:val="28"/>
          <w:szCs w:val="28"/>
        </w:rPr>
        <w:t>- устранить разрытия, захламление, загрязнение и другие виды порчи участка.</w:t>
      </w:r>
    </w:p>
    <w:p w:rsidR="00FE77CC" w:rsidRPr="00C16F07" w:rsidRDefault="00FE77CC" w:rsidP="00C16F07">
      <w:pPr>
        <w:autoSpaceDE w:val="0"/>
        <w:autoSpaceDN w:val="0"/>
        <w:adjustRightInd w:val="0"/>
        <w:ind w:firstLine="540"/>
        <w:jc w:val="both"/>
        <w:rPr>
          <w:sz w:val="28"/>
          <w:szCs w:val="28"/>
        </w:rPr>
      </w:pPr>
      <w:r w:rsidRPr="00C16F07">
        <w:rPr>
          <w:sz w:val="28"/>
          <w:szCs w:val="28"/>
        </w:rPr>
        <w:t>6.8. По требованию одной из сторон при расторжении договора или отказе от договора стороны обязаны подписать акт приема-передачи участка.</w:t>
      </w:r>
    </w:p>
    <w:p w:rsidR="00FE77CC" w:rsidRPr="00E11D56" w:rsidRDefault="00FE77CC" w:rsidP="00C16F07">
      <w:pPr>
        <w:autoSpaceDE w:val="0"/>
        <w:autoSpaceDN w:val="0"/>
        <w:adjustRightInd w:val="0"/>
        <w:ind w:firstLine="540"/>
        <w:jc w:val="both"/>
        <w:rPr>
          <w:sz w:val="28"/>
          <w:szCs w:val="28"/>
        </w:rPr>
      </w:pPr>
      <w:r w:rsidRPr="00E11D56">
        <w:rPr>
          <w:sz w:val="28"/>
          <w:szCs w:val="28"/>
        </w:rPr>
        <w:t>Если ни одна из сторон не потребовала подписать акт приема-передачи участка, то участок считается возвращенным Арендодателю в день расторжения договора либо в день истечения срока, указанного в пункте 6.5 договора и исчисленного со дня исполнения предупреждения.</w:t>
      </w:r>
    </w:p>
    <w:p w:rsidR="00FE77CC" w:rsidRPr="00C16F07" w:rsidRDefault="00FE77CC" w:rsidP="00C16F07">
      <w:pPr>
        <w:autoSpaceDE w:val="0"/>
        <w:autoSpaceDN w:val="0"/>
        <w:adjustRightInd w:val="0"/>
        <w:ind w:firstLine="540"/>
        <w:jc w:val="both"/>
        <w:rPr>
          <w:sz w:val="28"/>
          <w:szCs w:val="28"/>
        </w:rPr>
      </w:pPr>
      <w:r w:rsidRPr="00C16F07">
        <w:rPr>
          <w:sz w:val="28"/>
          <w:szCs w:val="28"/>
        </w:rPr>
        <w:t>6.9. Расторжение договора или отказ от исполнения договора не прекращает обязанностей Арендатора:</w:t>
      </w:r>
    </w:p>
    <w:p w:rsidR="00FE77CC" w:rsidRPr="00C16F07" w:rsidRDefault="00FE77CC" w:rsidP="00C16F07">
      <w:pPr>
        <w:autoSpaceDE w:val="0"/>
        <w:autoSpaceDN w:val="0"/>
        <w:adjustRightInd w:val="0"/>
        <w:jc w:val="both"/>
        <w:rPr>
          <w:sz w:val="28"/>
          <w:szCs w:val="28"/>
        </w:rPr>
      </w:pPr>
      <w:r w:rsidRPr="00C16F07">
        <w:rPr>
          <w:sz w:val="28"/>
          <w:szCs w:val="28"/>
        </w:rPr>
        <w:t>- по уплате задолженности по арендной плате;</w:t>
      </w:r>
    </w:p>
    <w:p w:rsidR="00FE77CC" w:rsidRPr="00E11D56" w:rsidRDefault="00FE77CC" w:rsidP="00C16F07">
      <w:pPr>
        <w:autoSpaceDE w:val="0"/>
        <w:autoSpaceDN w:val="0"/>
        <w:adjustRightInd w:val="0"/>
        <w:jc w:val="both"/>
        <w:rPr>
          <w:sz w:val="28"/>
          <w:szCs w:val="28"/>
        </w:rPr>
      </w:pPr>
      <w:r w:rsidRPr="00E11D56">
        <w:rPr>
          <w:sz w:val="28"/>
          <w:szCs w:val="28"/>
        </w:rPr>
        <w:t xml:space="preserve">- по уплате пени, </w:t>
      </w:r>
      <w:proofErr w:type="gramStart"/>
      <w:r w:rsidRPr="00E11D56">
        <w:rPr>
          <w:sz w:val="28"/>
          <w:szCs w:val="28"/>
        </w:rPr>
        <w:t>указанных</w:t>
      </w:r>
      <w:proofErr w:type="gramEnd"/>
      <w:r w:rsidRPr="00E11D56">
        <w:rPr>
          <w:sz w:val="28"/>
          <w:szCs w:val="28"/>
        </w:rPr>
        <w:t xml:space="preserve"> в пункте 6.7 договора.</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6.10. Договор является сделкой, совершенной под </w:t>
      </w:r>
      <w:proofErr w:type="spellStart"/>
      <w:r w:rsidRPr="00C16F07">
        <w:rPr>
          <w:sz w:val="28"/>
          <w:szCs w:val="28"/>
        </w:rPr>
        <w:t>отменительным</w:t>
      </w:r>
      <w:proofErr w:type="spellEnd"/>
      <w:r w:rsidRPr="00C16F07">
        <w:rPr>
          <w:sz w:val="28"/>
          <w:szCs w:val="28"/>
        </w:rPr>
        <w:t xml:space="preserve"> условием: в случае ликвидации Арендатора и отсутствия его правопреемников (</w:t>
      </w:r>
      <w:proofErr w:type="spellStart"/>
      <w:r w:rsidRPr="00C16F07">
        <w:rPr>
          <w:sz w:val="28"/>
          <w:szCs w:val="28"/>
        </w:rPr>
        <w:t>отменительное</w:t>
      </w:r>
      <w:proofErr w:type="spellEnd"/>
      <w:r w:rsidRPr="00C16F07">
        <w:rPr>
          <w:sz w:val="28"/>
          <w:szCs w:val="28"/>
        </w:rPr>
        <w:t xml:space="preserve"> условие) права и обязанности сторон по настоящему договору прекращаются.</w:t>
      </w:r>
    </w:p>
    <w:p w:rsidR="00FE77CC" w:rsidRPr="00C16F07" w:rsidRDefault="00FE77CC" w:rsidP="00C16F07">
      <w:pPr>
        <w:autoSpaceDE w:val="0"/>
        <w:autoSpaceDN w:val="0"/>
        <w:adjustRightInd w:val="0"/>
        <w:ind w:firstLine="540"/>
        <w:jc w:val="both"/>
        <w:rPr>
          <w:sz w:val="28"/>
          <w:szCs w:val="28"/>
        </w:rPr>
      </w:pPr>
      <w:r w:rsidRPr="00C16F07">
        <w:rPr>
          <w:sz w:val="28"/>
          <w:szCs w:val="28"/>
        </w:rPr>
        <w:lastRenderedPageBreak/>
        <w:t>Государственная регистрация прекращения договора осуществляется Арендодателем в порядке, установленном действующим законодательством Российской Федерации.</w:t>
      </w:r>
    </w:p>
    <w:p w:rsidR="00FE77CC" w:rsidRPr="00C16F07" w:rsidRDefault="00FE77CC" w:rsidP="00C16F07">
      <w:pPr>
        <w:autoSpaceDE w:val="0"/>
        <w:autoSpaceDN w:val="0"/>
        <w:adjustRightInd w:val="0"/>
        <w:rPr>
          <w:sz w:val="28"/>
          <w:szCs w:val="28"/>
        </w:rPr>
      </w:pPr>
    </w:p>
    <w:p w:rsidR="00FE77CC" w:rsidRPr="00C16F07" w:rsidRDefault="00FE77CC" w:rsidP="00C16F07">
      <w:pPr>
        <w:autoSpaceDE w:val="0"/>
        <w:autoSpaceDN w:val="0"/>
        <w:adjustRightInd w:val="0"/>
        <w:jc w:val="center"/>
        <w:outlineLvl w:val="1"/>
        <w:rPr>
          <w:b/>
          <w:sz w:val="28"/>
          <w:szCs w:val="28"/>
        </w:rPr>
      </w:pPr>
      <w:r w:rsidRPr="00C16F07">
        <w:rPr>
          <w:b/>
          <w:sz w:val="28"/>
          <w:szCs w:val="28"/>
        </w:rPr>
        <w:t>7. ОТВЕТСТВЕННОСТЬ СТОРОН</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7.1. За нарушение срока </w:t>
      </w:r>
      <w:proofErr w:type="gramStart"/>
      <w:r w:rsidRPr="00C16F07">
        <w:rPr>
          <w:sz w:val="28"/>
          <w:szCs w:val="28"/>
        </w:rPr>
        <w:t>уплаты арендной платы, установленной настоящим Договором Арендатор уплачивает</w:t>
      </w:r>
      <w:proofErr w:type="gramEnd"/>
      <w:r w:rsidRPr="00C16F07">
        <w:rPr>
          <w:sz w:val="28"/>
          <w:szCs w:val="28"/>
        </w:rPr>
        <w:t xml:space="preserve"> пеню в размере 1/300 ставки рефинансирования Центрального Банка Российской Федерации от общей суммы задолженности, имеющейся на это число, за каждый день просрочки. Пеня начисляется со дня образования задолженности по обязательству.</w:t>
      </w:r>
    </w:p>
    <w:p w:rsidR="00FE77CC" w:rsidRPr="00C16F07" w:rsidRDefault="00FE77CC" w:rsidP="00C16F07">
      <w:pPr>
        <w:autoSpaceDE w:val="0"/>
        <w:autoSpaceDN w:val="0"/>
        <w:adjustRightInd w:val="0"/>
        <w:ind w:firstLine="540"/>
        <w:jc w:val="both"/>
        <w:rPr>
          <w:sz w:val="28"/>
          <w:szCs w:val="28"/>
        </w:rPr>
      </w:pPr>
      <w:r w:rsidRPr="00C16F07">
        <w:rPr>
          <w:sz w:val="28"/>
          <w:szCs w:val="28"/>
        </w:rPr>
        <w:t>7.2. В период действия договора размер пени может быть изменен соглашением сторон.</w:t>
      </w:r>
    </w:p>
    <w:p w:rsidR="00FE77CC" w:rsidRPr="00E11D56" w:rsidRDefault="00FE77CC" w:rsidP="00C16F07">
      <w:pPr>
        <w:autoSpaceDE w:val="0"/>
        <w:autoSpaceDN w:val="0"/>
        <w:adjustRightInd w:val="0"/>
        <w:ind w:firstLine="540"/>
        <w:jc w:val="both"/>
        <w:rPr>
          <w:sz w:val="28"/>
          <w:szCs w:val="28"/>
        </w:rPr>
      </w:pPr>
      <w:r w:rsidRPr="00E11D56">
        <w:rPr>
          <w:sz w:val="28"/>
          <w:szCs w:val="28"/>
        </w:rPr>
        <w:t>7.3. Указанная в настоящем разделе пеня уплачивается на счет, указанный в пункте 3.3.2 договора.</w:t>
      </w:r>
    </w:p>
    <w:p w:rsidR="00FE77CC" w:rsidRPr="00E11D56" w:rsidRDefault="00FE77CC" w:rsidP="00C16F07">
      <w:pPr>
        <w:autoSpaceDE w:val="0"/>
        <w:autoSpaceDN w:val="0"/>
        <w:adjustRightInd w:val="0"/>
        <w:ind w:firstLine="540"/>
        <w:jc w:val="both"/>
        <w:rPr>
          <w:sz w:val="28"/>
          <w:szCs w:val="28"/>
        </w:rPr>
      </w:pPr>
      <w:r w:rsidRPr="00E11D56">
        <w:rPr>
          <w:sz w:val="28"/>
          <w:szCs w:val="28"/>
        </w:rPr>
        <w:t>Обязательство по уплате пени считается исполненным в день ее поступления на счет, указанный в пункте 3.3.2 договора.</w:t>
      </w:r>
    </w:p>
    <w:p w:rsidR="00FE77CC" w:rsidRPr="00C16F07" w:rsidRDefault="00FE77CC" w:rsidP="00C16F07">
      <w:pPr>
        <w:autoSpaceDE w:val="0"/>
        <w:autoSpaceDN w:val="0"/>
        <w:adjustRightInd w:val="0"/>
        <w:ind w:firstLine="540"/>
        <w:jc w:val="both"/>
        <w:rPr>
          <w:sz w:val="28"/>
          <w:szCs w:val="28"/>
        </w:rPr>
      </w:pPr>
      <w:r w:rsidRPr="00C16F07">
        <w:rPr>
          <w:sz w:val="28"/>
          <w:szCs w:val="28"/>
        </w:rPr>
        <w:t>Уплата пени не освобождает Арендатора от надлежащего выполнения условий договора.</w:t>
      </w:r>
    </w:p>
    <w:p w:rsidR="00FE77CC" w:rsidRPr="00E11D56" w:rsidRDefault="00FE77CC" w:rsidP="00C16F07">
      <w:pPr>
        <w:autoSpaceDE w:val="0"/>
        <w:autoSpaceDN w:val="0"/>
        <w:adjustRightInd w:val="0"/>
        <w:ind w:firstLine="540"/>
        <w:jc w:val="both"/>
        <w:rPr>
          <w:sz w:val="28"/>
          <w:szCs w:val="28"/>
        </w:rPr>
      </w:pPr>
      <w:r w:rsidRPr="00E11D56">
        <w:rPr>
          <w:sz w:val="28"/>
          <w:szCs w:val="28"/>
        </w:rPr>
        <w:t>7.4. Арендатор обязан возместить Арендодателю убытки, причиненные порчей участка и ухудшением экологической обстановки при использовании участка, а также убытки, связанные с несвоевременным исполнением обязанностей, определенных в пункте 6.7 договора.</w:t>
      </w:r>
    </w:p>
    <w:p w:rsidR="00FE77CC" w:rsidRPr="00C16F07" w:rsidRDefault="00FE77CC" w:rsidP="00C16F07">
      <w:pPr>
        <w:autoSpaceDE w:val="0"/>
        <w:autoSpaceDN w:val="0"/>
        <w:adjustRightInd w:val="0"/>
        <w:jc w:val="both"/>
        <w:rPr>
          <w:sz w:val="28"/>
          <w:szCs w:val="28"/>
        </w:rPr>
      </w:pPr>
    </w:p>
    <w:p w:rsidR="00FE77CC" w:rsidRPr="00C16F07" w:rsidRDefault="00FE77CC" w:rsidP="00C16F07">
      <w:pPr>
        <w:autoSpaceDE w:val="0"/>
        <w:autoSpaceDN w:val="0"/>
        <w:adjustRightInd w:val="0"/>
        <w:jc w:val="center"/>
        <w:outlineLvl w:val="1"/>
        <w:rPr>
          <w:sz w:val="28"/>
          <w:szCs w:val="28"/>
        </w:rPr>
      </w:pPr>
      <w:r w:rsidRPr="00C16F07">
        <w:rPr>
          <w:b/>
          <w:sz w:val="28"/>
          <w:szCs w:val="28"/>
        </w:rPr>
        <w:t>8. ДРУГИЕ ПРАВА И ОБЯЗАННОСТИ СТОРОН</w:t>
      </w:r>
    </w:p>
    <w:p w:rsidR="00FE77CC" w:rsidRPr="00C16F07" w:rsidRDefault="00FE77CC" w:rsidP="00C16F07">
      <w:pPr>
        <w:autoSpaceDE w:val="0"/>
        <w:autoSpaceDN w:val="0"/>
        <w:adjustRightInd w:val="0"/>
        <w:ind w:firstLine="540"/>
        <w:jc w:val="both"/>
        <w:rPr>
          <w:sz w:val="28"/>
          <w:szCs w:val="28"/>
        </w:rPr>
      </w:pPr>
      <w:r w:rsidRPr="00C16F07">
        <w:rPr>
          <w:sz w:val="28"/>
          <w:szCs w:val="28"/>
        </w:rPr>
        <w:t>8.1. Арендатор обязан:</w:t>
      </w:r>
    </w:p>
    <w:p w:rsidR="00FE77CC" w:rsidRPr="00E11D56" w:rsidRDefault="00FE77CC" w:rsidP="00C16F07">
      <w:pPr>
        <w:autoSpaceDE w:val="0"/>
        <w:autoSpaceDN w:val="0"/>
        <w:adjustRightInd w:val="0"/>
        <w:ind w:firstLine="540"/>
        <w:jc w:val="both"/>
        <w:rPr>
          <w:sz w:val="28"/>
          <w:szCs w:val="28"/>
        </w:rPr>
      </w:pPr>
      <w:r w:rsidRPr="00E11D56">
        <w:rPr>
          <w:sz w:val="28"/>
          <w:szCs w:val="28"/>
        </w:rPr>
        <w:t>8.1.1. Использовать участок в соответствии с разрешенным использованием, установленным пунктом 1.1 договора.</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8.1.2. </w:t>
      </w:r>
      <w:r>
        <w:rPr>
          <w:rStyle w:val="afa"/>
          <w:sz w:val="28"/>
          <w:szCs w:val="28"/>
        </w:rPr>
        <w:footnoteReference w:id="26"/>
      </w:r>
      <w:r w:rsidRPr="00C16F07">
        <w:rPr>
          <w:sz w:val="28"/>
          <w:szCs w:val="28"/>
        </w:rPr>
        <w:t>Производить работы по установке либо реконструкции объекта, эксплуатировать объект в соответствии с действующим законодательством.</w:t>
      </w:r>
    </w:p>
    <w:p w:rsidR="00FE77CC" w:rsidRPr="00C16F07" w:rsidRDefault="00FE77CC" w:rsidP="00C16F07">
      <w:pPr>
        <w:autoSpaceDE w:val="0"/>
        <w:autoSpaceDN w:val="0"/>
        <w:adjustRightInd w:val="0"/>
        <w:ind w:firstLine="540"/>
        <w:jc w:val="both"/>
        <w:rPr>
          <w:sz w:val="28"/>
          <w:szCs w:val="28"/>
        </w:rPr>
      </w:pPr>
      <w:r w:rsidRPr="00C16F07">
        <w:rPr>
          <w:sz w:val="28"/>
          <w:szCs w:val="28"/>
        </w:rPr>
        <w:t>8.1.2.</w:t>
      </w:r>
      <w:r>
        <w:rPr>
          <w:rStyle w:val="afa"/>
          <w:sz w:val="28"/>
          <w:szCs w:val="28"/>
        </w:rPr>
        <w:footnoteReference w:id="27"/>
      </w:r>
      <w:r w:rsidRPr="00C16F07">
        <w:rPr>
          <w:sz w:val="28"/>
          <w:szCs w:val="28"/>
        </w:rPr>
        <w:t xml:space="preserve"> Производить строительные работы в соответствии с действующим законодательством и при наличии разрешения на строительство.</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8.1.3. </w:t>
      </w:r>
      <w:r>
        <w:rPr>
          <w:rStyle w:val="afa"/>
          <w:sz w:val="28"/>
          <w:szCs w:val="28"/>
        </w:rPr>
        <w:footnoteReference w:id="28"/>
      </w:r>
      <w:r w:rsidRPr="00C16F07">
        <w:rPr>
          <w:sz w:val="28"/>
          <w:szCs w:val="28"/>
        </w:rPr>
        <w:t>Завершить установку объекта в течение срока договора.</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8.1.3. </w:t>
      </w:r>
      <w:r>
        <w:rPr>
          <w:rStyle w:val="afa"/>
          <w:sz w:val="28"/>
          <w:szCs w:val="28"/>
        </w:rPr>
        <w:footnoteReference w:id="29"/>
      </w:r>
      <w:r w:rsidRPr="00C16F07">
        <w:rPr>
          <w:sz w:val="28"/>
          <w:szCs w:val="28"/>
        </w:rPr>
        <w:t>Завершить строительство объекта в течение срока договора.</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8.1.4. </w:t>
      </w:r>
      <w:r>
        <w:rPr>
          <w:rStyle w:val="afa"/>
          <w:sz w:val="28"/>
          <w:szCs w:val="28"/>
        </w:rPr>
        <w:footnoteReference w:id="30"/>
      </w:r>
      <w:r w:rsidRPr="00C16F07">
        <w:rPr>
          <w:sz w:val="28"/>
          <w:szCs w:val="28"/>
        </w:rPr>
        <w:t>За свой счет содержать участок и прилегающую территорию в надлежащем санитарном и противопожарном состоянии, в том числе осуществлять уборку мусора, расчистку от снега и льда.</w:t>
      </w:r>
    </w:p>
    <w:p w:rsidR="00FE77CC" w:rsidRPr="00C16F07" w:rsidRDefault="00FE77CC" w:rsidP="00C16F07">
      <w:pPr>
        <w:autoSpaceDE w:val="0"/>
        <w:autoSpaceDN w:val="0"/>
        <w:adjustRightInd w:val="0"/>
        <w:ind w:firstLine="540"/>
        <w:jc w:val="both"/>
        <w:rPr>
          <w:sz w:val="28"/>
          <w:szCs w:val="28"/>
        </w:rPr>
      </w:pPr>
      <w:r w:rsidRPr="00C16F07">
        <w:rPr>
          <w:sz w:val="28"/>
          <w:szCs w:val="28"/>
        </w:rPr>
        <w:t>8.1.5. Обеспечить доступ на земельный участок эксплуатирующих организаций для ремонта и обслуживания сетей инженерной инфраструктуры.</w:t>
      </w:r>
    </w:p>
    <w:p w:rsidR="00FE77CC" w:rsidRPr="00C16F07" w:rsidRDefault="00FE77CC" w:rsidP="00C16F07">
      <w:pPr>
        <w:autoSpaceDE w:val="0"/>
        <w:autoSpaceDN w:val="0"/>
        <w:adjustRightInd w:val="0"/>
        <w:ind w:firstLine="540"/>
        <w:jc w:val="both"/>
        <w:rPr>
          <w:sz w:val="28"/>
          <w:szCs w:val="28"/>
        </w:rPr>
      </w:pPr>
      <w:r w:rsidRPr="00C16F07">
        <w:rPr>
          <w:sz w:val="28"/>
          <w:szCs w:val="28"/>
        </w:rPr>
        <w:lastRenderedPageBreak/>
        <w:t xml:space="preserve">8.1.6. </w:t>
      </w:r>
      <w:r>
        <w:rPr>
          <w:rStyle w:val="afa"/>
          <w:sz w:val="28"/>
          <w:szCs w:val="28"/>
        </w:rPr>
        <w:footnoteReference w:id="31"/>
      </w:r>
      <w:r w:rsidRPr="00C16F07">
        <w:rPr>
          <w:sz w:val="28"/>
          <w:szCs w:val="28"/>
        </w:rPr>
        <w:t>Обеспечить доступ на участок специализированных организаций для проведения проектно-изыскательских работ, связанных с капитальным строительством.</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8.1.7. </w:t>
      </w:r>
      <w:proofErr w:type="gramStart"/>
      <w:r w:rsidRPr="00C16F07">
        <w:rPr>
          <w:sz w:val="28"/>
          <w:szCs w:val="28"/>
        </w:rPr>
        <w:t>Письменно в десятидневный срок со дня совершенного изменения уведомить Арендодателя об изменении своих: юридического и почтового адресов, номеров контактных телефонов, банковских реквизитов или иных изменений.</w:t>
      </w:r>
      <w:proofErr w:type="gramEnd"/>
    </w:p>
    <w:p w:rsidR="00FE77CC" w:rsidRPr="00C16F07" w:rsidRDefault="00FE77CC" w:rsidP="00C16F07">
      <w:pPr>
        <w:autoSpaceDE w:val="0"/>
        <w:autoSpaceDN w:val="0"/>
        <w:adjustRightInd w:val="0"/>
        <w:ind w:firstLine="540"/>
        <w:jc w:val="both"/>
        <w:rPr>
          <w:sz w:val="28"/>
          <w:szCs w:val="28"/>
        </w:rPr>
      </w:pPr>
      <w:r w:rsidRPr="00C16F07">
        <w:rPr>
          <w:sz w:val="28"/>
          <w:szCs w:val="28"/>
        </w:rPr>
        <w:t>8.2. Арендатор имеет право:</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8.2.1. </w:t>
      </w:r>
      <w:r>
        <w:rPr>
          <w:rStyle w:val="afa"/>
          <w:sz w:val="28"/>
          <w:szCs w:val="28"/>
        </w:rPr>
        <w:footnoteReference w:id="32"/>
      </w:r>
      <w:r w:rsidRPr="00C16F07">
        <w:rPr>
          <w:sz w:val="28"/>
          <w:szCs w:val="28"/>
        </w:rPr>
        <w:t>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8.2.2. </w:t>
      </w:r>
      <w:r>
        <w:rPr>
          <w:rStyle w:val="afa"/>
          <w:sz w:val="28"/>
          <w:szCs w:val="28"/>
        </w:rPr>
        <w:footnoteReference w:id="33"/>
      </w:r>
      <w:proofErr w:type="gramStart"/>
      <w:r w:rsidRPr="00C16F07">
        <w:rPr>
          <w:sz w:val="28"/>
          <w:szCs w:val="28"/>
        </w:rPr>
        <w:t xml:space="preserve">Проводить в соответствии с разрешенным использованием оросительные, осушительные, </w:t>
      </w:r>
      <w:proofErr w:type="spellStart"/>
      <w:r w:rsidRPr="00C16F07">
        <w:rPr>
          <w:sz w:val="28"/>
          <w:szCs w:val="28"/>
        </w:rPr>
        <w:t>культуртехнические</w:t>
      </w:r>
      <w:proofErr w:type="spellEnd"/>
      <w:r w:rsidRPr="00C16F07">
        <w:rPr>
          <w:sz w:val="28"/>
          <w:szCs w:val="28"/>
        </w:rPr>
        <w:t xml:space="preserve">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8.2.3. </w:t>
      </w:r>
      <w:r>
        <w:rPr>
          <w:rStyle w:val="afa"/>
          <w:sz w:val="28"/>
          <w:szCs w:val="28"/>
        </w:rPr>
        <w:footnoteReference w:id="34"/>
      </w:r>
      <w:r w:rsidRPr="00C16F07">
        <w:rPr>
          <w:sz w:val="28"/>
          <w:szCs w:val="28"/>
        </w:rPr>
        <w:t>Собственности на посевы и посадки сельскохозяйственных культур, полученную сельскохозяйственную продукцию и доходы от ее реализации.</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8.2.4. По истечении срока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C16F07">
        <w:rPr>
          <w:sz w:val="28"/>
          <w:szCs w:val="28"/>
        </w:rPr>
        <w:t>позднее</w:t>
      </w:r>
      <w:proofErr w:type="gramEnd"/>
      <w:r w:rsidRPr="00C16F07">
        <w:rPr>
          <w:sz w:val="28"/>
          <w:szCs w:val="28"/>
        </w:rPr>
        <w:t xml:space="preserve"> чем за 3 (три) месяца до истечения срока договора.</w:t>
      </w:r>
    </w:p>
    <w:p w:rsidR="00FE77CC" w:rsidRPr="00C16F07" w:rsidRDefault="00FE77CC" w:rsidP="00C16F07">
      <w:pPr>
        <w:autoSpaceDE w:val="0"/>
        <w:autoSpaceDN w:val="0"/>
        <w:adjustRightInd w:val="0"/>
        <w:ind w:firstLine="540"/>
        <w:jc w:val="both"/>
        <w:rPr>
          <w:sz w:val="28"/>
          <w:szCs w:val="28"/>
        </w:rPr>
      </w:pPr>
      <w:r w:rsidRPr="00C16F07">
        <w:rPr>
          <w:sz w:val="28"/>
          <w:szCs w:val="28"/>
        </w:rPr>
        <w:t>8.3. Арендодатель имеет право:</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8.3.1. Осуществлять </w:t>
      </w:r>
      <w:proofErr w:type="gramStart"/>
      <w:r w:rsidRPr="00C16F07">
        <w:rPr>
          <w:sz w:val="28"/>
          <w:szCs w:val="28"/>
        </w:rPr>
        <w:t>контроль за</w:t>
      </w:r>
      <w:proofErr w:type="gramEnd"/>
      <w:r w:rsidRPr="00C16F07">
        <w:rPr>
          <w:sz w:val="28"/>
          <w:szCs w:val="28"/>
        </w:rPr>
        <w:t xml:space="preserve"> использованием участка.</w:t>
      </w:r>
    </w:p>
    <w:p w:rsidR="00FE77CC" w:rsidRPr="00C16F07" w:rsidRDefault="00FE77CC" w:rsidP="00C16F07">
      <w:pPr>
        <w:autoSpaceDE w:val="0"/>
        <w:autoSpaceDN w:val="0"/>
        <w:adjustRightInd w:val="0"/>
        <w:ind w:firstLine="540"/>
        <w:jc w:val="both"/>
        <w:rPr>
          <w:sz w:val="28"/>
          <w:szCs w:val="28"/>
        </w:rPr>
      </w:pPr>
      <w:r w:rsidRPr="00C16F07">
        <w:rPr>
          <w:sz w:val="28"/>
          <w:szCs w:val="28"/>
        </w:rPr>
        <w:t>8.4. Арендодатель обязан:</w:t>
      </w:r>
    </w:p>
    <w:p w:rsidR="00FE77CC" w:rsidRPr="00E11D56" w:rsidRDefault="00FE77CC" w:rsidP="00C16F07">
      <w:pPr>
        <w:autoSpaceDE w:val="0"/>
        <w:autoSpaceDN w:val="0"/>
        <w:adjustRightInd w:val="0"/>
        <w:ind w:firstLine="540"/>
        <w:jc w:val="both"/>
        <w:rPr>
          <w:sz w:val="28"/>
          <w:szCs w:val="28"/>
        </w:rPr>
      </w:pPr>
      <w:r w:rsidRPr="00E11D56">
        <w:rPr>
          <w:sz w:val="28"/>
          <w:szCs w:val="28"/>
        </w:rPr>
        <w:t xml:space="preserve">8.4.1. </w:t>
      </w:r>
      <w:proofErr w:type="gramStart"/>
      <w:r w:rsidRPr="00E11D56">
        <w:rPr>
          <w:sz w:val="28"/>
          <w:szCs w:val="28"/>
        </w:rPr>
        <w:t>Через средства массовой информации или в письменной форме заказным письмом с уведомлением в тридцатидневный срок со дня совершенного изменения уведомить Арендатора по адресу, указанному Арендатором при заключении договора, об изменении своих: юридического и почтового адресов, номеров контактных телефонов, реквизитов счета, указанного в пункте 3.3.2 договора.</w:t>
      </w:r>
      <w:proofErr w:type="gramEnd"/>
    </w:p>
    <w:p w:rsidR="00FE77CC" w:rsidRPr="00C16F07" w:rsidRDefault="00FE77CC" w:rsidP="00C16F07">
      <w:pPr>
        <w:autoSpaceDE w:val="0"/>
        <w:autoSpaceDN w:val="0"/>
        <w:adjustRightInd w:val="0"/>
        <w:ind w:firstLine="540"/>
        <w:jc w:val="both"/>
        <w:rPr>
          <w:sz w:val="28"/>
          <w:szCs w:val="28"/>
        </w:rPr>
      </w:pPr>
      <w:r w:rsidRPr="00C16F07">
        <w:rPr>
          <w:sz w:val="28"/>
          <w:szCs w:val="28"/>
        </w:rPr>
        <w:t>8.5. По требованию одной из сторон стороны обязаны заключить соглашение к договору, в котором указываются измененные юридический и (или) почтовый адреса, реквизиты счета.</w:t>
      </w:r>
    </w:p>
    <w:p w:rsidR="00FE77CC" w:rsidRPr="00C16F07" w:rsidRDefault="00FE77CC" w:rsidP="00C16F07">
      <w:pPr>
        <w:autoSpaceDE w:val="0"/>
        <w:autoSpaceDN w:val="0"/>
        <w:adjustRightInd w:val="0"/>
        <w:jc w:val="both"/>
        <w:rPr>
          <w:sz w:val="28"/>
          <w:szCs w:val="28"/>
        </w:rPr>
      </w:pPr>
    </w:p>
    <w:p w:rsidR="00FE77CC" w:rsidRPr="00C16F07" w:rsidRDefault="00FE77CC" w:rsidP="00C16F07">
      <w:pPr>
        <w:autoSpaceDE w:val="0"/>
        <w:autoSpaceDN w:val="0"/>
        <w:adjustRightInd w:val="0"/>
        <w:jc w:val="center"/>
        <w:outlineLvl w:val="1"/>
        <w:rPr>
          <w:sz w:val="28"/>
          <w:szCs w:val="28"/>
        </w:rPr>
      </w:pPr>
      <w:r w:rsidRPr="00C16F07">
        <w:rPr>
          <w:b/>
          <w:sz w:val="28"/>
          <w:szCs w:val="28"/>
        </w:rPr>
        <w:t>9. ЗАКЛЮЧИТЕЛЬНЫЕ ПОЛОЖЕНИЯ</w:t>
      </w:r>
    </w:p>
    <w:p w:rsidR="00FE77CC" w:rsidRPr="00C16F07" w:rsidRDefault="00FE77CC" w:rsidP="00C16F07">
      <w:pPr>
        <w:autoSpaceDE w:val="0"/>
        <w:autoSpaceDN w:val="0"/>
        <w:adjustRightInd w:val="0"/>
        <w:ind w:firstLine="540"/>
        <w:jc w:val="both"/>
        <w:rPr>
          <w:sz w:val="28"/>
          <w:szCs w:val="28"/>
        </w:rPr>
      </w:pPr>
      <w:r w:rsidRPr="00C16F07">
        <w:rPr>
          <w:sz w:val="28"/>
          <w:szCs w:val="28"/>
        </w:rPr>
        <w:t xml:space="preserve">9.1. </w:t>
      </w:r>
      <w:r>
        <w:rPr>
          <w:rStyle w:val="afa"/>
          <w:sz w:val="28"/>
          <w:szCs w:val="28"/>
        </w:rPr>
        <w:footnoteReference w:id="35"/>
      </w:r>
      <w:r w:rsidRPr="00C16F07">
        <w:rPr>
          <w:sz w:val="28"/>
          <w:szCs w:val="28"/>
        </w:rPr>
        <w:t>Споры по договору, которые стороны не разрешили путем переговоров, разрешаются в судебном порядке в Арбитражном суде Тульской области.</w:t>
      </w:r>
    </w:p>
    <w:p w:rsidR="00FE77CC" w:rsidRPr="009343D9" w:rsidRDefault="00FE77CC" w:rsidP="00C16F07">
      <w:pPr>
        <w:autoSpaceDE w:val="0"/>
        <w:autoSpaceDN w:val="0"/>
        <w:adjustRightInd w:val="0"/>
        <w:ind w:firstLine="540"/>
        <w:jc w:val="both"/>
        <w:rPr>
          <w:sz w:val="28"/>
          <w:szCs w:val="28"/>
        </w:rPr>
      </w:pPr>
      <w:r w:rsidRPr="009343D9">
        <w:rPr>
          <w:sz w:val="28"/>
          <w:szCs w:val="28"/>
        </w:rPr>
        <w:t xml:space="preserve">9.1. </w:t>
      </w:r>
      <w:r w:rsidRPr="009343D9">
        <w:rPr>
          <w:rStyle w:val="afa"/>
          <w:sz w:val="28"/>
          <w:szCs w:val="28"/>
        </w:rPr>
        <w:footnoteReference w:id="36"/>
      </w:r>
      <w:r w:rsidRPr="009343D9">
        <w:rPr>
          <w:sz w:val="28"/>
          <w:szCs w:val="28"/>
        </w:rPr>
        <w:t xml:space="preserve">Споры по договору, которые стороны не разрешили путем переговоров, разрешаются в судебном порядке. В силу статьи 32 Гражданского </w:t>
      </w:r>
      <w:r w:rsidRPr="009343D9">
        <w:rPr>
          <w:sz w:val="28"/>
          <w:szCs w:val="28"/>
        </w:rPr>
        <w:lastRenderedPageBreak/>
        <w:t>процессуального кодекса Российской Федерации стороны устанавливают территориальную подсудность по спорам, которые могут возникнуть между сторонами по настоящему договору, по месту нахождения Арендодателя, за исключением случаев, установленных действующим законодательством.</w:t>
      </w:r>
    </w:p>
    <w:p w:rsidR="00FE77CC" w:rsidRPr="00C16F07" w:rsidRDefault="00FE77CC" w:rsidP="00C16F07">
      <w:pPr>
        <w:autoSpaceDE w:val="0"/>
        <w:autoSpaceDN w:val="0"/>
        <w:adjustRightInd w:val="0"/>
        <w:ind w:firstLine="540"/>
        <w:jc w:val="both"/>
        <w:rPr>
          <w:sz w:val="28"/>
          <w:szCs w:val="28"/>
        </w:rPr>
      </w:pPr>
      <w:r w:rsidRPr="00C16F07">
        <w:rPr>
          <w:sz w:val="28"/>
          <w:szCs w:val="28"/>
        </w:rPr>
        <w:t>9.2. Регистрация договора и соглашений к нему производится Арендодателем.</w:t>
      </w:r>
    </w:p>
    <w:p w:rsidR="00FE77CC" w:rsidRPr="00C16F07" w:rsidRDefault="00FE77CC" w:rsidP="00C16F07">
      <w:pPr>
        <w:autoSpaceDE w:val="0"/>
        <w:autoSpaceDN w:val="0"/>
        <w:adjustRightInd w:val="0"/>
        <w:jc w:val="both"/>
        <w:rPr>
          <w:sz w:val="28"/>
          <w:szCs w:val="28"/>
        </w:rPr>
      </w:pPr>
    </w:p>
    <w:p w:rsidR="00FE77CC" w:rsidRPr="00C16F07" w:rsidRDefault="00FE77CC" w:rsidP="00C16F07">
      <w:pPr>
        <w:autoSpaceDE w:val="0"/>
        <w:autoSpaceDN w:val="0"/>
        <w:adjustRightInd w:val="0"/>
        <w:jc w:val="center"/>
        <w:outlineLvl w:val="1"/>
        <w:rPr>
          <w:b/>
          <w:sz w:val="28"/>
          <w:szCs w:val="28"/>
        </w:rPr>
      </w:pPr>
      <w:r w:rsidRPr="00C16F07">
        <w:rPr>
          <w:b/>
          <w:sz w:val="28"/>
          <w:szCs w:val="28"/>
        </w:rPr>
        <w:t>10. РЕКВИЗИТЫ И ПОДПИСИ СТОРОН</w:t>
      </w:r>
    </w:p>
    <w:p w:rsidR="00FE77CC" w:rsidRPr="00C16F07" w:rsidRDefault="00FE77CC" w:rsidP="00C16F07">
      <w:pPr>
        <w:autoSpaceDE w:val="0"/>
        <w:autoSpaceDN w:val="0"/>
        <w:adjustRightInd w:val="0"/>
        <w:jc w:val="both"/>
        <w:rPr>
          <w:b/>
          <w:sz w:val="28"/>
          <w:szCs w:val="28"/>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78"/>
        <w:gridCol w:w="4678"/>
      </w:tblGrid>
      <w:tr w:rsidR="00FE77CC" w:rsidRPr="00C16F07" w:rsidTr="00E11D56">
        <w:trPr>
          <w:trHeight w:val="1666"/>
        </w:trPr>
        <w:tc>
          <w:tcPr>
            <w:tcW w:w="4678" w:type="dxa"/>
            <w:tcBorders>
              <w:top w:val="nil"/>
              <w:left w:val="nil"/>
              <w:bottom w:val="nil"/>
              <w:right w:val="nil"/>
            </w:tcBorders>
          </w:tcPr>
          <w:p w:rsidR="00FE77CC" w:rsidRPr="00C16F07" w:rsidRDefault="00FE77CC" w:rsidP="00E11D56">
            <w:pPr>
              <w:widowControl w:val="0"/>
              <w:autoSpaceDE w:val="0"/>
              <w:autoSpaceDN w:val="0"/>
              <w:adjustRightInd w:val="0"/>
              <w:rPr>
                <w:sz w:val="28"/>
                <w:szCs w:val="28"/>
              </w:rPr>
            </w:pPr>
            <w:r w:rsidRPr="00C16F07">
              <w:rPr>
                <w:sz w:val="28"/>
                <w:szCs w:val="28"/>
              </w:rPr>
              <w:t xml:space="preserve">9.1. АРЕНДОДАТЕЛЬ: </w:t>
            </w:r>
          </w:p>
          <w:p w:rsidR="00FE77CC" w:rsidRPr="00C16F07" w:rsidRDefault="00FE77CC" w:rsidP="00E11D56">
            <w:pPr>
              <w:jc w:val="both"/>
              <w:rPr>
                <w:sz w:val="28"/>
                <w:szCs w:val="28"/>
              </w:rPr>
            </w:pPr>
            <w:r w:rsidRPr="00C16F07">
              <w:rPr>
                <w:sz w:val="28"/>
                <w:szCs w:val="28"/>
              </w:rPr>
              <w:t>Муниципальное образование Щекинский район, ИНН 7118011747, КПП 711801001, Комитет по управлению муниципальной собственностью администрации муниципального образования Щекинский район</w:t>
            </w:r>
          </w:p>
        </w:tc>
        <w:tc>
          <w:tcPr>
            <w:tcW w:w="4678" w:type="dxa"/>
            <w:tcBorders>
              <w:top w:val="nil"/>
              <w:left w:val="nil"/>
              <w:bottom w:val="nil"/>
              <w:right w:val="nil"/>
            </w:tcBorders>
          </w:tcPr>
          <w:p w:rsidR="00FE77CC" w:rsidRPr="00C16F07" w:rsidRDefault="00FE77CC" w:rsidP="00E11D56">
            <w:pPr>
              <w:widowControl w:val="0"/>
              <w:autoSpaceDE w:val="0"/>
              <w:autoSpaceDN w:val="0"/>
              <w:adjustRightInd w:val="0"/>
              <w:ind w:left="244"/>
              <w:rPr>
                <w:sz w:val="28"/>
                <w:szCs w:val="28"/>
              </w:rPr>
            </w:pPr>
            <w:r w:rsidRPr="00C16F07">
              <w:rPr>
                <w:sz w:val="28"/>
                <w:szCs w:val="28"/>
              </w:rPr>
              <w:t>9.2. АРЕНДАТОР:</w:t>
            </w:r>
          </w:p>
          <w:p w:rsidR="00FE77CC" w:rsidRPr="00C16F07" w:rsidRDefault="00FE77CC" w:rsidP="00E11D56">
            <w:pPr>
              <w:widowControl w:val="0"/>
              <w:autoSpaceDE w:val="0"/>
              <w:autoSpaceDN w:val="0"/>
              <w:adjustRightInd w:val="0"/>
              <w:ind w:left="244"/>
              <w:rPr>
                <w:sz w:val="28"/>
                <w:szCs w:val="28"/>
              </w:rPr>
            </w:pPr>
          </w:p>
        </w:tc>
      </w:tr>
      <w:tr w:rsidR="00FE77CC" w:rsidRPr="00C16F07" w:rsidTr="00E11D56">
        <w:tc>
          <w:tcPr>
            <w:tcW w:w="4678" w:type="dxa"/>
            <w:tcBorders>
              <w:top w:val="nil"/>
              <w:left w:val="nil"/>
              <w:bottom w:val="nil"/>
              <w:right w:val="nil"/>
            </w:tcBorders>
          </w:tcPr>
          <w:p w:rsidR="00FE77CC" w:rsidRPr="00C16F07" w:rsidRDefault="00FE77CC" w:rsidP="00E11D56">
            <w:pPr>
              <w:widowControl w:val="0"/>
              <w:autoSpaceDE w:val="0"/>
              <w:autoSpaceDN w:val="0"/>
              <w:adjustRightInd w:val="0"/>
              <w:rPr>
                <w:sz w:val="28"/>
                <w:szCs w:val="28"/>
              </w:rPr>
            </w:pPr>
            <w:r w:rsidRPr="00C16F07">
              <w:rPr>
                <w:sz w:val="28"/>
                <w:szCs w:val="28"/>
              </w:rPr>
              <w:t>Адрес: 301240, Тульская область, г.Щекино, пл</w:t>
            </w:r>
            <w:proofErr w:type="gramStart"/>
            <w:r w:rsidRPr="00C16F07">
              <w:rPr>
                <w:sz w:val="28"/>
                <w:szCs w:val="28"/>
              </w:rPr>
              <w:t>.Л</w:t>
            </w:r>
            <w:proofErr w:type="gramEnd"/>
            <w:r w:rsidRPr="00C16F07">
              <w:rPr>
                <w:sz w:val="28"/>
                <w:szCs w:val="28"/>
              </w:rPr>
              <w:t>енина, д.1</w:t>
            </w:r>
          </w:p>
          <w:p w:rsidR="00FE77CC" w:rsidRPr="00C16F07" w:rsidRDefault="00FE77CC" w:rsidP="00E11D56">
            <w:pPr>
              <w:widowControl w:val="0"/>
              <w:autoSpaceDE w:val="0"/>
              <w:autoSpaceDN w:val="0"/>
              <w:adjustRightInd w:val="0"/>
              <w:rPr>
                <w:sz w:val="28"/>
                <w:szCs w:val="28"/>
              </w:rPr>
            </w:pPr>
            <w:r w:rsidRPr="00C16F07">
              <w:rPr>
                <w:sz w:val="28"/>
                <w:szCs w:val="28"/>
              </w:rPr>
              <w:t>________________</w:t>
            </w:r>
          </w:p>
        </w:tc>
        <w:tc>
          <w:tcPr>
            <w:tcW w:w="4678" w:type="dxa"/>
            <w:tcBorders>
              <w:top w:val="nil"/>
              <w:left w:val="nil"/>
              <w:bottom w:val="nil"/>
              <w:right w:val="nil"/>
            </w:tcBorders>
          </w:tcPr>
          <w:p w:rsidR="00FE77CC" w:rsidRPr="00C16F07" w:rsidRDefault="00FE77CC" w:rsidP="00E11D56">
            <w:pPr>
              <w:widowControl w:val="0"/>
              <w:autoSpaceDE w:val="0"/>
              <w:autoSpaceDN w:val="0"/>
              <w:adjustRightInd w:val="0"/>
              <w:ind w:left="244"/>
              <w:rPr>
                <w:sz w:val="28"/>
                <w:szCs w:val="28"/>
              </w:rPr>
            </w:pPr>
            <w:r w:rsidRPr="00C16F07">
              <w:rPr>
                <w:sz w:val="28"/>
                <w:szCs w:val="28"/>
              </w:rPr>
              <w:t xml:space="preserve">Адрес: </w:t>
            </w:r>
          </w:p>
          <w:p w:rsidR="00FE77CC" w:rsidRPr="00C16F07" w:rsidRDefault="00FE77CC" w:rsidP="00E11D56">
            <w:pPr>
              <w:widowControl w:val="0"/>
              <w:autoSpaceDE w:val="0"/>
              <w:autoSpaceDN w:val="0"/>
              <w:adjustRightInd w:val="0"/>
              <w:ind w:left="244"/>
              <w:rPr>
                <w:sz w:val="28"/>
                <w:szCs w:val="28"/>
              </w:rPr>
            </w:pPr>
            <w:r w:rsidRPr="00C16F07">
              <w:rPr>
                <w:sz w:val="28"/>
                <w:szCs w:val="28"/>
              </w:rPr>
              <w:t>________________</w:t>
            </w:r>
          </w:p>
        </w:tc>
      </w:tr>
      <w:tr w:rsidR="00FE77CC" w:rsidRPr="00C16F07" w:rsidTr="00E11D56">
        <w:tc>
          <w:tcPr>
            <w:tcW w:w="4678" w:type="dxa"/>
            <w:tcBorders>
              <w:top w:val="nil"/>
              <w:left w:val="nil"/>
              <w:bottom w:val="nil"/>
              <w:right w:val="nil"/>
            </w:tcBorders>
          </w:tcPr>
          <w:p w:rsidR="00FE77CC" w:rsidRPr="00C16F07" w:rsidRDefault="00FE77CC" w:rsidP="00E11D56">
            <w:pPr>
              <w:widowControl w:val="0"/>
              <w:autoSpaceDE w:val="0"/>
              <w:autoSpaceDN w:val="0"/>
              <w:adjustRightInd w:val="0"/>
              <w:rPr>
                <w:sz w:val="28"/>
                <w:szCs w:val="28"/>
              </w:rPr>
            </w:pPr>
            <w:r w:rsidRPr="00C16F07">
              <w:rPr>
                <w:sz w:val="28"/>
                <w:szCs w:val="28"/>
              </w:rPr>
              <w:t xml:space="preserve">Председатель Комитета: </w:t>
            </w:r>
          </w:p>
        </w:tc>
        <w:tc>
          <w:tcPr>
            <w:tcW w:w="4678" w:type="dxa"/>
            <w:tcBorders>
              <w:top w:val="nil"/>
              <w:left w:val="nil"/>
              <w:bottom w:val="nil"/>
              <w:right w:val="nil"/>
            </w:tcBorders>
          </w:tcPr>
          <w:p w:rsidR="00FE77CC" w:rsidRPr="00C16F07" w:rsidRDefault="00FE77CC" w:rsidP="00E11D56">
            <w:pPr>
              <w:widowControl w:val="0"/>
              <w:autoSpaceDE w:val="0"/>
              <w:autoSpaceDN w:val="0"/>
              <w:adjustRightInd w:val="0"/>
              <w:ind w:left="244"/>
              <w:rPr>
                <w:sz w:val="28"/>
                <w:szCs w:val="28"/>
              </w:rPr>
            </w:pPr>
          </w:p>
        </w:tc>
      </w:tr>
      <w:tr w:rsidR="00FE77CC" w:rsidRPr="00C16F07" w:rsidTr="00E11D56">
        <w:tc>
          <w:tcPr>
            <w:tcW w:w="4678" w:type="dxa"/>
            <w:tcBorders>
              <w:top w:val="nil"/>
              <w:left w:val="nil"/>
              <w:bottom w:val="nil"/>
              <w:right w:val="nil"/>
            </w:tcBorders>
          </w:tcPr>
          <w:p w:rsidR="00FE77CC" w:rsidRPr="00C16F07" w:rsidRDefault="00FE77CC" w:rsidP="00E11D56">
            <w:pPr>
              <w:widowControl w:val="0"/>
              <w:autoSpaceDE w:val="0"/>
              <w:autoSpaceDN w:val="0"/>
              <w:adjustRightInd w:val="0"/>
              <w:rPr>
                <w:sz w:val="28"/>
                <w:szCs w:val="28"/>
              </w:rPr>
            </w:pPr>
          </w:p>
          <w:p w:rsidR="00FE77CC" w:rsidRPr="00C16F07" w:rsidRDefault="00FE77CC" w:rsidP="00E11D56">
            <w:pPr>
              <w:widowControl w:val="0"/>
              <w:autoSpaceDE w:val="0"/>
              <w:autoSpaceDN w:val="0"/>
              <w:adjustRightInd w:val="0"/>
              <w:rPr>
                <w:sz w:val="28"/>
                <w:szCs w:val="28"/>
              </w:rPr>
            </w:pPr>
            <w:r w:rsidRPr="00C16F07">
              <w:rPr>
                <w:sz w:val="28"/>
                <w:szCs w:val="28"/>
              </w:rPr>
              <w:t xml:space="preserve">дата. М.П. </w:t>
            </w:r>
          </w:p>
        </w:tc>
        <w:tc>
          <w:tcPr>
            <w:tcW w:w="4678" w:type="dxa"/>
            <w:tcBorders>
              <w:top w:val="nil"/>
              <w:left w:val="nil"/>
              <w:bottom w:val="nil"/>
              <w:right w:val="nil"/>
            </w:tcBorders>
          </w:tcPr>
          <w:p w:rsidR="00FE77CC" w:rsidRPr="00C16F07" w:rsidRDefault="00FE77CC" w:rsidP="00E11D56">
            <w:pPr>
              <w:widowControl w:val="0"/>
              <w:autoSpaceDE w:val="0"/>
              <w:autoSpaceDN w:val="0"/>
              <w:adjustRightInd w:val="0"/>
              <w:rPr>
                <w:sz w:val="28"/>
                <w:szCs w:val="28"/>
              </w:rPr>
            </w:pPr>
          </w:p>
          <w:p w:rsidR="00FE77CC" w:rsidRPr="00C16F07" w:rsidRDefault="00FE77CC" w:rsidP="00E11D56">
            <w:pPr>
              <w:widowControl w:val="0"/>
              <w:autoSpaceDE w:val="0"/>
              <w:autoSpaceDN w:val="0"/>
              <w:adjustRightInd w:val="0"/>
              <w:ind w:firstLine="244"/>
              <w:rPr>
                <w:sz w:val="28"/>
                <w:szCs w:val="28"/>
              </w:rPr>
            </w:pPr>
            <w:r w:rsidRPr="00C16F07">
              <w:rPr>
                <w:sz w:val="28"/>
                <w:szCs w:val="28"/>
              </w:rPr>
              <w:t xml:space="preserve">дата. М.П. </w:t>
            </w:r>
          </w:p>
        </w:tc>
      </w:tr>
    </w:tbl>
    <w:p w:rsidR="00FE77CC" w:rsidRDefault="00FE77CC" w:rsidP="00C16F07">
      <w:pPr>
        <w:pStyle w:val="ae"/>
        <w:jc w:val="right"/>
        <w:rPr>
          <w:szCs w:val="28"/>
        </w:rPr>
      </w:pPr>
    </w:p>
    <w:p w:rsidR="00FE77CC" w:rsidRPr="00C16F07" w:rsidRDefault="00FE77CC" w:rsidP="00C16F07">
      <w:pPr>
        <w:pStyle w:val="ae"/>
        <w:jc w:val="right"/>
        <w:rPr>
          <w:szCs w:val="28"/>
        </w:rPr>
      </w:pPr>
      <w:r>
        <w:rPr>
          <w:szCs w:val="28"/>
        </w:rPr>
        <w:br w:type="page"/>
      </w:r>
      <w:r w:rsidRPr="00C16F07">
        <w:rPr>
          <w:szCs w:val="28"/>
        </w:rPr>
        <w:lastRenderedPageBreak/>
        <w:t xml:space="preserve">«Приложение № 1 к Договору </w:t>
      </w:r>
    </w:p>
    <w:p w:rsidR="00FE77CC" w:rsidRPr="00C16F07" w:rsidRDefault="00FE77CC" w:rsidP="00C16F07">
      <w:pPr>
        <w:pStyle w:val="ae"/>
        <w:jc w:val="right"/>
        <w:rPr>
          <w:szCs w:val="28"/>
        </w:rPr>
      </w:pPr>
      <w:r w:rsidRPr="00C16F07">
        <w:rPr>
          <w:szCs w:val="28"/>
        </w:rPr>
        <w:t xml:space="preserve">аренды № _____ от _______ </w:t>
      </w:r>
      <w:proofErr w:type="gramStart"/>
      <w:r w:rsidRPr="00C16F07">
        <w:rPr>
          <w:szCs w:val="28"/>
        </w:rPr>
        <w:t>г</w:t>
      </w:r>
      <w:proofErr w:type="gramEnd"/>
      <w:r w:rsidRPr="00C16F07">
        <w:rPr>
          <w:szCs w:val="28"/>
        </w:rPr>
        <w:t>.</w:t>
      </w:r>
    </w:p>
    <w:p w:rsidR="00FE77CC" w:rsidRPr="00C16F07" w:rsidRDefault="00FE77CC" w:rsidP="00C16F07">
      <w:pPr>
        <w:pStyle w:val="ae"/>
        <w:jc w:val="right"/>
        <w:rPr>
          <w:szCs w:val="28"/>
        </w:rPr>
      </w:pPr>
    </w:p>
    <w:p w:rsidR="00FE77CC" w:rsidRPr="00C16F07" w:rsidRDefault="00FE77CC" w:rsidP="00C16F07">
      <w:pPr>
        <w:autoSpaceDE w:val="0"/>
        <w:autoSpaceDN w:val="0"/>
        <w:adjustRightInd w:val="0"/>
        <w:ind w:firstLine="540"/>
        <w:jc w:val="center"/>
        <w:rPr>
          <w:b/>
          <w:sz w:val="28"/>
          <w:szCs w:val="28"/>
        </w:rPr>
      </w:pPr>
      <w:r w:rsidRPr="00C16F07">
        <w:rPr>
          <w:b/>
          <w:sz w:val="28"/>
          <w:szCs w:val="28"/>
        </w:rPr>
        <w:t>Расчет арендной платы.</w:t>
      </w:r>
    </w:p>
    <w:p w:rsidR="00FE77CC" w:rsidRPr="00C16F07" w:rsidRDefault="00FE77CC" w:rsidP="00C16F07">
      <w:pPr>
        <w:jc w:val="center"/>
        <w:rPr>
          <w:sz w:val="28"/>
          <w:szCs w:val="28"/>
        </w:rPr>
      </w:pPr>
    </w:p>
    <w:tbl>
      <w:tblPr>
        <w:tblpPr w:leftFromText="180" w:rightFromText="180" w:vertAnchor="text" w:horzAnchor="margin" w:tblpXSpec="center" w:tblpY="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60"/>
        <w:gridCol w:w="1449"/>
        <w:gridCol w:w="1569"/>
        <w:gridCol w:w="1842"/>
        <w:gridCol w:w="1800"/>
      </w:tblGrid>
      <w:tr w:rsidR="00FE77CC" w:rsidRPr="00C16F07" w:rsidTr="00E6625C">
        <w:tc>
          <w:tcPr>
            <w:tcW w:w="468" w:type="dxa"/>
          </w:tcPr>
          <w:p w:rsidR="00FE77CC" w:rsidRPr="00C16F07" w:rsidRDefault="00FE77CC" w:rsidP="00E11D56">
            <w:pPr>
              <w:rPr>
                <w:b/>
                <w:bCs/>
                <w:sz w:val="28"/>
                <w:szCs w:val="28"/>
              </w:rPr>
            </w:pPr>
            <w:r w:rsidRPr="00C16F07">
              <w:rPr>
                <w:b/>
                <w:bCs/>
                <w:sz w:val="28"/>
                <w:szCs w:val="28"/>
              </w:rPr>
              <w:t xml:space="preserve">№ </w:t>
            </w:r>
          </w:p>
        </w:tc>
        <w:tc>
          <w:tcPr>
            <w:tcW w:w="2160" w:type="dxa"/>
          </w:tcPr>
          <w:p w:rsidR="00FE77CC" w:rsidRPr="00C16F07" w:rsidRDefault="00FE77CC" w:rsidP="00E11D56">
            <w:pPr>
              <w:jc w:val="center"/>
              <w:rPr>
                <w:b/>
                <w:bCs/>
                <w:sz w:val="28"/>
                <w:szCs w:val="28"/>
              </w:rPr>
            </w:pPr>
            <w:r w:rsidRPr="00C16F07">
              <w:rPr>
                <w:b/>
                <w:bCs/>
                <w:sz w:val="28"/>
                <w:szCs w:val="28"/>
              </w:rPr>
              <w:t>Кадастровый номер</w:t>
            </w:r>
          </w:p>
          <w:p w:rsidR="00FE77CC" w:rsidRPr="00C16F07" w:rsidRDefault="00FE77CC" w:rsidP="00E11D56">
            <w:pPr>
              <w:rPr>
                <w:b/>
                <w:bCs/>
                <w:sz w:val="28"/>
                <w:szCs w:val="28"/>
              </w:rPr>
            </w:pPr>
          </w:p>
          <w:p w:rsidR="00FE77CC" w:rsidRPr="00C16F07" w:rsidRDefault="00FE77CC" w:rsidP="00E11D56">
            <w:pPr>
              <w:rPr>
                <w:sz w:val="28"/>
                <w:szCs w:val="28"/>
              </w:rPr>
            </w:pPr>
          </w:p>
          <w:p w:rsidR="00FE77CC" w:rsidRPr="00C16F07" w:rsidRDefault="00FE77CC" w:rsidP="00E11D56">
            <w:pPr>
              <w:jc w:val="right"/>
              <w:rPr>
                <w:sz w:val="28"/>
                <w:szCs w:val="28"/>
              </w:rPr>
            </w:pPr>
          </w:p>
        </w:tc>
        <w:tc>
          <w:tcPr>
            <w:tcW w:w="1449" w:type="dxa"/>
          </w:tcPr>
          <w:p w:rsidR="00FE77CC" w:rsidRPr="00C16F07" w:rsidRDefault="00FE77CC" w:rsidP="00E11D56">
            <w:pPr>
              <w:jc w:val="center"/>
              <w:rPr>
                <w:b/>
                <w:bCs/>
                <w:sz w:val="28"/>
                <w:szCs w:val="28"/>
              </w:rPr>
            </w:pPr>
            <w:r w:rsidRPr="00C16F07">
              <w:rPr>
                <w:b/>
                <w:bCs/>
                <w:sz w:val="28"/>
                <w:szCs w:val="28"/>
              </w:rPr>
              <w:t>Площадь (кв.м.)</w:t>
            </w:r>
          </w:p>
        </w:tc>
        <w:tc>
          <w:tcPr>
            <w:tcW w:w="1569" w:type="dxa"/>
          </w:tcPr>
          <w:p w:rsidR="00FE77CC" w:rsidRPr="00C16F07" w:rsidRDefault="00FE77CC" w:rsidP="00E11D56">
            <w:pPr>
              <w:jc w:val="center"/>
              <w:rPr>
                <w:b/>
                <w:bCs/>
                <w:sz w:val="28"/>
                <w:szCs w:val="28"/>
              </w:rPr>
            </w:pPr>
            <w:r w:rsidRPr="00C16F07">
              <w:rPr>
                <w:b/>
                <w:bCs/>
                <w:sz w:val="28"/>
                <w:szCs w:val="28"/>
              </w:rPr>
              <w:t>Кадастровая стоимость земельного участка (руб.)</w:t>
            </w:r>
          </w:p>
          <w:p w:rsidR="00FE77CC" w:rsidRPr="00C16F07" w:rsidRDefault="00FE77CC" w:rsidP="00E11D56">
            <w:pPr>
              <w:jc w:val="center"/>
              <w:rPr>
                <w:b/>
                <w:bCs/>
                <w:sz w:val="28"/>
                <w:szCs w:val="28"/>
              </w:rPr>
            </w:pPr>
            <w:r w:rsidRPr="00C16F07">
              <w:rPr>
                <w:b/>
                <w:bCs/>
                <w:sz w:val="28"/>
                <w:szCs w:val="28"/>
              </w:rPr>
              <w:t>КС</w:t>
            </w:r>
          </w:p>
        </w:tc>
        <w:tc>
          <w:tcPr>
            <w:tcW w:w="1842" w:type="dxa"/>
          </w:tcPr>
          <w:p w:rsidR="00FE77CC" w:rsidRPr="00C16F07" w:rsidRDefault="00FE77CC" w:rsidP="00E11D56">
            <w:pPr>
              <w:ind w:left="-66" w:right="-131"/>
              <w:jc w:val="center"/>
              <w:rPr>
                <w:b/>
                <w:bCs/>
                <w:sz w:val="28"/>
                <w:szCs w:val="28"/>
              </w:rPr>
            </w:pPr>
            <w:r w:rsidRPr="00C16F07">
              <w:rPr>
                <w:b/>
                <w:bCs/>
                <w:sz w:val="28"/>
                <w:szCs w:val="28"/>
              </w:rPr>
              <w:t>Коэффициент вида разрешенного использования</w:t>
            </w:r>
            <w:proofErr w:type="gramStart"/>
            <w:r w:rsidRPr="00C16F07">
              <w:rPr>
                <w:b/>
                <w:bCs/>
                <w:sz w:val="28"/>
                <w:szCs w:val="28"/>
              </w:rPr>
              <w:t xml:space="preserve"> (%)</w:t>
            </w:r>
            <w:proofErr w:type="gramEnd"/>
          </w:p>
          <w:p w:rsidR="00FE77CC" w:rsidRPr="00C16F07" w:rsidRDefault="00FE77CC" w:rsidP="00E11D56">
            <w:pPr>
              <w:ind w:left="-66" w:right="-131"/>
              <w:jc w:val="center"/>
              <w:rPr>
                <w:sz w:val="28"/>
                <w:szCs w:val="28"/>
              </w:rPr>
            </w:pPr>
            <w:r w:rsidRPr="00C16F07">
              <w:rPr>
                <w:sz w:val="28"/>
                <w:szCs w:val="28"/>
              </w:rPr>
              <w:t>К</w:t>
            </w:r>
            <w:r w:rsidRPr="00C16F07">
              <w:rPr>
                <w:sz w:val="28"/>
                <w:szCs w:val="28"/>
                <w:vertAlign w:val="subscript"/>
              </w:rPr>
              <w:t>и</w:t>
            </w:r>
          </w:p>
        </w:tc>
        <w:tc>
          <w:tcPr>
            <w:tcW w:w="1800" w:type="dxa"/>
          </w:tcPr>
          <w:p w:rsidR="00FE77CC" w:rsidRPr="00C16F07" w:rsidRDefault="00FE77CC" w:rsidP="00E11D56">
            <w:pPr>
              <w:jc w:val="center"/>
              <w:rPr>
                <w:b/>
                <w:bCs/>
                <w:sz w:val="28"/>
                <w:szCs w:val="28"/>
              </w:rPr>
            </w:pPr>
            <w:r w:rsidRPr="00C16F07">
              <w:rPr>
                <w:b/>
                <w:bCs/>
                <w:sz w:val="28"/>
                <w:szCs w:val="28"/>
              </w:rPr>
              <w:t xml:space="preserve">Годовая сумма начисленной арендной платы (руб.) </w:t>
            </w:r>
          </w:p>
          <w:p w:rsidR="00FE77CC" w:rsidRPr="00C16F07" w:rsidRDefault="00FE77CC" w:rsidP="00E11D56">
            <w:pPr>
              <w:jc w:val="center"/>
              <w:rPr>
                <w:b/>
                <w:bCs/>
                <w:sz w:val="28"/>
                <w:szCs w:val="28"/>
              </w:rPr>
            </w:pPr>
            <w:proofErr w:type="spellStart"/>
            <w:r w:rsidRPr="00C16F07">
              <w:rPr>
                <w:b/>
                <w:bCs/>
                <w:sz w:val="28"/>
                <w:szCs w:val="28"/>
              </w:rPr>
              <w:t>А</w:t>
            </w:r>
            <w:r w:rsidRPr="00C16F07">
              <w:rPr>
                <w:b/>
                <w:bCs/>
                <w:sz w:val="28"/>
                <w:szCs w:val="28"/>
                <w:vertAlign w:val="subscript"/>
              </w:rPr>
              <w:t>г</w:t>
            </w:r>
            <w:proofErr w:type="spellEnd"/>
          </w:p>
        </w:tc>
      </w:tr>
      <w:tr w:rsidR="00FE77CC" w:rsidRPr="00C16F07" w:rsidTr="00E6625C">
        <w:tc>
          <w:tcPr>
            <w:tcW w:w="468" w:type="dxa"/>
          </w:tcPr>
          <w:p w:rsidR="00FE77CC" w:rsidRPr="00C16F07" w:rsidRDefault="00FE77CC" w:rsidP="00E11D56">
            <w:pPr>
              <w:rPr>
                <w:b/>
                <w:bCs/>
                <w:sz w:val="28"/>
                <w:szCs w:val="28"/>
              </w:rPr>
            </w:pPr>
          </w:p>
        </w:tc>
        <w:tc>
          <w:tcPr>
            <w:tcW w:w="2160" w:type="dxa"/>
          </w:tcPr>
          <w:p w:rsidR="00FE77CC" w:rsidRPr="00C16F07" w:rsidRDefault="00FE77CC" w:rsidP="00E11D56">
            <w:pPr>
              <w:jc w:val="center"/>
              <w:rPr>
                <w:b/>
                <w:bCs/>
                <w:sz w:val="28"/>
                <w:szCs w:val="28"/>
              </w:rPr>
            </w:pPr>
          </w:p>
        </w:tc>
        <w:tc>
          <w:tcPr>
            <w:tcW w:w="1449" w:type="dxa"/>
          </w:tcPr>
          <w:p w:rsidR="00FE77CC" w:rsidRPr="00C16F07" w:rsidRDefault="00FE77CC" w:rsidP="00E11D56">
            <w:pPr>
              <w:jc w:val="center"/>
              <w:rPr>
                <w:b/>
                <w:bCs/>
                <w:sz w:val="28"/>
                <w:szCs w:val="28"/>
              </w:rPr>
            </w:pPr>
          </w:p>
        </w:tc>
        <w:tc>
          <w:tcPr>
            <w:tcW w:w="1569" w:type="dxa"/>
          </w:tcPr>
          <w:p w:rsidR="00FE77CC" w:rsidRPr="00C16F07" w:rsidRDefault="00FE77CC" w:rsidP="00E11D56">
            <w:pPr>
              <w:jc w:val="center"/>
              <w:rPr>
                <w:b/>
                <w:bCs/>
                <w:sz w:val="28"/>
                <w:szCs w:val="28"/>
              </w:rPr>
            </w:pPr>
          </w:p>
        </w:tc>
        <w:tc>
          <w:tcPr>
            <w:tcW w:w="1842" w:type="dxa"/>
          </w:tcPr>
          <w:p w:rsidR="00FE77CC" w:rsidRPr="00C16F07" w:rsidRDefault="00FE77CC" w:rsidP="00E11D56">
            <w:pPr>
              <w:ind w:left="-66" w:right="-131"/>
              <w:jc w:val="center"/>
              <w:rPr>
                <w:b/>
                <w:bCs/>
                <w:sz w:val="28"/>
                <w:szCs w:val="28"/>
              </w:rPr>
            </w:pPr>
          </w:p>
        </w:tc>
        <w:tc>
          <w:tcPr>
            <w:tcW w:w="1800" w:type="dxa"/>
          </w:tcPr>
          <w:p w:rsidR="00FE77CC" w:rsidRPr="00C16F07" w:rsidRDefault="00FE77CC" w:rsidP="00E11D56">
            <w:pPr>
              <w:jc w:val="center"/>
              <w:rPr>
                <w:b/>
                <w:bCs/>
                <w:sz w:val="28"/>
                <w:szCs w:val="28"/>
              </w:rPr>
            </w:pPr>
          </w:p>
        </w:tc>
      </w:tr>
    </w:tbl>
    <w:p w:rsidR="00FE77CC" w:rsidRPr="00C16F07" w:rsidRDefault="00FE77CC" w:rsidP="00C16F07">
      <w:pPr>
        <w:pStyle w:val="afb"/>
        <w:tabs>
          <w:tab w:val="left" w:pos="4080"/>
        </w:tabs>
        <w:spacing w:before="100" w:beforeAutospacing="1" w:after="100" w:afterAutospacing="1"/>
        <w:ind w:left="0"/>
        <w:jc w:val="both"/>
        <w:outlineLvl w:val="1"/>
        <w:rPr>
          <w:sz w:val="28"/>
          <w:szCs w:val="28"/>
        </w:rPr>
      </w:pPr>
    </w:p>
    <w:p w:rsidR="00FE77CC" w:rsidRDefault="00FE77CC" w:rsidP="009343D9">
      <w:pPr>
        <w:autoSpaceDE w:val="0"/>
        <w:autoSpaceDN w:val="0"/>
        <w:adjustRightInd w:val="0"/>
        <w:ind w:firstLine="360"/>
        <w:jc w:val="both"/>
        <w:rPr>
          <w:sz w:val="28"/>
          <w:szCs w:val="28"/>
        </w:rPr>
      </w:pPr>
      <w:r>
        <w:rPr>
          <w:sz w:val="28"/>
          <w:szCs w:val="28"/>
        </w:rPr>
        <w:t xml:space="preserve">В случае если договор аренды действует </w:t>
      </w:r>
      <w:proofErr w:type="gramStart"/>
      <w:r>
        <w:rPr>
          <w:sz w:val="28"/>
          <w:szCs w:val="28"/>
        </w:rPr>
        <w:t>не полный год</w:t>
      </w:r>
      <w:proofErr w:type="gramEnd"/>
      <w:r>
        <w:rPr>
          <w:sz w:val="28"/>
          <w:szCs w:val="28"/>
        </w:rPr>
        <w:t xml:space="preserve">, то </w:t>
      </w:r>
      <w:r w:rsidRPr="00BA4BB7">
        <w:rPr>
          <w:sz w:val="28"/>
          <w:szCs w:val="28"/>
        </w:rPr>
        <w:t>размер арендной платы</w:t>
      </w:r>
      <w:r>
        <w:rPr>
          <w:sz w:val="28"/>
          <w:szCs w:val="28"/>
        </w:rPr>
        <w:t xml:space="preserve"> за земельный участок в этом году определяется по формуле:</w:t>
      </w:r>
    </w:p>
    <w:p w:rsidR="00FE77CC" w:rsidRPr="00C16F07" w:rsidRDefault="00FE77CC" w:rsidP="009343D9">
      <w:pPr>
        <w:pStyle w:val="afb"/>
        <w:tabs>
          <w:tab w:val="left" w:pos="4080"/>
        </w:tabs>
        <w:spacing w:before="100" w:beforeAutospacing="1" w:after="100" w:afterAutospacing="1"/>
        <w:ind w:left="0"/>
        <w:jc w:val="both"/>
        <w:outlineLvl w:val="1"/>
        <w:rPr>
          <w:sz w:val="28"/>
          <w:szCs w:val="28"/>
        </w:rPr>
      </w:pPr>
      <w:r w:rsidRPr="00A30513">
        <w:rPr>
          <w:position w:val="-12"/>
          <w:sz w:val="20"/>
          <w:szCs w:val="20"/>
        </w:rPr>
        <w:object w:dxaOrig="1240" w:dyaOrig="360">
          <v:shape id="_x0000_i1025" type="#_x0000_t75" style="width:122.25pt;height:26.25pt" o:ole="">
            <v:imagedata r:id="rId14" o:title=""/>
          </v:shape>
          <o:OLEObject Type="Embed" ProgID="Equation.3" ShapeID="_x0000_i1025" DrawAspect="Content" ObjectID="_1484745130" r:id="rId15"/>
        </w:object>
      </w:r>
      <w:r>
        <w:rPr>
          <w:b/>
          <w:sz w:val="28"/>
          <w:szCs w:val="28"/>
        </w:rPr>
        <w:t>,</w:t>
      </w:r>
      <w:r w:rsidRPr="00B0422B">
        <w:rPr>
          <w:sz w:val="28"/>
          <w:szCs w:val="28"/>
        </w:rPr>
        <w:t xml:space="preserve"> </w:t>
      </w:r>
      <w:proofErr w:type="spellStart"/>
      <w:r w:rsidRPr="00B0422B">
        <w:rPr>
          <w:sz w:val="28"/>
          <w:szCs w:val="28"/>
        </w:rPr>
        <w:t>где</w:t>
      </w:r>
      <w:r>
        <w:rPr>
          <w:sz w:val="28"/>
          <w:szCs w:val="28"/>
        </w:rPr>
        <w:t>А</w:t>
      </w:r>
      <w:r w:rsidRPr="00125C5A">
        <w:rPr>
          <w:sz w:val="28"/>
          <w:szCs w:val="28"/>
          <w:vertAlign w:val="subscript"/>
        </w:rPr>
        <w:t>г</w:t>
      </w:r>
      <w:proofErr w:type="spellEnd"/>
      <w:r>
        <w:rPr>
          <w:sz w:val="28"/>
          <w:szCs w:val="28"/>
        </w:rPr>
        <w:t xml:space="preserve"> – годовой размер арендной платы</w:t>
      </w:r>
      <w:r w:rsidRPr="00A30513">
        <w:rPr>
          <w:sz w:val="28"/>
          <w:szCs w:val="28"/>
        </w:rPr>
        <w:t xml:space="preserve">, </w:t>
      </w:r>
      <w:r>
        <w:rPr>
          <w:sz w:val="28"/>
          <w:szCs w:val="28"/>
        </w:rPr>
        <w:t>Д – количество дней в году, в течение которых действовал договор аренды земельного участка.</w:t>
      </w:r>
    </w:p>
    <w:p w:rsidR="00FE77CC" w:rsidRDefault="00FE77CC" w:rsidP="00C16F07">
      <w:pPr>
        <w:pStyle w:val="afb"/>
        <w:tabs>
          <w:tab w:val="left" w:pos="4080"/>
        </w:tabs>
        <w:spacing w:before="100" w:beforeAutospacing="1" w:after="100" w:afterAutospacing="1"/>
        <w:ind w:left="0"/>
        <w:outlineLvl w:val="1"/>
        <w:rPr>
          <w:sz w:val="28"/>
          <w:szCs w:val="28"/>
        </w:rPr>
      </w:pPr>
    </w:p>
    <w:p w:rsidR="00FE77CC" w:rsidRDefault="00FE77CC" w:rsidP="00C16F07">
      <w:pPr>
        <w:pStyle w:val="afb"/>
        <w:tabs>
          <w:tab w:val="left" w:pos="4080"/>
        </w:tabs>
        <w:spacing w:before="100" w:beforeAutospacing="1" w:after="100" w:afterAutospacing="1"/>
        <w:ind w:left="0"/>
        <w:outlineLvl w:val="1"/>
        <w:rPr>
          <w:sz w:val="28"/>
          <w:szCs w:val="28"/>
        </w:rPr>
      </w:pPr>
      <w:r>
        <w:rPr>
          <w:sz w:val="28"/>
          <w:szCs w:val="28"/>
        </w:rPr>
        <w:t xml:space="preserve">Размер арендной платы за период </w:t>
      </w:r>
      <w:proofErr w:type="gramStart"/>
      <w:r>
        <w:rPr>
          <w:sz w:val="28"/>
          <w:szCs w:val="28"/>
        </w:rPr>
        <w:t>с</w:t>
      </w:r>
      <w:proofErr w:type="gramEnd"/>
      <w:r>
        <w:rPr>
          <w:sz w:val="28"/>
          <w:szCs w:val="28"/>
        </w:rPr>
        <w:t xml:space="preserve"> ______________ по _____________ равен __________ руб.</w:t>
      </w:r>
    </w:p>
    <w:p w:rsidR="00FE77CC" w:rsidRDefault="00FE77CC" w:rsidP="00C16F07">
      <w:pPr>
        <w:pStyle w:val="afb"/>
        <w:tabs>
          <w:tab w:val="left" w:pos="4080"/>
        </w:tabs>
        <w:spacing w:before="100" w:beforeAutospacing="1" w:after="100" w:afterAutospacing="1"/>
        <w:ind w:left="0"/>
        <w:outlineLvl w:val="1"/>
        <w:rPr>
          <w:sz w:val="28"/>
          <w:szCs w:val="28"/>
        </w:rPr>
      </w:pPr>
    </w:p>
    <w:p w:rsidR="00FE77CC" w:rsidRDefault="00FE77CC" w:rsidP="00C16F07">
      <w:pPr>
        <w:pStyle w:val="afb"/>
        <w:tabs>
          <w:tab w:val="left" w:pos="4080"/>
        </w:tabs>
        <w:spacing w:before="100" w:beforeAutospacing="1" w:after="100" w:afterAutospacing="1"/>
        <w:ind w:left="0"/>
        <w:outlineLvl w:val="1"/>
        <w:rPr>
          <w:sz w:val="28"/>
          <w:szCs w:val="28"/>
        </w:rPr>
      </w:pPr>
    </w:p>
    <w:p w:rsidR="00FE77CC" w:rsidRDefault="00FE77CC" w:rsidP="00C16F07">
      <w:pPr>
        <w:pStyle w:val="afb"/>
        <w:tabs>
          <w:tab w:val="left" w:pos="4080"/>
        </w:tabs>
        <w:spacing w:before="100" w:beforeAutospacing="1" w:after="100" w:afterAutospacing="1"/>
        <w:ind w:left="0"/>
        <w:outlineLvl w:val="1"/>
        <w:rPr>
          <w:sz w:val="28"/>
          <w:szCs w:val="28"/>
        </w:rPr>
      </w:pPr>
    </w:p>
    <w:p w:rsidR="00FE77CC" w:rsidRPr="00C16F07" w:rsidRDefault="00FE77CC" w:rsidP="00C16F07">
      <w:pPr>
        <w:pStyle w:val="afb"/>
        <w:tabs>
          <w:tab w:val="left" w:pos="4080"/>
        </w:tabs>
        <w:spacing w:before="100" w:beforeAutospacing="1" w:after="100" w:afterAutospacing="1"/>
        <w:ind w:left="0"/>
        <w:outlineLvl w:val="1"/>
        <w:rPr>
          <w:sz w:val="28"/>
          <w:szCs w:val="28"/>
        </w:rPr>
      </w:pPr>
      <w:r w:rsidRPr="00C16F07">
        <w:rPr>
          <w:sz w:val="28"/>
          <w:szCs w:val="28"/>
        </w:rPr>
        <w:t>Арендодатель:__________________________</w:t>
      </w:r>
    </w:p>
    <w:p w:rsidR="00FE77CC" w:rsidRPr="00C16F07" w:rsidRDefault="00FE77CC" w:rsidP="00C16F07">
      <w:pPr>
        <w:pStyle w:val="afb"/>
        <w:tabs>
          <w:tab w:val="left" w:pos="4080"/>
        </w:tabs>
        <w:spacing w:before="100" w:beforeAutospacing="1" w:after="100" w:afterAutospacing="1"/>
        <w:ind w:left="0"/>
        <w:jc w:val="center"/>
        <w:outlineLvl w:val="1"/>
        <w:rPr>
          <w:sz w:val="28"/>
          <w:szCs w:val="28"/>
        </w:rPr>
      </w:pPr>
      <w:r w:rsidRPr="00C16F07">
        <w:rPr>
          <w:sz w:val="28"/>
          <w:szCs w:val="28"/>
        </w:rPr>
        <w:t xml:space="preserve"> М.П.</w:t>
      </w:r>
    </w:p>
    <w:p w:rsidR="00FE77CC" w:rsidRPr="00C16F07" w:rsidRDefault="00FE77CC" w:rsidP="00C16F07">
      <w:pPr>
        <w:pStyle w:val="afb"/>
        <w:tabs>
          <w:tab w:val="left" w:pos="4080"/>
        </w:tabs>
        <w:spacing w:before="100" w:beforeAutospacing="1" w:after="100" w:afterAutospacing="1"/>
        <w:ind w:left="0"/>
        <w:jc w:val="center"/>
        <w:outlineLvl w:val="1"/>
        <w:rPr>
          <w:sz w:val="28"/>
          <w:szCs w:val="28"/>
        </w:rPr>
      </w:pPr>
    </w:p>
    <w:p w:rsidR="00FE77CC" w:rsidRPr="00C16F07" w:rsidRDefault="00FE77CC" w:rsidP="00C16F07">
      <w:pPr>
        <w:pStyle w:val="afb"/>
        <w:tabs>
          <w:tab w:val="left" w:pos="4080"/>
        </w:tabs>
        <w:spacing w:before="100" w:beforeAutospacing="1" w:after="100" w:afterAutospacing="1"/>
        <w:ind w:left="0"/>
        <w:jc w:val="center"/>
        <w:outlineLvl w:val="1"/>
        <w:rPr>
          <w:sz w:val="28"/>
          <w:szCs w:val="28"/>
        </w:rPr>
      </w:pPr>
    </w:p>
    <w:p w:rsidR="00FE77CC" w:rsidRPr="00C16F07" w:rsidRDefault="00FE77CC" w:rsidP="00C16F07">
      <w:pPr>
        <w:pStyle w:val="afb"/>
        <w:tabs>
          <w:tab w:val="left" w:pos="4080"/>
        </w:tabs>
        <w:spacing w:before="100" w:beforeAutospacing="1" w:after="100" w:afterAutospacing="1"/>
        <w:ind w:left="0"/>
        <w:jc w:val="center"/>
        <w:outlineLvl w:val="1"/>
        <w:rPr>
          <w:sz w:val="28"/>
          <w:szCs w:val="28"/>
        </w:rPr>
      </w:pPr>
    </w:p>
    <w:p w:rsidR="00FE77CC" w:rsidRPr="00C16F07" w:rsidRDefault="00FE77CC" w:rsidP="00C16F07">
      <w:pPr>
        <w:pStyle w:val="afb"/>
        <w:tabs>
          <w:tab w:val="left" w:pos="2340"/>
          <w:tab w:val="left" w:pos="2520"/>
          <w:tab w:val="left" w:pos="4080"/>
        </w:tabs>
        <w:spacing w:before="100" w:beforeAutospacing="1" w:after="100" w:afterAutospacing="1"/>
        <w:ind w:left="0"/>
        <w:outlineLvl w:val="1"/>
        <w:rPr>
          <w:sz w:val="28"/>
          <w:szCs w:val="28"/>
        </w:rPr>
      </w:pPr>
      <w:r w:rsidRPr="00C16F07">
        <w:rPr>
          <w:sz w:val="28"/>
          <w:szCs w:val="28"/>
        </w:rPr>
        <w:t xml:space="preserve"> Арендатор:____________________________</w:t>
      </w:r>
    </w:p>
    <w:p w:rsidR="00FE77CC" w:rsidRPr="00055E6B" w:rsidRDefault="00FE77CC" w:rsidP="00C16F07">
      <w:pPr>
        <w:pStyle w:val="afb"/>
        <w:tabs>
          <w:tab w:val="left" w:pos="2340"/>
          <w:tab w:val="left" w:pos="2520"/>
          <w:tab w:val="left" w:pos="4080"/>
        </w:tabs>
        <w:spacing w:before="100" w:beforeAutospacing="1" w:after="100" w:afterAutospacing="1"/>
        <w:ind w:left="0"/>
        <w:outlineLvl w:val="1"/>
        <w:rPr>
          <w:sz w:val="22"/>
          <w:szCs w:val="22"/>
        </w:rPr>
      </w:pPr>
      <w:r>
        <w:rPr>
          <w:sz w:val="22"/>
          <w:szCs w:val="22"/>
        </w:rPr>
        <w:t xml:space="preserve"> М.П.</w:t>
      </w:r>
    </w:p>
    <w:p w:rsidR="00FE77CC" w:rsidRPr="00076F95" w:rsidRDefault="00FE77CC" w:rsidP="004F0E49">
      <w:pPr>
        <w:pStyle w:val="ac"/>
        <w:ind w:left="4500"/>
        <w:jc w:val="right"/>
        <w:rPr>
          <w:rFonts w:ascii="Times New Roman" w:eastAsia="MS Mincho" w:hAnsi="Times New Roman" w:cs="Times New Roman"/>
          <w:sz w:val="28"/>
          <w:szCs w:val="28"/>
        </w:rPr>
      </w:pPr>
      <w:r>
        <w:br w:type="page"/>
      </w:r>
      <w:r w:rsidRPr="00076F95">
        <w:rPr>
          <w:rFonts w:ascii="Times New Roman" w:eastAsia="MS Mincho" w:hAnsi="Times New Roman" w:cs="Times New Roman"/>
          <w:sz w:val="28"/>
          <w:szCs w:val="28"/>
        </w:rPr>
        <w:lastRenderedPageBreak/>
        <w:t xml:space="preserve">Приложение </w:t>
      </w:r>
      <w:r w:rsidR="00C34686">
        <w:rPr>
          <w:rFonts w:ascii="Times New Roman" w:eastAsia="MS Mincho" w:hAnsi="Times New Roman" w:cs="Times New Roman"/>
          <w:sz w:val="28"/>
          <w:szCs w:val="28"/>
        </w:rPr>
        <w:t>3</w:t>
      </w:r>
    </w:p>
    <w:p w:rsidR="00C34686" w:rsidRPr="00C34686" w:rsidRDefault="00C34686" w:rsidP="00C34686">
      <w:pPr>
        <w:pStyle w:val="ac"/>
        <w:ind w:left="4500"/>
        <w:jc w:val="right"/>
        <w:rPr>
          <w:rFonts w:ascii="Times New Roman" w:eastAsia="MS Mincho" w:hAnsi="Times New Roman" w:cs="Times New Roman"/>
        </w:rPr>
      </w:pPr>
      <w:r w:rsidRPr="00C34686">
        <w:rPr>
          <w:rFonts w:ascii="Times New Roman" w:eastAsia="MS Mincho" w:hAnsi="Times New Roman" w:cs="Times New Roman"/>
        </w:rPr>
        <w:t>К положению «</w:t>
      </w:r>
      <w:r w:rsidRPr="00C34686">
        <w:rPr>
          <w:rFonts w:ascii="Times New Roman" w:hAnsi="Times New Roman" w:cs="Times New Roman"/>
        </w:rPr>
        <w:t>О распоряжении земельными участками на территории муниципального образования Щекинский район и определения размера арендной платы</w:t>
      </w:r>
      <w:r w:rsidRPr="00C34686">
        <w:rPr>
          <w:rFonts w:ascii="Times New Roman" w:eastAsia="MS Mincho" w:hAnsi="Times New Roman" w:cs="Times New Roman"/>
        </w:rPr>
        <w:t>»</w:t>
      </w:r>
    </w:p>
    <w:p w:rsidR="00FE77CC" w:rsidRPr="00E6625C" w:rsidRDefault="00FE77CC" w:rsidP="004F0E49">
      <w:pPr>
        <w:pStyle w:val="ac"/>
        <w:jc w:val="right"/>
        <w:rPr>
          <w:rFonts w:ascii="Times New Roman" w:eastAsia="MS Mincho" w:hAnsi="Times New Roman" w:cs="Times New Roman"/>
        </w:rPr>
      </w:pPr>
    </w:p>
    <w:p w:rsidR="00FE77CC" w:rsidRPr="00076F95" w:rsidRDefault="00FE77CC" w:rsidP="004F0E49">
      <w:pPr>
        <w:pStyle w:val="ac"/>
        <w:jc w:val="center"/>
        <w:rPr>
          <w:rFonts w:ascii="Times New Roman" w:eastAsia="MS Mincho" w:hAnsi="Times New Roman" w:cs="Times New Roman"/>
          <w:sz w:val="28"/>
          <w:szCs w:val="28"/>
        </w:rPr>
      </w:pPr>
    </w:p>
    <w:p w:rsidR="00FE77CC" w:rsidRDefault="00FE77CC" w:rsidP="004F0E49">
      <w:pPr>
        <w:autoSpaceDE w:val="0"/>
        <w:autoSpaceDN w:val="0"/>
        <w:adjustRightInd w:val="0"/>
        <w:ind w:firstLine="540"/>
        <w:jc w:val="both"/>
        <w:rPr>
          <w:rFonts w:eastAsia="MS Mincho"/>
          <w:sz w:val="28"/>
          <w:szCs w:val="28"/>
        </w:rPr>
      </w:pPr>
      <w:r>
        <w:rPr>
          <w:rFonts w:eastAsia="MS Mincho"/>
          <w:sz w:val="28"/>
          <w:szCs w:val="28"/>
        </w:rPr>
        <w:t>Расчет арендной платы за земельные участки производится по следующей формуле:</w:t>
      </w:r>
    </w:p>
    <w:p w:rsidR="00FE77CC" w:rsidRDefault="00FE77CC" w:rsidP="004F0E49">
      <w:pPr>
        <w:autoSpaceDE w:val="0"/>
        <w:autoSpaceDN w:val="0"/>
        <w:adjustRightInd w:val="0"/>
        <w:ind w:left="851"/>
        <w:jc w:val="both"/>
        <w:rPr>
          <w:rFonts w:eastAsia="MS Mincho"/>
          <w:sz w:val="28"/>
          <w:szCs w:val="28"/>
        </w:rPr>
      </w:pPr>
      <w:proofErr w:type="spellStart"/>
      <w:r w:rsidRPr="005750A8">
        <w:rPr>
          <w:b/>
          <w:sz w:val="28"/>
          <w:szCs w:val="28"/>
        </w:rPr>
        <w:t>А</w:t>
      </w:r>
      <w:r w:rsidRPr="005750A8">
        <w:rPr>
          <w:b/>
          <w:sz w:val="28"/>
          <w:szCs w:val="28"/>
          <w:vertAlign w:val="subscript"/>
        </w:rPr>
        <w:t>г</w:t>
      </w:r>
      <w:proofErr w:type="spellEnd"/>
      <w:r w:rsidRPr="005750A8">
        <w:rPr>
          <w:b/>
          <w:sz w:val="28"/>
          <w:szCs w:val="28"/>
        </w:rPr>
        <w:t>=К</w:t>
      </w:r>
      <w:r>
        <w:rPr>
          <w:b/>
          <w:sz w:val="28"/>
          <w:szCs w:val="28"/>
        </w:rPr>
        <w:t>С х</w:t>
      </w:r>
      <w:r w:rsidRPr="005750A8">
        <w:rPr>
          <w:b/>
          <w:sz w:val="28"/>
          <w:szCs w:val="28"/>
        </w:rPr>
        <w:t xml:space="preserve"> К</w:t>
      </w:r>
      <w:r w:rsidRPr="005750A8">
        <w:rPr>
          <w:b/>
          <w:sz w:val="28"/>
          <w:szCs w:val="28"/>
          <w:vertAlign w:val="subscript"/>
        </w:rPr>
        <w:t>и</w:t>
      </w:r>
      <w:proofErr w:type="gramStart"/>
      <w:r>
        <w:rPr>
          <w:rFonts w:eastAsia="MS Mincho"/>
          <w:sz w:val="28"/>
          <w:szCs w:val="28"/>
        </w:rPr>
        <w:t xml:space="preserve"> ,</w:t>
      </w:r>
      <w:proofErr w:type="gramEnd"/>
      <w:r>
        <w:rPr>
          <w:rFonts w:eastAsia="MS Mincho"/>
          <w:sz w:val="28"/>
          <w:szCs w:val="28"/>
        </w:rPr>
        <w:t xml:space="preserve"> где</w:t>
      </w:r>
    </w:p>
    <w:p w:rsidR="00FE77CC" w:rsidRDefault="00FE77CC" w:rsidP="004F0E49">
      <w:pPr>
        <w:autoSpaceDE w:val="0"/>
        <w:autoSpaceDN w:val="0"/>
        <w:adjustRightInd w:val="0"/>
        <w:jc w:val="both"/>
        <w:rPr>
          <w:sz w:val="28"/>
          <w:szCs w:val="28"/>
        </w:rPr>
      </w:pPr>
      <w:proofErr w:type="spellStart"/>
      <w:r w:rsidRPr="005750A8">
        <w:rPr>
          <w:b/>
          <w:sz w:val="28"/>
          <w:szCs w:val="28"/>
        </w:rPr>
        <w:t>А</w:t>
      </w:r>
      <w:proofErr w:type="gramStart"/>
      <w:r w:rsidRPr="005750A8">
        <w:rPr>
          <w:b/>
          <w:sz w:val="28"/>
          <w:szCs w:val="28"/>
          <w:vertAlign w:val="subscript"/>
        </w:rPr>
        <w:t>г</w:t>
      </w:r>
      <w:proofErr w:type="spellEnd"/>
      <w:r w:rsidRPr="0000017C">
        <w:rPr>
          <w:b/>
          <w:sz w:val="28"/>
          <w:szCs w:val="28"/>
        </w:rPr>
        <w:t>-</w:t>
      </w:r>
      <w:proofErr w:type="gramEnd"/>
      <w:r>
        <w:rPr>
          <w:sz w:val="28"/>
          <w:szCs w:val="28"/>
        </w:rPr>
        <w:t xml:space="preserve"> годовой размер арендной платы;</w:t>
      </w:r>
    </w:p>
    <w:p w:rsidR="00FE77CC" w:rsidRDefault="00FE77CC" w:rsidP="004F0E49">
      <w:pPr>
        <w:autoSpaceDE w:val="0"/>
        <w:autoSpaceDN w:val="0"/>
        <w:adjustRightInd w:val="0"/>
        <w:jc w:val="both"/>
        <w:rPr>
          <w:sz w:val="28"/>
          <w:szCs w:val="28"/>
        </w:rPr>
      </w:pPr>
      <w:r w:rsidRPr="0000017C">
        <w:rPr>
          <w:b/>
          <w:sz w:val="28"/>
          <w:szCs w:val="28"/>
        </w:rPr>
        <w:t>К</w:t>
      </w:r>
      <w:r>
        <w:rPr>
          <w:b/>
          <w:sz w:val="28"/>
          <w:szCs w:val="28"/>
        </w:rPr>
        <w:t xml:space="preserve">С – </w:t>
      </w:r>
      <w:r>
        <w:rPr>
          <w:sz w:val="28"/>
          <w:szCs w:val="28"/>
        </w:rPr>
        <w:t>кадастровая стоимость земельного участка;</w:t>
      </w:r>
    </w:p>
    <w:p w:rsidR="00FE77CC" w:rsidRDefault="00FE77CC" w:rsidP="004F0E49">
      <w:pPr>
        <w:autoSpaceDE w:val="0"/>
        <w:autoSpaceDN w:val="0"/>
        <w:adjustRightInd w:val="0"/>
        <w:jc w:val="both"/>
        <w:rPr>
          <w:sz w:val="28"/>
          <w:szCs w:val="28"/>
        </w:rPr>
      </w:pPr>
      <w:r w:rsidRPr="005750A8">
        <w:rPr>
          <w:b/>
          <w:sz w:val="28"/>
          <w:szCs w:val="28"/>
        </w:rPr>
        <w:t>К</w:t>
      </w:r>
      <w:proofErr w:type="gramStart"/>
      <w:r w:rsidRPr="005750A8">
        <w:rPr>
          <w:b/>
          <w:sz w:val="28"/>
          <w:szCs w:val="28"/>
          <w:vertAlign w:val="subscript"/>
        </w:rPr>
        <w:t>и</w:t>
      </w:r>
      <w:r>
        <w:rPr>
          <w:sz w:val="28"/>
          <w:szCs w:val="28"/>
        </w:rPr>
        <w:t>-</w:t>
      </w:r>
      <w:proofErr w:type="gramEnd"/>
      <w:r>
        <w:rPr>
          <w:sz w:val="28"/>
          <w:szCs w:val="28"/>
        </w:rPr>
        <w:t xml:space="preserve"> коэффициент вида разрешенного использования земельного участка (далее – коэффициент использования), в процентах.</w:t>
      </w:r>
    </w:p>
    <w:p w:rsidR="00FE77CC" w:rsidRDefault="00FE77CC" w:rsidP="004F0E49">
      <w:pPr>
        <w:autoSpaceDE w:val="0"/>
        <w:autoSpaceDN w:val="0"/>
        <w:adjustRightInd w:val="0"/>
        <w:ind w:firstLine="360"/>
        <w:jc w:val="both"/>
        <w:rPr>
          <w:sz w:val="28"/>
          <w:szCs w:val="28"/>
        </w:rPr>
      </w:pPr>
      <w:r>
        <w:rPr>
          <w:sz w:val="28"/>
          <w:szCs w:val="28"/>
        </w:rPr>
        <w:t xml:space="preserve">В случае если договор аренды действует </w:t>
      </w:r>
      <w:proofErr w:type="gramStart"/>
      <w:r>
        <w:rPr>
          <w:sz w:val="28"/>
          <w:szCs w:val="28"/>
        </w:rPr>
        <w:t>не полный год</w:t>
      </w:r>
      <w:proofErr w:type="gramEnd"/>
      <w:r>
        <w:rPr>
          <w:sz w:val="28"/>
          <w:szCs w:val="28"/>
        </w:rPr>
        <w:t xml:space="preserve">, то </w:t>
      </w:r>
      <w:r w:rsidRPr="00BA4BB7">
        <w:rPr>
          <w:sz w:val="28"/>
          <w:szCs w:val="28"/>
        </w:rPr>
        <w:t>размер арендной платы</w:t>
      </w:r>
      <w:r>
        <w:rPr>
          <w:sz w:val="28"/>
          <w:szCs w:val="28"/>
        </w:rPr>
        <w:t xml:space="preserve"> за земельный участок в этом году определяется по формуле:</w:t>
      </w:r>
    </w:p>
    <w:p w:rsidR="00FE77CC" w:rsidRDefault="00FE77CC" w:rsidP="004F0E49">
      <w:pPr>
        <w:autoSpaceDE w:val="0"/>
        <w:autoSpaceDN w:val="0"/>
        <w:adjustRightInd w:val="0"/>
        <w:jc w:val="both"/>
        <w:rPr>
          <w:sz w:val="28"/>
          <w:szCs w:val="28"/>
        </w:rPr>
      </w:pPr>
      <w:r w:rsidRPr="00A30513">
        <w:rPr>
          <w:position w:val="-12"/>
          <w:sz w:val="20"/>
          <w:szCs w:val="20"/>
        </w:rPr>
        <w:object w:dxaOrig="1240" w:dyaOrig="360">
          <v:shape id="_x0000_i1026" type="#_x0000_t75" style="width:122.25pt;height:26.25pt" o:ole="">
            <v:imagedata r:id="rId14" o:title=""/>
          </v:shape>
          <o:OLEObject Type="Embed" ProgID="Equation.3" ShapeID="_x0000_i1026" DrawAspect="Content" ObjectID="_1484745131" r:id="rId16"/>
        </w:object>
      </w:r>
      <w:r>
        <w:rPr>
          <w:b/>
          <w:sz w:val="28"/>
          <w:szCs w:val="28"/>
        </w:rPr>
        <w:t>,</w:t>
      </w:r>
      <w:r w:rsidRPr="00B0422B">
        <w:rPr>
          <w:sz w:val="28"/>
          <w:szCs w:val="28"/>
        </w:rPr>
        <w:t xml:space="preserve"> </w:t>
      </w:r>
      <w:proofErr w:type="spellStart"/>
      <w:r w:rsidRPr="00B0422B">
        <w:rPr>
          <w:sz w:val="28"/>
          <w:szCs w:val="28"/>
        </w:rPr>
        <w:t>где</w:t>
      </w:r>
      <w:r>
        <w:rPr>
          <w:sz w:val="28"/>
          <w:szCs w:val="28"/>
        </w:rPr>
        <w:t>А</w:t>
      </w:r>
      <w:r w:rsidRPr="00125C5A">
        <w:rPr>
          <w:sz w:val="28"/>
          <w:szCs w:val="28"/>
          <w:vertAlign w:val="subscript"/>
        </w:rPr>
        <w:t>г</w:t>
      </w:r>
      <w:proofErr w:type="spellEnd"/>
      <w:r>
        <w:rPr>
          <w:sz w:val="28"/>
          <w:szCs w:val="28"/>
        </w:rPr>
        <w:t xml:space="preserve"> – годовой размер арендной платы</w:t>
      </w:r>
      <w:r w:rsidRPr="00A30513">
        <w:rPr>
          <w:sz w:val="28"/>
          <w:szCs w:val="28"/>
        </w:rPr>
        <w:t xml:space="preserve">, </w:t>
      </w:r>
      <w:r>
        <w:rPr>
          <w:sz w:val="28"/>
          <w:szCs w:val="28"/>
        </w:rPr>
        <w:t>Д – количество дней в году, в течение которых действовал договор аренды земельного участка.</w:t>
      </w:r>
    </w:p>
    <w:p w:rsidR="00FE77CC" w:rsidRDefault="00FE77CC" w:rsidP="004F0E49">
      <w:pPr>
        <w:autoSpaceDE w:val="0"/>
        <w:autoSpaceDN w:val="0"/>
        <w:adjustRightInd w:val="0"/>
        <w:ind w:firstLine="540"/>
        <w:jc w:val="both"/>
        <w:outlineLvl w:val="0"/>
        <w:rPr>
          <w:sz w:val="28"/>
          <w:szCs w:val="28"/>
        </w:rPr>
      </w:pPr>
      <w:bookmarkStart w:id="4" w:name="_Toc315257803"/>
      <w:r>
        <w:rPr>
          <w:sz w:val="28"/>
          <w:szCs w:val="28"/>
        </w:rPr>
        <w:t>Если разрешенному использованию земельного участка соответствует несколько коэффициентов использования Ки, то для расчета размера арендной платы применяется максимальное значение коэффициента использования Ки.</w:t>
      </w:r>
      <w:bookmarkEnd w:id="4"/>
    </w:p>
    <w:p w:rsidR="00FE77CC" w:rsidRDefault="00FE77CC" w:rsidP="004F0E49">
      <w:pPr>
        <w:autoSpaceDE w:val="0"/>
        <w:autoSpaceDN w:val="0"/>
        <w:adjustRightInd w:val="0"/>
        <w:jc w:val="center"/>
        <w:rPr>
          <w:b/>
          <w:sz w:val="28"/>
          <w:szCs w:val="28"/>
        </w:rPr>
      </w:pPr>
    </w:p>
    <w:p w:rsidR="00E6625C" w:rsidRDefault="00E6625C" w:rsidP="00E6625C">
      <w:pPr>
        <w:autoSpaceDE w:val="0"/>
        <w:autoSpaceDN w:val="0"/>
        <w:adjustRightInd w:val="0"/>
        <w:jc w:val="center"/>
        <w:rPr>
          <w:b/>
          <w:bCs/>
          <w:sz w:val="28"/>
          <w:szCs w:val="28"/>
          <w:vertAlign w:val="subscript"/>
        </w:rPr>
      </w:pPr>
      <w:r w:rsidRPr="000B561B">
        <w:rPr>
          <w:b/>
          <w:bCs/>
          <w:sz w:val="28"/>
          <w:szCs w:val="28"/>
        </w:rPr>
        <w:t xml:space="preserve">Таблица значений коэффициентов использования </w:t>
      </w:r>
      <w:r w:rsidRPr="000B561B">
        <w:rPr>
          <w:sz w:val="28"/>
          <w:szCs w:val="28"/>
        </w:rPr>
        <w:t xml:space="preserve">- </w:t>
      </w:r>
      <w:r w:rsidRPr="000B561B">
        <w:rPr>
          <w:b/>
          <w:bCs/>
          <w:sz w:val="28"/>
          <w:szCs w:val="28"/>
        </w:rPr>
        <w:t>К</w:t>
      </w:r>
      <w:r w:rsidRPr="000B561B">
        <w:rPr>
          <w:b/>
          <w:bCs/>
          <w:sz w:val="28"/>
          <w:szCs w:val="28"/>
          <w:vertAlign w:val="subscript"/>
        </w:rPr>
        <w:t>и</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7"/>
        <w:gridCol w:w="5600"/>
        <w:gridCol w:w="1562"/>
        <w:gridCol w:w="6"/>
        <w:gridCol w:w="617"/>
        <w:gridCol w:w="83"/>
        <w:gridCol w:w="12"/>
        <w:gridCol w:w="706"/>
        <w:gridCol w:w="1202"/>
      </w:tblGrid>
      <w:tr w:rsidR="00E6625C" w:rsidRPr="006774D9" w:rsidTr="001C01E3">
        <w:tc>
          <w:tcPr>
            <w:tcW w:w="495" w:type="dxa"/>
            <w:gridSpan w:val="2"/>
            <w:tcBorders>
              <w:top w:val="single" w:sz="4" w:space="0" w:color="auto"/>
              <w:left w:val="single" w:sz="4" w:space="0" w:color="auto"/>
              <w:bottom w:val="single" w:sz="4" w:space="0" w:color="auto"/>
              <w:right w:val="single" w:sz="4" w:space="0" w:color="auto"/>
            </w:tcBorders>
          </w:tcPr>
          <w:p w:rsidR="00E6625C" w:rsidRPr="008B1BF4" w:rsidRDefault="00E6625C" w:rsidP="001C01E3">
            <w:pPr>
              <w:ind w:left="-108" w:right="-109"/>
              <w:jc w:val="center"/>
              <w:rPr>
                <w:b/>
                <w:bCs/>
              </w:rPr>
            </w:pPr>
            <w:r>
              <w:rPr>
                <w:b/>
                <w:bCs/>
              </w:rPr>
              <w:t xml:space="preserve">№ </w:t>
            </w:r>
            <w:proofErr w:type="gramStart"/>
            <w:r w:rsidRPr="008B1BF4">
              <w:rPr>
                <w:b/>
                <w:bCs/>
              </w:rPr>
              <w:t>п</w:t>
            </w:r>
            <w:proofErr w:type="gramEnd"/>
            <w:r w:rsidRPr="008B1BF4">
              <w:rPr>
                <w:b/>
                <w:bCs/>
              </w:rPr>
              <w:t>/п</w:t>
            </w:r>
          </w:p>
        </w:tc>
        <w:tc>
          <w:tcPr>
            <w:tcW w:w="5600" w:type="dxa"/>
            <w:tcBorders>
              <w:top w:val="single" w:sz="4" w:space="0" w:color="auto"/>
              <w:left w:val="single" w:sz="4" w:space="0" w:color="auto"/>
              <w:bottom w:val="single" w:sz="4" w:space="0" w:color="auto"/>
              <w:right w:val="single" w:sz="4" w:space="0" w:color="auto"/>
            </w:tcBorders>
          </w:tcPr>
          <w:p w:rsidR="00E6625C" w:rsidRPr="008B1BF4" w:rsidRDefault="00E6625C" w:rsidP="001C01E3">
            <w:pPr>
              <w:ind w:left="-108"/>
              <w:jc w:val="center"/>
              <w:rPr>
                <w:b/>
                <w:bCs/>
              </w:rPr>
            </w:pPr>
            <w:r w:rsidRPr="008B1BF4">
              <w:rPr>
                <w:b/>
                <w:bCs/>
              </w:rPr>
              <w:t>Виды разрешенного использования земельных участков</w:t>
            </w:r>
          </w:p>
        </w:tc>
        <w:tc>
          <w:tcPr>
            <w:tcW w:w="4188" w:type="dxa"/>
            <w:gridSpan w:val="7"/>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tabs>
                <w:tab w:val="left" w:pos="1550"/>
              </w:tabs>
              <w:autoSpaceDE w:val="0"/>
              <w:autoSpaceDN w:val="0"/>
              <w:adjustRightInd w:val="0"/>
              <w:ind w:left="-108"/>
              <w:jc w:val="center"/>
              <w:rPr>
                <w:bCs/>
              </w:rPr>
            </w:pPr>
            <w:r w:rsidRPr="006774D9">
              <w:rPr>
                <w:bCs/>
              </w:rPr>
              <w:t>Значение К</w:t>
            </w:r>
            <w:r w:rsidRPr="006774D9">
              <w:rPr>
                <w:bCs/>
                <w:vertAlign w:val="subscript"/>
              </w:rPr>
              <w:t>и</w:t>
            </w:r>
            <w:r w:rsidRPr="006774D9">
              <w:rPr>
                <w:bCs/>
              </w:rPr>
              <w:t>(%)</w:t>
            </w:r>
          </w:p>
        </w:tc>
      </w:tr>
      <w:tr w:rsidR="00E6625C" w:rsidRPr="006774D9" w:rsidTr="001C01E3">
        <w:trPr>
          <w:trHeight w:val="473"/>
        </w:trPr>
        <w:tc>
          <w:tcPr>
            <w:tcW w:w="495" w:type="dxa"/>
            <w:gridSpan w:val="2"/>
            <w:tcBorders>
              <w:left w:val="single" w:sz="4" w:space="0" w:color="auto"/>
              <w:bottom w:val="single" w:sz="4" w:space="0" w:color="auto"/>
              <w:right w:val="single" w:sz="4" w:space="0" w:color="auto"/>
            </w:tcBorders>
            <w:vAlign w:val="center"/>
          </w:tcPr>
          <w:p w:rsidR="00E6625C" w:rsidRPr="008B1BF4" w:rsidRDefault="00E6625C" w:rsidP="001C01E3">
            <w:pPr>
              <w:pStyle w:val="afb"/>
              <w:ind w:left="180" w:right="-109"/>
              <w:jc w:val="center"/>
            </w:pPr>
            <w:r>
              <w:rPr>
                <w:sz w:val="22"/>
                <w:szCs w:val="22"/>
              </w:rPr>
              <w:t>1</w:t>
            </w:r>
          </w:p>
        </w:tc>
        <w:tc>
          <w:tcPr>
            <w:tcW w:w="5600" w:type="dxa"/>
            <w:tcBorders>
              <w:left w:val="single" w:sz="4" w:space="0" w:color="auto"/>
              <w:bottom w:val="single" w:sz="4" w:space="0" w:color="auto"/>
              <w:right w:val="single" w:sz="4" w:space="0" w:color="auto"/>
            </w:tcBorders>
            <w:vAlign w:val="center"/>
          </w:tcPr>
          <w:p w:rsidR="00E6625C" w:rsidRPr="00F37936" w:rsidRDefault="00E6625C" w:rsidP="001C01E3">
            <w:pPr>
              <w:ind w:left="-108"/>
              <w:jc w:val="both"/>
            </w:pPr>
            <w:r w:rsidRPr="00F37936">
              <w:rPr>
                <w:sz w:val="22"/>
                <w:szCs w:val="22"/>
              </w:rPr>
              <w:t>Земельные участки, предназначенные для размещения домов индивидуальной жилой застройки и личного подсобного хозяйства, расположенные в МО г.Щекино</w:t>
            </w:r>
          </w:p>
        </w:tc>
        <w:tc>
          <w:tcPr>
            <w:tcW w:w="4188" w:type="dxa"/>
            <w:gridSpan w:val="7"/>
            <w:tcBorders>
              <w:top w:val="single" w:sz="4" w:space="0" w:color="auto"/>
              <w:left w:val="single" w:sz="4" w:space="0" w:color="auto"/>
              <w:right w:val="single" w:sz="4" w:space="0" w:color="auto"/>
            </w:tcBorders>
            <w:vAlign w:val="center"/>
          </w:tcPr>
          <w:p w:rsidR="00E6625C" w:rsidRPr="006774D9" w:rsidRDefault="00E6625C" w:rsidP="001C01E3">
            <w:pPr>
              <w:ind w:left="-108"/>
              <w:jc w:val="center"/>
              <w:rPr>
                <w:bCs/>
              </w:rPr>
            </w:pPr>
            <w:r>
              <w:rPr>
                <w:bCs/>
              </w:rPr>
              <w:t>5,6</w:t>
            </w:r>
            <w:r w:rsidRPr="006774D9">
              <w:rPr>
                <w:bCs/>
              </w:rPr>
              <w:t>%</w:t>
            </w:r>
          </w:p>
        </w:tc>
      </w:tr>
      <w:tr w:rsidR="00E6625C" w:rsidRPr="006774D9" w:rsidTr="001C01E3">
        <w:trPr>
          <w:trHeight w:val="473"/>
        </w:trPr>
        <w:tc>
          <w:tcPr>
            <w:tcW w:w="495" w:type="dxa"/>
            <w:gridSpan w:val="2"/>
            <w:tcBorders>
              <w:left w:val="single" w:sz="4" w:space="0" w:color="auto"/>
              <w:bottom w:val="single" w:sz="4" w:space="0" w:color="auto"/>
              <w:right w:val="single" w:sz="4" w:space="0" w:color="auto"/>
            </w:tcBorders>
            <w:vAlign w:val="center"/>
          </w:tcPr>
          <w:p w:rsidR="00E6625C" w:rsidRPr="008B1BF4" w:rsidRDefault="00E6625C" w:rsidP="001C01E3">
            <w:pPr>
              <w:pStyle w:val="afb"/>
              <w:ind w:left="180" w:right="-109"/>
              <w:jc w:val="center"/>
            </w:pPr>
            <w:r>
              <w:rPr>
                <w:sz w:val="22"/>
                <w:szCs w:val="22"/>
              </w:rPr>
              <w:t>2</w:t>
            </w:r>
          </w:p>
        </w:tc>
        <w:tc>
          <w:tcPr>
            <w:tcW w:w="5600" w:type="dxa"/>
            <w:tcBorders>
              <w:left w:val="single" w:sz="4" w:space="0" w:color="auto"/>
              <w:bottom w:val="single" w:sz="4" w:space="0" w:color="auto"/>
              <w:right w:val="single" w:sz="4" w:space="0" w:color="auto"/>
            </w:tcBorders>
            <w:vAlign w:val="center"/>
          </w:tcPr>
          <w:p w:rsidR="00E6625C" w:rsidRPr="00554492" w:rsidRDefault="00E6625C" w:rsidP="001C01E3">
            <w:pPr>
              <w:ind w:left="-108"/>
              <w:jc w:val="both"/>
            </w:pPr>
            <w:r w:rsidRPr="00554492">
              <w:rPr>
                <w:sz w:val="22"/>
                <w:szCs w:val="22"/>
              </w:rPr>
              <w:t>Земельные участки, предназначенные для размещения домов индивидуальной жилой застройки, расположенные в Щекинском районе, кроме МО г. Щекино</w:t>
            </w:r>
          </w:p>
        </w:tc>
        <w:tc>
          <w:tcPr>
            <w:tcW w:w="4188" w:type="dxa"/>
            <w:gridSpan w:val="7"/>
            <w:tcBorders>
              <w:top w:val="single" w:sz="4" w:space="0" w:color="auto"/>
              <w:left w:val="single" w:sz="4" w:space="0" w:color="auto"/>
              <w:right w:val="single" w:sz="4" w:space="0" w:color="auto"/>
            </w:tcBorders>
            <w:vAlign w:val="center"/>
          </w:tcPr>
          <w:p w:rsidR="00E6625C" w:rsidRPr="006774D9" w:rsidRDefault="00E6625C" w:rsidP="001C01E3">
            <w:pPr>
              <w:ind w:left="-108"/>
              <w:jc w:val="center"/>
              <w:rPr>
                <w:bCs/>
              </w:rPr>
            </w:pPr>
            <w:r>
              <w:rPr>
                <w:bCs/>
              </w:rPr>
              <w:t>2,6</w:t>
            </w:r>
            <w:r w:rsidRPr="006774D9">
              <w:rPr>
                <w:bCs/>
              </w:rPr>
              <w:t xml:space="preserve"> %</w:t>
            </w:r>
          </w:p>
        </w:tc>
      </w:tr>
      <w:tr w:rsidR="00E6625C" w:rsidRPr="006774D9" w:rsidTr="001C01E3">
        <w:trPr>
          <w:trHeight w:val="473"/>
        </w:trPr>
        <w:tc>
          <w:tcPr>
            <w:tcW w:w="6095" w:type="dxa"/>
            <w:gridSpan w:val="3"/>
            <w:tcBorders>
              <w:left w:val="single" w:sz="4" w:space="0" w:color="auto"/>
              <w:bottom w:val="single" w:sz="4" w:space="0" w:color="auto"/>
              <w:right w:val="single" w:sz="4" w:space="0" w:color="auto"/>
            </w:tcBorders>
            <w:vAlign w:val="center"/>
          </w:tcPr>
          <w:p w:rsidR="00E6625C" w:rsidRPr="00554492" w:rsidRDefault="00E6625C" w:rsidP="001C01E3">
            <w:pPr>
              <w:ind w:left="-108"/>
              <w:jc w:val="both"/>
            </w:pPr>
          </w:p>
        </w:tc>
        <w:tc>
          <w:tcPr>
            <w:tcW w:w="2268" w:type="dxa"/>
            <w:gridSpan w:val="4"/>
            <w:tcBorders>
              <w:top w:val="single" w:sz="4" w:space="0" w:color="auto"/>
              <w:left w:val="single" w:sz="4" w:space="0" w:color="auto"/>
              <w:right w:val="single" w:sz="4" w:space="0" w:color="auto"/>
            </w:tcBorders>
            <w:vAlign w:val="center"/>
          </w:tcPr>
          <w:p w:rsidR="00E6625C" w:rsidRPr="006774D9" w:rsidRDefault="00E6625C" w:rsidP="001C01E3">
            <w:pPr>
              <w:tabs>
                <w:tab w:val="left" w:pos="1550"/>
              </w:tabs>
              <w:ind w:left="-108" w:right="-57"/>
              <w:jc w:val="center"/>
              <w:rPr>
                <w:bCs/>
              </w:rPr>
            </w:pPr>
            <w:r w:rsidRPr="006774D9">
              <w:rPr>
                <w:bCs/>
              </w:rPr>
              <w:t>От 0 до 10000 кв.м.</w:t>
            </w:r>
          </w:p>
        </w:tc>
        <w:tc>
          <w:tcPr>
            <w:tcW w:w="1920" w:type="dxa"/>
            <w:gridSpan w:val="3"/>
            <w:tcBorders>
              <w:top w:val="single" w:sz="4" w:space="0" w:color="auto"/>
              <w:left w:val="single" w:sz="4" w:space="0" w:color="auto"/>
              <w:right w:val="single" w:sz="4" w:space="0" w:color="auto"/>
            </w:tcBorders>
            <w:vAlign w:val="center"/>
          </w:tcPr>
          <w:p w:rsidR="00E6625C" w:rsidRPr="006774D9" w:rsidRDefault="00E6625C" w:rsidP="001C01E3">
            <w:pPr>
              <w:tabs>
                <w:tab w:val="left" w:pos="1550"/>
              </w:tabs>
              <w:ind w:left="-108" w:right="-57"/>
              <w:jc w:val="center"/>
              <w:rPr>
                <w:bCs/>
              </w:rPr>
            </w:pPr>
            <w:r w:rsidRPr="006774D9">
              <w:rPr>
                <w:bCs/>
              </w:rPr>
              <w:t>более 10001 кв.м</w:t>
            </w:r>
            <w:r>
              <w:rPr>
                <w:bCs/>
              </w:rPr>
              <w:t>.</w:t>
            </w:r>
          </w:p>
        </w:tc>
      </w:tr>
      <w:tr w:rsidR="00E6625C" w:rsidRPr="006774D9" w:rsidTr="001C01E3">
        <w:trPr>
          <w:trHeight w:val="785"/>
        </w:trPr>
        <w:tc>
          <w:tcPr>
            <w:tcW w:w="495" w:type="dxa"/>
            <w:gridSpan w:val="2"/>
            <w:tcBorders>
              <w:left w:val="single" w:sz="4" w:space="0" w:color="auto"/>
              <w:bottom w:val="single" w:sz="4" w:space="0" w:color="auto"/>
              <w:right w:val="single" w:sz="4" w:space="0" w:color="auto"/>
            </w:tcBorders>
            <w:vAlign w:val="center"/>
          </w:tcPr>
          <w:p w:rsidR="00E6625C" w:rsidRPr="008B1BF4" w:rsidRDefault="00E6625C" w:rsidP="001C01E3">
            <w:pPr>
              <w:pStyle w:val="afb"/>
              <w:ind w:left="180" w:right="-109"/>
              <w:jc w:val="center"/>
            </w:pPr>
            <w:r>
              <w:rPr>
                <w:sz w:val="22"/>
                <w:szCs w:val="22"/>
              </w:rPr>
              <w:t>3</w:t>
            </w:r>
          </w:p>
        </w:tc>
        <w:tc>
          <w:tcPr>
            <w:tcW w:w="5600" w:type="dxa"/>
            <w:tcBorders>
              <w:left w:val="single" w:sz="4" w:space="0" w:color="auto"/>
              <w:bottom w:val="single" w:sz="4" w:space="0" w:color="auto"/>
              <w:right w:val="single" w:sz="4" w:space="0" w:color="auto"/>
            </w:tcBorders>
            <w:vAlign w:val="center"/>
          </w:tcPr>
          <w:p w:rsidR="00E6625C" w:rsidRPr="00554492" w:rsidRDefault="00E6625C" w:rsidP="001C01E3">
            <w:pPr>
              <w:ind w:left="-108"/>
              <w:jc w:val="both"/>
            </w:pPr>
            <w:r w:rsidRPr="00554492">
              <w:rPr>
                <w:sz w:val="22"/>
                <w:szCs w:val="22"/>
              </w:rPr>
              <w:t>Земельные участки, предназначенные для личного подсобного хозяйства, расположенные в Щекинском районе, кроме МО г. Щекино, в том числе площадью:</w:t>
            </w:r>
          </w:p>
        </w:tc>
        <w:tc>
          <w:tcPr>
            <w:tcW w:w="2268" w:type="dxa"/>
            <w:gridSpan w:val="4"/>
            <w:tcBorders>
              <w:top w:val="single" w:sz="4" w:space="0" w:color="auto"/>
              <w:left w:val="single" w:sz="4" w:space="0" w:color="auto"/>
              <w:right w:val="single" w:sz="4" w:space="0" w:color="auto"/>
            </w:tcBorders>
            <w:vAlign w:val="center"/>
          </w:tcPr>
          <w:p w:rsidR="00E6625C" w:rsidRPr="006774D9" w:rsidRDefault="00E6625C" w:rsidP="001C01E3">
            <w:pPr>
              <w:ind w:left="-108"/>
              <w:jc w:val="center"/>
              <w:rPr>
                <w:bCs/>
              </w:rPr>
            </w:pPr>
            <w:r>
              <w:rPr>
                <w:bCs/>
              </w:rPr>
              <w:t>2</w:t>
            </w:r>
            <w:r w:rsidRPr="006774D9">
              <w:rPr>
                <w:bCs/>
              </w:rPr>
              <w:t>%</w:t>
            </w:r>
          </w:p>
        </w:tc>
        <w:tc>
          <w:tcPr>
            <w:tcW w:w="1920" w:type="dxa"/>
            <w:gridSpan w:val="3"/>
            <w:tcBorders>
              <w:top w:val="single" w:sz="4" w:space="0" w:color="auto"/>
              <w:left w:val="single" w:sz="4" w:space="0" w:color="auto"/>
              <w:right w:val="single" w:sz="4" w:space="0" w:color="auto"/>
            </w:tcBorders>
            <w:vAlign w:val="center"/>
          </w:tcPr>
          <w:p w:rsidR="00E6625C" w:rsidRPr="006774D9" w:rsidRDefault="00E6625C" w:rsidP="001C01E3">
            <w:pPr>
              <w:ind w:left="-108"/>
              <w:jc w:val="center"/>
              <w:rPr>
                <w:bCs/>
              </w:rPr>
            </w:pPr>
            <w:r>
              <w:rPr>
                <w:bCs/>
              </w:rPr>
              <w:t>0,3</w:t>
            </w:r>
            <w:r w:rsidRPr="006774D9">
              <w:rPr>
                <w:bCs/>
              </w:rPr>
              <w:t xml:space="preserve"> %</w:t>
            </w:r>
          </w:p>
        </w:tc>
      </w:tr>
      <w:tr w:rsidR="00E6625C" w:rsidRPr="006774D9" w:rsidTr="001C01E3">
        <w:tc>
          <w:tcPr>
            <w:tcW w:w="495" w:type="dxa"/>
            <w:gridSpan w:val="2"/>
            <w:tcBorders>
              <w:top w:val="single" w:sz="4" w:space="0" w:color="auto"/>
              <w:left w:val="single" w:sz="4" w:space="0" w:color="auto"/>
              <w:bottom w:val="single" w:sz="4" w:space="0" w:color="auto"/>
              <w:right w:val="single" w:sz="4" w:space="0" w:color="auto"/>
            </w:tcBorders>
          </w:tcPr>
          <w:p w:rsidR="00E6625C" w:rsidRPr="008B1BF4" w:rsidRDefault="00E6625C" w:rsidP="001C01E3">
            <w:pPr>
              <w:pStyle w:val="afb"/>
              <w:ind w:left="180" w:right="-109"/>
              <w:jc w:val="center"/>
            </w:pPr>
            <w:r>
              <w:rPr>
                <w:sz w:val="22"/>
                <w:szCs w:val="22"/>
              </w:rPr>
              <w:t>4</w:t>
            </w:r>
          </w:p>
        </w:tc>
        <w:tc>
          <w:tcPr>
            <w:tcW w:w="5600" w:type="dxa"/>
            <w:tcBorders>
              <w:top w:val="single" w:sz="4" w:space="0" w:color="auto"/>
              <w:left w:val="single" w:sz="4" w:space="0" w:color="auto"/>
              <w:bottom w:val="single" w:sz="4" w:space="0" w:color="auto"/>
              <w:right w:val="single" w:sz="4" w:space="0" w:color="auto"/>
            </w:tcBorders>
          </w:tcPr>
          <w:p w:rsidR="00E6625C" w:rsidRPr="00554492" w:rsidRDefault="00E6625C" w:rsidP="001C01E3">
            <w:pPr>
              <w:ind w:left="-108"/>
              <w:jc w:val="both"/>
            </w:pPr>
            <w:r w:rsidRPr="00554492">
              <w:rPr>
                <w:sz w:val="22"/>
                <w:szCs w:val="22"/>
              </w:rPr>
              <w:t xml:space="preserve">Земельные участки, предназначенные для строительства (эксплуатации) гаражей, предоставленные физическим лицам </w:t>
            </w:r>
          </w:p>
        </w:tc>
        <w:tc>
          <w:tcPr>
            <w:tcW w:w="4188" w:type="dxa"/>
            <w:gridSpan w:val="7"/>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ind w:left="-108"/>
              <w:jc w:val="center"/>
            </w:pPr>
            <w:r>
              <w:t>4,4</w:t>
            </w:r>
            <w:r w:rsidRPr="006774D9">
              <w:t>%</w:t>
            </w:r>
          </w:p>
        </w:tc>
      </w:tr>
      <w:tr w:rsidR="00E6625C" w:rsidRPr="006774D9" w:rsidTr="001C01E3">
        <w:tc>
          <w:tcPr>
            <w:tcW w:w="495" w:type="dxa"/>
            <w:gridSpan w:val="2"/>
            <w:tcBorders>
              <w:top w:val="single" w:sz="4" w:space="0" w:color="auto"/>
              <w:left w:val="single" w:sz="4" w:space="0" w:color="auto"/>
              <w:bottom w:val="single" w:sz="4" w:space="0" w:color="auto"/>
              <w:right w:val="single" w:sz="4" w:space="0" w:color="auto"/>
            </w:tcBorders>
          </w:tcPr>
          <w:p w:rsidR="00E6625C" w:rsidRPr="008B1BF4" w:rsidRDefault="00E6625C" w:rsidP="001C01E3">
            <w:pPr>
              <w:pStyle w:val="afb"/>
              <w:ind w:left="180" w:right="-109"/>
              <w:jc w:val="center"/>
            </w:pPr>
            <w:r>
              <w:rPr>
                <w:sz w:val="22"/>
                <w:szCs w:val="22"/>
              </w:rPr>
              <w:t>5</w:t>
            </w:r>
          </w:p>
        </w:tc>
        <w:tc>
          <w:tcPr>
            <w:tcW w:w="5600" w:type="dxa"/>
            <w:tcBorders>
              <w:top w:val="single" w:sz="4" w:space="0" w:color="auto"/>
              <w:left w:val="single" w:sz="4" w:space="0" w:color="auto"/>
              <w:bottom w:val="single" w:sz="4" w:space="0" w:color="auto"/>
              <w:right w:val="single" w:sz="4" w:space="0" w:color="auto"/>
            </w:tcBorders>
          </w:tcPr>
          <w:p w:rsidR="00E6625C" w:rsidRPr="00554492" w:rsidRDefault="00E6625C" w:rsidP="001C01E3">
            <w:pPr>
              <w:ind w:left="-108"/>
              <w:jc w:val="both"/>
            </w:pPr>
            <w:r w:rsidRPr="00554492">
              <w:rPr>
                <w:sz w:val="22"/>
                <w:szCs w:val="22"/>
              </w:rPr>
              <w:t>Земельные участки, предназначенные для строительства (эксплуатации) гаражей, предоставленные юридическим лицам</w:t>
            </w:r>
          </w:p>
        </w:tc>
        <w:tc>
          <w:tcPr>
            <w:tcW w:w="4188" w:type="dxa"/>
            <w:gridSpan w:val="7"/>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ind w:left="-108"/>
              <w:jc w:val="center"/>
            </w:pPr>
            <w:r>
              <w:t>10</w:t>
            </w:r>
            <w:r w:rsidRPr="006774D9">
              <w:t>%</w:t>
            </w:r>
          </w:p>
        </w:tc>
      </w:tr>
      <w:tr w:rsidR="00E6625C" w:rsidRPr="006774D9" w:rsidTr="001C01E3">
        <w:trPr>
          <w:trHeight w:val="513"/>
        </w:trPr>
        <w:tc>
          <w:tcPr>
            <w:tcW w:w="495" w:type="dxa"/>
            <w:gridSpan w:val="2"/>
            <w:tcBorders>
              <w:top w:val="single" w:sz="4" w:space="0" w:color="auto"/>
              <w:left w:val="single" w:sz="4" w:space="0" w:color="auto"/>
              <w:bottom w:val="single" w:sz="4" w:space="0" w:color="auto"/>
              <w:right w:val="single" w:sz="4" w:space="0" w:color="auto"/>
            </w:tcBorders>
            <w:vAlign w:val="center"/>
          </w:tcPr>
          <w:p w:rsidR="00E6625C" w:rsidRPr="00F37936" w:rsidRDefault="00E6625C" w:rsidP="001C01E3">
            <w:pPr>
              <w:pStyle w:val="afb"/>
              <w:ind w:left="180" w:right="-109"/>
              <w:jc w:val="center"/>
              <w:rPr>
                <w:sz w:val="20"/>
              </w:rPr>
            </w:pPr>
            <w:r>
              <w:rPr>
                <w:sz w:val="20"/>
                <w:szCs w:val="22"/>
              </w:rPr>
              <w:t>6</w:t>
            </w:r>
          </w:p>
        </w:tc>
        <w:tc>
          <w:tcPr>
            <w:tcW w:w="5600" w:type="dxa"/>
            <w:tcBorders>
              <w:top w:val="single" w:sz="4" w:space="0" w:color="auto"/>
              <w:left w:val="single" w:sz="4" w:space="0" w:color="auto"/>
              <w:bottom w:val="single" w:sz="4" w:space="0" w:color="auto"/>
              <w:right w:val="single" w:sz="4" w:space="0" w:color="auto"/>
            </w:tcBorders>
            <w:vAlign w:val="center"/>
          </w:tcPr>
          <w:p w:rsidR="00E6625C" w:rsidRPr="00554492" w:rsidRDefault="00E6625C" w:rsidP="001C01E3">
            <w:pPr>
              <w:ind w:left="-108"/>
              <w:jc w:val="both"/>
            </w:pPr>
            <w:r w:rsidRPr="00554492">
              <w:rPr>
                <w:sz w:val="22"/>
                <w:szCs w:val="22"/>
              </w:rPr>
              <w:t>Земельные участки, предназначенные для строительства (эксплуатации) автостоянок в составе земель категории населенных пунктов, в том числе:</w:t>
            </w:r>
          </w:p>
        </w:tc>
        <w:tc>
          <w:tcPr>
            <w:tcW w:w="4188" w:type="dxa"/>
            <w:gridSpan w:val="7"/>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tabs>
                <w:tab w:val="left" w:pos="1550"/>
              </w:tabs>
              <w:ind w:left="-108"/>
              <w:jc w:val="center"/>
            </w:pPr>
            <w:r>
              <w:t>9</w:t>
            </w:r>
            <w:r w:rsidRPr="006774D9">
              <w:t>%</w:t>
            </w:r>
          </w:p>
        </w:tc>
      </w:tr>
      <w:tr w:rsidR="00E6625C" w:rsidRPr="006774D9" w:rsidTr="001C01E3">
        <w:trPr>
          <w:trHeight w:val="1210"/>
        </w:trPr>
        <w:tc>
          <w:tcPr>
            <w:tcW w:w="495" w:type="dxa"/>
            <w:gridSpan w:val="2"/>
            <w:tcBorders>
              <w:top w:val="single" w:sz="4" w:space="0" w:color="auto"/>
              <w:left w:val="single" w:sz="4" w:space="0" w:color="auto"/>
              <w:bottom w:val="single" w:sz="4" w:space="0" w:color="auto"/>
              <w:right w:val="single" w:sz="4" w:space="0" w:color="auto"/>
            </w:tcBorders>
            <w:vAlign w:val="center"/>
          </w:tcPr>
          <w:p w:rsidR="00E6625C" w:rsidRPr="002C791B" w:rsidRDefault="00E6625C" w:rsidP="001C01E3">
            <w:pPr>
              <w:pStyle w:val="afb"/>
              <w:ind w:left="180" w:right="-109"/>
              <w:jc w:val="center"/>
            </w:pPr>
            <w:r>
              <w:rPr>
                <w:sz w:val="22"/>
                <w:szCs w:val="22"/>
              </w:rPr>
              <w:t>7</w:t>
            </w:r>
          </w:p>
        </w:tc>
        <w:tc>
          <w:tcPr>
            <w:tcW w:w="5600" w:type="dxa"/>
            <w:tcBorders>
              <w:top w:val="single" w:sz="4" w:space="0" w:color="auto"/>
              <w:left w:val="single" w:sz="4" w:space="0" w:color="auto"/>
              <w:bottom w:val="single" w:sz="4" w:space="0" w:color="auto"/>
              <w:right w:val="single" w:sz="4" w:space="0" w:color="auto"/>
            </w:tcBorders>
            <w:vAlign w:val="center"/>
          </w:tcPr>
          <w:p w:rsidR="00E6625C" w:rsidRPr="00554492" w:rsidRDefault="00E6625C" w:rsidP="001C01E3">
            <w:pPr>
              <w:ind w:left="-108"/>
              <w:jc w:val="both"/>
            </w:pPr>
            <w:r w:rsidRPr="00554492">
              <w:rPr>
                <w:sz w:val="22"/>
                <w:szCs w:val="22"/>
              </w:rPr>
              <w:t>Земельные участки, предназначенные для строительства (эксплуатации) автозаправочных станций и газозаправочных станций, расположенных в МО г. Щекино</w:t>
            </w:r>
          </w:p>
        </w:tc>
        <w:tc>
          <w:tcPr>
            <w:tcW w:w="4188" w:type="dxa"/>
            <w:gridSpan w:val="7"/>
            <w:tcBorders>
              <w:top w:val="single" w:sz="4" w:space="0" w:color="auto"/>
              <w:left w:val="single" w:sz="4" w:space="0" w:color="auto"/>
              <w:right w:val="single" w:sz="4" w:space="0" w:color="auto"/>
            </w:tcBorders>
            <w:vAlign w:val="center"/>
          </w:tcPr>
          <w:p w:rsidR="00E6625C" w:rsidRPr="006774D9" w:rsidRDefault="00E6625C" w:rsidP="001C01E3">
            <w:pPr>
              <w:tabs>
                <w:tab w:val="left" w:pos="1550"/>
              </w:tabs>
              <w:ind w:left="-108"/>
              <w:jc w:val="center"/>
            </w:pPr>
            <w:r>
              <w:t>22</w:t>
            </w:r>
            <w:r w:rsidRPr="006774D9">
              <w:t>%</w:t>
            </w:r>
          </w:p>
        </w:tc>
      </w:tr>
      <w:tr w:rsidR="00E6625C" w:rsidRPr="006774D9" w:rsidTr="001C01E3">
        <w:trPr>
          <w:trHeight w:val="720"/>
        </w:trPr>
        <w:tc>
          <w:tcPr>
            <w:tcW w:w="495" w:type="dxa"/>
            <w:gridSpan w:val="2"/>
            <w:tcBorders>
              <w:top w:val="single" w:sz="4" w:space="0" w:color="auto"/>
              <w:left w:val="single" w:sz="4" w:space="0" w:color="auto"/>
              <w:bottom w:val="single" w:sz="4" w:space="0" w:color="auto"/>
              <w:right w:val="single" w:sz="4" w:space="0" w:color="auto"/>
            </w:tcBorders>
            <w:vAlign w:val="center"/>
          </w:tcPr>
          <w:p w:rsidR="00E6625C" w:rsidRPr="002C791B" w:rsidRDefault="00E6625C" w:rsidP="001C01E3">
            <w:pPr>
              <w:pStyle w:val="afb"/>
              <w:ind w:left="180" w:right="-109"/>
              <w:jc w:val="center"/>
            </w:pPr>
            <w:r>
              <w:rPr>
                <w:sz w:val="22"/>
                <w:szCs w:val="22"/>
              </w:rPr>
              <w:t>8</w:t>
            </w:r>
          </w:p>
        </w:tc>
        <w:tc>
          <w:tcPr>
            <w:tcW w:w="5600" w:type="dxa"/>
            <w:tcBorders>
              <w:top w:val="single" w:sz="4" w:space="0" w:color="auto"/>
              <w:left w:val="single" w:sz="4" w:space="0" w:color="auto"/>
              <w:bottom w:val="single" w:sz="4" w:space="0" w:color="auto"/>
              <w:right w:val="single" w:sz="4" w:space="0" w:color="auto"/>
            </w:tcBorders>
            <w:vAlign w:val="center"/>
          </w:tcPr>
          <w:p w:rsidR="00E6625C" w:rsidRPr="00554492" w:rsidRDefault="00E6625C" w:rsidP="001C01E3">
            <w:pPr>
              <w:ind w:left="-108"/>
              <w:jc w:val="both"/>
            </w:pPr>
            <w:r w:rsidRPr="00554492">
              <w:rPr>
                <w:sz w:val="22"/>
                <w:szCs w:val="22"/>
              </w:rPr>
              <w:t>Земельные участки, предназначенные для строительства  (эксплуатации) автозаправочных станции и газозаправочных станции, расположенных в Щекинском районе, кроме МО г. Щекино (вне зависимости от категории земель)</w:t>
            </w:r>
          </w:p>
        </w:tc>
        <w:tc>
          <w:tcPr>
            <w:tcW w:w="4188" w:type="dxa"/>
            <w:gridSpan w:val="7"/>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tabs>
                <w:tab w:val="left" w:pos="1550"/>
              </w:tabs>
              <w:ind w:left="-108"/>
              <w:jc w:val="center"/>
            </w:pPr>
            <w:r>
              <w:t>33,5</w:t>
            </w:r>
            <w:r w:rsidRPr="006774D9">
              <w:t>%</w:t>
            </w:r>
          </w:p>
        </w:tc>
      </w:tr>
      <w:tr w:rsidR="00E6625C" w:rsidRPr="006774D9" w:rsidTr="001C01E3">
        <w:trPr>
          <w:trHeight w:val="760"/>
        </w:trPr>
        <w:tc>
          <w:tcPr>
            <w:tcW w:w="495" w:type="dxa"/>
            <w:gridSpan w:val="2"/>
            <w:tcBorders>
              <w:top w:val="single" w:sz="4" w:space="0" w:color="auto"/>
              <w:left w:val="single" w:sz="4" w:space="0" w:color="auto"/>
              <w:bottom w:val="single" w:sz="4" w:space="0" w:color="auto"/>
              <w:right w:val="single" w:sz="4" w:space="0" w:color="auto"/>
            </w:tcBorders>
            <w:vAlign w:val="center"/>
          </w:tcPr>
          <w:p w:rsidR="00E6625C" w:rsidRPr="00D61C93" w:rsidRDefault="00E6625C" w:rsidP="001C01E3">
            <w:pPr>
              <w:pStyle w:val="afb"/>
              <w:ind w:left="180" w:right="-109"/>
              <w:jc w:val="center"/>
            </w:pPr>
            <w:r>
              <w:rPr>
                <w:sz w:val="22"/>
                <w:szCs w:val="22"/>
              </w:rPr>
              <w:lastRenderedPageBreak/>
              <w:t>9</w:t>
            </w:r>
          </w:p>
        </w:tc>
        <w:tc>
          <w:tcPr>
            <w:tcW w:w="5600" w:type="dxa"/>
            <w:tcBorders>
              <w:top w:val="single" w:sz="4" w:space="0" w:color="auto"/>
              <w:left w:val="single" w:sz="4" w:space="0" w:color="auto"/>
              <w:bottom w:val="single" w:sz="4" w:space="0" w:color="auto"/>
              <w:right w:val="single" w:sz="4" w:space="0" w:color="auto"/>
            </w:tcBorders>
            <w:vAlign w:val="center"/>
          </w:tcPr>
          <w:p w:rsidR="00E6625C" w:rsidRPr="00554492" w:rsidRDefault="00E6625C" w:rsidP="001C01E3">
            <w:pPr>
              <w:ind w:left="-108"/>
              <w:jc w:val="both"/>
            </w:pPr>
            <w:r w:rsidRPr="00554492">
              <w:rPr>
                <w:sz w:val="22"/>
                <w:szCs w:val="22"/>
              </w:rPr>
              <w:t>Земельные участки, предназначенные для строительства (эксплуатации) автомоек и автосервиса</w:t>
            </w:r>
          </w:p>
        </w:tc>
        <w:tc>
          <w:tcPr>
            <w:tcW w:w="4188" w:type="dxa"/>
            <w:gridSpan w:val="7"/>
            <w:tcBorders>
              <w:top w:val="single" w:sz="4" w:space="0" w:color="auto"/>
              <w:left w:val="single" w:sz="4" w:space="0" w:color="auto"/>
              <w:right w:val="single" w:sz="4" w:space="0" w:color="auto"/>
            </w:tcBorders>
            <w:vAlign w:val="center"/>
          </w:tcPr>
          <w:p w:rsidR="00E6625C" w:rsidRPr="006774D9" w:rsidRDefault="00E6625C" w:rsidP="001C01E3">
            <w:pPr>
              <w:tabs>
                <w:tab w:val="left" w:pos="1550"/>
              </w:tabs>
              <w:ind w:left="-108"/>
              <w:jc w:val="center"/>
            </w:pPr>
            <w:r>
              <w:t>11,5</w:t>
            </w:r>
            <w:r w:rsidRPr="006774D9">
              <w:t xml:space="preserve"> %</w:t>
            </w:r>
          </w:p>
        </w:tc>
      </w:tr>
      <w:tr w:rsidR="00E6625C" w:rsidRPr="006774D9" w:rsidTr="001C01E3">
        <w:trPr>
          <w:trHeight w:val="700"/>
        </w:trPr>
        <w:tc>
          <w:tcPr>
            <w:tcW w:w="6095" w:type="dxa"/>
            <w:gridSpan w:val="3"/>
            <w:tcBorders>
              <w:top w:val="single" w:sz="4" w:space="0" w:color="auto"/>
              <w:left w:val="single" w:sz="4" w:space="0" w:color="auto"/>
              <w:bottom w:val="single" w:sz="4" w:space="0" w:color="auto"/>
              <w:right w:val="single" w:sz="4" w:space="0" w:color="auto"/>
            </w:tcBorders>
          </w:tcPr>
          <w:p w:rsidR="00E6625C" w:rsidRPr="00554492" w:rsidRDefault="00E6625C" w:rsidP="001C01E3">
            <w:pPr>
              <w:ind w:left="-108"/>
              <w:jc w:val="both"/>
              <w:rPr>
                <w:b/>
              </w:rPr>
            </w:pPr>
          </w:p>
        </w:tc>
        <w:tc>
          <w:tcPr>
            <w:tcW w:w="1562" w:type="dxa"/>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ind w:left="-108"/>
              <w:jc w:val="center"/>
            </w:pPr>
            <w:r w:rsidRPr="006774D9">
              <w:t>от 0 до 50 кв.м</w:t>
            </w:r>
            <w:r>
              <w:t>.</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ind w:left="-108" w:right="-119"/>
              <w:jc w:val="center"/>
            </w:pPr>
            <w:r w:rsidRPr="006774D9">
              <w:t>от 51 до 600 кв.м</w:t>
            </w:r>
            <w:r>
              <w:t>.</w:t>
            </w:r>
          </w:p>
        </w:tc>
        <w:tc>
          <w:tcPr>
            <w:tcW w:w="1202" w:type="dxa"/>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ind w:left="-108" w:right="-111"/>
              <w:jc w:val="center"/>
            </w:pPr>
            <w:r w:rsidRPr="006774D9">
              <w:t xml:space="preserve">более 601 </w:t>
            </w:r>
          </w:p>
          <w:p w:rsidR="00E6625C" w:rsidRPr="006774D9" w:rsidRDefault="00E6625C" w:rsidP="001C01E3">
            <w:pPr>
              <w:ind w:left="-108" w:right="-111"/>
              <w:jc w:val="center"/>
            </w:pPr>
            <w:r w:rsidRPr="006774D9">
              <w:t>кв.м</w:t>
            </w:r>
            <w:r>
              <w:t>.</w:t>
            </w:r>
          </w:p>
        </w:tc>
      </w:tr>
      <w:tr w:rsidR="00E6625C" w:rsidRPr="006774D9" w:rsidTr="001C01E3">
        <w:trPr>
          <w:trHeight w:val="585"/>
        </w:trPr>
        <w:tc>
          <w:tcPr>
            <w:tcW w:w="495" w:type="dxa"/>
            <w:gridSpan w:val="2"/>
            <w:tcBorders>
              <w:top w:val="single" w:sz="4" w:space="0" w:color="auto"/>
              <w:left w:val="single" w:sz="4" w:space="0" w:color="auto"/>
              <w:bottom w:val="single" w:sz="4" w:space="0" w:color="auto"/>
              <w:right w:val="single" w:sz="4" w:space="0" w:color="auto"/>
            </w:tcBorders>
          </w:tcPr>
          <w:p w:rsidR="00E6625C" w:rsidRPr="00F77237" w:rsidRDefault="00E6625C" w:rsidP="001C01E3">
            <w:pPr>
              <w:pStyle w:val="afb"/>
              <w:ind w:left="-108" w:right="-109"/>
              <w:jc w:val="center"/>
            </w:pPr>
            <w:r>
              <w:rPr>
                <w:sz w:val="22"/>
                <w:szCs w:val="22"/>
              </w:rPr>
              <w:t>10</w:t>
            </w:r>
          </w:p>
        </w:tc>
        <w:tc>
          <w:tcPr>
            <w:tcW w:w="5600" w:type="dxa"/>
            <w:tcBorders>
              <w:top w:val="single" w:sz="4" w:space="0" w:color="auto"/>
              <w:left w:val="single" w:sz="4" w:space="0" w:color="auto"/>
              <w:bottom w:val="single" w:sz="4" w:space="0" w:color="auto"/>
              <w:right w:val="single" w:sz="4" w:space="0" w:color="auto"/>
            </w:tcBorders>
          </w:tcPr>
          <w:p w:rsidR="00E6625C" w:rsidRPr="00554492" w:rsidRDefault="00E6625C" w:rsidP="001C01E3">
            <w:pPr>
              <w:ind w:left="-108"/>
              <w:jc w:val="both"/>
            </w:pPr>
            <w:r w:rsidRPr="00554492">
              <w:rPr>
                <w:sz w:val="22"/>
                <w:szCs w:val="22"/>
              </w:rPr>
              <w:t xml:space="preserve">Земельные участки, предназначенные для размещения объектов торговли, </w:t>
            </w:r>
            <w:r>
              <w:rPr>
                <w:sz w:val="22"/>
                <w:szCs w:val="22"/>
              </w:rPr>
              <w:t xml:space="preserve">в том числе строительства (эксплуатации) торгово-офисных центров, объектов общественного питания, бытового обслуживания, гостиниц, </w:t>
            </w:r>
            <w:r w:rsidRPr="00554492">
              <w:rPr>
                <w:sz w:val="22"/>
                <w:szCs w:val="22"/>
              </w:rPr>
              <w:t>расположенных в МО г.Щекино, (кроме земельных участков, указанных в п. 11, 12, 14 настоящей таблицы), в том числе площадью:</w:t>
            </w:r>
          </w:p>
        </w:tc>
        <w:tc>
          <w:tcPr>
            <w:tcW w:w="1562" w:type="dxa"/>
            <w:tcBorders>
              <w:top w:val="single" w:sz="4" w:space="0" w:color="auto"/>
              <w:left w:val="single" w:sz="4" w:space="0" w:color="auto"/>
              <w:right w:val="single" w:sz="4" w:space="0" w:color="auto"/>
            </w:tcBorders>
            <w:vAlign w:val="center"/>
          </w:tcPr>
          <w:p w:rsidR="00E6625C" w:rsidRPr="006774D9" w:rsidRDefault="00E6625C" w:rsidP="001C01E3">
            <w:pPr>
              <w:ind w:left="-108"/>
              <w:jc w:val="center"/>
            </w:pPr>
            <w:r>
              <w:t>61</w:t>
            </w:r>
            <w:r w:rsidRPr="006774D9">
              <w:t>%</w:t>
            </w:r>
          </w:p>
        </w:tc>
        <w:tc>
          <w:tcPr>
            <w:tcW w:w="1424" w:type="dxa"/>
            <w:gridSpan w:val="5"/>
            <w:tcBorders>
              <w:top w:val="single" w:sz="4" w:space="0" w:color="auto"/>
              <w:left w:val="single" w:sz="4" w:space="0" w:color="auto"/>
              <w:right w:val="single" w:sz="4" w:space="0" w:color="auto"/>
            </w:tcBorders>
            <w:vAlign w:val="center"/>
          </w:tcPr>
          <w:p w:rsidR="00E6625C" w:rsidRPr="006774D9" w:rsidRDefault="00E6625C" w:rsidP="001C01E3">
            <w:pPr>
              <w:ind w:left="-108"/>
              <w:jc w:val="center"/>
            </w:pPr>
            <w:r>
              <w:t>26,5</w:t>
            </w:r>
            <w:r w:rsidRPr="006774D9">
              <w:t xml:space="preserve"> %</w:t>
            </w:r>
          </w:p>
        </w:tc>
        <w:tc>
          <w:tcPr>
            <w:tcW w:w="1202" w:type="dxa"/>
            <w:tcBorders>
              <w:top w:val="single" w:sz="4" w:space="0" w:color="auto"/>
              <w:left w:val="single" w:sz="4" w:space="0" w:color="auto"/>
              <w:right w:val="single" w:sz="4" w:space="0" w:color="auto"/>
            </w:tcBorders>
            <w:vAlign w:val="center"/>
          </w:tcPr>
          <w:p w:rsidR="00E6625C" w:rsidRPr="006774D9" w:rsidRDefault="00E6625C" w:rsidP="001C01E3">
            <w:pPr>
              <w:ind w:left="-108"/>
              <w:jc w:val="center"/>
            </w:pPr>
            <w:r>
              <w:t>8</w:t>
            </w:r>
            <w:r w:rsidRPr="006774D9">
              <w:t>%</w:t>
            </w:r>
          </w:p>
        </w:tc>
      </w:tr>
      <w:tr w:rsidR="00E6625C" w:rsidRPr="006774D9" w:rsidTr="001C01E3">
        <w:trPr>
          <w:trHeight w:val="585"/>
        </w:trPr>
        <w:tc>
          <w:tcPr>
            <w:tcW w:w="6095" w:type="dxa"/>
            <w:gridSpan w:val="3"/>
            <w:tcBorders>
              <w:top w:val="single" w:sz="4" w:space="0" w:color="auto"/>
              <w:left w:val="single" w:sz="4" w:space="0" w:color="auto"/>
              <w:bottom w:val="single" w:sz="4" w:space="0" w:color="auto"/>
              <w:right w:val="single" w:sz="4" w:space="0" w:color="auto"/>
            </w:tcBorders>
          </w:tcPr>
          <w:p w:rsidR="00E6625C" w:rsidRPr="00554492" w:rsidRDefault="00E6625C" w:rsidP="001C01E3">
            <w:pPr>
              <w:ind w:left="-108"/>
              <w:jc w:val="both"/>
            </w:pPr>
          </w:p>
        </w:tc>
        <w:tc>
          <w:tcPr>
            <w:tcW w:w="2280" w:type="dxa"/>
            <w:gridSpan w:val="5"/>
            <w:tcBorders>
              <w:top w:val="single" w:sz="4" w:space="0" w:color="auto"/>
              <w:left w:val="single" w:sz="4" w:space="0" w:color="auto"/>
              <w:right w:val="single" w:sz="4" w:space="0" w:color="auto"/>
            </w:tcBorders>
            <w:vAlign w:val="center"/>
          </w:tcPr>
          <w:p w:rsidR="00E6625C" w:rsidRPr="006774D9" w:rsidRDefault="00E6625C" w:rsidP="001C01E3">
            <w:pPr>
              <w:ind w:left="-108" w:right="-119"/>
              <w:jc w:val="center"/>
            </w:pPr>
            <w:r w:rsidRPr="006774D9">
              <w:t>0т 0 до 300 кв.м</w:t>
            </w:r>
            <w:r>
              <w:t>.</w:t>
            </w:r>
          </w:p>
        </w:tc>
        <w:tc>
          <w:tcPr>
            <w:tcW w:w="1908" w:type="dxa"/>
            <w:gridSpan w:val="2"/>
            <w:tcBorders>
              <w:top w:val="single" w:sz="4" w:space="0" w:color="auto"/>
              <w:left w:val="single" w:sz="4" w:space="0" w:color="auto"/>
              <w:right w:val="single" w:sz="4" w:space="0" w:color="auto"/>
            </w:tcBorders>
            <w:vAlign w:val="center"/>
          </w:tcPr>
          <w:p w:rsidR="00E6625C" w:rsidRPr="006774D9" w:rsidRDefault="00E6625C" w:rsidP="001C01E3">
            <w:pPr>
              <w:ind w:left="-108" w:right="-111"/>
              <w:jc w:val="center"/>
            </w:pPr>
            <w:r w:rsidRPr="006774D9">
              <w:t>более 301 кв.м</w:t>
            </w:r>
            <w:r>
              <w:t>.</w:t>
            </w:r>
          </w:p>
        </w:tc>
      </w:tr>
      <w:tr w:rsidR="00E6625C" w:rsidRPr="006774D9" w:rsidTr="001C01E3">
        <w:trPr>
          <w:trHeight w:val="585"/>
        </w:trPr>
        <w:tc>
          <w:tcPr>
            <w:tcW w:w="495" w:type="dxa"/>
            <w:gridSpan w:val="2"/>
            <w:tcBorders>
              <w:top w:val="single" w:sz="4" w:space="0" w:color="auto"/>
              <w:left w:val="single" w:sz="4" w:space="0" w:color="auto"/>
              <w:bottom w:val="single" w:sz="4" w:space="0" w:color="auto"/>
              <w:right w:val="single" w:sz="4" w:space="0" w:color="auto"/>
            </w:tcBorders>
          </w:tcPr>
          <w:p w:rsidR="00E6625C" w:rsidRPr="00F77237" w:rsidRDefault="00E6625C" w:rsidP="001C01E3">
            <w:pPr>
              <w:pStyle w:val="afb"/>
              <w:ind w:left="0" w:right="-109"/>
              <w:jc w:val="center"/>
            </w:pPr>
            <w:r>
              <w:rPr>
                <w:sz w:val="22"/>
                <w:szCs w:val="22"/>
              </w:rPr>
              <w:t>11</w:t>
            </w:r>
          </w:p>
        </w:tc>
        <w:tc>
          <w:tcPr>
            <w:tcW w:w="5600" w:type="dxa"/>
            <w:tcBorders>
              <w:top w:val="single" w:sz="4" w:space="0" w:color="auto"/>
              <w:left w:val="single" w:sz="4" w:space="0" w:color="auto"/>
              <w:bottom w:val="single" w:sz="4" w:space="0" w:color="auto"/>
              <w:right w:val="single" w:sz="4" w:space="0" w:color="auto"/>
            </w:tcBorders>
          </w:tcPr>
          <w:p w:rsidR="00E6625C" w:rsidRPr="00554492" w:rsidRDefault="00E6625C" w:rsidP="001C01E3">
            <w:pPr>
              <w:ind w:left="-108"/>
              <w:jc w:val="both"/>
            </w:pPr>
            <w:r w:rsidRPr="00554492">
              <w:rPr>
                <w:sz w:val="22"/>
                <w:szCs w:val="22"/>
              </w:rPr>
              <w:t xml:space="preserve">Земельные участки, предназначенные для размещения объектов торговли, </w:t>
            </w:r>
            <w:r>
              <w:rPr>
                <w:sz w:val="22"/>
                <w:szCs w:val="22"/>
              </w:rPr>
              <w:t xml:space="preserve">в том числе строительства (эксплуатации) торгово-офисных центров, объектов общественного питания, бытового обслуживания, гостиниц, </w:t>
            </w:r>
            <w:r w:rsidRPr="00554492">
              <w:rPr>
                <w:sz w:val="22"/>
                <w:szCs w:val="22"/>
              </w:rPr>
              <w:t>расположенных в МО г. Советск, МО р.п</w:t>
            </w:r>
            <w:proofErr w:type="gramStart"/>
            <w:r w:rsidRPr="00554492">
              <w:rPr>
                <w:sz w:val="22"/>
                <w:szCs w:val="22"/>
              </w:rPr>
              <w:t>.П</w:t>
            </w:r>
            <w:proofErr w:type="gramEnd"/>
            <w:r w:rsidRPr="00554492">
              <w:rPr>
                <w:sz w:val="22"/>
                <w:szCs w:val="22"/>
              </w:rPr>
              <w:t>ервомайский, (кроме земельных участков, указанных в п. 10, 12, 14 настоящей таблицы), в том числе площадью:</w:t>
            </w:r>
          </w:p>
        </w:tc>
        <w:tc>
          <w:tcPr>
            <w:tcW w:w="2280" w:type="dxa"/>
            <w:gridSpan w:val="5"/>
            <w:tcBorders>
              <w:top w:val="single" w:sz="4" w:space="0" w:color="auto"/>
              <w:left w:val="single" w:sz="4" w:space="0" w:color="auto"/>
              <w:right w:val="single" w:sz="4" w:space="0" w:color="auto"/>
            </w:tcBorders>
            <w:vAlign w:val="center"/>
          </w:tcPr>
          <w:p w:rsidR="00E6625C" w:rsidRPr="006774D9" w:rsidRDefault="00E6625C" w:rsidP="001C01E3">
            <w:pPr>
              <w:ind w:left="-108"/>
              <w:jc w:val="center"/>
            </w:pPr>
            <w:r>
              <w:t>18,5</w:t>
            </w:r>
            <w:r w:rsidRPr="006774D9">
              <w:t>%</w:t>
            </w:r>
          </w:p>
        </w:tc>
        <w:tc>
          <w:tcPr>
            <w:tcW w:w="1908" w:type="dxa"/>
            <w:gridSpan w:val="2"/>
            <w:tcBorders>
              <w:top w:val="single" w:sz="4" w:space="0" w:color="auto"/>
              <w:left w:val="single" w:sz="4" w:space="0" w:color="auto"/>
              <w:right w:val="single" w:sz="4" w:space="0" w:color="auto"/>
            </w:tcBorders>
            <w:vAlign w:val="center"/>
          </w:tcPr>
          <w:p w:rsidR="00E6625C" w:rsidRPr="006774D9" w:rsidRDefault="00E6625C" w:rsidP="001C01E3">
            <w:pPr>
              <w:ind w:left="-108"/>
              <w:jc w:val="center"/>
            </w:pPr>
            <w:r>
              <w:t>6,6</w:t>
            </w:r>
            <w:r w:rsidRPr="006774D9">
              <w:t>%</w:t>
            </w:r>
          </w:p>
        </w:tc>
      </w:tr>
      <w:tr w:rsidR="00E6625C" w:rsidRPr="006774D9" w:rsidTr="001C01E3">
        <w:trPr>
          <w:trHeight w:val="585"/>
        </w:trPr>
        <w:tc>
          <w:tcPr>
            <w:tcW w:w="495" w:type="dxa"/>
            <w:gridSpan w:val="2"/>
            <w:tcBorders>
              <w:top w:val="single" w:sz="4" w:space="0" w:color="auto"/>
              <w:left w:val="single" w:sz="4" w:space="0" w:color="auto"/>
              <w:bottom w:val="single" w:sz="4" w:space="0" w:color="auto"/>
              <w:right w:val="single" w:sz="4" w:space="0" w:color="auto"/>
            </w:tcBorders>
          </w:tcPr>
          <w:p w:rsidR="00E6625C" w:rsidRPr="00F77237" w:rsidRDefault="00E6625C" w:rsidP="001C01E3">
            <w:pPr>
              <w:pStyle w:val="afb"/>
              <w:ind w:left="0" w:right="-109"/>
              <w:jc w:val="center"/>
            </w:pPr>
            <w:r>
              <w:rPr>
                <w:sz w:val="22"/>
                <w:szCs w:val="22"/>
              </w:rPr>
              <w:t>12</w:t>
            </w:r>
          </w:p>
        </w:tc>
        <w:tc>
          <w:tcPr>
            <w:tcW w:w="5600" w:type="dxa"/>
            <w:tcBorders>
              <w:top w:val="single" w:sz="4" w:space="0" w:color="auto"/>
              <w:left w:val="single" w:sz="4" w:space="0" w:color="auto"/>
              <w:bottom w:val="single" w:sz="4" w:space="0" w:color="auto"/>
              <w:right w:val="single" w:sz="4" w:space="0" w:color="auto"/>
            </w:tcBorders>
          </w:tcPr>
          <w:p w:rsidR="00E6625C" w:rsidRPr="00554492" w:rsidRDefault="00E6625C" w:rsidP="001C01E3">
            <w:pPr>
              <w:ind w:left="-108"/>
              <w:jc w:val="both"/>
            </w:pPr>
            <w:r w:rsidRPr="00554492">
              <w:rPr>
                <w:sz w:val="22"/>
                <w:szCs w:val="22"/>
              </w:rPr>
              <w:t xml:space="preserve">Земельные участки, предназначенные для размещения объектов торговли, </w:t>
            </w:r>
            <w:r>
              <w:rPr>
                <w:sz w:val="22"/>
                <w:szCs w:val="22"/>
              </w:rPr>
              <w:t xml:space="preserve">в том числе строительства (эксплуатации) торгово-офисных центров, объектов общественного питания, бытового обслуживания, гостиниц, </w:t>
            </w:r>
            <w:r w:rsidRPr="00554492">
              <w:rPr>
                <w:sz w:val="22"/>
                <w:szCs w:val="22"/>
              </w:rPr>
              <w:t>р</w:t>
            </w:r>
            <w:r>
              <w:rPr>
                <w:sz w:val="22"/>
                <w:szCs w:val="22"/>
              </w:rPr>
              <w:t>асположенных в Щекинском районе</w:t>
            </w:r>
            <w:r w:rsidRPr="00554492">
              <w:rPr>
                <w:sz w:val="22"/>
                <w:szCs w:val="22"/>
              </w:rPr>
              <w:t xml:space="preserve"> (кроме земельных участков, указанных в п. 10, 11, 14 настоящей таблицы), в том числе площадью:</w:t>
            </w:r>
          </w:p>
        </w:tc>
        <w:tc>
          <w:tcPr>
            <w:tcW w:w="2280" w:type="dxa"/>
            <w:gridSpan w:val="5"/>
            <w:tcBorders>
              <w:top w:val="single" w:sz="4" w:space="0" w:color="auto"/>
              <w:left w:val="single" w:sz="4" w:space="0" w:color="auto"/>
              <w:right w:val="single" w:sz="4" w:space="0" w:color="auto"/>
            </w:tcBorders>
            <w:vAlign w:val="center"/>
          </w:tcPr>
          <w:p w:rsidR="00E6625C" w:rsidRPr="006774D9" w:rsidRDefault="00E6625C" w:rsidP="001C01E3">
            <w:pPr>
              <w:ind w:left="-108"/>
              <w:jc w:val="center"/>
            </w:pPr>
            <w:r>
              <w:t>22</w:t>
            </w:r>
            <w:r w:rsidRPr="006774D9">
              <w:t>%</w:t>
            </w:r>
          </w:p>
        </w:tc>
        <w:tc>
          <w:tcPr>
            <w:tcW w:w="1908" w:type="dxa"/>
            <w:gridSpan w:val="2"/>
            <w:tcBorders>
              <w:top w:val="single" w:sz="4" w:space="0" w:color="auto"/>
              <w:left w:val="single" w:sz="4" w:space="0" w:color="auto"/>
              <w:right w:val="single" w:sz="4" w:space="0" w:color="auto"/>
            </w:tcBorders>
            <w:vAlign w:val="center"/>
          </w:tcPr>
          <w:p w:rsidR="00E6625C" w:rsidRPr="006774D9" w:rsidRDefault="00E6625C" w:rsidP="001C01E3">
            <w:pPr>
              <w:ind w:left="-108"/>
              <w:jc w:val="center"/>
            </w:pPr>
            <w:r>
              <w:t>3,3</w:t>
            </w:r>
            <w:r w:rsidRPr="006774D9">
              <w:t>%</w:t>
            </w:r>
          </w:p>
        </w:tc>
      </w:tr>
      <w:tr w:rsidR="00E6625C" w:rsidRPr="006774D9" w:rsidTr="001C01E3">
        <w:trPr>
          <w:trHeight w:val="603"/>
        </w:trPr>
        <w:tc>
          <w:tcPr>
            <w:tcW w:w="495" w:type="dxa"/>
            <w:gridSpan w:val="2"/>
            <w:tcBorders>
              <w:top w:val="single" w:sz="4" w:space="0" w:color="auto"/>
              <w:left w:val="single" w:sz="4" w:space="0" w:color="auto"/>
              <w:bottom w:val="single" w:sz="4" w:space="0" w:color="auto"/>
              <w:right w:val="single" w:sz="4" w:space="0" w:color="auto"/>
            </w:tcBorders>
          </w:tcPr>
          <w:p w:rsidR="00E6625C" w:rsidRPr="00D61C93" w:rsidRDefault="00E6625C" w:rsidP="001C01E3">
            <w:pPr>
              <w:pStyle w:val="afb"/>
              <w:ind w:left="0" w:right="-109"/>
              <w:jc w:val="center"/>
            </w:pPr>
            <w:r>
              <w:rPr>
                <w:sz w:val="22"/>
                <w:szCs w:val="22"/>
              </w:rPr>
              <w:t>13</w:t>
            </w:r>
          </w:p>
        </w:tc>
        <w:tc>
          <w:tcPr>
            <w:tcW w:w="5600" w:type="dxa"/>
            <w:tcBorders>
              <w:top w:val="single" w:sz="4" w:space="0" w:color="auto"/>
              <w:left w:val="single" w:sz="4" w:space="0" w:color="auto"/>
              <w:bottom w:val="single" w:sz="4" w:space="0" w:color="auto"/>
              <w:right w:val="single" w:sz="4" w:space="0" w:color="auto"/>
            </w:tcBorders>
          </w:tcPr>
          <w:p w:rsidR="00E6625C" w:rsidRPr="00554492" w:rsidRDefault="00E6625C" w:rsidP="001C01E3">
            <w:pPr>
              <w:ind w:left="-108"/>
              <w:jc w:val="both"/>
            </w:pPr>
            <w:r w:rsidRPr="00554492">
              <w:rPr>
                <w:sz w:val="22"/>
                <w:szCs w:val="22"/>
              </w:rPr>
              <w:t>Земельные участки, предназначенные для строительства (эксплуатации) кафе, столовых, р</w:t>
            </w:r>
            <w:r>
              <w:rPr>
                <w:sz w:val="22"/>
                <w:szCs w:val="22"/>
              </w:rPr>
              <w:t>есторанов</w:t>
            </w:r>
          </w:p>
        </w:tc>
        <w:tc>
          <w:tcPr>
            <w:tcW w:w="4188" w:type="dxa"/>
            <w:gridSpan w:val="7"/>
            <w:tcBorders>
              <w:top w:val="single" w:sz="4" w:space="0" w:color="auto"/>
              <w:left w:val="single" w:sz="4" w:space="0" w:color="auto"/>
              <w:right w:val="single" w:sz="4" w:space="0" w:color="auto"/>
            </w:tcBorders>
            <w:shd w:val="clear" w:color="auto" w:fill="FFFFFF"/>
            <w:vAlign w:val="center"/>
          </w:tcPr>
          <w:p w:rsidR="00E6625C" w:rsidRPr="00200032" w:rsidRDefault="00E6625C" w:rsidP="001C01E3">
            <w:pPr>
              <w:ind w:left="-108"/>
              <w:jc w:val="center"/>
            </w:pPr>
            <w:r>
              <w:t>22</w:t>
            </w:r>
            <w:r w:rsidRPr="00200032">
              <w:t>%</w:t>
            </w:r>
          </w:p>
        </w:tc>
      </w:tr>
      <w:tr w:rsidR="00E6625C" w:rsidRPr="006774D9" w:rsidTr="001C01E3">
        <w:trPr>
          <w:trHeight w:val="1012"/>
        </w:trPr>
        <w:tc>
          <w:tcPr>
            <w:tcW w:w="495" w:type="dxa"/>
            <w:gridSpan w:val="2"/>
            <w:tcBorders>
              <w:top w:val="single" w:sz="4" w:space="0" w:color="auto"/>
              <w:left w:val="single" w:sz="4" w:space="0" w:color="auto"/>
              <w:right w:val="single" w:sz="4" w:space="0" w:color="auto"/>
            </w:tcBorders>
            <w:vAlign w:val="center"/>
          </w:tcPr>
          <w:p w:rsidR="00E6625C" w:rsidRPr="00D61C93" w:rsidRDefault="00E6625C" w:rsidP="001C01E3">
            <w:pPr>
              <w:pStyle w:val="afb"/>
              <w:ind w:left="0" w:right="-109"/>
              <w:jc w:val="center"/>
            </w:pPr>
            <w:r>
              <w:rPr>
                <w:sz w:val="22"/>
                <w:szCs w:val="22"/>
              </w:rPr>
              <w:t>14</w:t>
            </w:r>
          </w:p>
        </w:tc>
        <w:tc>
          <w:tcPr>
            <w:tcW w:w="5600" w:type="dxa"/>
            <w:tcBorders>
              <w:top w:val="single" w:sz="4" w:space="0" w:color="auto"/>
              <w:left w:val="single" w:sz="4" w:space="0" w:color="auto"/>
              <w:right w:val="single" w:sz="4" w:space="0" w:color="auto"/>
            </w:tcBorders>
            <w:vAlign w:val="center"/>
          </w:tcPr>
          <w:p w:rsidR="00E6625C" w:rsidRPr="00554492" w:rsidRDefault="00E6625C" w:rsidP="001C01E3">
            <w:pPr>
              <w:ind w:left="-108"/>
              <w:jc w:val="both"/>
            </w:pPr>
            <w:r w:rsidRPr="00554492">
              <w:rPr>
                <w:sz w:val="22"/>
                <w:szCs w:val="22"/>
              </w:rPr>
              <w:t>Земельные участки, предназначенные для строительства (эксплуатации) торгово-офисных центров (развлекательных центров), для реконструкции объектов недвижимости или строительства пристроек</w:t>
            </w:r>
          </w:p>
        </w:tc>
        <w:tc>
          <w:tcPr>
            <w:tcW w:w="4188" w:type="dxa"/>
            <w:gridSpan w:val="7"/>
            <w:tcBorders>
              <w:left w:val="single" w:sz="4" w:space="0" w:color="auto"/>
              <w:right w:val="single" w:sz="4" w:space="0" w:color="auto"/>
            </w:tcBorders>
            <w:vAlign w:val="center"/>
          </w:tcPr>
          <w:p w:rsidR="00E6625C" w:rsidRPr="006774D9" w:rsidRDefault="00E6625C" w:rsidP="001C01E3">
            <w:pPr>
              <w:ind w:left="-108"/>
              <w:jc w:val="center"/>
            </w:pPr>
            <w:r>
              <w:t>17</w:t>
            </w:r>
            <w:r w:rsidRPr="006774D9">
              <w:t>%</w:t>
            </w:r>
          </w:p>
        </w:tc>
      </w:tr>
      <w:tr w:rsidR="00E6625C" w:rsidRPr="006774D9" w:rsidTr="001C01E3">
        <w:trPr>
          <w:trHeight w:val="435"/>
        </w:trPr>
        <w:tc>
          <w:tcPr>
            <w:tcW w:w="6095" w:type="dxa"/>
            <w:gridSpan w:val="3"/>
            <w:tcBorders>
              <w:top w:val="single" w:sz="4" w:space="0" w:color="auto"/>
              <w:left w:val="single" w:sz="4" w:space="0" w:color="auto"/>
              <w:right w:val="single" w:sz="4" w:space="0" w:color="auto"/>
            </w:tcBorders>
            <w:vAlign w:val="center"/>
          </w:tcPr>
          <w:p w:rsidR="00E6625C" w:rsidRPr="00554492" w:rsidRDefault="00E6625C" w:rsidP="001C01E3">
            <w:pPr>
              <w:ind w:left="-108" w:right="-129"/>
              <w:jc w:val="both"/>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ind w:left="-108"/>
              <w:jc w:val="center"/>
            </w:pPr>
            <w:r w:rsidRPr="006774D9">
              <w:t>от 0 до 1000 кв.м</w:t>
            </w:r>
            <w:r>
              <w:t>.</w:t>
            </w: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ind w:left="-108"/>
              <w:jc w:val="center"/>
            </w:pPr>
            <w:r>
              <w:t>более 1001 к</w:t>
            </w:r>
            <w:r w:rsidRPr="006774D9">
              <w:t>в.м</w:t>
            </w:r>
            <w:r>
              <w:t>.</w:t>
            </w:r>
          </w:p>
        </w:tc>
      </w:tr>
      <w:tr w:rsidR="00E6625C" w:rsidRPr="006774D9" w:rsidTr="001C01E3">
        <w:trPr>
          <w:trHeight w:val="570"/>
        </w:trPr>
        <w:tc>
          <w:tcPr>
            <w:tcW w:w="495" w:type="dxa"/>
            <w:gridSpan w:val="2"/>
            <w:tcBorders>
              <w:left w:val="single" w:sz="4" w:space="0" w:color="auto"/>
              <w:bottom w:val="single" w:sz="4" w:space="0" w:color="auto"/>
              <w:right w:val="single" w:sz="4" w:space="0" w:color="auto"/>
            </w:tcBorders>
            <w:vAlign w:val="center"/>
          </w:tcPr>
          <w:p w:rsidR="00E6625C" w:rsidRPr="00550E41" w:rsidRDefault="00E6625C" w:rsidP="001C01E3">
            <w:pPr>
              <w:pStyle w:val="afb"/>
              <w:ind w:left="0" w:right="-109"/>
              <w:jc w:val="center"/>
            </w:pPr>
            <w:r>
              <w:rPr>
                <w:sz w:val="22"/>
                <w:szCs w:val="22"/>
              </w:rPr>
              <w:t>15</w:t>
            </w:r>
          </w:p>
        </w:tc>
        <w:tc>
          <w:tcPr>
            <w:tcW w:w="5600" w:type="dxa"/>
            <w:tcBorders>
              <w:left w:val="single" w:sz="4" w:space="0" w:color="auto"/>
              <w:bottom w:val="single" w:sz="4" w:space="0" w:color="auto"/>
              <w:right w:val="single" w:sz="4" w:space="0" w:color="auto"/>
            </w:tcBorders>
            <w:vAlign w:val="center"/>
          </w:tcPr>
          <w:p w:rsidR="00E6625C" w:rsidRPr="00554492" w:rsidRDefault="00E6625C" w:rsidP="001C01E3">
            <w:pPr>
              <w:ind w:left="-108" w:right="38"/>
              <w:jc w:val="both"/>
            </w:pPr>
            <w:r w:rsidRPr="00554492">
              <w:rPr>
                <w:sz w:val="22"/>
                <w:szCs w:val="22"/>
              </w:rPr>
              <w:t xml:space="preserve">Земельные участки, предназначенные для </w:t>
            </w:r>
            <w:r>
              <w:rPr>
                <w:sz w:val="22"/>
                <w:szCs w:val="22"/>
              </w:rPr>
              <w:t>размещения</w:t>
            </w:r>
            <w:r w:rsidRPr="00554492">
              <w:rPr>
                <w:sz w:val="22"/>
                <w:szCs w:val="22"/>
              </w:rPr>
              <w:t xml:space="preserve"> административных зданий, объектов образования,</w:t>
            </w:r>
            <w:r>
              <w:rPr>
                <w:sz w:val="22"/>
                <w:szCs w:val="22"/>
              </w:rPr>
              <w:t xml:space="preserve"> здравоохранения и социального обеспечения, физической культуры и спорта</w:t>
            </w:r>
            <w:r w:rsidRPr="00554492">
              <w:rPr>
                <w:sz w:val="22"/>
                <w:szCs w:val="22"/>
              </w:rPr>
              <w:t xml:space="preserve">, культуры, </w:t>
            </w:r>
            <w:r>
              <w:rPr>
                <w:sz w:val="22"/>
                <w:szCs w:val="22"/>
              </w:rPr>
              <w:t>искусства</w:t>
            </w:r>
            <w:r w:rsidRPr="00554492">
              <w:rPr>
                <w:sz w:val="22"/>
                <w:szCs w:val="22"/>
              </w:rPr>
              <w:t xml:space="preserve">, </w:t>
            </w:r>
            <w:r>
              <w:rPr>
                <w:sz w:val="22"/>
                <w:szCs w:val="22"/>
              </w:rPr>
              <w:t xml:space="preserve">религии, </w:t>
            </w:r>
            <w:r w:rsidRPr="00554492">
              <w:rPr>
                <w:sz w:val="22"/>
                <w:szCs w:val="22"/>
              </w:rPr>
              <w:t>в том числе площадью:</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ind w:left="-108"/>
              <w:jc w:val="center"/>
            </w:pPr>
            <w:r>
              <w:t>30</w:t>
            </w:r>
            <w:r w:rsidRPr="006774D9">
              <w:t>%</w:t>
            </w:r>
          </w:p>
        </w:tc>
        <w:tc>
          <w:tcPr>
            <w:tcW w:w="26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625C" w:rsidRPr="006774D9" w:rsidRDefault="00E6625C" w:rsidP="001C01E3">
            <w:pPr>
              <w:ind w:left="-108"/>
              <w:jc w:val="center"/>
            </w:pPr>
            <w:r>
              <w:t>5,4</w:t>
            </w:r>
            <w:r w:rsidRPr="006774D9">
              <w:t>%</w:t>
            </w:r>
          </w:p>
        </w:tc>
      </w:tr>
      <w:tr w:rsidR="00E6625C" w:rsidRPr="006774D9" w:rsidTr="001C01E3">
        <w:trPr>
          <w:trHeight w:val="510"/>
        </w:trPr>
        <w:tc>
          <w:tcPr>
            <w:tcW w:w="6095" w:type="dxa"/>
            <w:gridSpan w:val="3"/>
            <w:tcBorders>
              <w:left w:val="single" w:sz="4" w:space="0" w:color="auto"/>
              <w:right w:val="single" w:sz="4" w:space="0" w:color="auto"/>
            </w:tcBorders>
          </w:tcPr>
          <w:p w:rsidR="00E6625C" w:rsidRPr="00554492" w:rsidRDefault="00E6625C" w:rsidP="001C01E3">
            <w:pPr>
              <w:ind w:left="-108"/>
              <w:jc w:val="both"/>
            </w:pPr>
          </w:p>
        </w:tc>
        <w:tc>
          <w:tcPr>
            <w:tcW w:w="1568" w:type="dxa"/>
            <w:gridSpan w:val="2"/>
            <w:tcBorders>
              <w:top w:val="single" w:sz="4" w:space="0" w:color="auto"/>
              <w:left w:val="single" w:sz="4" w:space="0" w:color="auto"/>
              <w:right w:val="single" w:sz="4" w:space="0" w:color="auto"/>
            </w:tcBorders>
            <w:vAlign w:val="center"/>
          </w:tcPr>
          <w:p w:rsidR="00E6625C" w:rsidRPr="006774D9" w:rsidRDefault="00E6625C" w:rsidP="001C01E3">
            <w:pPr>
              <w:tabs>
                <w:tab w:val="left" w:pos="1550"/>
              </w:tabs>
              <w:ind w:left="-108"/>
              <w:jc w:val="center"/>
            </w:pPr>
            <w:r w:rsidRPr="006774D9">
              <w:t>от 0 до 5000 кв.м</w:t>
            </w:r>
            <w:r>
              <w:t>.</w:t>
            </w:r>
          </w:p>
        </w:tc>
        <w:tc>
          <w:tcPr>
            <w:tcW w:w="1418" w:type="dxa"/>
            <w:gridSpan w:val="4"/>
            <w:tcBorders>
              <w:top w:val="single" w:sz="4" w:space="0" w:color="auto"/>
              <w:left w:val="single" w:sz="4" w:space="0" w:color="auto"/>
              <w:right w:val="single" w:sz="4" w:space="0" w:color="auto"/>
            </w:tcBorders>
            <w:vAlign w:val="center"/>
          </w:tcPr>
          <w:p w:rsidR="00E6625C" w:rsidRPr="006774D9" w:rsidRDefault="00E6625C" w:rsidP="001C01E3">
            <w:pPr>
              <w:tabs>
                <w:tab w:val="left" w:pos="1550"/>
              </w:tabs>
              <w:ind w:left="-108"/>
              <w:jc w:val="center"/>
            </w:pPr>
            <w:r w:rsidRPr="006774D9">
              <w:t>от 5001 до 10000 кв.м</w:t>
            </w:r>
            <w:r>
              <w:t>.</w:t>
            </w:r>
          </w:p>
        </w:tc>
        <w:tc>
          <w:tcPr>
            <w:tcW w:w="1202" w:type="dxa"/>
            <w:tcBorders>
              <w:top w:val="single" w:sz="4" w:space="0" w:color="auto"/>
              <w:left w:val="single" w:sz="4" w:space="0" w:color="auto"/>
              <w:right w:val="single" w:sz="4" w:space="0" w:color="auto"/>
            </w:tcBorders>
            <w:vAlign w:val="center"/>
          </w:tcPr>
          <w:p w:rsidR="00E6625C" w:rsidRPr="006774D9" w:rsidRDefault="00E6625C" w:rsidP="001C01E3">
            <w:pPr>
              <w:tabs>
                <w:tab w:val="left" w:pos="1550"/>
              </w:tabs>
              <w:ind w:left="-108"/>
              <w:jc w:val="center"/>
            </w:pPr>
            <w:r w:rsidRPr="006774D9">
              <w:t>более 10001 кв.м</w:t>
            </w:r>
            <w:r>
              <w:t>.</w:t>
            </w:r>
          </w:p>
        </w:tc>
      </w:tr>
      <w:tr w:rsidR="00E6625C" w:rsidRPr="006774D9" w:rsidTr="001C01E3">
        <w:trPr>
          <w:trHeight w:val="750"/>
        </w:trPr>
        <w:tc>
          <w:tcPr>
            <w:tcW w:w="488" w:type="dxa"/>
            <w:tcBorders>
              <w:left w:val="single" w:sz="4" w:space="0" w:color="auto"/>
              <w:right w:val="single" w:sz="4" w:space="0" w:color="auto"/>
            </w:tcBorders>
          </w:tcPr>
          <w:p w:rsidR="00E6625C" w:rsidRPr="00550E41" w:rsidRDefault="00E6625C" w:rsidP="001C01E3">
            <w:pPr>
              <w:pStyle w:val="afb"/>
              <w:ind w:left="0" w:right="-109"/>
              <w:jc w:val="center"/>
            </w:pPr>
            <w:r>
              <w:rPr>
                <w:sz w:val="22"/>
                <w:szCs w:val="22"/>
              </w:rPr>
              <w:t>16</w:t>
            </w:r>
          </w:p>
        </w:tc>
        <w:tc>
          <w:tcPr>
            <w:tcW w:w="5607" w:type="dxa"/>
            <w:gridSpan w:val="2"/>
            <w:tcBorders>
              <w:left w:val="single" w:sz="4" w:space="0" w:color="auto"/>
              <w:right w:val="single" w:sz="4" w:space="0" w:color="auto"/>
            </w:tcBorders>
          </w:tcPr>
          <w:p w:rsidR="00E6625C" w:rsidRPr="00554492" w:rsidRDefault="00E6625C" w:rsidP="001C01E3">
            <w:pPr>
              <w:ind w:left="-108"/>
              <w:jc w:val="both"/>
            </w:pPr>
            <w:r w:rsidRPr="00554492">
              <w:rPr>
                <w:sz w:val="22"/>
                <w:szCs w:val="22"/>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w:t>
            </w:r>
            <w:r>
              <w:rPr>
                <w:sz w:val="22"/>
                <w:szCs w:val="22"/>
              </w:rPr>
              <w:t xml:space="preserve">материально-технического, продовольственного снабжения, сбыта и заготовок, </w:t>
            </w:r>
            <w:r w:rsidRPr="00554492">
              <w:rPr>
                <w:sz w:val="22"/>
                <w:szCs w:val="22"/>
              </w:rPr>
              <w:t>в том числе площадью:</w:t>
            </w:r>
          </w:p>
        </w:tc>
        <w:tc>
          <w:tcPr>
            <w:tcW w:w="1568" w:type="dxa"/>
            <w:gridSpan w:val="2"/>
            <w:tcBorders>
              <w:top w:val="single" w:sz="4" w:space="0" w:color="auto"/>
              <w:left w:val="single" w:sz="4" w:space="0" w:color="auto"/>
              <w:right w:val="single" w:sz="4" w:space="0" w:color="auto"/>
            </w:tcBorders>
            <w:vAlign w:val="center"/>
          </w:tcPr>
          <w:p w:rsidR="00E6625C" w:rsidRPr="006774D9" w:rsidRDefault="00E6625C" w:rsidP="001C01E3">
            <w:pPr>
              <w:tabs>
                <w:tab w:val="left" w:pos="1550"/>
              </w:tabs>
              <w:ind w:left="-108"/>
              <w:jc w:val="center"/>
            </w:pPr>
            <w:r>
              <w:t>17,5</w:t>
            </w:r>
            <w:r w:rsidRPr="006774D9">
              <w:t>%</w:t>
            </w:r>
          </w:p>
        </w:tc>
        <w:tc>
          <w:tcPr>
            <w:tcW w:w="1418" w:type="dxa"/>
            <w:gridSpan w:val="4"/>
            <w:tcBorders>
              <w:top w:val="single" w:sz="4" w:space="0" w:color="auto"/>
              <w:left w:val="single" w:sz="4" w:space="0" w:color="auto"/>
              <w:right w:val="single" w:sz="4" w:space="0" w:color="auto"/>
            </w:tcBorders>
            <w:vAlign w:val="center"/>
          </w:tcPr>
          <w:p w:rsidR="00E6625C" w:rsidRPr="006774D9" w:rsidRDefault="00E6625C" w:rsidP="001C01E3">
            <w:pPr>
              <w:tabs>
                <w:tab w:val="left" w:pos="1550"/>
              </w:tabs>
              <w:ind w:left="-108"/>
              <w:jc w:val="center"/>
            </w:pPr>
            <w:r>
              <w:t>20</w:t>
            </w:r>
            <w:r w:rsidRPr="006774D9">
              <w:t>%</w:t>
            </w:r>
          </w:p>
        </w:tc>
        <w:tc>
          <w:tcPr>
            <w:tcW w:w="1202" w:type="dxa"/>
            <w:tcBorders>
              <w:top w:val="single" w:sz="4" w:space="0" w:color="auto"/>
              <w:left w:val="single" w:sz="4" w:space="0" w:color="auto"/>
              <w:right w:val="single" w:sz="4" w:space="0" w:color="auto"/>
            </w:tcBorders>
            <w:vAlign w:val="center"/>
          </w:tcPr>
          <w:p w:rsidR="00E6625C" w:rsidRPr="006774D9" w:rsidRDefault="00E6625C" w:rsidP="001C01E3">
            <w:pPr>
              <w:tabs>
                <w:tab w:val="left" w:pos="1550"/>
              </w:tabs>
              <w:ind w:left="-108"/>
              <w:jc w:val="center"/>
            </w:pPr>
            <w:r>
              <w:t>3,7</w:t>
            </w:r>
            <w:r w:rsidRPr="006774D9">
              <w:t>%</w:t>
            </w:r>
          </w:p>
        </w:tc>
      </w:tr>
      <w:tr w:rsidR="00E6625C" w:rsidRPr="006774D9" w:rsidTr="001C01E3">
        <w:tc>
          <w:tcPr>
            <w:tcW w:w="495" w:type="dxa"/>
            <w:gridSpan w:val="2"/>
            <w:tcBorders>
              <w:left w:val="single" w:sz="4" w:space="0" w:color="auto"/>
              <w:right w:val="single" w:sz="4" w:space="0" w:color="auto"/>
            </w:tcBorders>
          </w:tcPr>
          <w:p w:rsidR="00E6625C" w:rsidRPr="00550E41" w:rsidRDefault="00E6625C" w:rsidP="001C01E3">
            <w:pPr>
              <w:pStyle w:val="afb"/>
              <w:ind w:left="0" w:right="-109"/>
              <w:jc w:val="center"/>
            </w:pPr>
            <w:r>
              <w:rPr>
                <w:sz w:val="22"/>
                <w:szCs w:val="22"/>
              </w:rPr>
              <w:t>17</w:t>
            </w:r>
          </w:p>
        </w:tc>
        <w:tc>
          <w:tcPr>
            <w:tcW w:w="5600" w:type="dxa"/>
            <w:tcBorders>
              <w:left w:val="single" w:sz="4" w:space="0" w:color="auto"/>
              <w:right w:val="single" w:sz="4" w:space="0" w:color="auto"/>
            </w:tcBorders>
            <w:vAlign w:val="center"/>
          </w:tcPr>
          <w:p w:rsidR="00E6625C" w:rsidRPr="00554492" w:rsidRDefault="00E6625C" w:rsidP="001C01E3">
            <w:pPr>
              <w:ind w:left="-108"/>
              <w:jc w:val="both"/>
            </w:pPr>
            <w:r w:rsidRPr="00554492">
              <w:rPr>
                <w:sz w:val="22"/>
                <w:szCs w:val="22"/>
              </w:rPr>
              <w:t>Земельные участки, предназначенные для строительства (эксплуатации) газопроводов</w:t>
            </w:r>
          </w:p>
        </w:tc>
        <w:tc>
          <w:tcPr>
            <w:tcW w:w="4188" w:type="dxa"/>
            <w:gridSpan w:val="7"/>
            <w:tcBorders>
              <w:top w:val="single" w:sz="4" w:space="0" w:color="auto"/>
              <w:left w:val="single" w:sz="4" w:space="0" w:color="auto"/>
              <w:right w:val="single" w:sz="4" w:space="0" w:color="auto"/>
            </w:tcBorders>
            <w:vAlign w:val="center"/>
          </w:tcPr>
          <w:p w:rsidR="00E6625C" w:rsidRPr="006774D9" w:rsidRDefault="00E6625C" w:rsidP="001C01E3">
            <w:pPr>
              <w:tabs>
                <w:tab w:val="left" w:pos="1550"/>
              </w:tabs>
              <w:ind w:left="-108"/>
              <w:jc w:val="center"/>
            </w:pPr>
            <w:r>
              <w:t>2</w:t>
            </w:r>
            <w:r w:rsidRPr="006774D9">
              <w:t>%</w:t>
            </w:r>
          </w:p>
        </w:tc>
      </w:tr>
      <w:tr w:rsidR="00E6625C" w:rsidRPr="006774D9" w:rsidTr="001C01E3">
        <w:tc>
          <w:tcPr>
            <w:tcW w:w="495" w:type="dxa"/>
            <w:gridSpan w:val="2"/>
            <w:tcBorders>
              <w:left w:val="single" w:sz="4" w:space="0" w:color="auto"/>
              <w:right w:val="single" w:sz="4" w:space="0" w:color="auto"/>
            </w:tcBorders>
          </w:tcPr>
          <w:p w:rsidR="00E6625C" w:rsidRPr="00550E41" w:rsidRDefault="00E6625C" w:rsidP="001C01E3">
            <w:pPr>
              <w:pStyle w:val="afb"/>
              <w:ind w:left="0" w:right="-109"/>
              <w:jc w:val="center"/>
            </w:pPr>
            <w:r>
              <w:rPr>
                <w:sz w:val="22"/>
                <w:szCs w:val="22"/>
              </w:rPr>
              <w:t>18</w:t>
            </w:r>
          </w:p>
        </w:tc>
        <w:tc>
          <w:tcPr>
            <w:tcW w:w="5600" w:type="dxa"/>
            <w:tcBorders>
              <w:left w:val="single" w:sz="4" w:space="0" w:color="auto"/>
              <w:right w:val="single" w:sz="4" w:space="0" w:color="auto"/>
            </w:tcBorders>
          </w:tcPr>
          <w:p w:rsidR="00E6625C" w:rsidRPr="00554492" w:rsidRDefault="00E6625C" w:rsidP="001C01E3">
            <w:pPr>
              <w:ind w:left="-108"/>
              <w:jc w:val="both"/>
            </w:pPr>
            <w:r w:rsidRPr="00554492">
              <w:rPr>
                <w:sz w:val="22"/>
                <w:szCs w:val="22"/>
              </w:rPr>
              <w:t>Земельные участки, предназначенные для строительства (эксплуатации) трубопроводов</w:t>
            </w:r>
          </w:p>
        </w:tc>
        <w:tc>
          <w:tcPr>
            <w:tcW w:w="4188" w:type="dxa"/>
            <w:gridSpan w:val="7"/>
            <w:tcBorders>
              <w:left w:val="single" w:sz="4" w:space="0" w:color="auto"/>
              <w:bottom w:val="single" w:sz="4" w:space="0" w:color="auto"/>
              <w:right w:val="single" w:sz="4" w:space="0" w:color="auto"/>
            </w:tcBorders>
            <w:vAlign w:val="center"/>
          </w:tcPr>
          <w:p w:rsidR="00E6625C" w:rsidRPr="006774D9" w:rsidRDefault="00E6625C" w:rsidP="001C01E3">
            <w:pPr>
              <w:tabs>
                <w:tab w:val="left" w:pos="1550"/>
              </w:tabs>
              <w:ind w:left="-108"/>
              <w:jc w:val="center"/>
            </w:pPr>
            <w:r>
              <w:t>2,5</w:t>
            </w:r>
            <w:r w:rsidRPr="006774D9">
              <w:t>%</w:t>
            </w:r>
          </w:p>
        </w:tc>
      </w:tr>
      <w:tr w:rsidR="00E6625C" w:rsidRPr="006774D9" w:rsidTr="001C01E3">
        <w:tc>
          <w:tcPr>
            <w:tcW w:w="495" w:type="dxa"/>
            <w:gridSpan w:val="2"/>
            <w:vMerge w:val="restart"/>
            <w:tcBorders>
              <w:left w:val="single" w:sz="4" w:space="0" w:color="auto"/>
              <w:right w:val="single" w:sz="4" w:space="0" w:color="auto"/>
            </w:tcBorders>
            <w:vAlign w:val="center"/>
          </w:tcPr>
          <w:p w:rsidR="00E6625C" w:rsidRPr="00550E41" w:rsidRDefault="00E6625C" w:rsidP="001C01E3">
            <w:pPr>
              <w:pStyle w:val="afb"/>
              <w:ind w:left="0" w:right="-109"/>
              <w:jc w:val="center"/>
            </w:pPr>
            <w:r>
              <w:rPr>
                <w:sz w:val="22"/>
                <w:szCs w:val="22"/>
              </w:rPr>
              <w:t>19</w:t>
            </w:r>
          </w:p>
        </w:tc>
        <w:tc>
          <w:tcPr>
            <w:tcW w:w="5600" w:type="dxa"/>
            <w:vMerge w:val="restart"/>
            <w:tcBorders>
              <w:left w:val="single" w:sz="4" w:space="0" w:color="auto"/>
              <w:right w:val="single" w:sz="4" w:space="0" w:color="auto"/>
            </w:tcBorders>
            <w:vAlign w:val="center"/>
          </w:tcPr>
          <w:p w:rsidR="00E6625C" w:rsidRPr="00554492" w:rsidRDefault="00E6625C" w:rsidP="001C01E3">
            <w:pPr>
              <w:ind w:left="-108"/>
              <w:jc w:val="both"/>
            </w:pPr>
            <w:r w:rsidRPr="00554492">
              <w:rPr>
                <w:sz w:val="22"/>
                <w:szCs w:val="22"/>
              </w:rPr>
              <w:t>Земельные участки, предназначенные для строительства (эксплуатации) линий электропередач</w:t>
            </w:r>
            <w:r>
              <w:rPr>
                <w:sz w:val="22"/>
                <w:szCs w:val="22"/>
              </w:rPr>
              <w:t xml:space="preserve">, </w:t>
            </w:r>
            <w:r w:rsidRPr="004A1F3A">
              <w:rPr>
                <w:sz w:val="22"/>
                <w:szCs w:val="22"/>
              </w:rPr>
              <w:t>в том числе площадью:</w:t>
            </w: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tabs>
                <w:tab w:val="left" w:pos="1550"/>
              </w:tabs>
              <w:ind w:left="-108"/>
              <w:jc w:val="center"/>
            </w:pPr>
            <w:r w:rsidRPr="006774D9">
              <w:t>от 0 до 10 кв.м</w:t>
            </w:r>
            <w:r>
              <w:t>.</w:t>
            </w:r>
          </w:p>
        </w:tc>
        <w:tc>
          <w:tcPr>
            <w:tcW w:w="2003" w:type="dxa"/>
            <w:gridSpan w:val="4"/>
            <w:tcBorders>
              <w:top w:val="single" w:sz="4" w:space="0" w:color="auto"/>
              <w:left w:val="single" w:sz="4" w:space="0" w:color="auto"/>
              <w:bottom w:val="single" w:sz="4" w:space="0" w:color="auto"/>
              <w:right w:val="single" w:sz="4" w:space="0" w:color="auto"/>
            </w:tcBorders>
            <w:vAlign w:val="center"/>
          </w:tcPr>
          <w:p w:rsidR="00E6625C" w:rsidRPr="004A1F3A" w:rsidRDefault="00E6625C" w:rsidP="001C01E3">
            <w:pPr>
              <w:tabs>
                <w:tab w:val="left" w:pos="1550"/>
              </w:tabs>
              <w:ind w:left="-108"/>
              <w:jc w:val="center"/>
            </w:pPr>
            <w:r w:rsidRPr="004A1F3A">
              <w:t>более 11 кв.м.</w:t>
            </w:r>
          </w:p>
        </w:tc>
      </w:tr>
      <w:tr w:rsidR="00E6625C" w:rsidRPr="006774D9" w:rsidTr="001C01E3">
        <w:tc>
          <w:tcPr>
            <w:tcW w:w="495" w:type="dxa"/>
            <w:gridSpan w:val="2"/>
            <w:vMerge/>
            <w:tcBorders>
              <w:left w:val="single" w:sz="4" w:space="0" w:color="auto"/>
              <w:right w:val="single" w:sz="4" w:space="0" w:color="auto"/>
            </w:tcBorders>
            <w:vAlign w:val="center"/>
          </w:tcPr>
          <w:p w:rsidR="00E6625C" w:rsidRPr="00550E41" w:rsidRDefault="00E6625C" w:rsidP="00E6625C">
            <w:pPr>
              <w:pStyle w:val="afb"/>
              <w:numPr>
                <w:ilvl w:val="0"/>
                <w:numId w:val="37"/>
              </w:numPr>
              <w:ind w:left="-108" w:right="-109" w:firstLine="0"/>
              <w:jc w:val="center"/>
            </w:pPr>
          </w:p>
        </w:tc>
        <w:tc>
          <w:tcPr>
            <w:tcW w:w="5600" w:type="dxa"/>
            <w:vMerge/>
            <w:tcBorders>
              <w:left w:val="single" w:sz="4" w:space="0" w:color="auto"/>
              <w:right w:val="single" w:sz="4" w:space="0" w:color="auto"/>
            </w:tcBorders>
            <w:vAlign w:val="center"/>
          </w:tcPr>
          <w:p w:rsidR="00E6625C" w:rsidRPr="00554492" w:rsidRDefault="00E6625C" w:rsidP="001C01E3">
            <w:pPr>
              <w:ind w:left="-108"/>
              <w:jc w:val="both"/>
            </w:pP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tabs>
                <w:tab w:val="left" w:pos="1550"/>
              </w:tabs>
              <w:ind w:left="-108"/>
              <w:jc w:val="center"/>
            </w:pPr>
            <w:r>
              <w:t>290</w:t>
            </w:r>
            <w:r w:rsidRPr="006774D9">
              <w:t>%</w:t>
            </w:r>
          </w:p>
        </w:tc>
        <w:tc>
          <w:tcPr>
            <w:tcW w:w="2003" w:type="dxa"/>
            <w:gridSpan w:val="4"/>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tabs>
                <w:tab w:val="left" w:pos="1550"/>
              </w:tabs>
              <w:ind w:left="-108"/>
              <w:jc w:val="center"/>
            </w:pPr>
            <w:r>
              <w:t>16,2</w:t>
            </w:r>
            <w:r w:rsidRPr="006774D9">
              <w:t>%</w:t>
            </w:r>
          </w:p>
        </w:tc>
      </w:tr>
      <w:tr w:rsidR="00E6625C" w:rsidRPr="006774D9" w:rsidTr="001C01E3">
        <w:tc>
          <w:tcPr>
            <w:tcW w:w="6095" w:type="dxa"/>
            <w:gridSpan w:val="3"/>
            <w:tcBorders>
              <w:left w:val="single" w:sz="4" w:space="0" w:color="auto"/>
              <w:right w:val="single" w:sz="4" w:space="0" w:color="auto"/>
            </w:tcBorders>
            <w:vAlign w:val="center"/>
          </w:tcPr>
          <w:p w:rsidR="00E6625C" w:rsidRPr="00554492" w:rsidRDefault="00E6625C" w:rsidP="001C01E3">
            <w:pPr>
              <w:ind w:left="-108"/>
              <w:jc w:val="both"/>
              <w:rPr>
                <w:b/>
              </w:rPr>
            </w:pP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tabs>
                <w:tab w:val="left" w:pos="1550"/>
              </w:tabs>
              <w:ind w:left="-108"/>
              <w:jc w:val="center"/>
            </w:pPr>
            <w:r w:rsidRPr="006774D9">
              <w:t xml:space="preserve">от </w:t>
            </w:r>
            <w:r>
              <w:t>0</w:t>
            </w:r>
            <w:r w:rsidRPr="006774D9">
              <w:t xml:space="preserve"> до 300 кв</w:t>
            </w:r>
            <w:proofErr w:type="gramStart"/>
            <w:r w:rsidRPr="006774D9">
              <w:t>.м</w:t>
            </w:r>
            <w:proofErr w:type="gramEnd"/>
          </w:p>
        </w:tc>
        <w:tc>
          <w:tcPr>
            <w:tcW w:w="2003" w:type="dxa"/>
            <w:gridSpan w:val="4"/>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tabs>
                <w:tab w:val="left" w:pos="1550"/>
              </w:tabs>
              <w:ind w:left="-108"/>
              <w:jc w:val="center"/>
            </w:pPr>
            <w:r w:rsidRPr="004A1F3A">
              <w:t>более</w:t>
            </w:r>
            <w:r w:rsidRPr="006774D9">
              <w:t xml:space="preserve"> 301 кв</w:t>
            </w:r>
            <w:proofErr w:type="gramStart"/>
            <w:r w:rsidRPr="006774D9">
              <w:t>.м</w:t>
            </w:r>
            <w:proofErr w:type="gramEnd"/>
          </w:p>
        </w:tc>
      </w:tr>
      <w:tr w:rsidR="00E6625C" w:rsidRPr="006774D9" w:rsidTr="001C01E3">
        <w:tc>
          <w:tcPr>
            <w:tcW w:w="495" w:type="dxa"/>
            <w:gridSpan w:val="2"/>
            <w:tcBorders>
              <w:left w:val="single" w:sz="4" w:space="0" w:color="auto"/>
              <w:right w:val="single" w:sz="4" w:space="0" w:color="auto"/>
            </w:tcBorders>
            <w:vAlign w:val="center"/>
          </w:tcPr>
          <w:p w:rsidR="00E6625C" w:rsidRPr="00FB0391" w:rsidRDefault="00E6625C" w:rsidP="001C01E3">
            <w:pPr>
              <w:pStyle w:val="afb"/>
              <w:ind w:left="0" w:right="-109"/>
              <w:jc w:val="center"/>
            </w:pPr>
            <w:r>
              <w:rPr>
                <w:sz w:val="22"/>
                <w:szCs w:val="22"/>
              </w:rPr>
              <w:t>20</w:t>
            </w:r>
          </w:p>
        </w:tc>
        <w:tc>
          <w:tcPr>
            <w:tcW w:w="5600" w:type="dxa"/>
            <w:tcBorders>
              <w:left w:val="single" w:sz="4" w:space="0" w:color="auto"/>
              <w:right w:val="single" w:sz="4" w:space="0" w:color="auto"/>
            </w:tcBorders>
            <w:vAlign w:val="center"/>
          </w:tcPr>
          <w:p w:rsidR="00E6625C" w:rsidRPr="00554492" w:rsidRDefault="00E6625C" w:rsidP="001C01E3">
            <w:pPr>
              <w:ind w:left="-108"/>
              <w:jc w:val="both"/>
            </w:pPr>
            <w:r w:rsidRPr="00554492">
              <w:rPr>
                <w:sz w:val="22"/>
                <w:szCs w:val="22"/>
              </w:rPr>
              <w:t>Земельные участки, предназначенные для объектов сотовой (телефонной) связи, в том числе площадью:</w:t>
            </w: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ind w:left="-108"/>
              <w:jc w:val="center"/>
            </w:pPr>
            <w:r>
              <w:t>179</w:t>
            </w:r>
            <w:r w:rsidRPr="006774D9">
              <w:t>%</w:t>
            </w:r>
          </w:p>
        </w:tc>
        <w:tc>
          <w:tcPr>
            <w:tcW w:w="2003" w:type="dxa"/>
            <w:gridSpan w:val="4"/>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ind w:left="-108"/>
              <w:jc w:val="center"/>
            </w:pPr>
            <w:r>
              <w:t>26%</w:t>
            </w:r>
          </w:p>
        </w:tc>
      </w:tr>
      <w:tr w:rsidR="00E6625C" w:rsidRPr="006774D9" w:rsidTr="001C01E3">
        <w:tc>
          <w:tcPr>
            <w:tcW w:w="495" w:type="dxa"/>
            <w:gridSpan w:val="2"/>
            <w:tcBorders>
              <w:left w:val="single" w:sz="4" w:space="0" w:color="auto"/>
              <w:right w:val="single" w:sz="4" w:space="0" w:color="auto"/>
            </w:tcBorders>
            <w:vAlign w:val="center"/>
          </w:tcPr>
          <w:p w:rsidR="00E6625C" w:rsidRPr="00FB0391" w:rsidRDefault="00E6625C" w:rsidP="001C01E3">
            <w:pPr>
              <w:pStyle w:val="afb"/>
              <w:ind w:left="0" w:right="-109"/>
              <w:jc w:val="center"/>
            </w:pPr>
            <w:r>
              <w:rPr>
                <w:sz w:val="22"/>
                <w:szCs w:val="22"/>
              </w:rPr>
              <w:t>21</w:t>
            </w:r>
          </w:p>
        </w:tc>
        <w:tc>
          <w:tcPr>
            <w:tcW w:w="5600" w:type="dxa"/>
            <w:tcBorders>
              <w:left w:val="single" w:sz="4" w:space="0" w:color="auto"/>
              <w:right w:val="single" w:sz="4" w:space="0" w:color="auto"/>
            </w:tcBorders>
            <w:vAlign w:val="center"/>
          </w:tcPr>
          <w:p w:rsidR="00E6625C" w:rsidRPr="00554492" w:rsidRDefault="00E6625C" w:rsidP="001C01E3">
            <w:pPr>
              <w:ind w:left="-108"/>
              <w:jc w:val="both"/>
            </w:pPr>
            <w:r w:rsidRPr="00554492">
              <w:rPr>
                <w:sz w:val="22"/>
                <w:szCs w:val="22"/>
              </w:rPr>
              <w:t>Земельные участки, предназначенные для размещения причалов, лодочных станций</w:t>
            </w:r>
          </w:p>
        </w:tc>
        <w:tc>
          <w:tcPr>
            <w:tcW w:w="4188" w:type="dxa"/>
            <w:gridSpan w:val="7"/>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ind w:left="-108"/>
              <w:jc w:val="center"/>
            </w:pPr>
            <w:r>
              <w:t>45,5</w:t>
            </w:r>
            <w:r w:rsidRPr="006774D9">
              <w:t>%</w:t>
            </w:r>
          </w:p>
        </w:tc>
      </w:tr>
      <w:tr w:rsidR="00E6625C" w:rsidRPr="006774D9" w:rsidTr="001C01E3">
        <w:tc>
          <w:tcPr>
            <w:tcW w:w="495" w:type="dxa"/>
            <w:gridSpan w:val="2"/>
            <w:tcBorders>
              <w:left w:val="single" w:sz="4" w:space="0" w:color="auto"/>
              <w:right w:val="single" w:sz="4" w:space="0" w:color="auto"/>
            </w:tcBorders>
            <w:vAlign w:val="center"/>
          </w:tcPr>
          <w:p w:rsidR="00E6625C" w:rsidRPr="00FB0391" w:rsidRDefault="00E6625C" w:rsidP="001C01E3">
            <w:pPr>
              <w:pStyle w:val="afb"/>
              <w:ind w:left="0" w:right="-109"/>
              <w:jc w:val="center"/>
            </w:pPr>
            <w:r>
              <w:rPr>
                <w:sz w:val="22"/>
                <w:szCs w:val="22"/>
              </w:rPr>
              <w:t>22</w:t>
            </w:r>
          </w:p>
        </w:tc>
        <w:tc>
          <w:tcPr>
            <w:tcW w:w="5600" w:type="dxa"/>
            <w:tcBorders>
              <w:left w:val="single" w:sz="4" w:space="0" w:color="auto"/>
              <w:right w:val="single" w:sz="4" w:space="0" w:color="auto"/>
            </w:tcBorders>
            <w:vAlign w:val="center"/>
          </w:tcPr>
          <w:p w:rsidR="00E6625C" w:rsidRPr="00554492" w:rsidRDefault="00E6625C" w:rsidP="001C01E3">
            <w:pPr>
              <w:ind w:left="-108"/>
              <w:jc w:val="both"/>
            </w:pPr>
            <w:r w:rsidRPr="00554492">
              <w:rPr>
                <w:sz w:val="22"/>
                <w:szCs w:val="22"/>
              </w:rPr>
              <w:t>Земельные участки, предназначенные для размещения автомобильных дорог и подъездных путей</w:t>
            </w:r>
          </w:p>
        </w:tc>
        <w:tc>
          <w:tcPr>
            <w:tcW w:w="4188" w:type="dxa"/>
            <w:gridSpan w:val="7"/>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ind w:left="-108"/>
              <w:jc w:val="center"/>
            </w:pPr>
            <w:r w:rsidRPr="006774D9">
              <w:t>2</w:t>
            </w:r>
            <w:r>
              <w:t>7%</w:t>
            </w:r>
          </w:p>
        </w:tc>
      </w:tr>
      <w:tr w:rsidR="00E6625C" w:rsidRPr="006774D9" w:rsidTr="001C01E3">
        <w:tc>
          <w:tcPr>
            <w:tcW w:w="10283" w:type="dxa"/>
            <w:gridSpan w:val="10"/>
            <w:tcBorders>
              <w:left w:val="single" w:sz="4" w:space="0" w:color="auto"/>
              <w:right w:val="single" w:sz="4" w:space="0" w:color="auto"/>
            </w:tcBorders>
            <w:vAlign w:val="center"/>
          </w:tcPr>
          <w:p w:rsidR="00E6625C" w:rsidRPr="006774D9" w:rsidRDefault="00E6625C" w:rsidP="001C01E3">
            <w:pPr>
              <w:ind w:left="-108"/>
              <w:jc w:val="both"/>
            </w:pPr>
            <w:proofErr w:type="gramStart"/>
            <w:r w:rsidRPr="006774D9">
              <w:t xml:space="preserve">Земли категории: </w:t>
            </w:r>
            <w:r w:rsidRPr="006774D9">
              <w:rPr>
                <w:bCs/>
              </w:rPr>
              <w:t xml:space="preserve">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Pr="006774D9">
              <w:t xml:space="preserve">(кроме земельных участков, указанных в п. </w:t>
            </w:r>
            <w:r>
              <w:t>8</w:t>
            </w:r>
            <w:r w:rsidRPr="006774D9">
              <w:t xml:space="preserve"> настоящей таблицы)</w:t>
            </w:r>
            <w:r w:rsidRPr="006774D9">
              <w:rPr>
                <w:bCs/>
              </w:rPr>
              <w:t xml:space="preserve"> в том числе:</w:t>
            </w:r>
            <w:proofErr w:type="gramEnd"/>
          </w:p>
        </w:tc>
      </w:tr>
      <w:tr w:rsidR="00E6625C" w:rsidRPr="006774D9" w:rsidTr="001C01E3">
        <w:tc>
          <w:tcPr>
            <w:tcW w:w="495" w:type="dxa"/>
            <w:gridSpan w:val="2"/>
            <w:tcBorders>
              <w:top w:val="single" w:sz="4" w:space="0" w:color="auto"/>
              <w:left w:val="single" w:sz="4" w:space="0" w:color="auto"/>
              <w:bottom w:val="single" w:sz="4" w:space="0" w:color="auto"/>
              <w:right w:val="single" w:sz="4" w:space="0" w:color="auto"/>
            </w:tcBorders>
          </w:tcPr>
          <w:p w:rsidR="00E6625C" w:rsidRPr="00BD76E8" w:rsidRDefault="00E6625C" w:rsidP="001C01E3">
            <w:pPr>
              <w:pStyle w:val="afb"/>
              <w:ind w:left="0" w:right="-109"/>
              <w:jc w:val="center"/>
            </w:pPr>
            <w:r>
              <w:rPr>
                <w:sz w:val="22"/>
                <w:szCs w:val="22"/>
              </w:rPr>
              <w:t>23</w:t>
            </w:r>
          </w:p>
        </w:tc>
        <w:tc>
          <w:tcPr>
            <w:tcW w:w="5600" w:type="dxa"/>
            <w:tcBorders>
              <w:top w:val="single" w:sz="4" w:space="0" w:color="auto"/>
              <w:left w:val="single" w:sz="4" w:space="0" w:color="auto"/>
              <w:bottom w:val="single" w:sz="4" w:space="0" w:color="auto"/>
              <w:right w:val="single" w:sz="4" w:space="0" w:color="auto"/>
            </w:tcBorders>
          </w:tcPr>
          <w:p w:rsidR="00E6625C" w:rsidRPr="00554492" w:rsidRDefault="00E6625C" w:rsidP="001C01E3">
            <w:pPr>
              <w:ind w:left="-108"/>
              <w:jc w:val="both"/>
            </w:pPr>
            <w:r w:rsidRPr="00554492">
              <w:rPr>
                <w:sz w:val="22"/>
                <w:szCs w:val="22"/>
              </w:rPr>
              <w:t xml:space="preserve">Земельные участки, предназначенные для полигона бытовых и промышленных отходов </w:t>
            </w:r>
          </w:p>
        </w:tc>
        <w:tc>
          <w:tcPr>
            <w:tcW w:w="4188" w:type="dxa"/>
            <w:gridSpan w:val="7"/>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tabs>
                <w:tab w:val="left" w:pos="1550"/>
              </w:tabs>
              <w:ind w:left="-108"/>
              <w:jc w:val="center"/>
            </w:pPr>
            <w:r>
              <w:t>370</w:t>
            </w:r>
            <w:r w:rsidRPr="006774D9">
              <w:t>%</w:t>
            </w:r>
          </w:p>
        </w:tc>
      </w:tr>
      <w:tr w:rsidR="00E6625C" w:rsidRPr="006774D9" w:rsidTr="001C01E3">
        <w:tc>
          <w:tcPr>
            <w:tcW w:w="495" w:type="dxa"/>
            <w:gridSpan w:val="2"/>
            <w:tcBorders>
              <w:top w:val="single" w:sz="4" w:space="0" w:color="auto"/>
              <w:left w:val="single" w:sz="4" w:space="0" w:color="auto"/>
              <w:bottom w:val="single" w:sz="4" w:space="0" w:color="auto"/>
              <w:right w:val="single" w:sz="4" w:space="0" w:color="auto"/>
            </w:tcBorders>
          </w:tcPr>
          <w:p w:rsidR="00E6625C" w:rsidRPr="00BD76E8" w:rsidRDefault="00E6625C" w:rsidP="001C01E3">
            <w:pPr>
              <w:pStyle w:val="afb"/>
              <w:ind w:left="0" w:right="-109"/>
              <w:jc w:val="center"/>
            </w:pPr>
            <w:r>
              <w:rPr>
                <w:sz w:val="22"/>
                <w:szCs w:val="22"/>
              </w:rPr>
              <w:t>24</w:t>
            </w:r>
          </w:p>
        </w:tc>
        <w:tc>
          <w:tcPr>
            <w:tcW w:w="5600" w:type="dxa"/>
            <w:tcBorders>
              <w:top w:val="single" w:sz="4" w:space="0" w:color="auto"/>
              <w:left w:val="single" w:sz="4" w:space="0" w:color="auto"/>
              <w:bottom w:val="single" w:sz="4" w:space="0" w:color="auto"/>
              <w:right w:val="single" w:sz="4" w:space="0" w:color="auto"/>
            </w:tcBorders>
          </w:tcPr>
          <w:p w:rsidR="00E6625C" w:rsidRPr="00554492" w:rsidRDefault="00E6625C" w:rsidP="001C01E3">
            <w:pPr>
              <w:ind w:left="-108"/>
              <w:jc w:val="both"/>
            </w:pPr>
            <w:r w:rsidRPr="00554492">
              <w:rPr>
                <w:sz w:val="22"/>
                <w:szCs w:val="22"/>
              </w:rPr>
              <w:t>Земельные участки, предназначенные для работ связанных с полезными ископаемыми</w:t>
            </w:r>
          </w:p>
        </w:tc>
        <w:tc>
          <w:tcPr>
            <w:tcW w:w="4188" w:type="dxa"/>
            <w:gridSpan w:val="7"/>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tabs>
                <w:tab w:val="left" w:pos="1550"/>
              </w:tabs>
              <w:ind w:left="-108"/>
              <w:jc w:val="center"/>
            </w:pPr>
            <w:r>
              <w:t>73,8</w:t>
            </w:r>
            <w:r w:rsidRPr="006774D9">
              <w:t>%</w:t>
            </w:r>
          </w:p>
        </w:tc>
      </w:tr>
      <w:tr w:rsidR="00E6625C" w:rsidRPr="006774D9" w:rsidTr="001C01E3">
        <w:tc>
          <w:tcPr>
            <w:tcW w:w="495" w:type="dxa"/>
            <w:gridSpan w:val="2"/>
            <w:tcBorders>
              <w:top w:val="single" w:sz="4" w:space="0" w:color="auto"/>
              <w:left w:val="single" w:sz="4" w:space="0" w:color="auto"/>
              <w:bottom w:val="single" w:sz="4" w:space="0" w:color="auto"/>
              <w:right w:val="single" w:sz="4" w:space="0" w:color="auto"/>
            </w:tcBorders>
          </w:tcPr>
          <w:p w:rsidR="00E6625C" w:rsidRPr="00BD76E8" w:rsidRDefault="00E6625C" w:rsidP="001C01E3">
            <w:pPr>
              <w:pStyle w:val="afb"/>
              <w:ind w:left="0" w:right="-109"/>
              <w:jc w:val="center"/>
            </w:pPr>
            <w:r>
              <w:rPr>
                <w:sz w:val="22"/>
                <w:szCs w:val="22"/>
              </w:rPr>
              <w:t>25</w:t>
            </w:r>
          </w:p>
        </w:tc>
        <w:tc>
          <w:tcPr>
            <w:tcW w:w="5600" w:type="dxa"/>
            <w:tcBorders>
              <w:top w:val="single" w:sz="4" w:space="0" w:color="auto"/>
              <w:left w:val="single" w:sz="4" w:space="0" w:color="auto"/>
              <w:bottom w:val="single" w:sz="4" w:space="0" w:color="auto"/>
              <w:right w:val="single" w:sz="4" w:space="0" w:color="auto"/>
            </w:tcBorders>
          </w:tcPr>
          <w:p w:rsidR="00E6625C" w:rsidRPr="00554492" w:rsidRDefault="00E6625C" w:rsidP="001C01E3">
            <w:pPr>
              <w:ind w:left="-108"/>
              <w:jc w:val="both"/>
            </w:pPr>
            <w:r w:rsidRPr="00554492">
              <w:rPr>
                <w:sz w:val="22"/>
                <w:szCs w:val="22"/>
              </w:rPr>
              <w:t>Земельные участки, предназначенные для эксплуатации нежилых производственных зданий</w:t>
            </w:r>
          </w:p>
        </w:tc>
        <w:tc>
          <w:tcPr>
            <w:tcW w:w="4188" w:type="dxa"/>
            <w:gridSpan w:val="7"/>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tabs>
                <w:tab w:val="left" w:pos="1550"/>
              </w:tabs>
              <w:ind w:left="-108"/>
              <w:jc w:val="center"/>
            </w:pPr>
            <w:r>
              <w:t>42,5%</w:t>
            </w:r>
          </w:p>
        </w:tc>
      </w:tr>
      <w:tr w:rsidR="00E6625C" w:rsidRPr="006774D9" w:rsidTr="001C01E3">
        <w:tc>
          <w:tcPr>
            <w:tcW w:w="495" w:type="dxa"/>
            <w:gridSpan w:val="2"/>
            <w:tcBorders>
              <w:top w:val="single" w:sz="4" w:space="0" w:color="auto"/>
              <w:left w:val="single" w:sz="4" w:space="0" w:color="auto"/>
              <w:bottom w:val="single" w:sz="4" w:space="0" w:color="auto"/>
              <w:right w:val="single" w:sz="4" w:space="0" w:color="auto"/>
            </w:tcBorders>
          </w:tcPr>
          <w:p w:rsidR="00E6625C" w:rsidRPr="00BD76E8" w:rsidRDefault="00E6625C" w:rsidP="001C01E3">
            <w:pPr>
              <w:pStyle w:val="afb"/>
              <w:ind w:left="0" w:right="-109"/>
              <w:jc w:val="center"/>
            </w:pPr>
            <w:r>
              <w:rPr>
                <w:sz w:val="22"/>
                <w:szCs w:val="22"/>
              </w:rPr>
              <w:t>26</w:t>
            </w:r>
          </w:p>
        </w:tc>
        <w:tc>
          <w:tcPr>
            <w:tcW w:w="5600" w:type="dxa"/>
            <w:tcBorders>
              <w:top w:val="single" w:sz="4" w:space="0" w:color="auto"/>
              <w:left w:val="single" w:sz="4" w:space="0" w:color="auto"/>
              <w:bottom w:val="single" w:sz="4" w:space="0" w:color="auto"/>
              <w:right w:val="single" w:sz="4" w:space="0" w:color="auto"/>
            </w:tcBorders>
          </w:tcPr>
          <w:p w:rsidR="00E6625C" w:rsidRPr="00554492" w:rsidRDefault="00E6625C" w:rsidP="001C01E3">
            <w:pPr>
              <w:ind w:left="-108"/>
              <w:jc w:val="both"/>
            </w:pPr>
            <w:r w:rsidRPr="00554492">
              <w:rPr>
                <w:sz w:val="22"/>
                <w:szCs w:val="22"/>
              </w:rPr>
              <w:t>Иные земельные участки, не указанные в строках 1-</w:t>
            </w:r>
            <w:r>
              <w:rPr>
                <w:sz w:val="22"/>
                <w:szCs w:val="22"/>
              </w:rPr>
              <w:t>25</w:t>
            </w:r>
            <w:r w:rsidRPr="00554492">
              <w:rPr>
                <w:sz w:val="22"/>
                <w:szCs w:val="22"/>
              </w:rPr>
              <w:t xml:space="preserve"> настоящей таблицы</w:t>
            </w:r>
          </w:p>
        </w:tc>
        <w:tc>
          <w:tcPr>
            <w:tcW w:w="4188" w:type="dxa"/>
            <w:gridSpan w:val="7"/>
            <w:tcBorders>
              <w:top w:val="single" w:sz="4" w:space="0" w:color="auto"/>
              <w:left w:val="single" w:sz="4" w:space="0" w:color="auto"/>
              <w:bottom w:val="single" w:sz="4" w:space="0" w:color="auto"/>
              <w:right w:val="single" w:sz="4" w:space="0" w:color="auto"/>
            </w:tcBorders>
            <w:vAlign w:val="center"/>
          </w:tcPr>
          <w:p w:rsidR="00E6625C" w:rsidRPr="006774D9" w:rsidRDefault="00E6625C" w:rsidP="001C01E3">
            <w:pPr>
              <w:tabs>
                <w:tab w:val="left" w:pos="1550"/>
              </w:tabs>
              <w:ind w:left="-108"/>
              <w:jc w:val="center"/>
            </w:pPr>
            <w:r>
              <w:t>20</w:t>
            </w:r>
            <w:r w:rsidRPr="006774D9">
              <w:t>%</w:t>
            </w:r>
          </w:p>
        </w:tc>
      </w:tr>
    </w:tbl>
    <w:p w:rsidR="00E6625C" w:rsidRDefault="00E6625C" w:rsidP="00E6625C"/>
    <w:p w:rsidR="00E6625C" w:rsidRDefault="00E6625C" w:rsidP="00E6625C"/>
    <w:p w:rsidR="00FE77CC" w:rsidRDefault="00FE77CC" w:rsidP="00E2300B"/>
    <w:sectPr w:rsidR="00FE77CC" w:rsidSect="004F0E49">
      <w:footnotePr>
        <w:numRestart w:val="eachSect"/>
      </w:footnotePr>
      <w:pgSz w:w="11906" w:h="16838"/>
      <w:pgMar w:top="360" w:right="850" w:bottom="539" w:left="126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B7" w:rsidRDefault="005408B7" w:rsidP="00A856CC">
      <w:r>
        <w:separator/>
      </w:r>
    </w:p>
  </w:endnote>
  <w:endnote w:type="continuationSeparator" w:id="0">
    <w:p w:rsidR="005408B7" w:rsidRDefault="005408B7" w:rsidP="00A8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B7" w:rsidRDefault="005408B7" w:rsidP="00A856CC">
      <w:r>
        <w:separator/>
      </w:r>
    </w:p>
  </w:footnote>
  <w:footnote w:type="continuationSeparator" w:id="0">
    <w:p w:rsidR="005408B7" w:rsidRDefault="005408B7" w:rsidP="00A856CC">
      <w:r>
        <w:continuationSeparator/>
      </w:r>
    </w:p>
  </w:footnote>
  <w:footnote w:id="1">
    <w:p w:rsidR="00C34686" w:rsidRDefault="00C34686" w:rsidP="00C34686">
      <w:pPr>
        <w:pStyle w:val="af8"/>
        <w:jc w:val="both"/>
      </w:pPr>
      <w:r>
        <w:rPr>
          <w:rStyle w:val="afa"/>
        </w:rPr>
        <w:footnoteRef/>
      </w:r>
      <w:r>
        <w:t xml:space="preserve"> В случае</w:t>
      </w:r>
      <w:proofErr w:type="gramStart"/>
      <w:r>
        <w:t>,</w:t>
      </w:r>
      <w:proofErr w:type="gramEnd"/>
      <w:r>
        <w:t xml:space="preserve"> если продажа земельного участка свободного от застройки осуществляется по рыночной стоимости – указывается </w:t>
      </w:r>
      <w:r w:rsidRPr="00D34454">
        <w:t>Федеральны</w:t>
      </w:r>
      <w:r>
        <w:t>й</w:t>
      </w:r>
      <w:r w:rsidRPr="00D34454">
        <w:t xml:space="preserve"> закон от 29.07.1998г. № 135-ФЗ «Об оценочной деятельности в Российской Федерации»</w:t>
      </w:r>
      <w:r>
        <w:t>.</w:t>
      </w:r>
    </w:p>
  </w:footnote>
  <w:footnote w:id="2">
    <w:p w:rsidR="00C34686" w:rsidRDefault="00C34686" w:rsidP="00C34686">
      <w:pPr>
        <w:pStyle w:val="af8"/>
        <w:jc w:val="both"/>
      </w:pPr>
      <w:r>
        <w:rPr>
          <w:rStyle w:val="afa"/>
        </w:rPr>
        <w:footnoteRef/>
      </w:r>
      <w:r>
        <w:t xml:space="preserve">  В случае</w:t>
      </w:r>
      <w:proofErr w:type="gramStart"/>
      <w:r>
        <w:t>,</w:t>
      </w:r>
      <w:proofErr w:type="gramEnd"/>
      <w:r>
        <w:t xml:space="preserve"> если продажа земельного участка свободного от застройки осуществляется по рыночной стоимости – указывается, что земельный участок свободен от застроек.</w:t>
      </w:r>
    </w:p>
  </w:footnote>
  <w:footnote w:id="3">
    <w:p w:rsidR="00C34686" w:rsidRDefault="00C34686" w:rsidP="00C34686">
      <w:pPr>
        <w:pStyle w:val="af8"/>
        <w:jc w:val="both"/>
      </w:pPr>
      <w:r>
        <w:rPr>
          <w:rStyle w:val="afa"/>
        </w:rPr>
        <w:footnoteRef/>
      </w:r>
      <w:r>
        <w:t xml:space="preserve"> В случае</w:t>
      </w:r>
      <w:proofErr w:type="gramStart"/>
      <w:r>
        <w:t>,</w:t>
      </w:r>
      <w:proofErr w:type="gramEnd"/>
      <w:r>
        <w:t xml:space="preserve"> если продажа земельного участка свободного от застройки осуществляется по рыночной стоимости – указывается рыночная стоимость земельного участка, номер и дата отчета независимого оценщика.</w:t>
      </w:r>
    </w:p>
  </w:footnote>
  <w:footnote w:id="4">
    <w:p w:rsidR="00C34686" w:rsidRDefault="00C34686" w:rsidP="00C34686">
      <w:pPr>
        <w:pStyle w:val="af8"/>
        <w:jc w:val="both"/>
      </w:pPr>
      <w:r>
        <w:rPr>
          <w:rStyle w:val="afa"/>
        </w:rPr>
        <w:footnoteRef/>
      </w:r>
      <w:r>
        <w:t xml:space="preserve">  В случае</w:t>
      </w:r>
      <w:proofErr w:type="gramStart"/>
      <w:r>
        <w:t>,</w:t>
      </w:r>
      <w:proofErr w:type="gramEnd"/>
      <w:r>
        <w:t xml:space="preserve"> если продажа земельного участка свободного от застройки осуществляется по рыночной стоимости  - пункт 2.2. исключается.</w:t>
      </w:r>
    </w:p>
  </w:footnote>
  <w:footnote w:id="5">
    <w:p w:rsidR="00C34686" w:rsidRDefault="00C34686">
      <w:pPr>
        <w:pStyle w:val="af8"/>
      </w:pPr>
      <w:r w:rsidRPr="00C16F07">
        <w:rPr>
          <w:rStyle w:val="afa"/>
        </w:rPr>
        <w:footnoteRef/>
      </w:r>
      <w:r w:rsidRPr="00C16F07">
        <w:t xml:space="preserve"> Указывается при необходимости</w:t>
      </w:r>
    </w:p>
  </w:footnote>
  <w:footnote w:id="6">
    <w:p w:rsidR="00C34686" w:rsidRDefault="00C34686">
      <w:pPr>
        <w:pStyle w:val="af8"/>
      </w:pPr>
      <w:r>
        <w:rPr>
          <w:rStyle w:val="afa"/>
        </w:rPr>
        <w:footnoteRef/>
      </w:r>
      <w:r w:rsidRPr="006B1F04">
        <w:t>Указывается нормативный акт о предоставлении земельного участка в аренду.</w:t>
      </w:r>
    </w:p>
  </w:footnote>
  <w:footnote w:id="7">
    <w:p w:rsidR="00C34686" w:rsidRDefault="00C34686" w:rsidP="006B1F04">
      <w:pPr>
        <w:autoSpaceDE w:val="0"/>
        <w:autoSpaceDN w:val="0"/>
        <w:adjustRightInd w:val="0"/>
        <w:jc w:val="both"/>
      </w:pPr>
      <w:r>
        <w:rPr>
          <w:rStyle w:val="afa"/>
        </w:rPr>
        <w:footnoteRef/>
      </w:r>
      <w:r w:rsidRPr="006B1F04">
        <w:rPr>
          <w:sz w:val="20"/>
          <w:szCs w:val="20"/>
        </w:rPr>
        <w:t>В случае если права собственника земельного участка не обременены правами третьих лиц.</w:t>
      </w:r>
    </w:p>
  </w:footnote>
  <w:footnote w:id="8">
    <w:p w:rsidR="00C34686" w:rsidRDefault="00C34686" w:rsidP="006B1F04">
      <w:pPr>
        <w:autoSpaceDE w:val="0"/>
        <w:autoSpaceDN w:val="0"/>
        <w:adjustRightInd w:val="0"/>
        <w:jc w:val="both"/>
      </w:pPr>
      <w:r>
        <w:rPr>
          <w:rStyle w:val="afa"/>
        </w:rPr>
        <w:footnoteRef/>
      </w:r>
      <w:r w:rsidRPr="006B1F04">
        <w:rPr>
          <w:sz w:val="20"/>
          <w:szCs w:val="20"/>
        </w:rPr>
        <w:t>В случае если права собственника участка обременены правами третьих лиц.</w:t>
      </w:r>
    </w:p>
  </w:footnote>
  <w:footnote w:id="9">
    <w:p w:rsidR="00C34686" w:rsidRDefault="00C34686">
      <w:pPr>
        <w:pStyle w:val="af8"/>
      </w:pPr>
      <w:r>
        <w:rPr>
          <w:rStyle w:val="afa"/>
        </w:rPr>
        <w:footnoteRef/>
      </w:r>
      <w:r w:rsidRPr="006B1F04">
        <w:t>Указываются имеющиеся ограничения прав собственника участка.</w:t>
      </w:r>
    </w:p>
  </w:footnote>
  <w:footnote w:id="10">
    <w:p w:rsidR="00C34686" w:rsidRDefault="00C34686">
      <w:pPr>
        <w:pStyle w:val="af8"/>
      </w:pPr>
      <w:r>
        <w:rPr>
          <w:rStyle w:val="afa"/>
        </w:rPr>
        <w:footnoteRef/>
      </w:r>
      <w:r w:rsidRPr="006B1F04">
        <w:t>Для договоров аренды, заключенных на срок более года. (Земельный кодекс, Федеральный закон от 21.07.1997г. № 122-фз «О государственной регистрации прав на недвижимое имущество и сделок с ним»).</w:t>
      </w:r>
    </w:p>
  </w:footnote>
  <w:footnote w:id="11">
    <w:p w:rsidR="00C34686" w:rsidRDefault="00C34686">
      <w:pPr>
        <w:pStyle w:val="af8"/>
      </w:pPr>
      <w:r>
        <w:rPr>
          <w:rStyle w:val="afa"/>
        </w:rPr>
        <w:footnoteRef/>
      </w:r>
      <w:r w:rsidRPr="006B1F04">
        <w:t>Для договоров аренды, заключенных на срок менее года.</w:t>
      </w:r>
    </w:p>
  </w:footnote>
  <w:footnote w:id="12">
    <w:p w:rsidR="00C34686" w:rsidRDefault="00C34686">
      <w:pPr>
        <w:pStyle w:val="af8"/>
      </w:pPr>
      <w:r>
        <w:rPr>
          <w:rStyle w:val="afa"/>
        </w:rPr>
        <w:footnoteRef/>
      </w:r>
      <w:r w:rsidRPr="006B1F04">
        <w:t>В случае если в соответствии с законодательством Российской Федерации, законодательством области право на заключение договора аренды земельного участка, находящегося в собственности области, а также земельного участка, государственная собственность на который не разграничена (далее - договор аренды земельного участка), приобретается на торгах (конкурсах, аукционах). (Земельный кодекс, Федеральный закон от 29.07.1998г. № 135-ФЗ «Об оценочной деятельности в Российской Федерации»).</w:t>
      </w:r>
    </w:p>
  </w:footnote>
  <w:footnote w:id="13">
    <w:p w:rsidR="00C34686" w:rsidRDefault="00C34686">
      <w:pPr>
        <w:pStyle w:val="af8"/>
      </w:pPr>
      <w:r>
        <w:rPr>
          <w:rStyle w:val="afa"/>
        </w:rPr>
        <w:footnoteRef/>
      </w:r>
      <w:r w:rsidRPr="006B1F04">
        <w:t>Для юридических лиц и индивидуальных предпринимателей, для граждан при строительстве объектов, связанных с предпринимательской деятельностью, а также для договоров аренды земельных участков сельскохозяйственного назначения.</w:t>
      </w:r>
    </w:p>
  </w:footnote>
  <w:footnote w:id="14">
    <w:p w:rsidR="00C34686" w:rsidRDefault="00C34686" w:rsidP="006B1F04">
      <w:pPr>
        <w:autoSpaceDE w:val="0"/>
        <w:autoSpaceDN w:val="0"/>
        <w:adjustRightInd w:val="0"/>
        <w:jc w:val="both"/>
      </w:pPr>
      <w:r>
        <w:rPr>
          <w:rStyle w:val="afa"/>
        </w:rPr>
        <w:footnoteRef/>
      </w:r>
      <w:r w:rsidRPr="006B1F04">
        <w:rPr>
          <w:sz w:val="20"/>
          <w:szCs w:val="20"/>
        </w:rPr>
        <w:t>Пункт для строительства гражданами объектов, не связанных с предпринимательской деятельностью, а также для эксплуатации индивидуальных жилых домов.</w:t>
      </w:r>
    </w:p>
  </w:footnote>
  <w:footnote w:id="15">
    <w:p w:rsidR="00C34686" w:rsidRDefault="00C34686" w:rsidP="006B1F04">
      <w:pPr>
        <w:autoSpaceDE w:val="0"/>
        <w:autoSpaceDN w:val="0"/>
        <w:adjustRightInd w:val="0"/>
        <w:jc w:val="both"/>
      </w:pPr>
      <w:r>
        <w:rPr>
          <w:rStyle w:val="afa"/>
        </w:rPr>
        <w:footnoteRef/>
      </w:r>
      <w:r w:rsidRPr="006B1F04">
        <w:rPr>
          <w:sz w:val="20"/>
          <w:szCs w:val="20"/>
        </w:rPr>
        <w:t>В случае если в соответствии с законодательством Российской Федерации, законодательством области право на заключение договора аренды земельного участка, находящегося в собственности области, а также земельного участка, государственная собственность на который не разграничена (далее - договор аренды земельного участка), приобретается на торгах (конкурсах, аукционах).</w:t>
      </w:r>
    </w:p>
  </w:footnote>
  <w:footnote w:id="16">
    <w:p w:rsidR="00C34686" w:rsidRDefault="00C34686">
      <w:pPr>
        <w:pStyle w:val="af8"/>
      </w:pPr>
      <w:r>
        <w:rPr>
          <w:rStyle w:val="afa"/>
        </w:rPr>
        <w:footnoteRef/>
      </w:r>
      <w:r w:rsidRPr="006B1F04">
        <w:t>Пункт для договоров о предоставлении земельного участка на срок более пяти лет.</w:t>
      </w:r>
    </w:p>
  </w:footnote>
  <w:footnote w:id="17">
    <w:p w:rsidR="00C34686" w:rsidRDefault="00C34686">
      <w:pPr>
        <w:pStyle w:val="af8"/>
      </w:pPr>
      <w:r>
        <w:rPr>
          <w:rStyle w:val="afa"/>
        </w:rPr>
        <w:footnoteRef/>
      </w:r>
      <w:r w:rsidRPr="00250205">
        <w:t>Пункт для договоров аренды, заключенных в отношении земельных участков, предоставленных для целей, не связанных со строительством.</w:t>
      </w:r>
    </w:p>
  </w:footnote>
  <w:footnote w:id="18">
    <w:p w:rsidR="00C34686" w:rsidRDefault="00C34686">
      <w:pPr>
        <w:pStyle w:val="af8"/>
      </w:pPr>
      <w:r>
        <w:rPr>
          <w:rStyle w:val="afa"/>
        </w:rPr>
        <w:footnoteRef/>
      </w:r>
      <w:r w:rsidRPr="00250205">
        <w:t>Пункт для договоров аренды земель сельскохозяйственного назначения.</w:t>
      </w:r>
    </w:p>
  </w:footnote>
  <w:footnote w:id="19">
    <w:p w:rsidR="00C34686" w:rsidRDefault="00C34686">
      <w:pPr>
        <w:pStyle w:val="af8"/>
      </w:pPr>
      <w:r>
        <w:rPr>
          <w:rStyle w:val="afa"/>
        </w:rPr>
        <w:footnoteRef/>
      </w:r>
      <w:r w:rsidRPr="00250205">
        <w:t>Пункт для договоров аренды земель сельскохозяйственного назначения.</w:t>
      </w:r>
    </w:p>
  </w:footnote>
  <w:footnote w:id="20">
    <w:p w:rsidR="00C34686" w:rsidRDefault="00C34686">
      <w:pPr>
        <w:pStyle w:val="af8"/>
      </w:pPr>
      <w:r>
        <w:rPr>
          <w:rStyle w:val="afa"/>
        </w:rPr>
        <w:footnoteRef/>
      </w:r>
      <w:r w:rsidRPr="00250205">
        <w:t>Пункт для договоров аренды земель сельскохозяйственного назначения.</w:t>
      </w:r>
    </w:p>
  </w:footnote>
  <w:footnote w:id="21">
    <w:p w:rsidR="00C34686" w:rsidRDefault="00C34686">
      <w:pPr>
        <w:pStyle w:val="af8"/>
      </w:pPr>
      <w:r>
        <w:rPr>
          <w:rStyle w:val="afa"/>
        </w:rPr>
        <w:footnoteRef/>
      </w:r>
      <w:r w:rsidRPr="00250205">
        <w:t>Пункт для договоров аренды, заключенных в отношении земельных участков, предоставленных для строительства.</w:t>
      </w:r>
    </w:p>
  </w:footnote>
  <w:footnote w:id="22">
    <w:p w:rsidR="00C34686" w:rsidRDefault="00C34686">
      <w:pPr>
        <w:pStyle w:val="af8"/>
      </w:pPr>
      <w:r>
        <w:rPr>
          <w:rStyle w:val="afa"/>
        </w:rPr>
        <w:footnoteRef/>
      </w:r>
      <w:r w:rsidRPr="00E11D56">
        <w:t>Пункт для договоров аренды, заключенных в отношении земельных участков, предоставленных для целей, не связанных со строительством.</w:t>
      </w:r>
    </w:p>
  </w:footnote>
  <w:footnote w:id="23">
    <w:p w:rsidR="00C34686" w:rsidRDefault="00C34686">
      <w:pPr>
        <w:pStyle w:val="af8"/>
      </w:pPr>
      <w:r>
        <w:rPr>
          <w:rStyle w:val="afa"/>
        </w:rPr>
        <w:footnoteRef/>
      </w:r>
      <w:r w:rsidRPr="00E11D56">
        <w:t>Пункт для договоров аренды, заключенных в отношении земельных участков, предоставленных для строительства.</w:t>
      </w:r>
    </w:p>
  </w:footnote>
  <w:footnote w:id="24">
    <w:p w:rsidR="00C34686" w:rsidRDefault="00C34686">
      <w:pPr>
        <w:pStyle w:val="af8"/>
      </w:pPr>
      <w:r>
        <w:rPr>
          <w:rStyle w:val="afa"/>
        </w:rPr>
        <w:footnoteRef/>
      </w:r>
      <w:r w:rsidRPr="00E11D56">
        <w:t>Пункт для договоров аренды, заключенных в отношении земельных участков, предоставленных для целей, не связанных со строительством.</w:t>
      </w:r>
    </w:p>
  </w:footnote>
  <w:footnote w:id="25">
    <w:p w:rsidR="00C34686" w:rsidRPr="00E11D56" w:rsidRDefault="00C34686" w:rsidP="00E11D56">
      <w:pPr>
        <w:autoSpaceDE w:val="0"/>
        <w:autoSpaceDN w:val="0"/>
        <w:adjustRightInd w:val="0"/>
        <w:jc w:val="both"/>
        <w:rPr>
          <w:sz w:val="20"/>
          <w:szCs w:val="20"/>
        </w:rPr>
      </w:pPr>
      <w:r>
        <w:rPr>
          <w:rStyle w:val="afa"/>
        </w:rPr>
        <w:footnoteRef/>
      </w:r>
      <w:r w:rsidRPr="00E11D56">
        <w:rPr>
          <w:sz w:val="20"/>
          <w:szCs w:val="20"/>
        </w:rPr>
        <w:t>Пункт для договоров аренды, заключенных в отношении земельных участков, предоставленных для строительства.</w:t>
      </w:r>
    </w:p>
    <w:p w:rsidR="00C34686" w:rsidRDefault="00C34686" w:rsidP="00E11D56">
      <w:pPr>
        <w:autoSpaceDE w:val="0"/>
        <w:autoSpaceDN w:val="0"/>
        <w:adjustRightInd w:val="0"/>
        <w:jc w:val="both"/>
      </w:pPr>
    </w:p>
  </w:footnote>
  <w:footnote w:id="26">
    <w:p w:rsidR="00C34686" w:rsidRDefault="00C34686" w:rsidP="00E11D56">
      <w:pPr>
        <w:autoSpaceDE w:val="0"/>
        <w:autoSpaceDN w:val="0"/>
        <w:adjustRightInd w:val="0"/>
        <w:jc w:val="both"/>
      </w:pPr>
      <w:r>
        <w:rPr>
          <w:rStyle w:val="afa"/>
        </w:rPr>
        <w:footnoteRef/>
      </w:r>
      <w:r w:rsidRPr="00E11D56">
        <w:rPr>
          <w:sz w:val="20"/>
          <w:szCs w:val="20"/>
        </w:rPr>
        <w:t>Пункт для договоров аренды, заключенных в отношении земельных участков, предоставленных для целей, не связанных со строительством.</w:t>
      </w:r>
    </w:p>
  </w:footnote>
  <w:footnote w:id="27">
    <w:p w:rsidR="00C34686" w:rsidRDefault="00C34686">
      <w:pPr>
        <w:pStyle w:val="af8"/>
      </w:pPr>
      <w:r>
        <w:rPr>
          <w:rStyle w:val="afa"/>
        </w:rPr>
        <w:footnoteRef/>
      </w:r>
      <w:r w:rsidRPr="00E11D56">
        <w:t>Пункт для договоров аренды, заключенных в отношении земельных участков, предоставленных для строительства.</w:t>
      </w:r>
    </w:p>
  </w:footnote>
  <w:footnote w:id="28">
    <w:p w:rsidR="00C34686" w:rsidRDefault="00C34686">
      <w:pPr>
        <w:pStyle w:val="af8"/>
      </w:pPr>
      <w:r>
        <w:rPr>
          <w:rStyle w:val="afa"/>
        </w:rPr>
        <w:footnoteRef/>
      </w:r>
      <w:r w:rsidRPr="00E11D56">
        <w:t>Пункт для договоров аренды, заключенных в отношении земельных участков, предоставленных для целей, не связанных со строительством.</w:t>
      </w:r>
    </w:p>
  </w:footnote>
  <w:footnote w:id="29">
    <w:p w:rsidR="00C34686" w:rsidRDefault="00C34686">
      <w:pPr>
        <w:pStyle w:val="af8"/>
      </w:pPr>
      <w:r>
        <w:rPr>
          <w:rStyle w:val="afa"/>
        </w:rPr>
        <w:footnoteRef/>
      </w:r>
      <w:r w:rsidRPr="00E11D56">
        <w:t>Пункт для договоров аренды, заключенных в отношении земельных участков, предоставленных для строительства.</w:t>
      </w:r>
    </w:p>
  </w:footnote>
  <w:footnote w:id="30">
    <w:p w:rsidR="00C34686" w:rsidRDefault="00C34686">
      <w:pPr>
        <w:pStyle w:val="af8"/>
      </w:pPr>
      <w:r>
        <w:rPr>
          <w:rStyle w:val="afa"/>
        </w:rPr>
        <w:footnoteRef/>
      </w:r>
      <w:r w:rsidRPr="00E11D56">
        <w:t>Пункт для договоров аренды, заключенных в отношении земельных участков, предоставленных для строительства и для целей, не связанных со строительством.</w:t>
      </w:r>
    </w:p>
  </w:footnote>
  <w:footnote w:id="31">
    <w:p w:rsidR="00C34686" w:rsidRDefault="00C34686">
      <w:pPr>
        <w:pStyle w:val="af8"/>
      </w:pPr>
      <w:r>
        <w:rPr>
          <w:rStyle w:val="afa"/>
        </w:rPr>
        <w:footnoteRef/>
      </w:r>
      <w:r w:rsidRPr="00E11D56">
        <w:t>Пункт для договоров аренды, заключенных в отношении земельных участков, предоставленных для целей, не связанных со строительством.</w:t>
      </w:r>
    </w:p>
  </w:footnote>
  <w:footnote w:id="32">
    <w:p w:rsidR="00C34686" w:rsidRDefault="00C34686">
      <w:pPr>
        <w:pStyle w:val="af8"/>
      </w:pPr>
      <w:r>
        <w:rPr>
          <w:rStyle w:val="afa"/>
        </w:rPr>
        <w:footnoteRef/>
      </w:r>
      <w:r w:rsidRPr="00E11D56">
        <w:t>Пункт для договоров аренды земель сельскохозяйственного назначения.</w:t>
      </w:r>
    </w:p>
  </w:footnote>
  <w:footnote w:id="33">
    <w:p w:rsidR="00C34686" w:rsidRDefault="00C34686">
      <w:pPr>
        <w:pStyle w:val="af8"/>
      </w:pPr>
      <w:r>
        <w:rPr>
          <w:rStyle w:val="afa"/>
        </w:rPr>
        <w:footnoteRef/>
      </w:r>
      <w:r w:rsidRPr="00E11D56">
        <w:t>Пункт для договоров аренды земель сельскохозяйственного назначения.</w:t>
      </w:r>
    </w:p>
  </w:footnote>
  <w:footnote w:id="34">
    <w:p w:rsidR="00C34686" w:rsidRDefault="00C34686">
      <w:pPr>
        <w:pStyle w:val="af8"/>
      </w:pPr>
      <w:r>
        <w:rPr>
          <w:rStyle w:val="afa"/>
        </w:rPr>
        <w:footnoteRef/>
      </w:r>
      <w:r w:rsidRPr="00E11D56">
        <w:t>Пункт для договоров аренды земель сельскохозяйственного назначения.</w:t>
      </w:r>
    </w:p>
  </w:footnote>
  <w:footnote w:id="35">
    <w:p w:rsidR="00C34686" w:rsidRDefault="00C34686">
      <w:pPr>
        <w:pStyle w:val="af8"/>
      </w:pPr>
      <w:r>
        <w:rPr>
          <w:rStyle w:val="afa"/>
        </w:rPr>
        <w:footnoteRef/>
      </w:r>
      <w:r w:rsidRPr="00E11D56">
        <w:t>Пункт для договоров аренды, заключенных с юридическими лицами и индивидуальными предпринимателями.</w:t>
      </w:r>
    </w:p>
  </w:footnote>
  <w:footnote w:id="36">
    <w:p w:rsidR="00C34686" w:rsidRDefault="00C34686">
      <w:pPr>
        <w:pStyle w:val="af8"/>
      </w:pPr>
      <w:r>
        <w:rPr>
          <w:rStyle w:val="afa"/>
        </w:rPr>
        <w:footnoteRef/>
      </w:r>
      <w:r w:rsidRPr="00EF1095">
        <w:t>Пункт для договоров аренды, заключенных с гражданами, не имеющими статус индивидуального предпринимателя.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686" w:rsidRDefault="00C34686" w:rsidP="004F0E49">
    <w:pPr>
      <w:pStyle w:val="aa"/>
      <w:jc w:val="center"/>
    </w:pPr>
    <w:r>
      <w:rPr>
        <w:rStyle w:val="a9"/>
      </w:rPr>
      <w:fldChar w:fldCharType="begin"/>
    </w:r>
    <w:r>
      <w:rPr>
        <w:rStyle w:val="a9"/>
      </w:rPr>
      <w:instrText xml:space="preserve"> PAGE </w:instrText>
    </w:r>
    <w:r>
      <w:rPr>
        <w:rStyle w:val="a9"/>
      </w:rPr>
      <w:fldChar w:fldCharType="separate"/>
    </w:r>
    <w:r w:rsidR="00E67A3B">
      <w:rPr>
        <w:rStyle w:val="a9"/>
        <w:noProof/>
      </w:rPr>
      <w:t>17</w:t>
    </w:r>
    <w:r>
      <w:rPr>
        <w:rStyle w:val="a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415"/>
    <w:multiLevelType w:val="hybridMultilevel"/>
    <w:tmpl w:val="1E526F0A"/>
    <w:lvl w:ilvl="0" w:tplc="E23EDF88">
      <w:start w:val="1"/>
      <w:numFmt w:val="decimal"/>
      <w:lvlText w:val="%1)"/>
      <w:lvlJc w:val="left"/>
      <w:pPr>
        <w:tabs>
          <w:tab w:val="num" w:pos="1049"/>
        </w:tabs>
        <w:ind w:left="1049" w:hanging="76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07561545"/>
    <w:multiLevelType w:val="hybridMultilevel"/>
    <w:tmpl w:val="401A78A4"/>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2">
    <w:nsid w:val="09ED77E1"/>
    <w:multiLevelType w:val="multilevel"/>
    <w:tmpl w:val="5634758C"/>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435"/>
        </w:tabs>
        <w:ind w:firstLine="851"/>
      </w:pPr>
      <w:rPr>
        <w:rFonts w:cs="Times New Roman" w:hint="default"/>
        <w:b w:val="0"/>
      </w:rPr>
    </w:lvl>
    <w:lvl w:ilvl="2">
      <w:start w:val="1"/>
      <w:numFmt w:val="decimal"/>
      <w:isLgl/>
      <w:lvlText w:val="%1.%2.%3."/>
      <w:lvlJc w:val="left"/>
      <w:pPr>
        <w:tabs>
          <w:tab w:val="num" w:pos="1814"/>
        </w:tabs>
        <w:ind w:left="239" w:firstLine="895"/>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129043DF"/>
    <w:multiLevelType w:val="multilevel"/>
    <w:tmpl w:val="5D70FF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sz w:val="28"/>
        <w:szCs w:val="28"/>
      </w:rPr>
    </w:lvl>
    <w:lvl w:ilvl="2">
      <w:start w:val="1"/>
      <w:numFmt w:val="bullet"/>
      <w:lvlText w:val=""/>
      <w:lvlJc w:val="left"/>
      <w:pPr>
        <w:tabs>
          <w:tab w:val="num" w:pos="1440"/>
        </w:tabs>
        <w:ind w:left="1224" w:hanging="504"/>
      </w:pPr>
      <w:rPr>
        <w:rFonts w:ascii="Symbol" w:hAnsi="Symbol" w:hint="default"/>
        <w:sz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375196C"/>
    <w:multiLevelType w:val="hybridMultilevel"/>
    <w:tmpl w:val="796815B0"/>
    <w:lvl w:ilvl="0" w:tplc="FFFFFFFF">
      <w:start w:val="2"/>
      <w:numFmt w:val="bullet"/>
      <w:lvlText w:val="-"/>
      <w:lvlJc w:val="left"/>
      <w:pPr>
        <w:tabs>
          <w:tab w:val="num" w:pos="900"/>
        </w:tabs>
        <w:ind w:left="900" w:hanging="360"/>
      </w:pPr>
      <w:rPr>
        <w:rFonts w:ascii="Times New Roman" w:eastAsia="MS Mincho" w:hAnsi="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5">
    <w:nsid w:val="15ED475B"/>
    <w:multiLevelType w:val="multilevel"/>
    <w:tmpl w:val="B05670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196D2357"/>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21810D4E"/>
    <w:multiLevelType w:val="multilevel"/>
    <w:tmpl w:val="5634758C"/>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435"/>
        </w:tabs>
        <w:ind w:firstLine="851"/>
      </w:pPr>
      <w:rPr>
        <w:rFonts w:cs="Times New Roman" w:hint="default"/>
        <w:b w:val="0"/>
      </w:rPr>
    </w:lvl>
    <w:lvl w:ilvl="2">
      <w:start w:val="1"/>
      <w:numFmt w:val="decimal"/>
      <w:isLgl/>
      <w:lvlText w:val="%1.%2.%3."/>
      <w:lvlJc w:val="left"/>
      <w:pPr>
        <w:tabs>
          <w:tab w:val="num" w:pos="1814"/>
        </w:tabs>
        <w:ind w:left="239" w:firstLine="895"/>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23536472"/>
    <w:multiLevelType w:val="multilevel"/>
    <w:tmpl w:val="5634758C"/>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435"/>
        </w:tabs>
        <w:ind w:firstLine="851"/>
      </w:pPr>
      <w:rPr>
        <w:rFonts w:cs="Times New Roman" w:hint="default"/>
        <w:b w:val="0"/>
      </w:rPr>
    </w:lvl>
    <w:lvl w:ilvl="2">
      <w:start w:val="1"/>
      <w:numFmt w:val="decimal"/>
      <w:isLgl/>
      <w:lvlText w:val="%1.%2.%3."/>
      <w:lvlJc w:val="left"/>
      <w:pPr>
        <w:tabs>
          <w:tab w:val="num" w:pos="1814"/>
        </w:tabs>
        <w:ind w:left="239" w:firstLine="895"/>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27162C14"/>
    <w:multiLevelType w:val="hybridMultilevel"/>
    <w:tmpl w:val="CBB8D338"/>
    <w:lvl w:ilvl="0" w:tplc="0290A652">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78128BA"/>
    <w:multiLevelType w:val="multilevel"/>
    <w:tmpl w:val="370AD328"/>
    <w:lvl w:ilvl="0">
      <w:start w:val="8"/>
      <w:numFmt w:val="decimal"/>
      <w:lvlText w:val="%1."/>
      <w:lvlJc w:val="left"/>
      <w:pPr>
        <w:tabs>
          <w:tab w:val="num" w:pos="840"/>
        </w:tabs>
        <w:ind w:left="840" w:hanging="840"/>
      </w:pPr>
      <w:rPr>
        <w:rFonts w:cs="Times New Roman" w:hint="default"/>
      </w:rPr>
    </w:lvl>
    <w:lvl w:ilvl="1">
      <w:start w:val="9"/>
      <w:numFmt w:val="decimal"/>
      <w:lvlText w:val="%1.%2."/>
      <w:lvlJc w:val="left"/>
      <w:pPr>
        <w:tabs>
          <w:tab w:val="num" w:pos="1124"/>
        </w:tabs>
        <w:ind w:left="1124" w:hanging="840"/>
      </w:pPr>
      <w:rPr>
        <w:rFonts w:cs="Times New Roman" w:hint="default"/>
      </w:rPr>
    </w:lvl>
    <w:lvl w:ilvl="2">
      <w:start w:val="1"/>
      <w:numFmt w:val="decimal"/>
      <w:lvlText w:val="%1.%2.%3."/>
      <w:lvlJc w:val="left"/>
      <w:pPr>
        <w:tabs>
          <w:tab w:val="num" w:pos="1408"/>
        </w:tabs>
        <w:ind w:left="1408" w:hanging="84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576"/>
        </w:tabs>
        <w:ind w:left="2576" w:hanging="144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4148"/>
        </w:tabs>
        <w:ind w:left="4148" w:hanging="216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1">
    <w:nsid w:val="278D7654"/>
    <w:multiLevelType w:val="multilevel"/>
    <w:tmpl w:val="5634758C"/>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435"/>
        </w:tabs>
        <w:ind w:firstLine="851"/>
      </w:pPr>
      <w:rPr>
        <w:rFonts w:cs="Times New Roman" w:hint="default"/>
        <w:b w:val="0"/>
      </w:rPr>
    </w:lvl>
    <w:lvl w:ilvl="2">
      <w:start w:val="1"/>
      <w:numFmt w:val="decimal"/>
      <w:isLgl/>
      <w:lvlText w:val="%1.%2.%3."/>
      <w:lvlJc w:val="left"/>
      <w:pPr>
        <w:tabs>
          <w:tab w:val="num" w:pos="1814"/>
        </w:tabs>
        <w:ind w:left="239" w:firstLine="895"/>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2BB02D0F"/>
    <w:multiLevelType w:val="hybridMultilevel"/>
    <w:tmpl w:val="CCD0C0EA"/>
    <w:lvl w:ilvl="0" w:tplc="45D69E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B922E4"/>
    <w:multiLevelType w:val="hybridMultilevel"/>
    <w:tmpl w:val="C6147F14"/>
    <w:lvl w:ilvl="0" w:tplc="B79A2FD8">
      <w:start w:val="1"/>
      <w:numFmt w:val="decimal"/>
      <w:lvlText w:val="%1."/>
      <w:lvlJc w:val="left"/>
      <w:pPr>
        <w:tabs>
          <w:tab w:val="num" w:pos="1422"/>
        </w:tabs>
        <w:ind w:left="1422" w:hanging="85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2C79676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34A5646D"/>
    <w:multiLevelType w:val="hybridMultilevel"/>
    <w:tmpl w:val="0E68F718"/>
    <w:lvl w:ilvl="0" w:tplc="04190001">
      <w:start w:val="1"/>
      <w:numFmt w:val="bullet"/>
      <w:lvlText w:val=""/>
      <w:lvlJc w:val="left"/>
      <w:pPr>
        <w:tabs>
          <w:tab w:val="num" w:pos="1921"/>
        </w:tabs>
        <w:ind w:left="1921" w:hanging="360"/>
      </w:pPr>
      <w:rPr>
        <w:rFonts w:ascii="Symbol" w:hAnsi="Symbol" w:hint="default"/>
      </w:rPr>
    </w:lvl>
    <w:lvl w:ilvl="1" w:tplc="04190003" w:tentative="1">
      <w:start w:val="1"/>
      <w:numFmt w:val="bullet"/>
      <w:lvlText w:val="o"/>
      <w:lvlJc w:val="left"/>
      <w:pPr>
        <w:tabs>
          <w:tab w:val="num" w:pos="2641"/>
        </w:tabs>
        <w:ind w:left="2641" w:hanging="360"/>
      </w:pPr>
      <w:rPr>
        <w:rFonts w:ascii="Courier New" w:hAnsi="Courier New" w:hint="default"/>
      </w:rPr>
    </w:lvl>
    <w:lvl w:ilvl="2" w:tplc="04190005" w:tentative="1">
      <w:start w:val="1"/>
      <w:numFmt w:val="bullet"/>
      <w:lvlText w:val=""/>
      <w:lvlJc w:val="left"/>
      <w:pPr>
        <w:tabs>
          <w:tab w:val="num" w:pos="3361"/>
        </w:tabs>
        <w:ind w:left="3361" w:hanging="360"/>
      </w:pPr>
      <w:rPr>
        <w:rFonts w:ascii="Wingdings" w:hAnsi="Wingdings" w:hint="default"/>
      </w:rPr>
    </w:lvl>
    <w:lvl w:ilvl="3" w:tplc="04190001" w:tentative="1">
      <w:start w:val="1"/>
      <w:numFmt w:val="bullet"/>
      <w:lvlText w:val=""/>
      <w:lvlJc w:val="left"/>
      <w:pPr>
        <w:tabs>
          <w:tab w:val="num" w:pos="4081"/>
        </w:tabs>
        <w:ind w:left="4081" w:hanging="360"/>
      </w:pPr>
      <w:rPr>
        <w:rFonts w:ascii="Symbol" w:hAnsi="Symbol" w:hint="default"/>
      </w:rPr>
    </w:lvl>
    <w:lvl w:ilvl="4" w:tplc="04190003" w:tentative="1">
      <w:start w:val="1"/>
      <w:numFmt w:val="bullet"/>
      <w:lvlText w:val="o"/>
      <w:lvlJc w:val="left"/>
      <w:pPr>
        <w:tabs>
          <w:tab w:val="num" w:pos="4801"/>
        </w:tabs>
        <w:ind w:left="4801" w:hanging="360"/>
      </w:pPr>
      <w:rPr>
        <w:rFonts w:ascii="Courier New" w:hAnsi="Courier New" w:hint="default"/>
      </w:rPr>
    </w:lvl>
    <w:lvl w:ilvl="5" w:tplc="04190005" w:tentative="1">
      <w:start w:val="1"/>
      <w:numFmt w:val="bullet"/>
      <w:lvlText w:val=""/>
      <w:lvlJc w:val="left"/>
      <w:pPr>
        <w:tabs>
          <w:tab w:val="num" w:pos="5521"/>
        </w:tabs>
        <w:ind w:left="5521" w:hanging="360"/>
      </w:pPr>
      <w:rPr>
        <w:rFonts w:ascii="Wingdings" w:hAnsi="Wingdings" w:hint="default"/>
      </w:rPr>
    </w:lvl>
    <w:lvl w:ilvl="6" w:tplc="04190001" w:tentative="1">
      <w:start w:val="1"/>
      <w:numFmt w:val="bullet"/>
      <w:lvlText w:val=""/>
      <w:lvlJc w:val="left"/>
      <w:pPr>
        <w:tabs>
          <w:tab w:val="num" w:pos="6241"/>
        </w:tabs>
        <w:ind w:left="6241" w:hanging="360"/>
      </w:pPr>
      <w:rPr>
        <w:rFonts w:ascii="Symbol" w:hAnsi="Symbol" w:hint="default"/>
      </w:rPr>
    </w:lvl>
    <w:lvl w:ilvl="7" w:tplc="04190003" w:tentative="1">
      <w:start w:val="1"/>
      <w:numFmt w:val="bullet"/>
      <w:lvlText w:val="o"/>
      <w:lvlJc w:val="left"/>
      <w:pPr>
        <w:tabs>
          <w:tab w:val="num" w:pos="6961"/>
        </w:tabs>
        <w:ind w:left="6961" w:hanging="360"/>
      </w:pPr>
      <w:rPr>
        <w:rFonts w:ascii="Courier New" w:hAnsi="Courier New" w:hint="default"/>
      </w:rPr>
    </w:lvl>
    <w:lvl w:ilvl="8" w:tplc="04190005" w:tentative="1">
      <w:start w:val="1"/>
      <w:numFmt w:val="bullet"/>
      <w:lvlText w:val=""/>
      <w:lvlJc w:val="left"/>
      <w:pPr>
        <w:tabs>
          <w:tab w:val="num" w:pos="7681"/>
        </w:tabs>
        <w:ind w:left="7681" w:hanging="360"/>
      </w:pPr>
      <w:rPr>
        <w:rFonts w:ascii="Wingdings" w:hAnsi="Wingdings" w:hint="default"/>
      </w:rPr>
    </w:lvl>
  </w:abstractNum>
  <w:abstractNum w:abstractNumId="16">
    <w:nsid w:val="38567276"/>
    <w:multiLevelType w:val="hybridMultilevel"/>
    <w:tmpl w:val="61C403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E14720"/>
    <w:multiLevelType w:val="singleLevel"/>
    <w:tmpl w:val="3F700376"/>
    <w:lvl w:ilvl="0">
      <w:numFmt w:val="bullet"/>
      <w:lvlText w:val="-"/>
      <w:lvlJc w:val="left"/>
      <w:pPr>
        <w:tabs>
          <w:tab w:val="num" w:pos="927"/>
        </w:tabs>
        <w:ind w:left="927" w:hanging="360"/>
      </w:pPr>
      <w:rPr>
        <w:rFonts w:hint="default"/>
      </w:rPr>
    </w:lvl>
  </w:abstractNum>
  <w:abstractNum w:abstractNumId="18">
    <w:nsid w:val="3D6333E3"/>
    <w:multiLevelType w:val="hybridMultilevel"/>
    <w:tmpl w:val="6FD25C8C"/>
    <w:lvl w:ilvl="0" w:tplc="78524D5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E6C695B"/>
    <w:multiLevelType w:val="multilevel"/>
    <w:tmpl w:val="12824D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44D85EA3"/>
    <w:multiLevelType w:val="hybridMultilevel"/>
    <w:tmpl w:val="BE183E8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1">
    <w:nsid w:val="4D69000C"/>
    <w:multiLevelType w:val="multilevel"/>
    <w:tmpl w:val="5634758C"/>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435"/>
        </w:tabs>
        <w:ind w:firstLine="851"/>
      </w:pPr>
      <w:rPr>
        <w:rFonts w:cs="Times New Roman" w:hint="default"/>
        <w:b w:val="0"/>
      </w:rPr>
    </w:lvl>
    <w:lvl w:ilvl="2">
      <w:start w:val="1"/>
      <w:numFmt w:val="decimal"/>
      <w:isLgl/>
      <w:lvlText w:val="%1.%2.%3."/>
      <w:lvlJc w:val="left"/>
      <w:pPr>
        <w:tabs>
          <w:tab w:val="num" w:pos="1814"/>
        </w:tabs>
        <w:ind w:left="239" w:firstLine="895"/>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504D55D4"/>
    <w:multiLevelType w:val="hybridMultilevel"/>
    <w:tmpl w:val="BB52C876"/>
    <w:lvl w:ilvl="0" w:tplc="78524D5A">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nsid w:val="505D373B"/>
    <w:multiLevelType w:val="multilevel"/>
    <w:tmpl w:val="B05670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53ED666F"/>
    <w:multiLevelType w:val="multilevel"/>
    <w:tmpl w:val="5634758C"/>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435"/>
        </w:tabs>
        <w:ind w:firstLine="851"/>
      </w:pPr>
      <w:rPr>
        <w:rFonts w:cs="Times New Roman" w:hint="default"/>
        <w:b w:val="0"/>
      </w:rPr>
    </w:lvl>
    <w:lvl w:ilvl="2">
      <w:start w:val="1"/>
      <w:numFmt w:val="decimal"/>
      <w:isLgl/>
      <w:lvlText w:val="%1.%2.%3."/>
      <w:lvlJc w:val="left"/>
      <w:pPr>
        <w:tabs>
          <w:tab w:val="num" w:pos="1814"/>
        </w:tabs>
        <w:ind w:left="239" w:firstLine="895"/>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54D53219"/>
    <w:multiLevelType w:val="singleLevel"/>
    <w:tmpl w:val="72C6A124"/>
    <w:lvl w:ilvl="0">
      <w:start w:val="1"/>
      <w:numFmt w:val="bullet"/>
      <w:lvlText w:val="-"/>
      <w:lvlJc w:val="left"/>
      <w:pPr>
        <w:tabs>
          <w:tab w:val="num" w:pos="644"/>
        </w:tabs>
        <w:ind w:left="644" w:hanging="360"/>
      </w:pPr>
      <w:rPr>
        <w:rFonts w:hint="default"/>
      </w:rPr>
    </w:lvl>
  </w:abstractNum>
  <w:abstractNum w:abstractNumId="26">
    <w:nsid w:val="5751134E"/>
    <w:multiLevelType w:val="singleLevel"/>
    <w:tmpl w:val="3F700376"/>
    <w:lvl w:ilvl="0">
      <w:numFmt w:val="bullet"/>
      <w:lvlText w:val="-"/>
      <w:lvlJc w:val="left"/>
      <w:pPr>
        <w:tabs>
          <w:tab w:val="num" w:pos="927"/>
        </w:tabs>
        <w:ind w:left="927" w:hanging="360"/>
      </w:pPr>
      <w:rPr>
        <w:rFonts w:hint="default"/>
      </w:rPr>
    </w:lvl>
  </w:abstractNum>
  <w:abstractNum w:abstractNumId="27">
    <w:nsid w:val="58404E68"/>
    <w:multiLevelType w:val="multilevel"/>
    <w:tmpl w:val="B05670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5ECF6422"/>
    <w:multiLevelType w:val="multilevel"/>
    <w:tmpl w:val="5D70FF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sz w:val="28"/>
        <w:szCs w:val="28"/>
      </w:rPr>
    </w:lvl>
    <w:lvl w:ilvl="2">
      <w:start w:val="1"/>
      <w:numFmt w:val="bullet"/>
      <w:lvlText w:val=""/>
      <w:lvlJc w:val="left"/>
      <w:pPr>
        <w:tabs>
          <w:tab w:val="num" w:pos="1440"/>
        </w:tabs>
        <w:ind w:left="1224" w:hanging="504"/>
      </w:pPr>
      <w:rPr>
        <w:rFonts w:ascii="Symbol" w:hAnsi="Symbol" w:hint="default"/>
        <w:sz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5EE409E9"/>
    <w:multiLevelType w:val="multilevel"/>
    <w:tmpl w:val="52641D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5832455"/>
    <w:multiLevelType w:val="multilevel"/>
    <w:tmpl w:val="B05670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69610B34"/>
    <w:multiLevelType w:val="singleLevel"/>
    <w:tmpl w:val="3F700376"/>
    <w:lvl w:ilvl="0">
      <w:numFmt w:val="bullet"/>
      <w:lvlText w:val="-"/>
      <w:lvlJc w:val="left"/>
      <w:pPr>
        <w:tabs>
          <w:tab w:val="num" w:pos="927"/>
        </w:tabs>
        <w:ind w:left="927" w:hanging="360"/>
      </w:pPr>
      <w:rPr>
        <w:rFonts w:hint="default"/>
      </w:rPr>
    </w:lvl>
  </w:abstractNum>
  <w:abstractNum w:abstractNumId="32">
    <w:nsid w:val="6BC47DBB"/>
    <w:multiLevelType w:val="multilevel"/>
    <w:tmpl w:val="E730E1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C4D1BAB"/>
    <w:multiLevelType w:val="hybridMultilevel"/>
    <w:tmpl w:val="900CAB86"/>
    <w:lvl w:ilvl="0" w:tplc="0290A6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DBC1AB4"/>
    <w:multiLevelType w:val="hybridMultilevel"/>
    <w:tmpl w:val="2CCABA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DDD09DA"/>
    <w:multiLevelType w:val="singleLevel"/>
    <w:tmpl w:val="60E6C4D2"/>
    <w:lvl w:ilvl="0">
      <w:start w:val="1"/>
      <w:numFmt w:val="bullet"/>
      <w:lvlText w:val="-"/>
      <w:lvlJc w:val="left"/>
      <w:pPr>
        <w:tabs>
          <w:tab w:val="num" w:pos="644"/>
        </w:tabs>
        <w:ind w:left="644" w:hanging="360"/>
      </w:pPr>
      <w:rPr>
        <w:rFonts w:hint="default"/>
      </w:rPr>
    </w:lvl>
  </w:abstractNum>
  <w:abstractNum w:abstractNumId="36">
    <w:nsid w:val="70175F9F"/>
    <w:multiLevelType w:val="multilevel"/>
    <w:tmpl w:val="B400D2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71691147"/>
    <w:multiLevelType w:val="multilevel"/>
    <w:tmpl w:val="5634758C"/>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435"/>
        </w:tabs>
        <w:ind w:firstLine="851"/>
      </w:pPr>
      <w:rPr>
        <w:rFonts w:cs="Times New Roman" w:hint="default"/>
        <w:b w:val="0"/>
      </w:rPr>
    </w:lvl>
    <w:lvl w:ilvl="2">
      <w:start w:val="1"/>
      <w:numFmt w:val="decimal"/>
      <w:isLgl/>
      <w:lvlText w:val="%1.%2.%3."/>
      <w:lvlJc w:val="left"/>
      <w:pPr>
        <w:tabs>
          <w:tab w:val="num" w:pos="1814"/>
        </w:tabs>
        <w:ind w:left="239" w:firstLine="895"/>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79225FB6"/>
    <w:multiLevelType w:val="hybridMultilevel"/>
    <w:tmpl w:val="0270D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B67CDC"/>
    <w:multiLevelType w:val="multilevel"/>
    <w:tmpl w:val="5634758C"/>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435"/>
        </w:tabs>
        <w:ind w:firstLine="851"/>
      </w:pPr>
      <w:rPr>
        <w:rFonts w:cs="Times New Roman" w:hint="default"/>
        <w:b w:val="0"/>
      </w:rPr>
    </w:lvl>
    <w:lvl w:ilvl="2">
      <w:start w:val="1"/>
      <w:numFmt w:val="decimal"/>
      <w:isLgl/>
      <w:lvlText w:val="%1.%2.%3."/>
      <w:lvlJc w:val="left"/>
      <w:pPr>
        <w:tabs>
          <w:tab w:val="num" w:pos="1814"/>
        </w:tabs>
        <w:ind w:left="239" w:firstLine="895"/>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7C38443E"/>
    <w:multiLevelType w:val="multilevel"/>
    <w:tmpl w:val="5D70FF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sz w:val="28"/>
        <w:szCs w:val="28"/>
      </w:rPr>
    </w:lvl>
    <w:lvl w:ilvl="2">
      <w:start w:val="1"/>
      <w:numFmt w:val="bullet"/>
      <w:lvlText w:val=""/>
      <w:lvlJc w:val="left"/>
      <w:pPr>
        <w:tabs>
          <w:tab w:val="num" w:pos="1440"/>
        </w:tabs>
        <w:ind w:left="1224" w:hanging="504"/>
      </w:pPr>
      <w:rPr>
        <w:rFonts w:ascii="Symbol" w:hAnsi="Symbol" w:hint="default"/>
        <w:sz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FC9084B"/>
    <w:multiLevelType w:val="multilevel"/>
    <w:tmpl w:val="5634758C"/>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435"/>
        </w:tabs>
        <w:ind w:firstLine="851"/>
      </w:pPr>
      <w:rPr>
        <w:rFonts w:cs="Times New Roman" w:hint="default"/>
        <w:b w:val="0"/>
      </w:rPr>
    </w:lvl>
    <w:lvl w:ilvl="2">
      <w:start w:val="1"/>
      <w:numFmt w:val="decimal"/>
      <w:isLgl/>
      <w:lvlText w:val="%1.%2.%3."/>
      <w:lvlJc w:val="left"/>
      <w:pPr>
        <w:tabs>
          <w:tab w:val="num" w:pos="1814"/>
        </w:tabs>
        <w:ind w:left="239" w:firstLine="895"/>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3"/>
  </w:num>
  <w:num w:numId="2">
    <w:abstractNumId w:val="26"/>
  </w:num>
  <w:num w:numId="3">
    <w:abstractNumId w:val="17"/>
  </w:num>
  <w:num w:numId="4">
    <w:abstractNumId w:val="31"/>
  </w:num>
  <w:num w:numId="5">
    <w:abstractNumId w:val="25"/>
  </w:num>
  <w:num w:numId="6">
    <w:abstractNumId w:val="35"/>
  </w:num>
  <w:num w:numId="7">
    <w:abstractNumId w:val="14"/>
  </w:num>
  <w:num w:numId="8">
    <w:abstractNumId w:val="4"/>
  </w:num>
  <w:num w:numId="9">
    <w:abstractNumId w:val="10"/>
  </w:num>
  <w:num w:numId="10">
    <w:abstractNumId w:val="11"/>
  </w:num>
  <w:num w:numId="11">
    <w:abstractNumId w:val="15"/>
  </w:num>
  <w:num w:numId="12">
    <w:abstractNumId w:val="20"/>
  </w:num>
  <w:num w:numId="13">
    <w:abstractNumId w:val="34"/>
  </w:num>
  <w:num w:numId="14">
    <w:abstractNumId w:val="3"/>
  </w:num>
  <w:num w:numId="15">
    <w:abstractNumId w:val="32"/>
  </w:num>
  <w:num w:numId="16">
    <w:abstractNumId w:val="22"/>
  </w:num>
  <w:num w:numId="17">
    <w:abstractNumId w:val="0"/>
  </w:num>
  <w:num w:numId="18">
    <w:abstractNumId w:val="6"/>
  </w:num>
  <w:num w:numId="19">
    <w:abstractNumId w:val="19"/>
  </w:num>
  <w:num w:numId="20">
    <w:abstractNumId w:val="36"/>
  </w:num>
  <w:num w:numId="21">
    <w:abstractNumId w:val="24"/>
  </w:num>
  <w:num w:numId="22">
    <w:abstractNumId w:val="37"/>
  </w:num>
  <w:num w:numId="23">
    <w:abstractNumId w:val="7"/>
  </w:num>
  <w:num w:numId="24">
    <w:abstractNumId w:val="8"/>
  </w:num>
  <w:num w:numId="25">
    <w:abstractNumId w:val="39"/>
  </w:num>
  <w:num w:numId="26">
    <w:abstractNumId w:val="21"/>
  </w:num>
  <w:num w:numId="27">
    <w:abstractNumId w:val="2"/>
  </w:num>
  <w:num w:numId="28">
    <w:abstractNumId w:val="23"/>
  </w:num>
  <w:num w:numId="29">
    <w:abstractNumId w:val="41"/>
  </w:num>
  <w:num w:numId="30">
    <w:abstractNumId w:val="30"/>
  </w:num>
  <w:num w:numId="31">
    <w:abstractNumId w:val="5"/>
  </w:num>
  <w:num w:numId="32">
    <w:abstractNumId w:val="18"/>
  </w:num>
  <w:num w:numId="33">
    <w:abstractNumId w:val="27"/>
  </w:num>
  <w:num w:numId="34">
    <w:abstractNumId w:val="16"/>
  </w:num>
  <w:num w:numId="35">
    <w:abstractNumId w:val="29"/>
  </w:num>
  <w:num w:numId="36">
    <w:abstractNumId w:val="33"/>
  </w:num>
  <w:num w:numId="37">
    <w:abstractNumId w:val="1"/>
  </w:num>
  <w:num w:numId="38">
    <w:abstractNumId w:val="40"/>
  </w:num>
  <w:num w:numId="39">
    <w:abstractNumId w:val="28"/>
  </w:num>
  <w:num w:numId="40">
    <w:abstractNumId w:val="9"/>
  </w:num>
  <w:num w:numId="41">
    <w:abstractNumId w:val="3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90DD3"/>
    <w:rsid w:val="0000017C"/>
    <w:rsid w:val="00036D73"/>
    <w:rsid w:val="00040820"/>
    <w:rsid w:val="00046DE1"/>
    <w:rsid w:val="00050E9F"/>
    <w:rsid w:val="000536D7"/>
    <w:rsid w:val="00055E6B"/>
    <w:rsid w:val="00064DF6"/>
    <w:rsid w:val="00067183"/>
    <w:rsid w:val="00073B02"/>
    <w:rsid w:val="00076F95"/>
    <w:rsid w:val="00094EFB"/>
    <w:rsid w:val="000B1EC9"/>
    <w:rsid w:val="000B5D86"/>
    <w:rsid w:val="000C7B46"/>
    <w:rsid w:val="000D03A7"/>
    <w:rsid w:val="0010167B"/>
    <w:rsid w:val="00111D78"/>
    <w:rsid w:val="001155DD"/>
    <w:rsid w:val="00125C5A"/>
    <w:rsid w:val="001270B7"/>
    <w:rsid w:val="00136440"/>
    <w:rsid w:val="001418DF"/>
    <w:rsid w:val="00144545"/>
    <w:rsid w:val="001513C9"/>
    <w:rsid w:val="001706EE"/>
    <w:rsid w:val="0017320E"/>
    <w:rsid w:val="0018631D"/>
    <w:rsid w:val="00190DD3"/>
    <w:rsid w:val="001B42A6"/>
    <w:rsid w:val="001C01E3"/>
    <w:rsid w:val="001C08D7"/>
    <w:rsid w:val="001C261B"/>
    <w:rsid w:val="001C2E38"/>
    <w:rsid w:val="001D4B55"/>
    <w:rsid w:val="001F1B92"/>
    <w:rsid w:val="0020607F"/>
    <w:rsid w:val="002121C5"/>
    <w:rsid w:val="00215E3B"/>
    <w:rsid w:val="002230DC"/>
    <w:rsid w:val="002235AE"/>
    <w:rsid w:val="00227645"/>
    <w:rsid w:val="00250205"/>
    <w:rsid w:val="00255CD5"/>
    <w:rsid w:val="002651F5"/>
    <w:rsid w:val="0028036F"/>
    <w:rsid w:val="002960C9"/>
    <w:rsid w:val="002C0177"/>
    <w:rsid w:val="002C791B"/>
    <w:rsid w:val="002D15BB"/>
    <w:rsid w:val="002D388D"/>
    <w:rsid w:val="002D7712"/>
    <w:rsid w:val="002F1689"/>
    <w:rsid w:val="0030125C"/>
    <w:rsid w:val="0031765D"/>
    <w:rsid w:val="003269B5"/>
    <w:rsid w:val="00341F74"/>
    <w:rsid w:val="00342304"/>
    <w:rsid w:val="00357509"/>
    <w:rsid w:val="00363F72"/>
    <w:rsid w:val="00366774"/>
    <w:rsid w:val="003B4FD7"/>
    <w:rsid w:val="003C6D2C"/>
    <w:rsid w:val="003D4559"/>
    <w:rsid w:val="003E25AE"/>
    <w:rsid w:val="003F6FC9"/>
    <w:rsid w:val="00405EDD"/>
    <w:rsid w:val="00406F52"/>
    <w:rsid w:val="004246C9"/>
    <w:rsid w:val="004274B5"/>
    <w:rsid w:val="00453CD5"/>
    <w:rsid w:val="004562F2"/>
    <w:rsid w:val="004924DC"/>
    <w:rsid w:val="004B73CD"/>
    <w:rsid w:val="004D7CD3"/>
    <w:rsid w:val="004E228A"/>
    <w:rsid w:val="004E5810"/>
    <w:rsid w:val="004F0E49"/>
    <w:rsid w:val="004F7C11"/>
    <w:rsid w:val="005152F0"/>
    <w:rsid w:val="00524547"/>
    <w:rsid w:val="00527F45"/>
    <w:rsid w:val="005341D6"/>
    <w:rsid w:val="005350AF"/>
    <w:rsid w:val="005408B7"/>
    <w:rsid w:val="00550E41"/>
    <w:rsid w:val="00551865"/>
    <w:rsid w:val="0055344A"/>
    <w:rsid w:val="005750A8"/>
    <w:rsid w:val="00591488"/>
    <w:rsid w:val="0059637F"/>
    <w:rsid w:val="005B0BAD"/>
    <w:rsid w:val="005B1A49"/>
    <w:rsid w:val="005B201C"/>
    <w:rsid w:val="005C52A1"/>
    <w:rsid w:val="005C7EDE"/>
    <w:rsid w:val="005E4B3F"/>
    <w:rsid w:val="006123C3"/>
    <w:rsid w:val="006142F2"/>
    <w:rsid w:val="00617B1E"/>
    <w:rsid w:val="00624086"/>
    <w:rsid w:val="00640F16"/>
    <w:rsid w:val="00657887"/>
    <w:rsid w:val="006625CA"/>
    <w:rsid w:val="00682E20"/>
    <w:rsid w:val="00695559"/>
    <w:rsid w:val="00697045"/>
    <w:rsid w:val="006B0D6B"/>
    <w:rsid w:val="006B1F04"/>
    <w:rsid w:val="006B75AE"/>
    <w:rsid w:val="006C73A5"/>
    <w:rsid w:val="006D79E6"/>
    <w:rsid w:val="006E33F3"/>
    <w:rsid w:val="006E3DDA"/>
    <w:rsid w:val="006E441D"/>
    <w:rsid w:val="006F42A4"/>
    <w:rsid w:val="006F7AA9"/>
    <w:rsid w:val="00703A68"/>
    <w:rsid w:val="007058A5"/>
    <w:rsid w:val="007157B8"/>
    <w:rsid w:val="007176D1"/>
    <w:rsid w:val="00751F87"/>
    <w:rsid w:val="007B330B"/>
    <w:rsid w:val="007B440D"/>
    <w:rsid w:val="007C03FC"/>
    <w:rsid w:val="007C0412"/>
    <w:rsid w:val="007C1791"/>
    <w:rsid w:val="007F0C16"/>
    <w:rsid w:val="00800B95"/>
    <w:rsid w:val="008074F7"/>
    <w:rsid w:val="00807C82"/>
    <w:rsid w:val="00825CAA"/>
    <w:rsid w:val="00830592"/>
    <w:rsid w:val="0083078E"/>
    <w:rsid w:val="008309EB"/>
    <w:rsid w:val="00834779"/>
    <w:rsid w:val="008611CB"/>
    <w:rsid w:val="0087028E"/>
    <w:rsid w:val="008853C9"/>
    <w:rsid w:val="008935DE"/>
    <w:rsid w:val="00897151"/>
    <w:rsid w:val="008B1BF4"/>
    <w:rsid w:val="008C36AD"/>
    <w:rsid w:val="008C740C"/>
    <w:rsid w:val="008E0344"/>
    <w:rsid w:val="008E30E1"/>
    <w:rsid w:val="008F3CA8"/>
    <w:rsid w:val="008F5AB5"/>
    <w:rsid w:val="00900F0B"/>
    <w:rsid w:val="009028D0"/>
    <w:rsid w:val="00923DEB"/>
    <w:rsid w:val="00932985"/>
    <w:rsid w:val="009343D9"/>
    <w:rsid w:val="00936B4A"/>
    <w:rsid w:val="00943EE1"/>
    <w:rsid w:val="00984141"/>
    <w:rsid w:val="00984EBE"/>
    <w:rsid w:val="00986FB2"/>
    <w:rsid w:val="00990D12"/>
    <w:rsid w:val="00991714"/>
    <w:rsid w:val="009B6E79"/>
    <w:rsid w:val="009C2911"/>
    <w:rsid w:val="009E6E29"/>
    <w:rsid w:val="009E773E"/>
    <w:rsid w:val="009F0FBE"/>
    <w:rsid w:val="00A0154C"/>
    <w:rsid w:val="00A027FC"/>
    <w:rsid w:val="00A0356D"/>
    <w:rsid w:val="00A04002"/>
    <w:rsid w:val="00A04E66"/>
    <w:rsid w:val="00A05AD3"/>
    <w:rsid w:val="00A27CC9"/>
    <w:rsid w:val="00A30513"/>
    <w:rsid w:val="00A6352A"/>
    <w:rsid w:val="00A73103"/>
    <w:rsid w:val="00A82B5F"/>
    <w:rsid w:val="00A83FAF"/>
    <w:rsid w:val="00A856CC"/>
    <w:rsid w:val="00AA442D"/>
    <w:rsid w:val="00AB1E45"/>
    <w:rsid w:val="00AB3300"/>
    <w:rsid w:val="00AD4A08"/>
    <w:rsid w:val="00AD7EA8"/>
    <w:rsid w:val="00AE3227"/>
    <w:rsid w:val="00AE327E"/>
    <w:rsid w:val="00B0422B"/>
    <w:rsid w:val="00B1101C"/>
    <w:rsid w:val="00B1417D"/>
    <w:rsid w:val="00B207D6"/>
    <w:rsid w:val="00B268AF"/>
    <w:rsid w:val="00B33E56"/>
    <w:rsid w:val="00B45B4D"/>
    <w:rsid w:val="00B50E78"/>
    <w:rsid w:val="00B66D1C"/>
    <w:rsid w:val="00B77685"/>
    <w:rsid w:val="00BA49E4"/>
    <w:rsid w:val="00BA4BB7"/>
    <w:rsid w:val="00BA7FB8"/>
    <w:rsid w:val="00BC171D"/>
    <w:rsid w:val="00BC3194"/>
    <w:rsid w:val="00BD76E8"/>
    <w:rsid w:val="00BF5CBA"/>
    <w:rsid w:val="00C00803"/>
    <w:rsid w:val="00C03BFB"/>
    <w:rsid w:val="00C16F07"/>
    <w:rsid w:val="00C2464A"/>
    <w:rsid w:val="00C25CE5"/>
    <w:rsid w:val="00C30914"/>
    <w:rsid w:val="00C34686"/>
    <w:rsid w:val="00C41DD8"/>
    <w:rsid w:val="00C63055"/>
    <w:rsid w:val="00C643BF"/>
    <w:rsid w:val="00C82C97"/>
    <w:rsid w:val="00C922C5"/>
    <w:rsid w:val="00CA32BA"/>
    <w:rsid w:val="00CC0A10"/>
    <w:rsid w:val="00CC2406"/>
    <w:rsid w:val="00CF6291"/>
    <w:rsid w:val="00D14859"/>
    <w:rsid w:val="00D320FD"/>
    <w:rsid w:val="00D34454"/>
    <w:rsid w:val="00D513AC"/>
    <w:rsid w:val="00D558CE"/>
    <w:rsid w:val="00D61C93"/>
    <w:rsid w:val="00DB535C"/>
    <w:rsid w:val="00DB5790"/>
    <w:rsid w:val="00DE7C32"/>
    <w:rsid w:val="00DF1648"/>
    <w:rsid w:val="00E04845"/>
    <w:rsid w:val="00E04C4B"/>
    <w:rsid w:val="00E11D56"/>
    <w:rsid w:val="00E21C91"/>
    <w:rsid w:val="00E21D76"/>
    <w:rsid w:val="00E2300B"/>
    <w:rsid w:val="00E25C8A"/>
    <w:rsid w:val="00E37870"/>
    <w:rsid w:val="00E44E8E"/>
    <w:rsid w:val="00E6625C"/>
    <w:rsid w:val="00E668C4"/>
    <w:rsid w:val="00E66FA9"/>
    <w:rsid w:val="00E676B8"/>
    <w:rsid w:val="00E67A3B"/>
    <w:rsid w:val="00EA050D"/>
    <w:rsid w:val="00EA732C"/>
    <w:rsid w:val="00EA7781"/>
    <w:rsid w:val="00EF1095"/>
    <w:rsid w:val="00F200A4"/>
    <w:rsid w:val="00F20129"/>
    <w:rsid w:val="00F23203"/>
    <w:rsid w:val="00F306BF"/>
    <w:rsid w:val="00F32867"/>
    <w:rsid w:val="00F37936"/>
    <w:rsid w:val="00F43E4C"/>
    <w:rsid w:val="00F4578F"/>
    <w:rsid w:val="00F5538A"/>
    <w:rsid w:val="00F6464F"/>
    <w:rsid w:val="00F77237"/>
    <w:rsid w:val="00F775B5"/>
    <w:rsid w:val="00F93E35"/>
    <w:rsid w:val="00FA3DBC"/>
    <w:rsid w:val="00FB0391"/>
    <w:rsid w:val="00FC1C3E"/>
    <w:rsid w:val="00FD7CCF"/>
    <w:rsid w:val="00FE41BE"/>
    <w:rsid w:val="00FE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6EE"/>
    <w:rPr>
      <w:rFonts w:ascii="Times New Roman" w:eastAsia="Times New Roman" w:hAnsi="Times New Roman"/>
      <w:sz w:val="24"/>
      <w:szCs w:val="24"/>
    </w:rPr>
  </w:style>
  <w:style w:type="paragraph" w:styleId="1">
    <w:name w:val="heading 1"/>
    <w:basedOn w:val="a"/>
    <w:next w:val="a"/>
    <w:link w:val="10"/>
    <w:uiPriority w:val="99"/>
    <w:qFormat/>
    <w:rsid w:val="00190DD3"/>
    <w:pPr>
      <w:keepNext/>
      <w:ind w:right="5245"/>
      <w:jc w:val="both"/>
      <w:outlineLvl w:val="0"/>
    </w:pPr>
    <w:rPr>
      <w:b/>
      <w:bCs/>
      <w:i/>
      <w:iCs/>
      <w:sz w:val="28"/>
      <w:szCs w:val="28"/>
    </w:rPr>
  </w:style>
  <w:style w:type="paragraph" w:styleId="2">
    <w:name w:val="heading 2"/>
    <w:basedOn w:val="a"/>
    <w:next w:val="a"/>
    <w:link w:val="20"/>
    <w:uiPriority w:val="99"/>
    <w:qFormat/>
    <w:rsid w:val="00190DD3"/>
    <w:pPr>
      <w:keepNext/>
      <w:ind w:left="4536"/>
      <w:jc w:val="both"/>
      <w:outlineLvl w:val="1"/>
    </w:pPr>
    <w:rPr>
      <w:sz w:val="26"/>
      <w:szCs w:val="26"/>
    </w:rPr>
  </w:style>
  <w:style w:type="paragraph" w:styleId="3">
    <w:name w:val="heading 3"/>
    <w:basedOn w:val="a"/>
    <w:next w:val="a"/>
    <w:link w:val="30"/>
    <w:uiPriority w:val="99"/>
    <w:qFormat/>
    <w:rsid w:val="00190DD3"/>
    <w:pPr>
      <w:keepNext/>
      <w:ind w:firstLine="567"/>
      <w:jc w:val="both"/>
      <w:outlineLvl w:val="2"/>
    </w:pPr>
    <w:rPr>
      <w:b/>
      <w:bCs/>
      <w:sz w:val="28"/>
      <w:szCs w:val="28"/>
    </w:rPr>
  </w:style>
  <w:style w:type="paragraph" w:styleId="4">
    <w:name w:val="heading 4"/>
    <w:basedOn w:val="a"/>
    <w:next w:val="a"/>
    <w:link w:val="40"/>
    <w:uiPriority w:val="99"/>
    <w:qFormat/>
    <w:rsid w:val="00190DD3"/>
    <w:pPr>
      <w:keepNext/>
      <w:ind w:firstLine="284"/>
      <w:jc w:val="both"/>
      <w:outlineLvl w:val="3"/>
    </w:pPr>
    <w:rPr>
      <w:sz w:val="28"/>
      <w:szCs w:val="28"/>
    </w:rPr>
  </w:style>
  <w:style w:type="paragraph" w:styleId="5">
    <w:name w:val="heading 5"/>
    <w:basedOn w:val="a"/>
    <w:next w:val="a"/>
    <w:link w:val="50"/>
    <w:uiPriority w:val="99"/>
    <w:qFormat/>
    <w:rsid w:val="00190DD3"/>
    <w:pPr>
      <w:keepNext/>
      <w:ind w:left="5103" w:right="-2"/>
      <w:jc w:val="center"/>
      <w:outlineLvl w:val="4"/>
    </w:pPr>
    <w:rPr>
      <w:sz w:val="26"/>
      <w:szCs w:val="26"/>
    </w:rPr>
  </w:style>
  <w:style w:type="paragraph" w:styleId="6">
    <w:name w:val="heading 6"/>
    <w:basedOn w:val="a"/>
    <w:next w:val="a"/>
    <w:link w:val="60"/>
    <w:uiPriority w:val="99"/>
    <w:qFormat/>
    <w:rsid w:val="00190DD3"/>
    <w:pPr>
      <w:keepNext/>
      <w:ind w:right="-2" w:firstLine="284"/>
      <w:outlineLvl w:val="5"/>
    </w:pPr>
    <w:rPr>
      <w:b/>
      <w:bCs/>
      <w:sz w:val="28"/>
      <w:szCs w:val="28"/>
    </w:rPr>
  </w:style>
  <w:style w:type="paragraph" w:styleId="7">
    <w:name w:val="heading 7"/>
    <w:basedOn w:val="a"/>
    <w:next w:val="a"/>
    <w:link w:val="70"/>
    <w:uiPriority w:val="99"/>
    <w:qFormat/>
    <w:rsid w:val="00190DD3"/>
    <w:pPr>
      <w:spacing w:before="240" w:after="60"/>
      <w:outlineLvl w:val="6"/>
    </w:pPr>
  </w:style>
  <w:style w:type="paragraph" w:styleId="8">
    <w:name w:val="heading 8"/>
    <w:basedOn w:val="a"/>
    <w:next w:val="a"/>
    <w:link w:val="80"/>
    <w:uiPriority w:val="99"/>
    <w:qFormat/>
    <w:rsid w:val="00190DD3"/>
    <w:pPr>
      <w:keepNext/>
      <w:ind w:firstLine="708"/>
      <w:jc w:val="center"/>
      <w:outlineLvl w:val="7"/>
    </w:pPr>
    <w:rPr>
      <w:rFonts w:ascii="Courier New" w:hAnsi="Courier New" w:cs="MS Mincho"/>
      <w:b/>
      <w:bCs/>
      <w:sz w:val="20"/>
      <w:szCs w:val="20"/>
    </w:rPr>
  </w:style>
  <w:style w:type="paragraph" w:styleId="9">
    <w:name w:val="heading 9"/>
    <w:basedOn w:val="a"/>
    <w:next w:val="a"/>
    <w:link w:val="90"/>
    <w:uiPriority w:val="99"/>
    <w:qFormat/>
    <w:rsid w:val="00190DD3"/>
    <w:pPr>
      <w:keepNext/>
      <w:jc w:val="center"/>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0DD3"/>
    <w:rPr>
      <w:rFonts w:ascii="Times New Roman" w:hAnsi="Times New Roman" w:cs="Times New Roman"/>
      <w:b/>
      <w:bCs/>
      <w:i/>
      <w:iCs/>
      <w:sz w:val="28"/>
      <w:szCs w:val="28"/>
      <w:lang w:eastAsia="ru-RU"/>
    </w:rPr>
  </w:style>
  <w:style w:type="character" w:customStyle="1" w:styleId="20">
    <w:name w:val="Заголовок 2 Знак"/>
    <w:basedOn w:val="a0"/>
    <w:link w:val="2"/>
    <w:uiPriority w:val="99"/>
    <w:locked/>
    <w:rsid w:val="00190DD3"/>
    <w:rPr>
      <w:rFonts w:ascii="Times New Roman" w:hAnsi="Times New Roman" w:cs="Times New Roman"/>
      <w:sz w:val="26"/>
      <w:szCs w:val="26"/>
      <w:lang w:eastAsia="ru-RU"/>
    </w:rPr>
  </w:style>
  <w:style w:type="character" w:customStyle="1" w:styleId="30">
    <w:name w:val="Заголовок 3 Знак"/>
    <w:basedOn w:val="a0"/>
    <w:link w:val="3"/>
    <w:uiPriority w:val="99"/>
    <w:locked/>
    <w:rsid w:val="00190DD3"/>
    <w:rPr>
      <w:rFonts w:ascii="Times New Roman" w:hAnsi="Times New Roman" w:cs="Times New Roman"/>
      <w:b/>
      <w:bCs/>
      <w:sz w:val="28"/>
      <w:szCs w:val="28"/>
      <w:lang w:eastAsia="ru-RU"/>
    </w:rPr>
  </w:style>
  <w:style w:type="character" w:customStyle="1" w:styleId="40">
    <w:name w:val="Заголовок 4 Знак"/>
    <w:basedOn w:val="a0"/>
    <w:link w:val="4"/>
    <w:uiPriority w:val="99"/>
    <w:locked/>
    <w:rsid w:val="00190DD3"/>
    <w:rPr>
      <w:rFonts w:ascii="Times New Roman" w:hAnsi="Times New Roman" w:cs="Times New Roman"/>
      <w:sz w:val="28"/>
      <w:szCs w:val="28"/>
      <w:lang w:eastAsia="ru-RU"/>
    </w:rPr>
  </w:style>
  <w:style w:type="character" w:customStyle="1" w:styleId="50">
    <w:name w:val="Заголовок 5 Знак"/>
    <w:basedOn w:val="a0"/>
    <w:link w:val="5"/>
    <w:uiPriority w:val="99"/>
    <w:locked/>
    <w:rsid w:val="00190DD3"/>
    <w:rPr>
      <w:rFonts w:ascii="Times New Roman" w:hAnsi="Times New Roman" w:cs="Times New Roman"/>
      <w:sz w:val="26"/>
      <w:szCs w:val="26"/>
      <w:lang w:eastAsia="ru-RU"/>
    </w:rPr>
  </w:style>
  <w:style w:type="character" w:customStyle="1" w:styleId="60">
    <w:name w:val="Заголовок 6 Знак"/>
    <w:basedOn w:val="a0"/>
    <w:link w:val="6"/>
    <w:uiPriority w:val="99"/>
    <w:locked/>
    <w:rsid w:val="00190DD3"/>
    <w:rPr>
      <w:rFonts w:ascii="Times New Roman" w:hAnsi="Times New Roman" w:cs="Times New Roman"/>
      <w:b/>
      <w:bCs/>
      <w:sz w:val="28"/>
      <w:szCs w:val="28"/>
      <w:lang w:eastAsia="ru-RU"/>
    </w:rPr>
  </w:style>
  <w:style w:type="character" w:customStyle="1" w:styleId="70">
    <w:name w:val="Заголовок 7 Знак"/>
    <w:basedOn w:val="a0"/>
    <w:link w:val="7"/>
    <w:uiPriority w:val="99"/>
    <w:locked/>
    <w:rsid w:val="00190DD3"/>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190DD3"/>
    <w:rPr>
      <w:rFonts w:ascii="Courier New" w:hAnsi="Courier New" w:cs="MS Mincho"/>
      <w:b/>
      <w:bCs/>
      <w:sz w:val="20"/>
      <w:szCs w:val="20"/>
      <w:lang w:eastAsia="ru-RU"/>
    </w:rPr>
  </w:style>
  <w:style w:type="character" w:customStyle="1" w:styleId="90">
    <w:name w:val="Заголовок 9 Знак"/>
    <w:basedOn w:val="a0"/>
    <w:link w:val="9"/>
    <w:uiPriority w:val="99"/>
    <w:locked/>
    <w:rsid w:val="00190DD3"/>
    <w:rPr>
      <w:rFonts w:ascii="Times New Roman" w:hAnsi="Times New Roman" w:cs="Times New Roman"/>
      <w:b/>
      <w:bCs/>
      <w:sz w:val="20"/>
      <w:szCs w:val="20"/>
      <w:lang w:eastAsia="ru-RU"/>
    </w:rPr>
  </w:style>
  <w:style w:type="paragraph" w:styleId="21">
    <w:name w:val="Body Text Indent 2"/>
    <w:basedOn w:val="a"/>
    <w:link w:val="22"/>
    <w:uiPriority w:val="99"/>
    <w:rsid w:val="00190DD3"/>
    <w:pPr>
      <w:ind w:firstLine="284"/>
      <w:jc w:val="both"/>
    </w:pPr>
    <w:rPr>
      <w:sz w:val="26"/>
      <w:szCs w:val="26"/>
    </w:rPr>
  </w:style>
  <w:style w:type="character" w:customStyle="1" w:styleId="22">
    <w:name w:val="Основной текст с отступом 2 Знак"/>
    <w:basedOn w:val="a0"/>
    <w:link w:val="21"/>
    <w:uiPriority w:val="99"/>
    <w:locked/>
    <w:rsid w:val="00190DD3"/>
    <w:rPr>
      <w:rFonts w:ascii="Times New Roman" w:hAnsi="Times New Roman" w:cs="Times New Roman"/>
      <w:sz w:val="26"/>
      <w:szCs w:val="26"/>
      <w:lang w:eastAsia="ru-RU"/>
    </w:rPr>
  </w:style>
  <w:style w:type="paragraph" w:styleId="a3">
    <w:name w:val="Body Text Indent"/>
    <w:basedOn w:val="a"/>
    <w:link w:val="a4"/>
    <w:uiPriority w:val="99"/>
    <w:rsid w:val="00190DD3"/>
    <w:pPr>
      <w:spacing w:after="120"/>
      <w:ind w:left="283"/>
    </w:pPr>
  </w:style>
  <w:style w:type="character" w:customStyle="1" w:styleId="a4">
    <w:name w:val="Основной текст с отступом Знак"/>
    <w:basedOn w:val="a0"/>
    <w:link w:val="a3"/>
    <w:uiPriority w:val="99"/>
    <w:locked/>
    <w:rsid w:val="00190DD3"/>
    <w:rPr>
      <w:rFonts w:ascii="Times New Roman" w:hAnsi="Times New Roman" w:cs="Times New Roman"/>
      <w:sz w:val="24"/>
      <w:szCs w:val="24"/>
      <w:lang w:eastAsia="ru-RU"/>
    </w:rPr>
  </w:style>
  <w:style w:type="paragraph" w:styleId="31">
    <w:name w:val="Body Text Indent 3"/>
    <w:basedOn w:val="a"/>
    <w:link w:val="32"/>
    <w:uiPriority w:val="99"/>
    <w:rsid w:val="00190DD3"/>
    <w:pPr>
      <w:spacing w:after="120"/>
      <w:ind w:left="283"/>
    </w:pPr>
    <w:rPr>
      <w:sz w:val="16"/>
      <w:szCs w:val="16"/>
    </w:rPr>
  </w:style>
  <w:style w:type="character" w:customStyle="1" w:styleId="32">
    <w:name w:val="Основной текст с отступом 3 Знак"/>
    <w:basedOn w:val="a0"/>
    <w:link w:val="31"/>
    <w:uiPriority w:val="99"/>
    <w:locked/>
    <w:rsid w:val="00190DD3"/>
    <w:rPr>
      <w:rFonts w:ascii="Times New Roman" w:hAnsi="Times New Roman" w:cs="Times New Roman"/>
      <w:sz w:val="16"/>
      <w:szCs w:val="16"/>
      <w:lang w:eastAsia="ru-RU"/>
    </w:rPr>
  </w:style>
  <w:style w:type="paragraph" w:styleId="a5">
    <w:name w:val="Body Text"/>
    <w:basedOn w:val="a"/>
    <w:link w:val="a6"/>
    <w:uiPriority w:val="99"/>
    <w:rsid w:val="00190DD3"/>
    <w:pPr>
      <w:jc w:val="both"/>
    </w:pPr>
    <w:rPr>
      <w:sz w:val="26"/>
      <w:szCs w:val="26"/>
    </w:rPr>
  </w:style>
  <w:style w:type="character" w:customStyle="1" w:styleId="a6">
    <w:name w:val="Основной текст Знак"/>
    <w:basedOn w:val="a0"/>
    <w:link w:val="a5"/>
    <w:uiPriority w:val="99"/>
    <w:locked/>
    <w:rsid w:val="00190DD3"/>
    <w:rPr>
      <w:rFonts w:ascii="Times New Roman" w:hAnsi="Times New Roman" w:cs="Times New Roman"/>
      <w:sz w:val="26"/>
      <w:szCs w:val="26"/>
      <w:lang w:eastAsia="ru-RU"/>
    </w:rPr>
  </w:style>
  <w:style w:type="paragraph" w:styleId="33">
    <w:name w:val="Body Text 3"/>
    <w:basedOn w:val="a"/>
    <w:link w:val="34"/>
    <w:uiPriority w:val="99"/>
    <w:rsid w:val="00190DD3"/>
    <w:pPr>
      <w:jc w:val="center"/>
    </w:pPr>
    <w:rPr>
      <w:sz w:val="28"/>
      <w:szCs w:val="28"/>
    </w:rPr>
  </w:style>
  <w:style w:type="character" w:customStyle="1" w:styleId="34">
    <w:name w:val="Основной текст 3 Знак"/>
    <w:basedOn w:val="a0"/>
    <w:link w:val="33"/>
    <w:uiPriority w:val="99"/>
    <w:locked/>
    <w:rsid w:val="00190DD3"/>
    <w:rPr>
      <w:rFonts w:ascii="Times New Roman" w:hAnsi="Times New Roman" w:cs="Times New Roman"/>
      <w:sz w:val="28"/>
      <w:szCs w:val="28"/>
      <w:lang w:eastAsia="ru-RU"/>
    </w:rPr>
  </w:style>
  <w:style w:type="paragraph" w:styleId="a7">
    <w:name w:val="footer"/>
    <w:basedOn w:val="a"/>
    <w:link w:val="a8"/>
    <w:uiPriority w:val="99"/>
    <w:rsid w:val="00190DD3"/>
    <w:pPr>
      <w:tabs>
        <w:tab w:val="center" w:pos="4153"/>
        <w:tab w:val="right" w:pos="8306"/>
      </w:tabs>
    </w:pPr>
    <w:rPr>
      <w:sz w:val="20"/>
      <w:szCs w:val="20"/>
    </w:rPr>
  </w:style>
  <w:style w:type="character" w:customStyle="1" w:styleId="a8">
    <w:name w:val="Нижний колонтитул Знак"/>
    <w:basedOn w:val="a0"/>
    <w:link w:val="a7"/>
    <w:uiPriority w:val="99"/>
    <w:locked/>
    <w:rsid w:val="00190DD3"/>
    <w:rPr>
      <w:rFonts w:ascii="Times New Roman" w:hAnsi="Times New Roman" w:cs="Times New Roman"/>
      <w:sz w:val="20"/>
      <w:szCs w:val="20"/>
      <w:lang w:eastAsia="ru-RU"/>
    </w:rPr>
  </w:style>
  <w:style w:type="character" w:styleId="a9">
    <w:name w:val="page number"/>
    <w:basedOn w:val="a0"/>
    <w:uiPriority w:val="99"/>
    <w:rsid w:val="00190DD3"/>
    <w:rPr>
      <w:rFonts w:cs="Times New Roman"/>
    </w:rPr>
  </w:style>
  <w:style w:type="paragraph" w:styleId="aa">
    <w:name w:val="header"/>
    <w:basedOn w:val="a"/>
    <w:link w:val="ab"/>
    <w:uiPriority w:val="99"/>
    <w:rsid w:val="00190DD3"/>
    <w:pPr>
      <w:tabs>
        <w:tab w:val="center" w:pos="4153"/>
        <w:tab w:val="right" w:pos="8306"/>
      </w:tabs>
    </w:pPr>
    <w:rPr>
      <w:sz w:val="20"/>
      <w:szCs w:val="20"/>
    </w:rPr>
  </w:style>
  <w:style w:type="character" w:customStyle="1" w:styleId="ab">
    <w:name w:val="Верхний колонтитул Знак"/>
    <w:basedOn w:val="a0"/>
    <w:link w:val="aa"/>
    <w:uiPriority w:val="99"/>
    <w:locked/>
    <w:rsid w:val="00190DD3"/>
    <w:rPr>
      <w:rFonts w:ascii="Times New Roman" w:hAnsi="Times New Roman" w:cs="Times New Roman"/>
      <w:sz w:val="20"/>
      <w:szCs w:val="20"/>
      <w:lang w:eastAsia="ru-RU"/>
    </w:rPr>
  </w:style>
  <w:style w:type="paragraph" w:styleId="ac">
    <w:name w:val="Plain Text"/>
    <w:basedOn w:val="a"/>
    <w:link w:val="ad"/>
    <w:uiPriority w:val="99"/>
    <w:rsid w:val="00190DD3"/>
    <w:rPr>
      <w:rFonts w:ascii="Courier New" w:hAnsi="Courier New" w:cs="MS Mincho"/>
      <w:sz w:val="20"/>
      <w:szCs w:val="20"/>
    </w:rPr>
  </w:style>
  <w:style w:type="character" w:customStyle="1" w:styleId="ad">
    <w:name w:val="Текст Знак"/>
    <w:basedOn w:val="a0"/>
    <w:link w:val="ac"/>
    <w:uiPriority w:val="99"/>
    <w:locked/>
    <w:rsid w:val="00190DD3"/>
    <w:rPr>
      <w:rFonts w:ascii="Courier New" w:hAnsi="Courier New" w:cs="MS Mincho"/>
      <w:sz w:val="20"/>
      <w:szCs w:val="20"/>
      <w:lang w:eastAsia="ru-RU"/>
    </w:rPr>
  </w:style>
  <w:style w:type="paragraph" w:customStyle="1" w:styleId="11">
    <w:name w:val="Текст выноски1"/>
    <w:basedOn w:val="a"/>
    <w:uiPriority w:val="99"/>
    <w:rsid w:val="00190DD3"/>
    <w:rPr>
      <w:rFonts w:ascii="Tahoma" w:hAnsi="Tahoma" w:cs="Tahoma"/>
      <w:sz w:val="16"/>
      <w:szCs w:val="16"/>
    </w:rPr>
  </w:style>
  <w:style w:type="paragraph" w:styleId="ae">
    <w:name w:val="Title"/>
    <w:basedOn w:val="a"/>
    <w:link w:val="af"/>
    <w:uiPriority w:val="99"/>
    <w:qFormat/>
    <w:rsid w:val="00190DD3"/>
    <w:pPr>
      <w:jc w:val="center"/>
    </w:pPr>
    <w:rPr>
      <w:sz w:val="28"/>
      <w:szCs w:val="20"/>
    </w:rPr>
  </w:style>
  <w:style w:type="character" w:customStyle="1" w:styleId="af">
    <w:name w:val="Название Знак"/>
    <w:basedOn w:val="a0"/>
    <w:link w:val="ae"/>
    <w:uiPriority w:val="99"/>
    <w:locked/>
    <w:rsid w:val="00190DD3"/>
    <w:rPr>
      <w:rFonts w:ascii="Times New Roman" w:hAnsi="Times New Roman" w:cs="Times New Roman"/>
      <w:sz w:val="20"/>
      <w:szCs w:val="20"/>
      <w:lang w:eastAsia="ru-RU"/>
    </w:rPr>
  </w:style>
  <w:style w:type="character" w:styleId="af0">
    <w:name w:val="annotation reference"/>
    <w:basedOn w:val="a0"/>
    <w:uiPriority w:val="99"/>
    <w:semiHidden/>
    <w:rsid w:val="00190DD3"/>
    <w:rPr>
      <w:rFonts w:cs="Times New Roman"/>
      <w:sz w:val="16"/>
      <w:szCs w:val="16"/>
    </w:rPr>
  </w:style>
  <w:style w:type="paragraph" w:styleId="12">
    <w:name w:val="toc 1"/>
    <w:basedOn w:val="a"/>
    <w:next w:val="a"/>
    <w:autoRedefine/>
    <w:uiPriority w:val="99"/>
    <w:rsid w:val="00190DD3"/>
    <w:pPr>
      <w:tabs>
        <w:tab w:val="left" w:pos="540"/>
        <w:tab w:val="right" w:leader="dot" w:pos="9786"/>
      </w:tabs>
      <w:ind w:left="540" w:hanging="540"/>
    </w:pPr>
  </w:style>
  <w:style w:type="paragraph" w:styleId="af1">
    <w:name w:val="annotation text"/>
    <w:basedOn w:val="a"/>
    <w:link w:val="af2"/>
    <w:uiPriority w:val="99"/>
    <w:semiHidden/>
    <w:rsid w:val="00190DD3"/>
    <w:rPr>
      <w:sz w:val="20"/>
      <w:szCs w:val="20"/>
    </w:rPr>
  </w:style>
  <w:style w:type="character" w:customStyle="1" w:styleId="af2">
    <w:name w:val="Текст примечания Знак"/>
    <w:basedOn w:val="a0"/>
    <w:link w:val="af1"/>
    <w:uiPriority w:val="99"/>
    <w:semiHidden/>
    <w:locked/>
    <w:rsid w:val="00190DD3"/>
    <w:rPr>
      <w:rFonts w:ascii="Times New Roman" w:hAnsi="Times New Roman" w:cs="Times New Roman"/>
      <w:sz w:val="20"/>
      <w:szCs w:val="20"/>
      <w:lang w:eastAsia="ru-RU"/>
    </w:rPr>
  </w:style>
  <w:style w:type="paragraph" w:styleId="af3">
    <w:name w:val="annotation subject"/>
    <w:basedOn w:val="af1"/>
    <w:next w:val="af1"/>
    <w:link w:val="af4"/>
    <w:uiPriority w:val="99"/>
    <w:semiHidden/>
    <w:rsid w:val="00190DD3"/>
    <w:rPr>
      <w:b/>
      <w:bCs/>
    </w:rPr>
  </w:style>
  <w:style w:type="character" w:customStyle="1" w:styleId="af4">
    <w:name w:val="Тема примечания Знак"/>
    <w:basedOn w:val="af2"/>
    <w:link w:val="af3"/>
    <w:uiPriority w:val="99"/>
    <w:semiHidden/>
    <w:locked/>
    <w:rsid w:val="00190DD3"/>
    <w:rPr>
      <w:rFonts w:ascii="Times New Roman" w:hAnsi="Times New Roman" w:cs="Times New Roman"/>
      <w:b/>
      <w:bCs/>
      <w:sz w:val="20"/>
      <w:szCs w:val="20"/>
      <w:lang w:eastAsia="ru-RU"/>
    </w:rPr>
  </w:style>
  <w:style w:type="paragraph" w:styleId="af5">
    <w:name w:val="Balloon Text"/>
    <w:basedOn w:val="a"/>
    <w:link w:val="af6"/>
    <w:uiPriority w:val="99"/>
    <w:semiHidden/>
    <w:rsid w:val="00190DD3"/>
    <w:rPr>
      <w:rFonts w:ascii="Tahoma" w:hAnsi="Tahoma" w:cs="Tahoma"/>
      <w:sz w:val="16"/>
      <w:szCs w:val="16"/>
    </w:rPr>
  </w:style>
  <w:style w:type="character" w:customStyle="1" w:styleId="af6">
    <w:name w:val="Текст выноски Знак"/>
    <w:basedOn w:val="a0"/>
    <w:link w:val="af5"/>
    <w:uiPriority w:val="99"/>
    <w:semiHidden/>
    <w:locked/>
    <w:rsid w:val="00190DD3"/>
    <w:rPr>
      <w:rFonts w:ascii="Tahoma" w:hAnsi="Tahoma" w:cs="Tahoma"/>
      <w:sz w:val="16"/>
      <w:szCs w:val="16"/>
      <w:lang w:eastAsia="ru-RU"/>
    </w:rPr>
  </w:style>
  <w:style w:type="paragraph" w:customStyle="1" w:styleId="ConsNormal">
    <w:name w:val="ConsNormal"/>
    <w:uiPriority w:val="99"/>
    <w:rsid w:val="00190DD3"/>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190DD3"/>
    <w:pPr>
      <w:widowControl w:val="0"/>
      <w:autoSpaceDE w:val="0"/>
      <w:autoSpaceDN w:val="0"/>
      <w:adjustRightInd w:val="0"/>
    </w:pPr>
    <w:rPr>
      <w:rFonts w:ascii="Courier New" w:eastAsia="Times New Roman" w:hAnsi="Courier New" w:cs="Courier New"/>
      <w:sz w:val="20"/>
      <w:szCs w:val="20"/>
    </w:rPr>
  </w:style>
  <w:style w:type="character" w:styleId="af7">
    <w:name w:val="Hyperlink"/>
    <w:basedOn w:val="a0"/>
    <w:uiPriority w:val="99"/>
    <w:rsid w:val="00190DD3"/>
    <w:rPr>
      <w:rFonts w:cs="Times New Roman"/>
      <w:color w:val="0000FF"/>
      <w:u w:val="single"/>
    </w:rPr>
  </w:style>
  <w:style w:type="paragraph" w:styleId="af8">
    <w:name w:val="footnote text"/>
    <w:basedOn w:val="a"/>
    <w:link w:val="af9"/>
    <w:uiPriority w:val="99"/>
    <w:rsid w:val="00190DD3"/>
    <w:rPr>
      <w:sz w:val="20"/>
      <w:szCs w:val="20"/>
    </w:rPr>
  </w:style>
  <w:style w:type="character" w:customStyle="1" w:styleId="af9">
    <w:name w:val="Текст сноски Знак"/>
    <w:basedOn w:val="a0"/>
    <w:link w:val="af8"/>
    <w:uiPriority w:val="99"/>
    <w:locked/>
    <w:rsid w:val="00190DD3"/>
    <w:rPr>
      <w:rFonts w:ascii="Times New Roman" w:hAnsi="Times New Roman" w:cs="Times New Roman"/>
      <w:sz w:val="20"/>
      <w:szCs w:val="20"/>
      <w:lang w:eastAsia="ru-RU"/>
    </w:rPr>
  </w:style>
  <w:style w:type="character" w:styleId="afa">
    <w:name w:val="footnote reference"/>
    <w:basedOn w:val="a0"/>
    <w:uiPriority w:val="99"/>
    <w:rsid w:val="00190DD3"/>
    <w:rPr>
      <w:rFonts w:cs="Times New Roman"/>
      <w:vertAlign w:val="superscript"/>
    </w:rPr>
  </w:style>
  <w:style w:type="paragraph" w:styleId="afb">
    <w:name w:val="List Paragraph"/>
    <w:basedOn w:val="a"/>
    <w:qFormat/>
    <w:rsid w:val="004F0E49"/>
    <w:pPr>
      <w:ind w:left="720"/>
      <w:contextualSpacing/>
    </w:pPr>
  </w:style>
  <w:style w:type="paragraph" w:customStyle="1" w:styleId="ConsPlusNormal">
    <w:name w:val="ConsPlusNormal"/>
    <w:rsid w:val="004F0E49"/>
    <w:pPr>
      <w:autoSpaceDE w:val="0"/>
      <w:autoSpaceDN w:val="0"/>
      <w:adjustRightInd w:val="0"/>
      <w:ind w:firstLine="720"/>
    </w:pPr>
    <w:rPr>
      <w:rFonts w:ascii="Arial" w:hAnsi="Arial" w:cs="Arial"/>
      <w:sz w:val="20"/>
      <w:szCs w:val="20"/>
    </w:rPr>
  </w:style>
  <w:style w:type="paragraph" w:styleId="23">
    <w:name w:val="Body Text 2"/>
    <w:basedOn w:val="a"/>
    <w:link w:val="24"/>
    <w:uiPriority w:val="99"/>
    <w:semiHidden/>
    <w:rsid w:val="000B1EC9"/>
    <w:pPr>
      <w:spacing w:after="120" w:line="480" w:lineRule="auto"/>
    </w:pPr>
  </w:style>
  <w:style w:type="character" w:customStyle="1" w:styleId="24">
    <w:name w:val="Основной текст 2 Знак"/>
    <w:basedOn w:val="a0"/>
    <w:link w:val="23"/>
    <w:uiPriority w:val="99"/>
    <w:semiHidden/>
    <w:locked/>
    <w:rsid w:val="000B1EC9"/>
    <w:rPr>
      <w:rFonts w:ascii="Times New Roman" w:hAnsi="Times New Roman" w:cs="Times New Roman"/>
      <w:sz w:val="24"/>
      <w:szCs w:val="24"/>
    </w:rPr>
  </w:style>
  <w:style w:type="paragraph" w:customStyle="1" w:styleId="ConsPlusNonformat">
    <w:name w:val="ConsPlusNonformat"/>
    <w:uiPriority w:val="99"/>
    <w:rsid w:val="00C16F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16F07"/>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B153520A386DD10402825A6622B670EF6B964DAF3BE9A01CBCCEBB824CBAD3A2AA69E4AAAB00204B5351j7h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B153520A386DD10402825A6622B670EF6B964DAF3BE9A01CBCCEBB824CBAD3A2AA69E4AAAB00204B5351j7h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B153520A386DD10402825A6622B670EF6B964DAF3BE9A01CBCCEBB824CBAD3A2AA69E4AAAB00204B5350j7hFN"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91D74-C60A-4682-B990-E4F0177E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6017</Words>
  <Characters>34297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
  <LinksUpToDate>false</LinksUpToDate>
  <CharactersWithSpaces>40234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subject/>
  <dc:creator>Образ</dc:creator>
  <cp:keywords/>
  <dc:description/>
  <cp:lastModifiedBy>SP</cp:lastModifiedBy>
  <cp:revision>18</cp:revision>
  <cp:lastPrinted>2015-02-06T13:24:00Z</cp:lastPrinted>
  <dcterms:created xsi:type="dcterms:W3CDTF">2015-01-28T07:13:00Z</dcterms:created>
  <dcterms:modified xsi:type="dcterms:W3CDTF">2015-02-06T13:26:00Z</dcterms:modified>
</cp:coreProperties>
</file>