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E02E8B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E02E8B" w:rsidRDefault="004E6993" w:rsidP="005E7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E02E8B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5E7457" w:rsidRDefault="005E745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5E7457" w:rsidRDefault="005E745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</w:t>
      </w:r>
      <w:r w:rsidR="00674480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ГОРОД ЩЁКИНО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Щ</w:t>
      </w:r>
      <w:r w:rsidR="00831A33" w:rsidRPr="00E02E8B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КИНСКОГО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1B3C0A" w:rsidRPr="00E02E8B" w:rsidRDefault="001B3C0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E02E8B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E02E8B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E02E8B">
        <w:rPr>
          <w:rFonts w:ascii="PT Astra Serif" w:hAnsi="PT Astra Serif"/>
          <w:kern w:val="1"/>
          <w:sz w:val="28"/>
          <w:szCs w:val="28"/>
        </w:rPr>
        <w:t xml:space="preserve">иципального образования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 Щёкино </w:t>
      </w:r>
      <w:r w:rsidR="00831A33" w:rsidRPr="00E02E8B">
        <w:rPr>
          <w:rFonts w:ascii="PT Astra Serif" w:hAnsi="PT Astra Serif"/>
          <w:kern w:val="1"/>
          <w:sz w:val="28"/>
          <w:szCs w:val="28"/>
        </w:rPr>
        <w:t>Щё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кинск</w:t>
      </w:r>
      <w:r w:rsidR="00674480" w:rsidRPr="00E02E8B">
        <w:rPr>
          <w:rFonts w:ascii="PT Astra Serif" w:hAnsi="PT Astra Serif"/>
          <w:kern w:val="1"/>
          <w:sz w:val="28"/>
          <w:szCs w:val="28"/>
        </w:rPr>
        <w:t>ого</w:t>
      </w:r>
      <w:r w:rsidRPr="00E02E8B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а 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на 2023 год</w:t>
      </w:r>
      <w:r w:rsidRPr="00E02E8B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E02E8B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города Щёкино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Щёкинского района уполномоченным органом местного самоуправления (далее – орган муниципального жилищного контроля) в соответствии с 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Положения о муниципальном жилищном контроле на территории муниципального образования город Щёкино Щёкинского района»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утвержд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енным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7D2ECC" w:rsidRPr="00E02E8B">
        <w:rPr>
          <w:rFonts w:ascii="PT Astra Serif" w:hAnsi="PT Astra Serif"/>
          <w:sz w:val="28"/>
          <w:szCs w:val="28"/>
          <w:lang w:eastAsia="ru-RU"/>
        </w:rPr>
        <w:t>р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ешением Собрания депутатов МО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г.Щёкино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Щёкинского района № 51-210 от 25.10.2021 (далее – Положение)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в лице специального уполномоченного органа – комитета по административно-техническому надзору администрации муниципального образования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Щёкинский район.</w:t>
      </w:r>
    </w:p>
    <w:p w:rsidR="00C042BB" w:rsidRPr="00E02E8B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Должностные лица, на которых возложены полномочия по осуществлению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руководитель (заместитель руководителя) комитета по административно-техническому надзору администрации муниципального образования Щёкинский район;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должностное лицо, в должностные обязанности которого в соответствии с Положением о муниципальном жилищном контроле на территории Щёкинского района,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территории муниципального образования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город Щёкино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ого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а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E02E8B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внеплановые контрольные мероприятия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 взаимодействием с контролируемым лицом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не проводились.</w:t>
      </w:r>
    </w:p>
    <w:p w:rsidR="00AA2ACF" w:rsidRPr="00E02E8B" w:rsidRDefault="00AA2ACF" w:rsidP="003B48E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выездные обследования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5139DA" w:rsidRPr="00E02E8B" w:rsidRDefault="00981CB9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E02E8B">
        <w:rPr>
          <w:rFonts w:ascii="PT Astra Serif" w:hAnsi="PT Astra Serif"/>
          <w:sz w:val="28"/>
          <w:szCs w:val="28"/>
        </w:rPr>
        <w:t xml:space="preserve">Разработанная программа </w:t>
      </w:r>
      <w:r w:rsidR="005139DA" w:rsidRPr="00E02E8B">
        <w:rPr>
          <w:rFonts w:ascii="PT Astra Serif" w:hAnsi="PT Astra Serif"/>
          <w:sz w:val="28"/>
          <w:szCs w:val="28"/>
        </w:rPr>
        <w:t>профилактики</w:t>
      </w:r>
      <w:r w:rsidR="00B42FDE" w:rsidRPr="00E02E8B">
        <w:rPr>
          <w:rFonts w:ascii="PT Astra Serif" w:hAnsi="PT Astra Serif"/>
          <w:sz w:val="28"/>
          <w:szCs w:val="28"/>
        </w:rPr>
        <w:t xml:space="preserve"> </w:t>
      </w:r>
      <w:r w:rsidRPr="00E02E8B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по </w:t>
      </w:r>
      <w:r w:rsidR="00B42FDE" w:rsidRPr="00E02E8B">
        <w:rPr>
          <w:rFonts w:ascii="PT Astra Serif" w:hAnsi="PT Astra Serif"/>
          <w:sz w:val="28"/>
          <w:szCs w:val="28"/>
        </w:rPr>
        <w:t>муниципальному жилищному контролю</w:t>
      </w:r>
      <w:r w:rsidR="005139DA" w:rsidRPr="00E02E8B">
        <w:rPr>
          <w:rFonts w:ascii="PT Astra Serif" w:hAnsi="PT Astra Serif"/>
          <w:sz w:val="28"/>
          <w:szCs w:val="28"/>
        </w:rPr>
        <w:t xml:space="preserve"> на территории </w:t>
      </w:r>
      <w:r w:rsidR="00AD325C" w:rsidRPr="00E02E8B">
        <w:rPr>
          <w:rFonts w:ascii="PT Astra Serif" w:hAnsi="PT Astra Serif"/>
          <w:sz w:val="28"/>
          <w:szCs w:val="28"/>
        </w:rPr>
        <w:t>Щекинского района на 2022 год</w:t>
      </w:r>
      <w:r w:rsidR="005139DA" w:rsidRPr="00E02E8B">
        <w:rPr>
          <w:rFonts w:ascii="PT Astra Serif" w:hAnsi="PT Astra Serif"/>
          <w:sz w:val="28"/>
          <w:szCs w:val="28"/>
        </w:rPr>
        <w:t xml:space="preserve"> предусматривала комплекс мероприятий по профилактике рисков причинения вреда (ущерба) </w:t>
      </w:r>
      <w:r w:rsidR="005139DA" w:rsidRPr="00E02E8B">
        <w:rPr>
          <w:rFonts w:ascii="PT Astra Serif" w:hAnsi="PT Astra Serif"/>
          <w:sz w:val="28"/>
          <w:szCs w:val="28"/>
        </w:rPr>
        <w:lastRenderedPageBreak/>
        <w:t>охраняемым законом ценностям при осуществлении муниципального контроля.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E02E8B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E02E8B">
        <w:rPr>
          <w:rFonts w:ascii="PT Astra Serif" w:hAnsi="PT Astra Serif"/>
          <w:sz w:val="28"/>
          <w:szCs w:val="28"/>
          <w:lang w:eastAsia="en-US"/>
        </w:rPr>
        <w:t>,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го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ё</w:t>
      </w:r>
      <w:r w:rsidRPr="00E02E8B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9" w:history="1">
        <w:r w:rsidRPr="00E02E8B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За период  с 01.01.2022 по 01.09.2022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 xml:space="preserve"> на территории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Щекинского района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проведено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216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мероприятий, из них объявлено предостережений –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119, проведено консультирований – 94</w:t>
      </w:r>
      <w:r w:rsidRPr="00E02E8B">
        <w:rPr>
          <w:rFonts w:ascii="PT Astra Serif" w:hAnsi="PT Astra Serif"/>
          <w:sz w:val="28"/>
          <w:szCs w:val="28"/>
          <w:lang w:eastAsia="en-US"/>
        </w:rPr>
        <w:t>, размещено информационных сообщений – 3, поддерживается в актуальном состоянии раздел «информирование».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По результатам прове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 xml:space="preserve">денных контрольных мероприятий </w:t>
      </w:r>
      <w:r w:rsidRPr="00E02E8B">
        <w:rPr>
          <w:rFonts w:ascii="PT Astra Serif" w:hAnsi="PT Astra Serif"/>
          <w:sz w:val="28"/>
          <w:szCs w:val="28"/>
          <w:lang w:eastAsia="en-US"/>
        </w:rPr>
        <w:t>без взаимодействия  с ко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нтролируемым лицом объявлено 119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требований, выдано 10 предписаний в отношении юридических лиц, из них исполнено – 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>9</w:t>
      </w:r>
      <w:r w:rsidRPr="00E02E8B">
        <w:rPr>
          <w:rFonts w:ascii="PT Astra Serif" w:hAnsi="PT Astra Serif"/>
          <w:sz w:val="28"/>
          <w:szCs w:val="28"/>
          <w:lang w:eastAsia="en-US"/>
        </w:rPr>
        <w:t>, на исполнении (не истек срок исполнения предписания) – 1.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имущества многоквартирных жилых домов;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674480" w:rsidRPr="00E02E8B" w:rsidRDefault="00674480" w:rsidP="003E31F2">
      <w:pPr>
        <w:pStyle w:val="afd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Для оценки мероприятий по профилактике нарушений и в целом Программы профилактики на 2022 год были установлены следующие </w:t>
      </w:r>
      <w:r w:rsidRPr="00E02E8B">
        <w:rPr>
          <w:rFonts w:ascii="PT Astra Serif" w:hAnsi="PT Astra Serif"/>
          <w:sz w:val="28"/>
          <w:szCs w:val="28"/>
        </w:rPr>
        <w:lastRenderedPageBreak/>
        <w:t>отчетные показатели, ориентированные на достижение целей Программы профилактики: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0" w:history="1">
        <w:r w:rsidRPr="00E02E8B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674480" w:rsidRPr="00E02E8B" w:rsidRDefault="00674480" w:rsidP="00674480">
      <w:pPr>
        <w:pStyle w:val="af6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E02E8B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E02E8B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D1123A" w:rsidRPr="00E02E8B" w:rsidRDefault="00D1123A" w:rsidP="00D1123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1123A" w:rsidRPr="00E02E8B" w:rsidRDefault="00D1123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E02E8B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E02E8B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E02E8B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E02E8B">
        <w:rPr>
          <w:rFonts w:ascii="PT Astra Serif" w:hAnsi="PT Astra Serif"/>
          <w:sz w:val="28"/>
          <w:szCs w:val="28"/>
          <w:lang w:eastAsia="x-none"/>
        </w:rPr>
        <w:t>.</w:t>
      </w:r>
    </w:p>
    <w:p w:rsidR="00D1123A" w:rsidRPr="00E02E8B" w:rsidRDefault="00D1123A" w:rsidP="00D1123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29"/>
        <w:gridCol w:w="2381"/>
        <w:gridCol w:w="29"/>
        <w:gridCol w:w="2523"/>
      </w:tblGrid>
      <w:tr w:rsidR="005A37B9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E02E8B" w:rsidRDefault="005A37B9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E02E8B" w:rsidTr="00F141E8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E02E8B" w:rsidTr="00D1123A">
        <w:trPr>
          <w:trHeight w:val="125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1123A" w:rsidRPr="00E02E8B" w:rsidTr="00F06EC1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1123A" w:rsidRPr="00E02E8B" w:rsidTr="00D1123A">
        <w:trPr>
          <w:trHeight w:val="1481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соблюдения обязательных требований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E02E8B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</w:tc>
      </w:tr>
      <w:tr w:rsidR="00E14295" w:rsidRPr="00E02E8B" w:rsidTr="00A21F67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 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760531"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 1 февраля года, следующего за </w:t>
            </w:r>
            <w:proofErr w:type="gramStart"/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14295" w:rsidRPr="00E02E8B" w:rsidTr="00E14295">
        <w:trPr>
          <w:trHeight w:val="414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3. Объявление предостережения</w:t>
            </w:r>
          </w:p>
        </w:tc>
      </w:tr>
      <w:tr w:rsidR="00E14295" w:rsidRPr="00E02E8B" w:rsidTr="00483FEE">
        <w:trPr>
          <w:trHeight w:val="10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E60D65" w:rsidRPr="00E02E8B" w:rsidTr="00E60D65">
        <w:trPr>
          <w:trHeight w:val="2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65" w:rsidRPr="00E02E8B" w:rsidRDefault="00E60D65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83FEE" w:rsidRPr="00E02E8B" w:rsidTr="00B60B44">
        <w:trPr>
          <w:trHeight w:val="29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EE" w:rsidRPr="00E02E8B" w:rsidRDefault="00483FEE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4. Консультирование</w:t>
            </w:r>
          </w:p>
        </w:tc>
      </w:tr>
      <w:tr w:rsidR="00D1123A" w:rsidRPr="00E02E8B" w:rsidTr="00E02E8B">
        <w:trPr>
          <w:trHeight w:val="58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</w:t>
            </w:r>
          </w:p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(дает разъяснения по вопросам, связанным с организацией и</w:t>
            </w:r>
            <w:proofErr w:type="gramEnd"/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  <w:p w:rsidR="00E60D65" w:rsidRPr="00E02E8B" w:rsidRDefault="00D1123A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</w:t>
            </w:r>
            <w:proofErr w:type="gramStart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02E8B" w:rsidRPr="00E02E8B" w:rsidTr="00E02E8B">
        <w:trPr>
          <w:trHeight w:val="29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02E8B" w:rsidRPr="00E02E8B" w:rsidTr="00483FEE">
        <w:trPr>
          <w:trHeight w:val="568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</w:t>
            </w:r>
          </w:p>
          <w:p w:rsidR="00E02E8B" w:rsidRPr="00E02E8B" w:rsidRDefault="00E02E8B" w:rsidP="00E02E8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02E8B" w:rsidRPr="00E02E8B" w:rsidRDefault="00E02E8B" w:rsidP="00E02E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83FEE" w:rsidRPr="00E02E8B" w:rsidRDefault="00483FE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E02E8B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E02E8B" w:rsidRDefault="00176736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E02E8B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</w:t>
      </w:r>
      <w:r w:rsidRPr="00E02E8B">
        <w:rPr>
          <w:rFonts w:ascii="PT Astra Serif" w:hAnsi="PT Astra Serif"/>
          <w:sz w:val="28"/>
          <w:szCs w:val="28"/>
          <w:lang w:eastAsia="x-none"/>
        </w:rPr>
        <w:lastRenderedPageBreak/>
        <w:t>предостережения о недопустимости нарушения обязательных требований, а не проведение внеплановой проверки;</w:t>
      </w:r>
    </w:p>
    <w:p w:rsidR="007F594F" w:rsidRPr="00E02E8B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E02E8B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E02E8B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E02E8B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E02E8B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E02E8B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1B3C0A" w:rsidRPr="00E02E8B" w:rsidRDefault="001B3C0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303"/>
        <w:gridCol w:w="3400"/>
      </w:tblGrid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4E6993" w:rsidRPr="00E02E8B" w:rsidTr="00176736">
        <w:trPr>
          <w:jc w:val="center"/>
        </w:trPr>
        <w:tc>
          <w:tcPr>
            <w:tcW w:w="416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793" w:type="pct"/>
            <w:shd w:val="clear" w:color="auto" w:fill="auto"/>
          </w:tcPr>
          <w:p w:rsidR="004E6993" w:rsidRPr="00E02E8B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91" w:type="pct"/>
            <w:shd w:val="clear" w:color="auto" w:fill="auto"/>
          </w:tcPr>
          <w:p w:rsidR="004E6993" w:rsidRPr="00E02E8B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E02E8B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r w:rsidRPr="00E02E8B">
        <w:rPr>
          <w:rFonts w:ascii="PT Astra Serif" w:hAnsi="PT Astra Serif" w:cs="PT Astra Serif"/>
          <w:sz w:val="28"/>
          <w:szCs w:val="28"/>
        </w:rPr>
        <w:t xml:space="preserve"> </w:t>
      </w: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E02E8B" w:rsidSect="001B3C0A">
      <w:headerReference w:type="default" r:id="rId11"/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9A" w:rsidRDefault="00AD719A">
      <w:r>
        <w:separator/>
      </w:r>
    </w:p>
  </w:endnote>
  <w:endnote w:type="continuationSeparator" w:id="0">
    <w:p w:rsidR="00AD719A" w:rsidRDefault="00A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9A" w:rsidRDefault="00AD719A">
      <w:r>
        <w:separator/>
      </w:r>
    </w:p>
  </w:footnote>
  <w:footnote w:type="continuationSeparator" w:id="0">
    <w:p w:rsidR="00AD719A" w:rsidRDefault="00AD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2717"/>
      <w:docPartObj>
        <w:docPartGallery w:val="Page Numbers (Top of Page)"/>
        <w:docPartUnique/>
      </w:docPartObj>
    </w:sdtPr>
    <w:sdtEndPr/>
    <w:sdtContent>
      <w:p w:rsidR="00822AE4" w:rsidRDefault="00822AE4">
        <w:pPr>
          <w:pStyle w:val="af0"/>
          <w:jc w:val="center"/>
        </w:pPr>
      </w:p>
      <w:p w:rsidR="003B48E7" w:rsidRDefault="003B48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57">
          <w:rPr>
            <w:noProof/>
          </w:rPr>
          <w:t>9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3BDE"/>
    <w:rsid w:val="000E6231"/>
    <w:rsid w:val="000F03B2"/>
    <w:rsid w:val="00115CE3"/>
    <w:rsid w:val="0011670F"/>
    <w:rsid w:val="001320EE"/>
    <w:rsid w:val="00140632"/>
    <w:rsid w:val="0016136D"/>
    <w:rsid w:val="00174BF8"/>
    <w:rsid w:val="00176736"/>
    <w:rsid w:val="001A4FEF"/>
    <w:rsid w:val="001A5931"/>
    <w:rsid w:val="001A5FBD"/>
    <w:rsid w:val="001B0281"/>
    <w:rsid w:val="001B3C0A"/>
    <w:rsid w:val="001C32A8"/>
    <w:rsid w:val="001C7CE2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9794D"/>
    <w:rsid w:val="002A16C1"/>
    <w:rsid w:val="002B4FD2"/>
    <w:rsid w:val="002C4050"/>
    <w:rsid w:val="002E54BE"/>
    <w:rsid w:val="002F07A7"/>
    <w:rsid w:val="00322635"/>
    <w:rsid w:val="003A2384"/>
    <w:rsid w:val="003A5056"/>
    <w:rsid w:val="003B48E7"/>
    <w:rsid w:val="003D0D48"/>
    <w:rsid w:val="003D216B"/>
    <w:rsid w:val="003E31F2"/>
    <w:rsid w:val="0048387B"/>
    <w:rsid w:val="00483FEE"/>
    <w:rsid w:val="004964FF"/>
    <w:rsid w:val="004A107E"/>
    <w:rsid w:val="004A3E4D"/>
    <w:rsid w:val="004C74A2"/>
    <w:rsid w:val="004D080C"/>
    <w:rsid w:val="004E6993"/>
    <w:rsid w:val="005139DA"/>
    <w:rsid w:val="00527B97"/>
    <w:rsid w:val="00535367"/>
    <w:rsid w:val="005520A4"/>
    <w:rsid w:val="0056417C"/>
    <w:rsid w:val="005A37B9"/>
    <w:rsid w:val="005A4B4E"/>
    <w:rsid w:val="005B2800"/>
    <w:rsid w:val="005B2F8E"/>
    <w:rsid w:val="005B3753"/>
    <w:rsid w:val="005C6B9A"/>
    <w:rsid w:val="005E7457"/>
    <w:rsid w:val="005F6D36"/>
    <w:rsid w:val="005F7562"/>
    <w:rsid w:val="005F7DEF"/>
    <w:rsid w:val="00631C5C"/>
    <w:rsid w:val="00642FC6"/>
    <w:rsid w:val="00661105"/>
    <w:rsid w:val="00674480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60531"/>
    <w:rsid w:val="007776C9"/>
    <w:rsid w:val="00796661"/>
    <w:rsid w:val="007A0468"/>
    <w:rsid w:val="007B318A"/>
    <w:rsid w:val="007B4B29"/>
    <w:rsid w:val="007D2ECC"/>
    <w:rsid w:val="007F04E7"/>
    <w:rsid w:val="007F12CE"/>
    <w:rsid w:val="007F4F01"/>
    <w:rsid w:val="007F594F"/>
    <w:rsid w:val="00813F1C"/>
    <w:rsid w:val="00822AE4"/>
    <w:rsid w:val="00826211"/>
    <w:rsid w:val="00831A33"/>
    <w:rsid w:val="0083223B"/>
    <w:rsid w:val="00886A38"/>
    <w:rsid w:val="00892333"/>
    <w:rsid w:val="00897C3B"/>
    <w:rsid w:val="008A457D"/>
    <w:rsid w:val="008C1125"/>
    <w:rsid w:val="008E654F"/>
    <w:rsid w:val="008F2E0C"/>
    <w:rsid w:val="008F3B53"/>
    <w:rsid w:val="009110D2"/>
    <w:rsid w:val="00962411"/>
    <w:rsid w:val="00981CB9"/>
    <w:rsid w:val="009841FB"/>
    <w:rsid w:val="009A7968"/>
    <w:rsid w:val="00A24EB9"/>
    <w:rsid w:val="00A31B04"/>
    <w:rsid w:val="00A333F8"/>
    <w:rsid w:val="00A40280"/>
    <w:rsid w:val="00A92395"/>
    <w:rsid w:val="00A97508"/>
    <w:rsid w:val="00AA2ACF"/>
    <w:rsid w:val="00AC4007"/>
    <w:rsid w:val="00AD089D"/>
    <w:rsid w:val="00AD325C"/>
    <w:rsid w:val="00AD719A"/>
    <w:rsid w:val="00AD75DC"/>
    <w:rsid w:val="00AE23D7"/>
    <w:rsid w:val="00B04689"/>
    <w:rsid w:val="00B0593F"/>
    <w:rsid w:val="00B42FDE"/>
    <w:rsid w:val="00B50D8A"/>
    <w:rsid w:val="00B562C1"/>
    <w:rsid w:val="00B63641"/>
    <w:rsid w:val="00BA4658"/>
    <w:rsid w:val="00BB610D"/>
    <w:rsid w:val="00BD2261"/>
    <w:rsid w:val="00C024D1"/>
    <w:rsid w:val="00C042BB"/>
    <w:rsid w:val="00C13AFD"/>
    <w:rsid w:val="00C806DB"/>
    <w:rsid w:val="00C8489C"/>
    <w:rsid w:val="00CC4111"/>
    <w:rsid w:val="00CE4C8E"/>
    <w:rsid w:val="00CE7669"/>
    <w:rsid w:val="00CF25B5"/>
    <w:rsid w:val="00CF3559"/>
    <w:rsid w:val="00D1123A"/>
    <w:rsid w:val="00D12476"/>
    <w:rsid w:val="00D16374"/>
    <w:rsid w:val="00D44CE5"/>
    <w:rsid w:val="00DD3F75"/>
    <w:rsid w:val="00DF50F1"/>
    <w:rsid w:val="00E02E8B"/>
    <w:rsid w:val="00E03E77"/>
    <w:rsid w:val="00E06FAE"/>
    <w:rsid w:val="00E11B07"/>
    <w:rsid w:val="00E14295"/>
    <w:rsid w:val="00E41E47"/>
    <w:rsid w:val="00E60D65"/>
    <w:rsid w:val="00E727C9"/>
    <w:rsid w:val="00E75697"/>
    <w:rsid w:val="00E83E49"/>
    <w:rsid w:val="00F06EC1"/>
    <w:rsid w:val="00F141E8"/>
    <w:rsid w:val="00F41740"/>
    <w:rsid w:val="00F47228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1669-6001-45E9-A04F-57C0BF45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2022-09-22T14:24:00Z</cp:lastPrinted>
  <dcterms:created xsi:type="dcterms:W3CDTF">2022-09-23T11:08:00Z</dcterms:created>
  <dcterms:modified xsi:type="dcterms:W3CDTF">2022-09-23T11:08:00Z</dcterms:modified>
</cp:coreProperties>
</file>