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Pr="0028293F" w:rsidRDefault="002A1FBD" w:rsidP="002A1FBD">
      <w:pPr>
        <w:spacing w:before="120"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2A1FBD" w:rsidRPr="0028293F" w:rsidRDefault="00A16119" w:rsidP="002A1FBD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Первый заместитель г</w:t>
      </w:r>
      <w:r w:rsidR="002A1FBD" w:rsidRPr="0028293F">
        <w:rPr>
          <w:rFonts w:ascii="PT Astra Serif" w:hAnsi="PT Astra Serif" w:cs="Times New Roman"/>
          <w:sz w:val="28"/>
          <w:szCs w:val="28"/>
        </w:rPr>
        <w:t>лав</w:t>
      </w:r>
      <w:r w:rsidRPr="0028293F">
        <w:rPr>
          <w:rFonts w:ascii="PT Astra Serif" w:hAnsi="PT Astra Serif" w:cs="Times New Roman"/>
          <w:sz w:val="28"/>
          <w:szCs w:val="28"/>
        </w:rPr>
        <w:t>ы</w:t>
      </w:r>
      <w:r w:rsidR="002A1FBD" w:rsidRPr="0028293F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A1FBD" w:rsidRPr="0028293F">
        <w:rPr>
          <w:rFonts w:ascii="PT Astra Serif" w:hAnsi="PT Astra Serif" w:cs="Times New Roman"/>
          <w:sz w:val="28"/>
          <w:szCs w:val="28"/>
        </w:rPr>
        <w:t>Щекинск</w:t>
      </w:r>
      <w:r w:rsidR="00F226C5" w:rsidRPr="0028293F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2A1FBD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2A1FBD" w:rsidRPr="0028293F" w:rsidRDefault="002A1FBD" w:rsidP="002A1FBD">
      <w:pPr>
        <w:spacing w:before="120"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 xml:space="preserve">_____________________ </w:t>
      </w:r>
      <w:r w:rsidR="00A16119" w:rsidRPr="0028293F">
        <w:rPr>
          <w:rFonts w:ascii="PT Astra Serif" w:hAnsi="PT Astra Serif" w:cs="Times New Roman"/>
          <w:bCs/>
          <w:sz w:val="28"/>
          <w:szCs w:val="28"/>
        </w:rPr>
        <w:t>Е.Е. Абрамина</w:t>
      </w:r>
    </w:p>
    <w:p w:rsidR="0028293F" w:rsidRDefault="0028293F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C11EA9" w:rsidRPr="0028293F" w:rsidRDefault="00C11EA9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</w:t>
      </w:r>
      <w:r w:rsidR="00A17406">
        <w:rPr>
          <w:rFonts w:ascii="PT Astra Serif" w:hAnsi="PT Astra Serif" w:cs="Times New Roman"/>
          <w:bCs/>
          <w:sz w:val="28"/>
          <w:szCs w:val="28"/>
        </w:rPr>
        <w:t>22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A17406">
        <w:rPr>
          <w:rFonts w:ascii="PT Astra Serif" w:hAnsi="PT Astra Serif" w:cs="Times New Roman"/>
          <w:bCs/>
          <w:sz w:val="28"/>
          <w:szCs w:val="28"/>
        </w:rPr>
        <w:t>июня</w:t>
      </w:r>
      <w:bookmarkStart w:id="0" w:name="_GoBack"/>
      <w:bookmarkEnd w:id="0"/>
      <w:r w:rsidRPr="0028293F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E37433">
        <w:rPr>
          <w:rFonts w:ascii="PT Astra Serif" w:hAnsi="PT Astra Serif" w:cs="Times New Roman"/>
          <w:bCs/>
          <w:sz w:val="28"/>
          <w:szCs w:val="28"/>
        </w:rPr>
        <w:t>23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1A4F6E" w:rsidRPr="0028293F" w:rsidRDefault="001A4F6E" w:rsidP="00F11EC8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1A4F6E" w:rsidRPr="0028293F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4712F" w:rsidRPr="0028293F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Заключение </w:t>
      </w:r>
      <w:r w:rsidRPr="0028293F">
        <w:rPr>
          <w:rFonts w:ascii="PT Astra Serif" w:hAnsi="PT Astra Serif" w:cs="Times New Roman"/>
          <w:sz w:val="28"/>
          <w:szCs w:val="28"/>
        </w:rPr>
        <w:br/>
      </w:r>
      <w:r w:rsidR="00D4712F" w:rsidRPr="0028293F">
        <w:rPr>
          <w:rFonts w:ascii="PT Astra Serif" w:hAnsi="PT Astra Serif" w:cs="Times New Roman"/>
          <w:sz w:val="28"/>
          <w:szCs w:val="28"/>
        </w:rPr>
        <w:t>об оценке регулирующего воздействия проекта муниципального</w:t>
      </w:r>
    </w:p>
    <w:p w:rsidR="001A4F6E" w:rsidRPr="0028293F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28293F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4F6E" w:rsidRPr="0028293F" w:rsidRDefault="009B7192" w:rsidP="00E3743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1. 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Наименование нормативного правового акта муниципального образования </w:t>
      </w:r>
      <w:proofErr w:type="spellStart"/>
      <w:r w:rsidR="00CB4970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B4970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– </w:t>
      </w:r>
      <w:r w:rsidR="00847340" w:rsidRPr="0028293F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1A4F6E" w:rsidRPr="0028293F">
        <w:rPr>
          <w:rFonts w:ascii="PT Astra Serif" w:hAnsi="PT Astra Serif" w:cs="Times New Roman"/>
          <w:sz w:val="28"/>
          <w:szCs w:val="28"/>
        </w:rPr>
        <w:t>постановлени</w:t>
      </w:r>
      <w:r w:rsidR="00847340" w:rsidRPr="0028293F">
        <w:rPr>
          <w:rFonts w:ascii="PT Astra Serif" w:hAnsi="PT Astra Serif" w:cs="Times New Roman"/>
          <w:sz w:val="28"/>
          <w:szCs w:val="28"/>
        </w:rPr>
        <w:t>я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proofErr w:type="spellStart"/>
      <w:r w:rsidR="00AC4A33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1A4F6E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4A33" w:rsidRPr="0028293F">
        <w:rPr>
          <w:rFonts w:ascii="PT Astra Serif" w:hAnsi="PT Astra Serif" w:cs="Times New Roman"/>
          <w:sz w:val="28"/>
          <w:szCs w:val="28"/>
        </w:rPr>
        <w:t>а</w:t>
      </w:r>
      <w:r w:rsidR="00D075C0">
        <w:rPr>
          <w:rFonts w:ascii="PT Astra Serif" w:hAnsi="PT Astra Serif" w:cs="Times New Roman"/>
          <w:sz w:val="28"/>
          <w:szCs w:val="28"/>
        </w:rPr>
        <w:t xml:space="preserve"> «</w:t>
      </w:r>
      <w:r w:rsidR="00D075C0" w:rsidRPr="00D075C0">
        <w:rPr>
          <w:rFonts w:ascii="PT Astra Serif" w:hAnsi="PT Astra Serif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</w:t>
      </w:r>
      <w:proofErr w:type="spellStart"/>
      <w:r w:rsidR="00D075C0" w:rsidRPr="00D075C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D075C0" w:rsidRPr="00D075C0">
        <w:rPr>
          <w:rFonts w:ascii="PT Astra Serif" w:hAnsi="PT Astra Serif" w:cs="Times New Roman"/>
          <w:sz w:val="28"/>
          <w:szCs w:val="28"/>
        </w:rPr>
        <w:t xml:space="preserve"> район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города Щекино </w:t>
      </w:r>
      <w:proofErr w:type="spellStart"/>
      <w:r w:rsidR="00D075C0" w:rsidRPr="00D075C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D075C0" w:rsidRPr="00D075C0">
        <w:rPr>
          <w:rFonts w:ascii="PT Astra Serif" w:hAnsi="PT Astra Serif" w:cs="Times New Roman"/>
          <w:sz w:val="28"/>
          <w:szCs w:val="28"/>
        </w:rPr>
        <w:t xml:space="preserve"> района»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(далее также</w:t>
      </w:r>
      <w:r w:rsidR="00F11EC8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– Проект постановления)</w:t>
      </w:r>
      <w:r w:rsidR="001A4F6E" w:rsidRPr="0028293F">
        <w:rPr>
          <w:rFonts w:ascii="PT Astra Serif" w:hAnsi="PT Astra Serif" w:cs="Times New Roman"/>
          <w:sz w:val="28"/>
          <w:szCs w:val="28"/>
        </w:rPr>
        <w:t>.</w:t>
      </w:r>
    </w:p>
    <w:p w:rsidR="00FB39A5" w:rsidRPr="0028293F" w:rsidRDefault="003B40AC" w:rsidP="00E37433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2. 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Орган-разработчик </w:t>
      </w:r>
      <w:r w:rsidR="001716BB" w:rsidRPr="0028293F">
        <w:rPr>
          <w:rFonts w:ascii="PT Astra Serif" w:hAnsi="PT Astra Serif" w:cs="Times New Roman"/>
          <w:sz w:val="28"/>
          <w:szCs w:val="28"/>
        </w:rPr>
        <w:t>–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D075C0">
        <w:rPr>
          <w:rFonts w:ascii="PT Astra Serif" w:hAnsi="PT Astra Serif" w:cs="Times New Roman"/>
          <w:sz w:val="28"/>
          <w:szCs w:val="28"/>
        </w:rPr>
        <w:t xml:space="preserve">Комитет экономического развития 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="00FB39A5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B39A5" w:rsidRPr="0028293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E37433">
        <w:rPr>
          <w:rFonts w:ascii="PT Astra Serif" w:hAnsi="PT Astra Serif" w:cs="Times New Roman"/>
          <w:sz w:val="28"/>
          <w:szCs w:val="28"/>
        </w:rPr>
        <w:t>.</w:t>
      </w:r>
    </w:p>
    <w:p w:rsidR="00FB39A5" w:rsidRPr="0028293F" w:rsidRDefault="001A4F6E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Данный нормативный правовой акт затрагивает интересы субъектов предпринимательской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 и инвестиционной деятельности. Разработан в целях оказани</w:t>
      </w:r>
      <w:r w:rsidR="00D075C0">
        <w:rPr>
          <w:rFonts w:ascii="PT Astra Serif" w:hAnsi="PT Astra Serif" w:cs="Times New Roman"/>
          <w:sz w:val="28"/>
          <w:szCs w:val="28"/>
        </w:rPr>
        <w:t>я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 поддержки </w:t>
      </w:r>
      <w:r w:rsidR="00D075C0" w:rsidRPr="00D075C0">
        <w:rPr>
          <w:rFonts w:ascii="PT Astra Serif" w:hAnsi="PT Astra Serif" w:cs="Times New Roman"/>
          <w:sz w:val="28"/>
          <w:szCs w:val="28"/>
        </w:rPr>
        <w:t>сельскохозяйственным товаропроизводителям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. </w:t>
      </w:r>
    </w:p>
    <w:p w:rsidR="00297B40" w:rsidRPr="0028293F" w:rsidRDefault="00297B40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Предложенный вариант правового регулирования кор</w:t>
      </w:r>
      <w:r w:rsidR="00CB4970" w:rsidRPr="0028293F">
        <w:rPr>
          <w:rFonts w:ascii="PT Astra Serif" w:hAnsi="PT Astra Serif" w:cs="Times New Roman"/>
          <w:sz w:val="28"/>
          <w:szCs w:val="28"/>
        </w:rPr>
        <w:t>р</w:t>
      </w:r>
      <w:r w:rsidRPr="0028293F">
        <w:rPr>
          <w:rFonts w:ascii="PT Astra Serif" w:hAnsi="PT Astra Serif" w:cs="Times New Roman"/>
          <w:sz w:val="28"/>
          <w:szCs w:val="28"/>
        </w:rPr>
        <w:t>ектно формулирует выявленную проблем</w:t>
      </w:r>
      <w:r w:rsidR="00CB4970" w:rsidRPr="0028293F">
        <w:rPr>
          <w:rFonts w:ascii="PT Astra Serif" w:hAnsi="PT Astra Serif" w:cs="Times New Roman"/>
          <w:sz w:val="28"/>
          <w:szCs w:val="28"/>
        </w:rPr>
        <w:t>у</w:t>
      </w:r>
      <w:r w:rsidRPr="0028293F">
        <w:rPr>
          <w:rFonts w:ascii="PT Astra Serif" w:hAnsi="PT Astra Serif" w:cs="Times New Roman"/>
          <w:sz w:val="28"/>
          <w:szCs w:val="28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28293F" w:rsidRDefault="00297B40" w:rsidP="00E37433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Потенциальные адресаты вводимого проекта правового</w:t>
      </w:r>
      <w:r w:rsidR="00865F20" w:rsidRPr="0028293F">
        <w:rPr>
          <w:rFonts w:ascii="PT Astra Serif" w:hAnsi="PT Astra Serif" w:cs="Times New Roman"/>
          <w:sz w:val="28"/>
          <w:szCs w:val="28"/>
        </w:rPr>
        <w:t xml:space="preserve"> акта определены обоснованно.</w:t>
      </w:r>
    </w:p>
    <w:p w:rsidR="00865F20" w:rsidRPr="0028293F" w:rsidRDefault="00865F20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8293F">
        <w:rPr>
          <w:rFonts w:ascii="PT Astra Serif" w:hAnsi="PT Astra Serif" w:cs="Times New Roman"/>
          <w:sz w:val="28"/>
          <w:szCs w:val="28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28293F" w:rsidRDefault="00865F20" w:rsidP="00E3743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Риски введения 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правовым актом правового регулирования </w:t>
      </w:r>
      <w:r w:rsidR="00CB4970" w:rsidRPr="0028293F">
        <w:rPr>
          <w:rFonts w:ascii="PT Astra Serif" w:hAnsi="PT Astra Serif" w:cs="Times New Roman"/>
          <w:sz w:val="28"/>
          <w:szCs w:val="28"/>
        </w:rPr>
        <w:t>отсутствуют</w:t>
      </w:r>
      <w:r w:rsidR="009B7192" w:rsidRPr="0028293F">
        <w:rPr>
          <w:rFonts w:ascii="PT Astra Serif" w:hAnsi="PT Astra Serif" w:cs="Times New Roman"/>
          <w:sz w:val="28"/>
          <w:szCs w:val="28"/>
        </w:rPr>
        <w:t>.</w:t>
      </w:r>
    </w:p>
    <w:p w:rsidR="003B40AC" w:rsidRPr="0028293F" w:rsidRDefault="00865F20" w:rsidP="00E37433">
      <w:pPr>
        <w:pStyle w:val="2"/>
        <w:spacing w:line="276" w:lineRule="auto"/>
        <w:ind w:firstLine="708"/>
        <w:rPr>
          <w:rFonts w:ascii="PT Astra Serif" w:hAnsi="PT Astra Serif"/>
          <w:szCs w:val="28"/>
        </w:rPr>
      </w:pPr>
      <w:r w:rsidRPr="0028293F">
        <w:rPr>
          <w:rFonts w:ascii="PT Astra Serif" w:hAnsi="PT Astra Serif"/>
          <w:szCs w:val="28"/>
        </w:rPr>
        <w:lastRenderedPageBreak/>
        <w:t xml:space="preserve">В целях обеспечения проведения </w:t>
      </w:r>
      <w:r w:rsidR="00FB39A5" w:rsidRPr="0028293F">
        <w:rPr>
          <w:rFonts w:ascii="PT Astra Serif" w:hAnsi="PT Astra Serif"/>
          <w:szCs w:val="28"/>
        </w:rPr>
        <w:t xml:space="preserve">оценки регулирующего воздействия </w:t>
      </w:r>
      <w:r w:rsidRPr="0028293F">
        <w:rPr>
          <w:rFonts w:ascii="PT Astra Serif" w:hAnsi="PT Astra Serif"/>
          <w:szCs w:val="28"/>
        </w:rPr>
        <w:t>нормативн</w:t>
      </w:r>
      <w:r w:rsidR="00FB39A5" w:rsidRPr="0028293F">
        <w:rPr>
          <w:rFonts w:ascii="PT Astra Serif" w:hAnsi="PT Astra Serif"/>
          <w:szCs w:val="28"/>
        </w:rPr>
        <w:t>ый</w:t>
      </w:r>
      <w:r w:rsidRPr="0028293F">
        <w:rPr>
          <w:rFonts w:ascii="PT Astra Serif" w:hAnsi="PT Astra Serif"/>
          <w:szCs w:val="28"/>
        </w:rPr>
        <w:t xml:space="preserve"> правов</w:t>
      </w:r>
      <w:r w:rsidR="008562B3" w:rsidRPr="0028293F">
        <w:rPr>
          <w:rFonts w:ascii="PT Astra Serif" w:hAnsi="PT Astra Serif"/>
          <w:szCs w:val="28"/>
        </w:rPr>
        <w:t>о</w:t>
      </w:r>
      <w:r w:rsidR="00FB39A5" w:rsidRPr="0028293F">
        <w:rPr>
          <w:rFonts w:ascii="PT Astra Serif" w:hAnsi="PT Astra Serif"/>
          <w:szCs w:val="28"/>
        </w:rPr>
        <w:t>й</w:t>
      </w:r>
      <w:r w:rsidRPr="0028293F">
        <w:rPr>
          <w:rFonts w:ascii="PT Astra Serif" w:hAnsi="PT Astra Serif"/>
          <w:szCs w:val="28"/>
        </w:rPr>
        <w:t xml:space="preserve"> акт администрации Щекинского района был размещен в сети Интернет на </w:t>
      </w:r>
      <w:r w:rsidR="00FB39A5" w:rsidRPr="0028293F">
        <w:rPr>
          <w:rFonts w:ascii="PT Astra Serif" w:hAnsi="PT Astra Serif"/>
          <w:szCs w:val="28"/>
        </w:rPr>
        <w:t>официальном Портале муниципального образования</w:t>
      </w:r>
      <w:r w:rsidRPr="0028293F">
        <w:rPr>
          <w:rFonts w:ascii="PT Astra Serif" w:hAnsi="PT Astra Serif"/>
          <w:szCs w:val="28"/>
        </w:rPr>
        <w:t xml:space="preserve"> </w:t>
      </w:r>
      <w:proofErr w:type="spellStart"/>
      <w:r w:rsidRPr="0028293F">
        <w:rPr>
          <w:rFonts w:ascii="PT Astra Serif" w:hAnsi="PT Astra Serif"/>
          <w:szCs w:val="28"/>
        </w:rPr>
        <w:t>Щекинск</w:t>
      </w:r>
      <w:r w:rsidR="00FB39A5" w:rsidRPr="0028293F">
        <w:rPr>
          <w:rFonts w:ascii="PT Astra Serif" w:hAnsi="PT Astra Serif"/>
          <w:szCs w:val="28"/>
        </w:rPr>
        <w:t>ий</w:t>
      </w:r>
      <w:proofErr w:type="spellEnd"/>
      <w:r w:rsidRPr="0028293F">
        <w:rPr>
          <w:rFonts w:ascii="PT Astra Serif" w:hAnsi="PT Astra Serif"/>
          <w:szCs w:val="28"/>
        </w:rPr>
        <w:t xml:space="preserve"> район. </w:t>
      </w:r>
      <w:r w:rsidR="003B40AC" w:rsidRPr="0028293F">
        <w:rPr>
          <w:rFonts w:ascii="PT Astra Serif" w:hAnsi="PT Astra Serif"/>
          <w:szCs w:val="28"/>
        </w:rPr>
        <w:t xml:space="preserve">Сроки приема предложений: с </w:t>
      </w:r>
      <w:r w:rsidR="00A155BA">
        <w:rPr>
          <w:rFonts w:ascii="PT Astra Serif" w:hAnsi="PT Astra Serif"/>
          <w:szCs w:val="28"/>
        </w:rPr>
        <w:t>05.06.</w:t>
      </w:r>
      <w:r w:rsidR="0028293F">
        <w:rPr>
          <w:rFonts w:ascii="PT Astra Serif" w:hAnsi="PT Astra Serif"/>
          <w:szCs w:val="28"/>
        </w:rPr>
        <w:t>2023</w:t>
      </w:r>
      <w:r w:rsidR="003B40AC" w:rsidRPr="0028293F">
        <w:rPr>
          <w:rFonts w:ascii="PT Astra Serif" w:hAnsi="PT Astra Serif"/>
          <w:szCs w:val="28"/>
        </w:rPr>
        <w:t xml:space="preserve"> по </w:t>
      </w:r>
      <w:r w:rsidR="00A155BA">
        <w:rPr>
          <w:rFonts w:ascii="PT Astra Serif" w:hAnsi="PT Astra Serif"/>
          <w:szCs w:val="28"/>
        </w:rPr>
        <w:t>19</w:t>
      </w:r>
      <w:r w:rsidR="0028293F">
        <w:rPr>
          <w:rFonts w:ascii="PT Astra Serif" w:hAnsi="PT Astra Serif"/>
          <w:szCs w:val="28"/>
        </w:rPr>
        <w:t>.0</w:t>
      </w:r>
      <w:r w:rsidR="00A155BA">
        <w:rPr>
          <w:rFonts w:ascii="PT Astra Serif" w:hAnsi="PT Astra Serif"/>
          <w:szCs w:val="28"/>
        </w:rPr>
        <w:t>6</w:t>
      </w:r>
      <w:r w:rsidR="0028293F">
        <w:rPr>
          <w:rFonts w:ascii="PT Astra Serif" w:hAnsi="PT Astra Serif"/>
          <w:szCs w:val="28"/>
        </w:rPr>
        <w:t>.2023.</w:t>
      </w:r>
      <w:r w:rsidRPr="0028293F">
        <w:rPr>
          <w:rFonts w:ascii="PT Astra Serif" w:hAnsi="PT Astra Serif"/>
          <w:szCs w:val="28"/>
        </w:rPr>
        <w:t xml:space="preserve"> </w:t>
      </w:r>
    </w:p>
    <w:p w:rsidR="001A4F6E" w:rsidRPr="0028293F" w:rsidRDefault="00196401" w:rsidP="00E3743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убличны</w:t>
      </w:r>
      <w:r w:rsidRPr="0028293F">
        <w:rPr>
          <w:rFonts w:ascii="PT Astra Serif" w:hAnsi="PT Astra Serif" w:cs="Times New Roman"/>
          <w:sz w:val="28"/>
          <w:szCs w:val="28"/>
        </w:rPr>
        <w:t>е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консультаци</w:t>
      </w:r>
      <w:r w:rsidRPr="0028293F">
        <w:rPr>
          <w:rFonts w:ascii="PT Astra Serif" w:hAnsi="PT Astra Serif" w:cs="Times New Roman"/>
          <w:sz w:val="28"/>
          <w:szCs w:val="28"/>
        </w:rPr>
        <w:t>и проводились, проект муниципального нормативного правового акта был</w:t>
      </w:r>
      <w:r w:rsidR="001716BB" w:rsidRPr="0028293F">
        <w:rPr>
          <w:rFonts w:ascii="PT Astra Serif" w:hAnsi="PT Astra Serif" w:cs="Times New Roman"/>
          <w:sz w:val="28"/>
          <w:szCs w:val="28"/>
        </w:rPr>
        <w:t xml:space="preserve"> направлен </w:t>
      </w:r>
      <w:r w:rsidR="007427DC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1716BB" w:rsidRPr="0028293F">
        <w:rPr>
          <w:rFonts w:ascii="PT Astra Serif" w:hAnsi="PT Astra Serif" w:cs="Times New Roman"/>
          <w:sz w:val="28"/>
          <w:szCs w:val="28"/>
        </w:rPr>
        <w:t>субъектам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>.</w:t>
      </w:r>
    </w:p>
    <w:p w:rsidR="001A4F6E" w:rsidRPr="0028293F" w:rsidRDefault="00196401" w:rsidP="00E37433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редложени</w:t>
      </w:r>
      <w:r w:rsidRPr="0028293F">
        <w:rPr>
          <w:rFonts w:ascii="PT Astra Serif" w:hAnsi="PT Astra Serif" w:cs="Times New Roman"/>
          <w:sz w:val="28"/>
          <w:szCs w:val="28"/>
        </w:rPr>
        <w:t>й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от субъектов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 xml:space="preserve"> не поступало.</w:t>
      </w:r>
    </w:p>
    <w:p w:rsidR="00E4541B" w:rsidRDefault="00DE2394" w:rsidP="00E37433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3. </w:t>
      </w:r>
      <w:r w:rsidR="001A4F6E" w:rsidRPr="0028293F">
        <w:rPr>
          <w:rFonts w:ascii="PT Astra Serif" w:hAnsi="PT Astra Serif" w:cs="Times New Roman"/>
          <w:sz w:val="28"/>
          <w:szCs w:val="28"/>
        </w:rPr>
        <w:t>На основании вышеизложенного</w:t>
      </w:r>
      <w:r w:rsidR="00245977" w:rsidRPr="0028293F">
        <w:rPr>
          <w:rFonts w:ascii="PT Astra Serif" w:hAnsi="PT Astra Serif" w:cs="Times New Roman"/>
          <w:sz w:val="28"/>
          <w:szCs w:val="28"/>
        </w:rPr>
        <w:t>,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с учетом </w:t>
      </w:r>
      <w:r w:rsidR="00196401" w:rsidRPr="0028293F">
        <w:rPr>
          <w:rFonts w:ascii="PT Astra Serif" w:hAnsi="PT Astra Serif" w:cs="Times New Roman"/>
          <w:sz w:val="28"/>
          <w:szCs w:val="28"/>
        </w:rPr>
        <w:t xml:space="preserve">отсутствия 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положений нормативного правового акта администрации </w:t>
      </w:r>
      <w:r w:rsidR="00196401" w:rsidRPr="0028293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196401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196401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28293F">
        <w:rPr>
          <w:rFonts w:ascii="PT Astra Serif" w:hAnsi="PT Astra Serif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971827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имеются достаточные основания для принятия решения о введении предлагаемого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постановления администрации </w:t>
      </w:r>
      <w:proofErr w:type="spellStart"/>
      <w:r w:rsidR="003B40AC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B40AC" w:rsidRPr="0028293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A155BA">
        <w:rPr>
          <w:rFonts w:ascii="PT Astra Serif" w:hAnsi="PT Astra Serif" w:cs="Times New Roman"/>
          <w:sz w:val="28"/>
          <w:szCs w:val="28"/>
        </w:rPr>
        <w:t xml:space="preserve"> </w:t>
      </w:r>
      <w:r w:rsidR="00A155BA" w:rsidRPr="00A155BA">
        <w:rPr>
          <w:rFonts w:ascii="PT Astra Serif" w:hAnsi="PT Astra Serif" w:cs="Times New Roman"/>
          <w:sz w:val="28"/>
          <w:szCs w:val="28"/>
        </w:rPr>
        <w:t xml:space="preserve">«Об утверждении административного регламента предоставления администрацией муниципального образования </w:t>
      </w:r>
      <w:proofErr w:type="spellStart"/>
      <w:r w:rsidR="00A155BA" w:rsidRPr="00A155B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A155BA" w:rsidRPr="00A155BA">
        <w:rPr>
          <w:rFonts w:ascii="PT Astra Serif" w:hAnsi="PT Astra Serif" w:cs="Times New Roman"/>
          <w:sz w:val="28"/>
          <w:szCs w:val="28"/>
        </w:rPr>
        <w:t xml:space="preserve"> район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города Щекино </w:t>
      </w:r>
      <w:proofErr w:type="spellStart"/>
      <w:r w:rsidR="00A155BA" w:rsidRPr="00A155B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A155BA" w:rsidRPr="00A155BA">
        <w:rPr>
          <w:rFonts w:ascii="PT Astra Serif" w:hAnsi="PT Astra Serif" w:cs="Times New Roman"/>
          <w:sz w:val="28"/>
          <w:szCs w:val="28"/>
        </w:rPr>
        <w:t xml:space="preserve"> района»</w:t>
      </w:r>
      <w:r w:rsidR="00E37433">
        <w:rPr>
          <w:rFonts w:ascii="PT Astra Serif" w:hAnsi="PT Astra Serif" w:cs="Times New Roman"/>
          <w:sz w:val="28"/>
          <w:szCs w:val="28"/>
        </w:rPr>
        <w:t>.</w:t>
      </w:r>
    </w:p>
    <w:p w:rsidR="00E37433" w:rsidRPr="0028293F" w:rsidRDefault="00E37433" w:rsidP="00E37433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4F6E" w:rsidRPr="0028293F" w:rsidRDefault="00E4541B" w:rsidP="00E4541B">
      <w:pPr>
        <w:spacing w:before="120"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A4F6E" w:rsidRPr="0028293F">
        <w:rPr>
          <w:rFonts w:ascii="PT Astra Serif" w:eastAsia="Times New Roman" w:hAnsi="PT Astra Serif" w:cs="Times New Roman"/>
          <w:sz w:val="28"/>
          <w:szCs w:val="28"/>
        </w:rPr>
        <w:t>Председатель комитета</w:t>
      </w:r>
    </w:p>
    <w:p w:rsidR="001A4F6E" w:rsidRPr="0028293F" w:rsidRDefault="00E4541B" w:rsidP="00E4541B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A4F6E" w:rsidRPr="0028293F">
        <w:rPr>
          <w:rFonts w:ascii="PT Astra Serif" w:eastAsia="Times New Roman" w:hAnsi="PT Astra Serif" w:cs="Times New Roman"/>
          <w:sz w:val="28"/>
          <w:szCs w:val="28"/>
        </w:rPr>
        <w:t>экономического развития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                  </w:t>
      </w:r>
      <w:r w:rsidR="0028293F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Г.Б. </w:t>
      </w:r>
      <w:proofErr w:type="spellStart"/>
      <w:r w:rsidR="0028293F">
        <w:rPr>
          <w:rFonts w:ascii="PT Astra Serif" w:eastAsia="Times New Roman" w:hAnsi="PT Astra Serif" w:cs="Times New Roman"/>
          <w:sz w:val="28"/>
          <w:szCs w:val="28"/>
        </w:rPr>
        <w:t>Харитошкин</w:t>
      </w:r>
      <w:proofErr w:type="spellEnd"/>
    </w:p>
    <w:p w:rsidR="001A4F6E" w:rsidRPr="0028293F" w:rsidRDefault="001A4F6E" w:rsidP="00F11EC8">
      <w:pPr>
        <w:tabs>
          <w:tab w:val="left" w:pos="6804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Согласовано:</w:t>
      </w:r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0F5C" w:rsidRPr="0028293F" w:rsidRDefault="009B7192" w:rsidP="007472AC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4541B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Председатель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комитета по 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>п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>равовой работе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ab/>
      </w:r>
      <w:r w:rsidR="0028293F">
        <w:rPr>
          <w:rFonts w:ascii="PT Astra Serif" w:eastAsia="Times New Roman" w:hAnsi="PT Astra Serif" w:cs="Times New Roman"/>
          <w:sz w:val="28"/>
          <w:szCs w:val="28"/>
        </w:rPr>
        <w:t xml:space="preserve">         Л.</w:t>
      </w:r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Н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>.</w:t>
      </w:r>
      <w:r w:rsidR="000C285F" w:rsidRPr="0028293F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spellStart"/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Сенюшина</w:t>
      </w:r>
      <w:proofErr w:type="spellEnd"/>
    </w:p>
    <w:sectPr w:rsidR="002E0F5C" w:rsidRPr="0028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42EE3"/>
    <w:rsid w:val="001716BB"/>
    <w:rsid w:val="00196401"/>
    <w:rsid w:val="001A4F6E"/>
    <w:rsid w:val="002237B5"/>
    <w:rsid w:val="00245977"/>
    <w:rsid w:val="0028293F"/>
    <w:rsid w:val="00297B40"/>
    <w:rsid w:val="002A1FBD"/>
    <w:rsid w:val="002E0F5C"/>
    <w:rsid w:val="003333B5"/>
    <w:rsid w:val="003B40AC"/>
    <w:rsid w:val="003F474A"/>
    <w:rsid w:val="00403202"/>
    <w:rsid w:val="0047289A"/>
    <w:rsid w:val="00556BE9"/>
    <w:rsid w:val="006830A8"/>
    <w:rsid w:val="006A2BE7"/>
    <w:rsid w:val="007427DC"/>
    <w:rsid w:val="007472AC"/>
    <w:rsid w:val="00847340"/>
    <w:rsid w:val="008562B3"/>
    <w:rsid w:val="00865F20"/>
    <w:rsid w:val="008C2A61"/>
    <w:rsid w:val="00924543"/>
    <w:rsid w:val="00971827"/>
    <w:rsid w:val="00981493"/>
    <w:rsid w:val="009B7192"/>
    <w:rsid w:val="00A01E49"/>
    <w:rsid w:val="00A155BA"/>
    <w:rsid w:val="00A16119"/>
    <w:rsid w:val="00A17406"/>
    <w:rsid w:val="00A74DB3"/>
    <w:rsid w:val="00AC4A33"/>
    <w:rsid w:val="00AF7120"/>
    <w:rsid w:val="00B74002"/>
    <w:rsid w:val="00C11EA9"/>
    <w:rsid w:val="00CB4970"/>
    <w:rsid w:val="00D075C0"/>
    <w:rsid w:val="00D4712F"/>
    <w:rsid w:val="00DE2394"/>
    <w:rsid w:val="00E37433"/>
    <w:rsid w:val="00E4541B"/>
    <w:rsid w:val="00EB556E"/>
    <w:rsid w:val="00F11EC8"/>
    <w:rsid w:val="00F226C5"/>
    <w:rsid w:val="00F261CE"/>
    <w:rsid w:val="00F52ECF"/>
    <w:rsid w:val="00F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8</cp:revision>
  <cp:lastPrinted>2019-10-29T13:48:00Z</cp:lastPrinted>
  <dcterms:created xsi:type="dcterms:W3CDTF">2021-03-26T17:51:00Z</dcterms:created>
  <dcterms:modified xsi:type="dcterms:W3CDTF">2023-08-08T15:18:00Z</dcterms:modified>
</cp:coreProperties>
</file>